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C042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63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04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C0420" w:rsidP="00DE452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E4529">
        <w:rPr>
          <w:rFonts w:hint="cs"/>
          <w:b/>
          <w:bCs/>
          <w:rtl/>
        </w:rPr>
        <w:t>362</w:t>
      </w:r>
    </w:p>
    <w:p w:rsidR="00E64116" w:rsidRPr="008713A4" w:rsidRDefault="006C04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C0420" w:rsidP="00CA587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ביולי 2024), שע</w:t>
      </w:r>
      <w:r w:rsidRPr="00511280">
        <w:rPr>
          <w:b/>
          <w:bCs/>
          <w:u w:val="single"/>
          <w:rtl/>
        </w:rPr>
        <w:t>ה 11:</w:t>
      </w:r>
      <w:r w:rsidR="00CA587E" w:rsidRPr="00511280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0420" w:rsidP="006C0420">
      <w:pPr>
        <w:spacing w:before="60"/>
        <w:ind w:firstLine="0"/>
        <w:rPr>
          <w:rtl/>
        </w:rPr>
      </w:pPr>
      <w:bookmarkStart w:id="1" w:name="ET_hatsach_642960_1"/>
      <w:r w:rsidRPr="006C0420">
        <w:rPr>
          <w:rStyle w:val="TagStyle"/>
          <w:rtl/>
        </w:rPr>
        <w:t xml:space="preserve"> &lt;&lt; הצח &gt;&gt; </w:t>
      </w:r>
      <w:r w:rsidRPr="006C0420">
        <w:rPr>
          <w:rtl/>
        </w:rPr>
        <w:t>הצעת חוק העונשין (תיקון - תקיפת סוהר), התשפ"ד-2024, של ח"כ צביקה פוגל</w:t>
      </w:r>
      <w:r w:rsidRPr="006C0420">
        <w:rPr>
          <w:rStyle w:val="TagStyle"/>
          <w:rtl/>
        </w:rPr>
        <w:t xml:space="preserve"> &lt;&lt; הצח &gt;&gt;</w:t>
      </w:r>
      <w:r w:rsidRPr="006C042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C0420" w:rsidRPr="008713A4" w:rsidRDefault="006C0420" w:rsidP="007C693F">
      <w:pPr>
        <w:spacing w:before="60"/>
        <w:ind w:firstLine="0"/>
        <w:rPr>
          <w:rtl/>
        </w:rPr>
      </w:pPr>
    </w:p>
    <w:p w:rsidR="00E64116" w:rsidRPr="0051128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11280">
        <w:rPr>
          <w:b/>
          <w:bCs/>
          <w:u w:val="single"/>
          <w:rtl/>
        </w:rPr>
        <w:t>נכחו:</w:t>
      </w:r>
    </w:p>
    <w:p w:rsidR="00E64116" w:rsidRPr="00511280" w:rsidRDefault="00E64116" w:rsidP="00EC1FB3">
      <w:pPr>
        <w:ind w:firstLine="0"/>
        <w:outlineLvl w:val="1"/>
        <w:rPr>
          <w:rtl/>
        </w:rPr>
      </w:pPr>
      <w:r w:rsidRPr="00511280">
        <w:rPr>
          <w:b/>
          <w:bCs/>
          <w:u w:val="single"/>
          <w:rtl/>
        </w:rPr>
        <w:t>חברי הוועדה</w:t>
      </w:r>
      <w:r w:rsidRPr="00511280">
        <w:rPr>
          <w:rFonts w:hint="cs"/>
          <w:b/>
          <w:bCs/>
          <w:u w:val="single"/>
          <w:rtl/>
        </w:rPr>
        <w:t xml:space="preserve">: </w:t>
      </w:r>
    </w:p>
    <w:p w:rsidR="00F1568B" w:rsidRPr="00511280" w:rsidRDefault="00F1568B" w:rsidP="00F1568B">
      <w:pPr>
        <w:ind w:firstLine="0"/>
        <w:rPr>
          <w:rtl/>
        </w:rPr>
      </w:pPr>
      <w:r w:rsidRPr="00511280">
        <w:rPr>
          <w:rtl/>
        </w:rPr>
        <w:t xml:space="preserve">יצחק </w:t>
      </w:r>
      <w:proofErr w:type="spellStart"/>
      <w:r w:rsidRPr="00511280">
        <w:rPr>
          <w:rtl/>
        </w:rPr>
        <w:t>קרויזר</w:t>
      </w:r>
      <w:proofErr w:type="spellEnd"/>
      <w:r w:rsidRPr="00511280">
        <w:rPr>
          <w:rFonts w:hint="cs"/>
          <w:rtl/>
        </w:rPr>
        <w:t xml:space="preserve"> </w:t>
      </w:r>
      <w:bookmarkStart w:id="2" w:name="_ETM_Q1_458568"/>
      <w:bookmarkEnd w:id="2"/>
      <w:r w:rsidRPr="00511280">
        <w:rPr>
          <w:rFonts w:hint="eastAsia"/>
          <w:rtl/>
        </w:rPr>
        <w:t>–</w:t>
      </w:r>
      <w:r w:rsidRPr="00511280">
        <w:rPr>
          <w:rFonts w:hint="cs"/>
          <w:rtl/>
        </w:rPr>
        <w:t xml:space="preserve"> מ"מ היו"ר</w:t>
      </w:r>
    </w:p>
    <w:p w:rsidR="006C0420" w:rsidRDefault="006C0420" w:rsidP="00511280">
      <w:pPr>
        <w:ind w:firstLine="0"/>
        <w:rPr>
          <w:u w:val="single"/>
          <w:rtl/>
        </w:rPr>
      </w:pPr>
      <w:bookmarkStart w:id="3" w:name="_ETM_Q1_450557"/>
      <w:bookmarkStart w:id="4" w:name="_ETM_Q1_450637"/>
      <w:bookmarkEnd w:id="3"/>
      <w:bookmarkEnd w:id="4"/>
    </w:p>
    <w:p w:rsidR="00BD63F7" w:rsidRPr="00511280" w:rsidRDefault="00BD63F7" w:rsidP="00511280">
      <w:pPr>
        <w:ind w:firstLine="0"/>
        <w:rPr>
          <w:u w:val="single"/>
        </w:rPr>
      </w:pPr>
    </w:p>
    <w:p w:rsidR="00E64116" w:rsidRPr="00511280" w:rsidRDefault="00E64116" w:rsidP="00511280">
      <w:pPr>
        <w:ind w:firstLine="0"/>
        <w:outlineLvl w:val="1"/>
        <w:rPr>
          <w:rtl/>
        </w:rPr>
      </w:pPr>
      <w:r w:rsidRPr="00511280">
        <w:rPr>
          <w:b/>
          <w:bCs/>
          <w:u w:val="single"/>
          <w:rtl/>
        </w:rPr>
        <w:t>מוזמנים</w:t>
      </w:r>
      <w:r w:rsidRPr="0051128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906"/>
      </w:tblGrid>
      <w:tr w:rsidR="006C0420" w:rsidRPr="00511280" w:rsidTr="00511280">
        <w:tc>
          <w:tcPr>
            <w:tcW w:w="0" w:type="auto"/>
            <w:shd w:val="clear" w:color="auto" w:fill="auto"/>
          </w:tcPr>
          <w:p w:rsidR="006C0420" w:rsidRPr="00511280" w:rsidRDefault="00511280" w:rsidP="00511280">
            <w:pPr>
              <w:ind w:firstLine="0"/>
              <w:rPr>
                <w:rtl/>
              </w:rPr>
            </w:pPr>
            <w:bookmarkStart w:id="5" w:name="_ETM_Q1_300006"/>
            <w:bookmarkEnd w:id="5"/>
            <w:r w:rsidRPr="00511280">
              <w:rPr>
                <w:rFonts w:hint="cs"/>
                <w:rtl/>
              </w:rPr>
              <w:t xml:space="preserve">גונדר משנה </w:t>
            </w:r>
            <w:r w:rsidR="006C0420" w:rsidRPr="00511280">
              <w:rPr>
                <w:rtl/>
              </w:rPr>
              <w:t>רפאל גנה</w:t>
            </w:r>
          </w:p>
        </w:tc>
        <w:tc>
          <w:tcPr>
            <w:tcW w:w="0" w:type="auto"/>
            <w:shd w:val="clear" w:color="auto" w:fill="auto"/>
          </w:tcPr>
          <w:p w:rsidR="006C0420" w:rsidRPr="00511280" w:rsidRDefault="006C042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0420" w:rsidRPr="00511280" w:rsidRDefault="006C042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רמ</w:t>
            </w:r>
            <w:r w:rsidR="00F1568B" w:rsidRPr="00511280">
              <w:rPr>
                <w:rFonts w:hint="cs"/>
                <w:rtl/>
              </w:rPr>
              <w:t>"</w:t>
            </w:r>
            <w:r w:rsidRPr="00511280">
              <w:rPr>
                <w:rtl/>
              </w:rPr>
              <w:t xml:space="preserve">ח מבצעים וחירום, </w:t>
            </w:r>
            <w:r w:rsidR="00C41ADA" w:rsidRPr="00511280">
              <w:rPr>
                <w:rFonts w:hint="cs"/>
                <w:rtl/>
              </w:rPr>
              <w:t xml:space="preserve">שירות בתי הסוהר, </w:t>
            </w:r>
            <w:r w:rsidRPr="00511280">
              <w:rPr>
                <w:rtl/>
              </w:rPr>
              <w:t>המשרד לביטחון לאומי</w:t>
            </w:r>
          </w:p>
        </w:tc>
      </w:tr>
      <w:tr w:rsidR="00511280" w:rsidRPr="00511280" w:rsidTr="00511280"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 xml:space="preserve">תת גונדר </w:t>
            </w:r>
            <w:r w:rsidRPr="00511280">
              <w:rPr>
                <w:rtl/>
              </w:rPr>
              <w:t xml:space="preserve">עירן </w:t>
            </w:r>
            <w:proofErr w:type="spellStart"/>
            <w:r w:rsidRPr="00511280"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 xml:space="preserve">עו"ד, </w:t>
            </w:r>
            <w:r w:rsidRPr="00511280">
              <w:rPr>
                <w:rtl/>
              </w:rPr>
              <w:t>יו</w:t>
            </w:r>
            <w:r w:rsidRPr="00511280">
              <w:rPr>
                <w:rFonts w:hint="cs"/>
                <w:rtl/>
              </w:rPr>
              <w:t>עץ משפטי, שירות בתי הסוהר</w:t>
            </w:r>
            <w:r w:rsidRPr="00511280">
              <w:rPr>
                <w:rtl/>
              </w:rPr>
              <w:t>, המשרד לביטחון לאומי</w:t>
            </w:r>
          </w:p>
        </w:tc>
      </w:tr>
      <w:tr w:rsidR="00511280" w:rsidRPr="00511280" w:rsidTr="00511280"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 xml:space="preserve">רס"ל </w:t>
            </w:r>
            <w:r w:rsidRPr="00511280">
              <w:rPr>
                <w:rtl/>
              </w:rPr>
              <w:t xml:space="preserve">ספא </w:t>
            </w:r>
            <w:proofErr w:type="spellStart"/>
            <w:r w:rsidRPr="00511280">
              <w:rPr>
                <w:rtl/>
              </w:rPr>
              <w:t>זיאן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 xml:space="preserve">לוחם כליאה, שירות בתי הסוהר, </w:t>
            </w:r>
            <w:r w:rsidRPr="00511280">
              <w:rPr>
                <w:rtl/>
              </w:rPr>
              <w:t>המשרד לביטחון לאומי</w:t>
            </w:r>
          </w:p>
        </w:tc>
      </w:tr>
      <w:tr w:rsidR="00511280" w:rsidRPr="00511280" w:rsidTr="00511280"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 xml:space="preserve">כלאי </w:t>
            </w:r>
            <w:r w:rsidRPr="00511280">
              <w:rPr>
                <w:rtl/>
              </w:rPr>
              <w:t xml:space="preserve">יונתן </w:t>
            </w:r>
            <w:proofErr w:type="spellStart"/>
            <w:r w:rsidRPr="00511280">
              <w:rPr>
                <w:rtl/>
              </w:rPr>
              <w:t>סבהט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>מנהל אגף כליאה</w:t>
            </w:r>
            <w:r w:rsidRPr="00511280">
              <w:rPr>
                <w:rtl/>
              </w:rPr>
              <w:t>,</w:t>
            </w:r>
            <w:r w:rsidRPr="00511280">
              <w:rPr>
                <w:rFonts w:hint="cs"/>
                <w:rtl/>
              </w:rPr>
              <w:t xml:space="preserve"> שירות בתי הסוהר,</w:t>
            </w:r>
            <w:r w:rsidRPr="00511280">
              <w:rPr>
                <w:rtl/>
              </w:rPr>
              <w:t xml:space="preserve"> המשרד לביטחון לאומי</w:t>
            </w:r>
          </w:p>
        </w:tc>
      </w:tr>
      <w:tr w:rsidR="00511280" w:rsidRPr="00511280" w:rsidTr="00511280"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>עו"ד, המשרד לביטחון לאומי</w:t>
            </w:r>
          </w:p>
        </w:tc>
      </w:tr>
      <w:tr w:rsidR="00511280" w:rsidRPr="00511280" w:rsidTr="00511280"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>עו"ד, יועץ משפטי לשר לביטחון לאומי</w:t>
            </w:r>
          </w:p>
        </w:tc>
      </w:tr>
      <w:tr w:rsidR="00511280" w:rsidRPr="00511280" w:rsidTr="00511280"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 xml:space="preserve">עביר </w:t>
            </w:r>
            <w:proofErr w:type="spellStart"/>
            <w:r w:rsidRPr="00511280"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עו"ד</w:t>
            </w:r>
            <w:r w:rsidRPr="00511280">
              <w:rPr>
                <w:rFonts w:hint="cs"/>
                <w:rtl/>
              </w:rPr>
              <w:t xml:space="preserve">, </w:t>
            </w:r>
            <w:r w:rsidRPr="00511280">
              <w:rPr>
                <w:rtl/>
              </w:rPr>
              <w:t>המחלקה למשפט פלילי ייעוץ וחקיקה, משרד המשפטים</w:t>
            </w:r>
          </w:p>
        </w:tc>
      </w:tr>
      <w:tr w:rsidR="00511280" w:rsidRPr="00511280" w:rsidTr="00511280"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גל הרניק בלום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>עו"ד, ה</w:t>
            </w:r>
            <w:r w:rsidRPr="00511280">
              <w:rPr>
                <w:rtl/>
              </w:rPr>
              <w:t>מחלקה הפלילית, פרקליטות המדינה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Pr="00511280" w:rsidRDefault="00511280" w:rsidP="00511280">
            <w:pPr>
              <w:ind w:firstLine="0"/>
              <w:rPr>
                <w:rtl/>
              </w:rPr>
            </w:pPr>
            <w:r w:rsidRPr="00511280">
              <w:rPr>
                <w:rFonts w:hint="cs"/>
                <w:rtl/>
              </w:rPr>
              <w:t xml:space="preserve">עו"ד, </w:t>
            </w:r>
            <w:r w:rsidRPr="00511280">
              <w:rPr>
                <w:rtl/>
              </w:rPr>
              <w:t>מנהל מחלקת חקיקה ומדיניות, הסנגוריה הציבורית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לוי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jc w:val="left"/>
            </w:pPr>
            <w:r w:rsidRPr="002D4CC8">
              <w:rPr>
                <w:rtl/>
              </w:rPr>
              <w:t>משפחות החטופים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עשת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jc w:val="left"/>
            </w:pPr>
            <w:r w:rsidRPr="002D4CC8">
              <w:rPr>
                <w:rtl/>
              </w:rPr>
              <w:t>משפחות החטופים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סרוסי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jc w:val="left"/>
            </w:pPr>
            <w:r w:rsidRPr="002D4CC8">
              <w:rPr>
                <w:rtl/>
              </w:rPr>
              <w:t>משפחות החטופים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jc w:val="left"/>
            </w:pPr>
            <w:r w:rsidRPr="002D4CC8">
              <w:rPr>
                <w:rtl/>
              </w:rPr>
              <w:t>משפחות החטופים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jc w:val="left"/>
            </w:pPr>
            <w:r w:rsidRPr="002D4CC8">
              <w:rPr>
                <w:rtl/>
              </w:rPr>
              <w:t>משפחות החטופים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 </w:t>
            </w:r>
            <w:proofErr w:type="spellStart"/>
            <w:r>
              <w:rPr>
                <w:rFonts w:hint="cs"/>
                <w:rtl/>
              </w:rPr>
              <w:t>ק'ית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</w:t>
            </w:r>
            <w:bookmarkStart w:id="6" w:name="_ETM_Q1_3534737"/>
            <w:bookmarkEnd w:id="6"/>
            <w:r>
              <w:rPr>
                <w:rFonts w:hint="cs"/>
                <w:rtl/>
              </w:rPr>
              <w:t>החטופים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</w:p>
          <w:p w:rsidR="00BD63F7" w:rsidRDefault="00BD63F7" w:rsidP="005112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</w:p>
        </w:tc>
      </w:tr>
      <w:tr w:rsidR="00511280" w:rsidTr="00511280">
        <w:tc>
          <w:tcPr>
            <w:tcW w:w="0" w:type="auto"/>
            <w:gridSpan w:val="3"/>
            <w:shd w:val="clear" w:color="auto" w:fill="auto"/>
          </w:tcPr>
          <w:p w:rsidR="00511280" w:rsidRPr="00BD63F7" w:rsidRDefault="00511280" w:rsidP="00BD63F7">
            <w:pPr>
              <w:ind w:firstLine="0"/>
              <w:rPr>
                <w:b/>
                <w:bCs/>
                <w:u w:val="single"/>
                <w:rtl/>
              </w:rPr>
            </w:pPr>
            <w:r w:rsidRPr="00BD63F7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BD63F7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BD63F7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511280" w:rsidTr="00511280"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ירון קנטר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280" w:rsidRDefault="00511280" w:rsidP="005112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הנחיה וחקיקה, חטיבת </w:t>
            </w:r>
            <w:bookmarkStart w:id="7" w:name="_ETM_Q1_5768980"/>
            <w:bookmarkEnd w:id="7"/>
            <w:r>
              <w:rPr>
                <w:rFonts w:hint="cs"/>
                <w:rtl/>
              </w:rPr>
              <w:t>התביעות, משטרת ישראל</w:t>
            </w:r>
          </w:p>
        </w:tc>
      </w:tr>
    </w:tbl>
    <w:p w:rsidR="00D37550" w:rsidRDefault="00D37550" w:rsidP="00511280">
      <w:pPr>
        <w:ind w:firstLine="0"/>
        <w:rPr>
          <w:rtl/>
        </w:rPr>
      </w:pPr>
    </w:p>
    <w:p w:rsidR="00BD63F7" w:rsidRPr="008713A4" w:rsidRDefault="00BD63F7" w:rsidP="005112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C0420" w:rsidRPr="008713A4" w:rsidRDefault="006C0420" w:rsidP="00D40A29">
      <w:pPr>
        <w:ind w:firstLine="0"/>
      </w:pPr>
      <w:bookmarkStart w:id="8" w:name="_ETM_Q1_260767"/>
      <w:bookmarkStart w:id="9" w:name="_ETM_Q1_260933"/>
      <w:bookmarkEnd w:id="8"/>
      <w:bookmarkEnd w:id="9"/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F555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צוות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6B2A08" w:rsidRDefault="006C0420" w:rsidP="00D40A29">
      <w:pPr>
        <w:ind w:firstLine="0"/>
        <w:rPr>
          <w:rtl/>
        </w:rPr>
      </w:pPr>
      <w:r w:rsidRPr="006B2A08">
        <w:rPr>
          <w:rFonts w:hint="cs"/>
          <w:rtl/>
        </w:rPr>
        <w:t>אבירן</w:t>
      </w:r>
      <w:r w:rsidRPr="006B2A08">
        <w:t xml:space="preserve"> </w:t>
      </w:r>
      <w:r w:rsidRPr="006B2A08">
        <w:rPr>
          <w:rFonts w:hint="cs"/>
          <w:rtl/>
        </w:rPr>
        <w:t>יחזקאל</w:t>
      </w:r>
    </w:p>
    <w:p w:rsidR="006B2A08" w:rsidRPr="006B2A08" w:rsidRDefault="006B2A08" w:rsidP="00D40A29">
      <w:pPr>
        <w:ind w:firstLine="0"/>
        <w:rPr>
          <w:rtl/>
        </w:rPr>
      </w:pPr>
      <w:bookmarkStart w:id="10" w:name="_ETM_Q1_3906607"/>
      <w:bookmarkStart w:id="11" w:name="_ETM_Q1_3906672"/>
      <w:bookmarkEnd w:id="10"/>
      <w:bookmarkEnd w:id="11"/>
      <w:r w:rsidRPr="006B2A08">
        <w:rPr>
          <w:rFonts w:hint="cs"/>
          <w:rtl/>
        </w:rPr>
        <w:t>הודיה שאול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C0420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6C0420" w:rsidRPr="008713A4" w:rsidRDefault="006C0420" w:rsidP="008320F6">
      <w:pPr>
        <w:ind w:firstLine="0"/>
        <w:rPr>
          <w:rtl/>
        </w:rPr>
      </w:pPr>
    </w:p>
    <w:p w:rsidR="00F1568B" w:rsidRDefault="006C0420" w:rsidP="00F1568B">
      <w:pPr>
        <w:ind w:firstLine="0"/>
        <w:jc w:val="left"/>
        <w:rPr>
          <w:rtl/>
        </w:rPr>
      </w:pPr>
      <w:r w:rsidRPr="006C042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1568B" w:rsidRDefault="00F1568B" w:rsidP="00312839">
      <w:pPr>
        <w:pStyle w:val="a6"/>
        <w:keepNext/>
        <w:rPr>
          <w:rtl/>
        </w:rPr>
      </w:pPr>
      <w:bookmarkStart w:id="12" w:name="_ETM_Q1_380000"/>
      <w:bookmarkStart w:id="13" w:name="_ETM_Q1_380071"/>
      <w:bookmarkStart w:id="14" w:name="_ETM_Q1_380206"/>
      <w:bookmarkStart w:id="15" w:name="_ETM_Q1_380251"/>
      <w:bookmarkStart w:id="16" w:name="ET_subject_642960_2"/>
      <w:bookmarkEnd w:id="12"/>
      <w:bookmarkEnd w:id="13"/>
      <w:bookmarkEnd w:id="14"/>
      <w:bookmarkEnd w:id="15"/>
      <w:r w:rsidRPr="00F1568B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העונשין (תיקון </w:t>
      </w:r>
      <w:r w:rsidR="00312839">
        <w:rPr>
          <w:rFonts w:hint="cs"/>
          <w:rtl/>
        </w:rPr>
        <w:t>–</w:t>
      </w:r>
      <w:r>
        <w:rPr>
          <w:rtl/>
        </w:rPr>
        <w:t xml:space="preserve"> תקיפת סוהר), התשפ"ד-2024, פ/4485/25</w:t>
      </w:r>
      <w:r w:rsidRPr="00F1568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:rsidR="00F1568B" w:rsidRDefault="00F1568B" w:rsidP="00F1568B">
      <w:pPr>
        <w:rPr>
          <w:rtl/>
        </w:rPr>
      </w:pPr>
      <w:bookmarkStart w:id="17" w:name="_ETM_Q1_478759"/>
      <w:bookmarkStart w:id="18" w:name="_ETM_Q1_481817"/>
      <w:bookmarkEnd w:id="17"/>
      <w:bookmarkEnd w:id="18"/>
    </w:p>
    <w:p w:rsidR="00F1568B" w:rsidRDefault="00F1568B" w:rsidP="00F1568B">
      <w:pPr>
        <w:rPr>
          <w:rtl/>
        </w:rPr>
      </w:pPr>
      <w:bookmarkStart w:id="19" w:name="_ETM_Q1_488504"/>
      <w:bookmarkStart w:id="20" w:name="_ETM_Q1_488559"/>
      <w:bookmarkEnd w:id="19"/>
      <w:bookmarkEnd w:id="20"/>
    </w:p>
    <w:p w:rsidR="00F1568B" w:rsidRDefault="00F1568B" w:rsidP="00F1568B">
      <w:pPr>
        <w:pStyle w:val="af6"/>
        <w:keepNext/>
        <w:rPr>
          <w:rtl/>
        </w:rPr>
      </w:pPr>
      <w:bookmarkStart w:id="21" w:name="ET_yor_6460_5"/>
      <w:r w:rsidRPr="00F15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F15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F1568B" w:rsidRDefault="00F1568B" w:rsidP="00F1568B">
      <w:pPr>
        <w:pStyle w:val="KeepWithNext"/>
        <w:rPr>
          <w:rtl/>
        </w:rPr>
      </w:pPr>
    </w:p>
    <w:p w:rsidR="00F1568B" w:rsidRDefault="00312839" w:rsidP="00312839">
      <w:pPr>
        <w:rPr>
          <w:rtl/>
        </w:rPr>
      </w:pPr>
      <w:bookmarkStart w:id="22" w:name="_ETM_Q1_483404"/>
      <w:bookmarkEnd w:id="22"/>
      <w:r>
        <w:rPr>
          <w:rFonts w:hint="cs"/>
          <w:rtl/>
        </w:rPr>
        <w:t xml:space="preserve">היום </w:t>
      </w:r>
      <w:r w:rsidR="009A72F8">
        <w:rPr>
          <w:rFonts w:hint="cs"/>
          <w:rtl/>
        </w:rPr>
        <w:t xml:space="preserve">יום שני, ה-1 ביולי 2024, כ"ה בסיון </w:t>
      </w:r>
      <w:proofErr w:type="spellStart"/>
      <w:r w:rsidR="009A72F8">
        <w:rPr>
          <w:rFonts w:hint="cs"/>
          <w:rtl/>
        </w:rPr>
        <w:t>התשפ"ד</w:t>
      </w:r>
      <w:proofErr w:type="spellEnd"/>
      <w:r w:rsidR="009A72F8">
        <w:rPr>
          <w:rFonts w:hint="cs"/>
          <w:rtl/>
        </w:rPr>
        <w:t>,</w:t>
      </w:r>
      <w:r w:rsidR="002C31D8">
        <w:rPr>
          <w:rFonts w:hint="cs"/>
          <w:rtl/>
        </w:rPr>
        <w:t xml:space="preserve"> </w:t>
      </w:r>
      <w:r w:rsidR="009A72F8">
        <w:rPr>
          <w:rFonts w:hint="cs"/>
          <w:rtl/>
        </w:rPr>
        <w:t xml:space="preserve">אנחנו רוצים לפתוח </w:t>
      </w:r>
      <w:r>
        <w:rPr>
          <w:rFonts w:hint="cs"/>
          <w:rtl/>
        </w:rPr>
        <w:t>את ה</w:t>
      </w:r>
      <w:r w:rsidR="009A72F8">
        <w:rPr>
          <w:rFonts w:hint="cs"/>
          <w:rtl/>
        </w:rPr>
        <w:t xml:space="preserve">דיון </w:t>
      </w:r>
      <w:r w:rsidR="002C31D8">
        <w:rPr>
          <w:rFonts w:hint="cs"/>
          <w:rtl/>
        </w:rPr>
        <w:t>בוועדת החוק</w:t>
      </w:r>
      <w:r>
        <w:rPr>
          <w:rFonts w:hint="cs"/>
          <w:rtl/>
        </w:rPr>
        <w:t>ה</w:t>
      </w:r>
      <w:r w:rsidR="009A72F8">
        <w:rPr>
          <w:rFonts w:hint="cs"/>
          <w:rtl/>
        </w:rPr>
        <w:t xml:space="preserve"> בהצעת </w:t>
      </w:r>
      <w:bookmarkStart w:id="23" w:name="_ETM_Q1_926518"/>
      <w:bookmarkStart w:id="24" w:name="_ETM_Q1_927452"/>
      <w:bookmarkEnd w:id="23"/>
      <w:bookmarkEnd w:id="24"/>
      <w:r w:rsidR="002C31D8">
        <w:rPr>
          <w:rtl/>
        </w:rPr>
        <w:t>חוק העונש</w:t>
      </w:r>
      <w:r w:rsidR="009A72F8">
        <w:rPr>
          <w:rtl/>
        </w:rPr>
        <w:t xml:space="preserve">ין (תיקון </w:t>
      </w:r>
      <w:r>
        <w:rPr>
          <w:rFonts w:hint="cs"/>
          <w:rtl/>
        </w:rPr>
        <w:t>–</w:t>
      </w:r>
      <w:r w:rsidR="009A72F8">
        <w:rPr>
          <w:rtl/>
        </w:rPr>
        <w:t xml:space="preserve"> תקיפת סוהר), </w:t>
      </w:r>
      <w:proofErr w:type="spellStart"/>
      <w:r w:rsidR="009A72F8">
        <w:rPr>
          <w:rtl/>
        </w:rPr>
        <w:t>התשפ"ד</w:t>
      </w:r>
      <w:proofErr w:type="spellEnd"/>
      <w:r w:rsidR="009A72F8">
        <w:rPr>
          <w:rFonts w:hint="cs"/>
          <w:rtl/>
        </w:rPr>
        <w:t>–</w:t>
      </w:r>
      <w:r w:rsidR="002C31D8">
        <w:rPr>
          <w:rtl/>
        </w:rPr>
        <w:t xml:space="preserve">2024, </w:t>
      </w:r>
      <w:r w:rsidR="009A72F8">
        <w:rPr>
          <w:rFonts w:hint="cs"/>
          <w:rtl/>
        </w:rPr>
        <w:t xml:space="preserve">של חבר הכנסת צביקה פוגל. לפני שנתחיל בדיון, יושבות </w:t>
      </w:r>
      <w:bookmarkStart w:id="25" w:name="_ETM_Q1_939887"/>
      <w:bookmarkEnd w:id="25"/>
      <w:proofErr w:type="spellStart"/>
      <w:r w:rsidR="009A72F8">
        <w:rPr>
          <w:rFonts w:hint="cs"/>
          <w:rtl/>
        </w:rPr>
        <w:t>איתנו</w:t>
      </w:r>
      <w:proofErr w:type="spellEnd"/>
      <w:r w:rsidR="009A72F8">
        <w:rPr>
          <w:rFonts w:hint="cs"/>
          <w:rtl/>
        </w:rPr>
        <w:t xml:space="preserve"> משפחות של חטופים. אני </w:t>
      </w:r>
      <w:r>
        <w:rPr>
          <w:rFonts w:hint="cs"/>
          <w:rtl/>
        </w:rPr>
        <w:t xml:space="preserve">לא </w:t>
      </w:r>
      <w:r w:rsidR="009A72F8">
        <w:rPr>
          <w:rFonts w:hint="cs"/>
          <w:rtl/>
        </w:rPr>
        <w:t xml:space="preserve">רואה פה </w:t>
      </w:r>
      <w:bookmarkStart w:id="26" w:name="_ETM_Q1_940911"/>
      <w:bookmarkEnd w:id="26"/>
      <w:r w:rsidR="009A72F8">
        <w:rPr>
          <w:rFonts w:hint="cs"/>
          <w:rtl/>
        </w:rPr>
        <w:t xml:space="preserve">חברי כנסת, אבל אנחנו נשב, נקשיב ונשמע, אין פה </w:t>
      </w:r>
      <w:bookmarkStart w:id="27" w:name="_ETM_Q1_947248"/>
      <w:bookmarkEnd w:id="27"/>
      <w:r w:rsidR="009A72F8">
        <w:rPr>
          <w:rFonts w:hint="cs"/>
          <w:rtl/>
        </w:rPr>
        <w:t>איזשהו ויכוח אם ייכנסו לפה חברי כנסת. כבודכם, תנהלו</w:t>
      </w:r>
      <w:bookmarkStart w:id="28" w:name="_ETM_Q1_951448"/>
      <w:bookmarkEnd w:id="28"/>
      <w:r w:rsidR="009A72F8">
        <w:rPr>
          <w:rFonts w:hint="cs"/>
          <w:rtl/>
        </w:rPr>
        <w:t>, תדברו, תשתפו.</w:t>
      </w:r>
    </w:p>
    <w:p w:rsidR="009A72F8" w:rsidRDefault="009A72F8" w:rsidP="009A72F8">
      <w:pPr>
        <w:pStyle w:val="KeepWithNext"/>
        <w:rPr>
          <w:rtl/>
          <w:lang w:eastAsia="he-IL"/>
        </w:rPr>
      </w:pPr>
      <w:bookmarkStart w:id="29" w:name="_ETM_Q1_939642"/>
      <w:bookmarkStart w:id="30" w:name="_ETM_Q1_939707"/>
      <w:bookmarkStart w:id="31" w:name="_ETM_Q1_940060"/>
      <w:bookmarkStart w:id="32" w:name="_ETM_Q1_940105"/>
      <w:bookmarkStart w:id="33" w:name="_ETM_Q1_975413"/>
      <w:bookmarkStart w:id="34" w:name="_ETM_Q1_975473"/>
      <w:bookmarkStart w:id="35" w:name="_ETM_Q1_988237"/>
      <w:bookmarkStart w:id="36" w:name="_ETM_Q1_988277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9A72F8" w:rsidRDefault="009A72F8" w:rsidP="009A72F8">
      <w:pPr>
        <w:pStyle w:val="a4"/>
        <w:keepNext/>
        <w:rPr>
          <w:rtl/>
        </w:rPr>
      </w:pPr>
      <w:bookmarkStart w:id="37" w:name="ET_speaker_קריאה_96"/>
      <w:r w:rsidRPr="009A72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72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9A72F8" w:rsidRDefault="009A72F8" w:rsidP="009A72F8">
      <w:pPr>
        <w:pStyle w:val="KeepWithNext"/>
        <w:rPr>
          <w:rtl/>
          <w:lang w:eastAsia="he-IL"/>
        </w:rPr>
      </w:pPr>
    </w:p>
    <w:p w:rsidR="009A72F8" w:rsidRDefault="009A72F8" w:rsidP="009A72F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כשיש חברי כנסת זה לא צריך</w:t>
      </w:r>
      <w:bookmarkStart w:id="38" w:name="_ETM_Q1_959546"/>
      <w:bookmarkEnd w:id="38"/>
      <w:r>
        <w:rPr>
          <w:rFonts w:hint="cs"/>
          <w:rtl/>
          <w:lang w:eastAsia="he-IL"/>
        </w:rPr>
        <w:t xml:space="preserve"> להיות ויכוח. </w:t>
      </w:r>
    </w:p>
    <w:p w:rsidR="009A72F8" w:rsidRDefault="009A72F8" w:rsidP="009A72F8">
      <w:pPr>
        <w:rPr>
          <w:rtl/>
          <w:lang w:eastAsia="he-IL"/>
        </w:rPr>
      </w:pPr>
      <w:bookmarkStart w:id="39" w:name="_ETM_Q1_961194"/>
      <w:bookmarkStart w:id="40" w:name="_ETM_Q1_961265"/>
      <w:bookmarkEnd w:id="39"/>
      <w:bookmarkEnd w:id="40"/>
    </w:p>
    <w:p w:rsidR="009A72F8" w:rsidRDefault="009A72F8" w:rsidP="009A72F8">
      <w:pPr>
        <w:pStyle w:val="af6"/>
        <w:keepNext/>
        <w:rPr>
          <w:rtl/>
        </w:rPr>
      </w:pPr>
      <w:bookmarkStart w:id="41" w:name="ET_yor_6460_95"/>
      <w:r w:rsidRPr="009A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A72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9A72F8" w:rsidRDefault="009A72F8" w:rsidP="009A72F8">
      <w:pPr>
        <w:pStyle w:val="KeepWithNext"/>
        <w:rPr>
          <w:rtl/>
          <w:lang w:eastAsia="he-IL"/>
        </w:rPr>
      </w:pPr>
    </w:p>
    <w:p w:rsidR="009A72F8" w:rsidRDefault="009A72F8" w:rsidP="009A72F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אומר כי בדיון הקודם בוועדה</w:t>
      </w:r>
      <w:bookmarkStart w:id="42" w:name="_ETM_Q1_963825"/>
      <w:bookmarkEnd w:id="42"/>
      <w:r>
        <w:rPr>
          <w:rFonts w:hint="cs"/>
          <w:rtl/>
          <w:lang w:eastAsia="he-IL"/>
        </w:rPr>
        <w:t xml:space="preserve"> היה קצת דיון בתוך חברי הכנסת, ביחד עם המשפחות, משפחות </w:t>
      </w:r>
      <w:bookmarkStart w:id="43" w:name="_ETM_Q1_967540"/>
      <w:bookmarkEnd w:id="43"/>
      <w:r>
        <w:rPr>
          <w:rFonts w:hint="cs"/>
          <w:rtl/>
          <w:lang w:eastAsia="he-IL"/>
        </w:rPr>
        <w:t xml:space="preserve">חטופים, </w:t>
      </w:r>
      <w:r w:rsidR="00312839">
        <w:rPr>
          <w:rFonts w:hint="cs"/>
          <w:rtl/>
          <w:lang w:eastAsia="he-IL"/>
        </w:rPr>
        <w:t>משפחות שכולות</w:t>
      </w:r>
      <w:r>
        <w:rPr>
          <w:rFonts w:hint="cs"/>
          <w:rtl/>
          <w:lang w:eastAsia="he-IL"/>
        </w:rPr>
        <w:t xml:space="preserve">. כל דובר יקבל את כל הזמן שהוא מבקש. </w:t>
      </w:r>
      <w:bookmarkStart w:id="44" w:name="_ETM_Q1_974529"/>
      <w:bookmarkEnd w:id="44"/>
      <w:r>
        <w:rPr>
          <w:rFonts w:hint="cs"/>
          <w:rtl/>
          <w:lang w:eastAsia="he-IL"/>
        </w:rPr>
        <w:t>לפי הסדר, עמית סרוסי, בבקשה.</w:t>
      </w:r>
    </w:p>
    <w:p w:rsidR="009A72F8" w:rsidRPr="009A72F8" w:rsidRDefault="009A72F8" w:rsidP="009A72F8">
      <w:pPr>
        <w:rPr>
          <w:rtl/>
          <w:lang w:eastAsia="he-IL"/>
        </w:rPr>
      </w:pPr>
      <w:bookmarkStart w:id="45" w:name="_ETM_Q1_974898"/>
      <w:bookmarkStart w:id="46" w:name="_ETM_Q1_974965"/>
      <w:bookmarkEnd w:id="45"/>
      <w:bookmarkEnd w:id="46"/>
    </w:p>
    <w:p w:rsidR="0069699B" w:rsidRDefault="0069699B" w:rsidP="0069699B">
      <w:pPr>
        <w:pStyle w:val="a4"/>
        <w:keepNext/>
        <w:rPr>
          <w:rtl/>
        </w:rPr>
      </w:pPr>
      <w:bookmarkStart w:id="47" w:name="ET_speaker_עמית_סרוסי_6"/>
      <w:r w:rsidRPr="0069699B">
        <w:rPr>
          <w:rStyle w:val="TagStyle"/>
          <w:rtl/>
        </w:rPr>
        <w:t xml:space="preserve"> &lt;&lt; דובר &gt;&gt; </w:t>
      </w:r>
      <w:r>
        <w:rPr>
          <w:rtl/>
        </w:rPr>
        <w:t>עמית סרוסי:</w:t>
      </w:r>
      <w:r w:rsidRPr="00696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69699B" w:rsidRDefault="0069699B" w:rsidP="0069699B">
      <w:pPr>
        <w:pStyle w:val="KeepWithNext"/>
        <w:rPr>
          <w:rtl/>
        </w:rPr>
      </w:pPr>
    </w:p>
    <w:p w:rsidR="009A72F8" w:rsidRPr="00C63670" w:rsidRDefault="009A72F8" w:rsidP="0069699B">
      <w:pPr>
        <w:rPr>
          <w:rtl/>
        </w:rPr>
      </w:pPr>
      <w:bookmarkStart w:id="48" w:name="_ETM_Q1_994933"/>
      <w:bookmarkEnd w:id="48"/>
      <w:r>
        <w:rPr>
          <w:rFonts w:hint="cs"/>
          <w:rtl/>
        </w:rPr>
        <w:t xml:space="preserve">שלום, אתחיל, קצת </w:t>
      </w:r>
      <w:r w:rsidRPr="00C63670">
        <w:rPr>
          <w:rFonts w:hint="cs"/>
          <w:rtl/>
        </w:rPr>
        <w:t>דיברנו פה שנייה</w:t>
      </w:r>
      <w:bookmarkStart w:id="49" w:name="_ETM_Q1_992667"/>
      <w:bookmarkEnd w:id="49"/>
      <w:r w:rsidR="00312839">
        <w:rPr>
          <w:rFonts w:hint="cs"/>
          <w:rtl/>
        </w:rPr>
        <w:t xml:space="preserve"> אחת קודם, אני אחשוף פה לכולם</w:t>
      </w:r>
      <w:r w:rsidRPr="00C63670">
        <w:rPr>
          <w:rFonts w:hint="cs"/>
          <w:rtl/>
        </w:rPr>
        <w:t xml:space="preserve"> ואני גם מעלה את </w:t>
      </w:r>
      <w:bookmarkStart w:id="50" w:name="_ETM_Q1_995144"/>
      <w:bookmarkEnd w:id="50"/>
      <w:r w:rsidR="00312839">
        <w:rPr>
          <w:rFonts w:hint="cs"/>
          <w:rtl/>
        </w:rPr>
        <w:t>הדברים בצורה יותר ישירה.</w:t>
      </w:r>
      <w:r w:rsidRPr="00C63670">
        <w:rPr>
          <w:rFonts w:hint="cs"/>
          <w:rtl/>
        </w:rPr>
        <w:t xml:space="preserve"> ואגב, זה שיש יותר נוכחות </w:t>
      </w:r>
      <w:proofErr w:type="spellStart"/>
      <w:r w:rsidR="00312839">
        <w:rPr>
          <w:rFonts w:hint="cs"/>
          <w:rtl/>
        </w:rPr>
        <w:t>מאיתנו</w:t>
      </w:r>
      <w:proofErr w:type="spellEnd"/>
      <w:r w:rsidR="00312839">
        <w:rPr>
          <w:rFonts w:hint="cs"/>
          <w:rtl/>
        </w:rPr>
        <w:t xml:space="preserve"> </w:t>
      </w:r>
      <w:r w:rsidRPr="00C63670">
        <w:rPr>
          <w:rFonts w:hint="cs"/>
          <w:rtl/>
        </w:rPr>
        <w:t xml:space="preserve">מחברי </w:t>
      </w:r>
      <w:bookmarkStart w:id="51" w:name="_ETM_Q1_1001189"/>
      <w:bookmarkEnd w:id="51"/>
      <w:r w:rsidRPr="00C63670">
        <w:rPr>
          <w:rFonts w:hint="cs"/>
          <w:rtl/>
        </w:rPr>
        <w:t xml:space="preserve">כנסת, זה כבר נורה לכל מי שיושב פה. </w:t>
      </w:r>
      <w:bookmarkStart w:id="52" w:name="_ETM_Q1_1003700"/>
      <w:bookmarkEnd w:id="52"/>
    </w:p>
    <w:p w:rsidR="009A72F8" w:rsidRPr="00C63670" w:rsidRDefault="009A72F8" w:rsidP="0069699B">
      <w:pPr>
        <w:rPr>
          <w:rtl/>
        </w:rPr>
      </w:pPr>
      <w:bookmarkStart w:id="53" w:name="_ETM_Q1_1006140"/>
      <w:bookmarkStart w:id="54" w:name="_ETM_Q1_1006200"/>
      <w:bookmarkEnd w:id="53"/>
      <w:bookmarkEnd w:id="54"/>
    </w:p>
    <w:p w:rsidR="009A72F8" w:rsidRDefault="009A72F8" w:rsidP="0069699B">
      <w:pPr>
        <w:rPr>
          <w:rtl/>
        </w:rPr>
      </w:pPr>
      <w:bookmarkStart w:id="55" w:name="_ETM_Q1_1006348"/>
      <w:bookmarkStart w:id="56" w:name="_ETM_Q1_1006410"/>
      <w:bookmarkEnd w:id="55"/>
      <w:bookmarkEnd w:id="56"/>
      <w:r w:rsidRPr="00C63670">
        <w:rPr>
          <w:rFonts w:hint="cs"/>
          <w:rtl/>
        </w:rPr>
        <w:t xml:space="preserve">בהתחלה הגעתי </w:t>
      </w:r>
      <w:bookmarkStart w:id="57" w:name="_ETM_Q1_1004850"/>
      <w:bookmarkEnd w:id="57"/>
      <w:r w:rsidRPr="00C63670">
        <w:rPr>
          <w:rFonts w:hint="cs"/>
          <w:rtl/>
        </w:rPr>
        <w:t xml:space="preserve">ולא ידעתי מה להגיד, כי מה כבר אני יכולה </w:t>
      </w:r>
      <w:bookmarkStart w:id="58" w:name="_ETM_Q1_1008843"/>
      <w:bookmarkEnd w:id="58"/>
      <w:r w:rsidRPr="00C63670">
        <w:rPr>
          <w:rFonts w:hint="cs"/>
          <w:rtl/>
        </w:rPr>
        <w:t xml:space="preserve">להגיד אחרי תשעה חודשים, אבל עוד פעם, מצליחים להפתיע עם </w:t>
      </w:r>
      <w:bookmarkStart w:id="59" w:name="_ETM_Q1_1013425"/>
      <w:bookmarkEnd w:id="59"/>
      <w:r w:rsidRPr="00C63670">
        <w:rPr>
          <w:rFonts w:hint="cs"/>
          <w:rtl/>
        </w:rPr>
        <w:t>עוד כותרת,</w:t>
      </w:r>
      <w:r>
        <w:rPr>
          <w:rFonts w:hint="cs"/>
          <w:rtl/>
        </w:rPr>
        <w:t xml:space="preserve"> </w:t>
      </w:r>
      <w:r w:rsidR="00C63670">
        <w:rPr>
          <w:rFonts w:hint="cs"/>
          <w:rtl/>
        </w:rPr>
        <w:t xml:space="preserve">ששוחררו עכשיו 120 מחבלים, למה? כי אין מספיק מקום </w:t>
      </w:r>
      <w:bookmarkStart w:id="60" w:name="_ETM_Q1_1019637"/>
      <w:bookmarkEnd w:id="60"/>
      <w:r w:rsidR="00C63670">
        <w:rPr>
          <w:rFonts w:hint="cs"/>
          <w:rtl/>
        </w:rPr>
        <w:t xml:space="preserve">בבתי הסוהר לכליאה. </w:t>
      </w:r>
    </w:p>
    <w:p w:rsidR="00C63670" w:rsidRDefault="00C63670" w:rsidP="0069699B">
      <w:pPr>
        <w:rPr>
          <w:rtl/>
        </w:rPr>
      </w:pPr>
      <w:bookmarkStart w:id="61" w:name="_ETM_Q1_1018955"/>
      <w:bookmarkEnd w:id="61"/>
    </w:p>
    <w:p w:rsidR="00C63670" w:rsidRDefault="00C63670" w:rsidP="00CB2B93">
      <w:pPr>
        <w:rPr>
          <w:rtl/>
        </w:rPr>
      </w:pPr>
      <w:bookmarkStart w:id="62" w:name="_ETM_Q1_1019008"/>
      <w:bookmarkEnd w:id="62"/>
      <w:r>
        <w:rPr>
          <w:rFonts w:hint="cs"/>
          <w:rtl/>
        </w:rPr>
        <w:t xml:space="preserve">אני ילדה בת 21, אני לא צריכה </w:t>
      </w:r>
      <w:bookmarkStart w:id="63" w:name="_ETM_Q1_1022298"/>
      <w:bookmarkEnd w:id="63"/>
      <w:r>
        <w:rPr>
          <w:rFonts w:hint="cs"/>
          <w:rtl/>
        </w:rPr>
        <w:t xml:space="preserve">לבוא ולתת פתרונות למדינת ישראל על איך הם יכולים למצוא דרך לאחסן אותם פה בלי לשחרר אותם, במיוחד לא בלי </w:t>
      </w:r>
      <w:bookmarkStart w:id="64" w:name="_ETM_Q1_1034745"/>
      <w:bookmarkEnd w:id="64"/>
      <w:r>
        <w:rPr>
          <w:rFonts w:hint="cs"/>
          <w:rtl/>
        </w:rPr>
        <w:t>לשחרר אותם כשאין איזושהי תמורה. כשהעליתי את זה פה גם</w:t>
      </w:r>
      <w:bookmarkStart w:id="65" w:name="_ETM_Q1_1040304"/>
      <w:bookmarkEnd w:id="65"/>
      <w:r>
        <w:rPr>
          <w:rFonts w:hint="cs"/>
          <w:rtl/>
        </w:rPr>
        <w:t xml:space="preserve"> מולך, ואני גם אעלה את זה מולכם, עלתה הסוגיה של </w:t>
      </w:r>
      <w:bookmarkStart w:id="66" w:name="_ETM_Q1_1046724"/>
      <w:bookmarkEnd w:id="66"/>
      <w:r>
        <w:rPr>
          <w:rFonts w:hint="cs"/>
          <w:rtl/>
        </w:rPr>
        <w:t xml:space="preserve">אנחנו לא יודעים מה כן ברשות השב"כ לעשות, לשחרר אותם </w:t>
      </w:r>
      <w:bookmarkStart w:id="67" w:name="_ETM_Q1_1049094"/>
      <w:bookmarkEnd w:id="67"/>
      <w:r>
        <w:rPr>
          <w:rFonts w:hint="cs"/>
          <w:rtl/>
        </w:rPr>
        <w:t>או אנחנו לא יודע</w:t>
      </w:r>
      <w:r w:rsidR="00480D8B">
        <w:rPr>
          <w:rFonts w:hint="cs"/>
          <w:rtl/>
        </w:rPr>
        <w:t>ים</w:t>
      </w:r>
      <w:r>
        <w:rPr>
          <w:rFonts w:hint="cs"/>
          <w:rtl/>
        </w:rPr>
        <w:t xml:space="preserve"> אם זה מצריך חתימה של ראש </w:t>
      </w:r>
      <w:bookmarkStart w:id="68" w:name="_ETM_Q1_1051332"/>
      <w:bookmarkEnd w:id="68"/>
      <w:r>
        <w:rPr>
          <w:rFonts w:hint="cs"/>
          <w:rtl/>
        </w:rPr>
        <w:t xml:space="preserve">הממשלה, אנחנו לא יודעים </w:t>
      </w:r>
      <w:r>
        <w:rPr>
          <w:rFonts w:hint="eastAsia"/>
          <w:rtl/>
        </w:rPr>
        <w:t>–</w:t>
      </w:r>
      <w:r w:rsidR="00CB2B93">
        <w:rPr>
          <w:rFonts w:hint="cs"/>
          <w:rtl/>
        </w:rPr>
        <w:t xml:space="preserve"> אני, </w:t>
      </w:r>
      <w:r>
        <w:rPr>
          <w:rFonts w:hint="cs"/>
          <w:rtl/>
        </w:rPr>
        <w:t xml:space="preserve">בטוח </w:t>
      </w:r>
      <w:bookmarkStart w:id="69" w:name="_ETM_Q1_1051633"/>
      <w:bookmarkEnd w:id="69"/>
      <w:r>
        <w:rPr>
          <w:rFonts w:hint="cs"/>
          <w:rtl/>
        </w:rPr>
        <w:t>לא יודעת.</w:t>
      </w:r>
      <w:r w:rsidR="00480D8B">
        <w:rPr>
          <w:rFonts w:hint="cs"/>
          <w:rtl/>
        </w:rPr>
        <w:t xml:space="preserve">  אני בטוח לא יודעת ואני סומכת </w:t>
      </w:r>
      <w:bookmarkStart w:id="70" w:name="_ETM_Q1_1057552"/>
      <w:bookmarkEnd w:id="70"/>
      <w:r w:rsidR="00480D8B">
        <w:rPr>
          <w:rFonts w:hint="cs"/>
          <w:rtl/>
        </w:rPr>
        <w:t>על אנשי</w:t>
      </w:r>
      <w:r w:rsidR="00CB2B93">
        <w:rPr>
          <w:rFonts w:hint="cs"/>
          <w:rtl/>
        </w:rPr>
        <w:t>ם שאולי קצת יותר מקורבים ממני לד</w:t>
      </w:r>
      <w:r w:rsidR="00480D8B">
        <w:rPr>
          <w:rFonts w:hint="cs"/>
          <w:rtl/>
        </w:rPr>
        <w:t>עת קצת יותר</w:t>
      </w:r>
      <w:bookmarkStart w:id="71" w:name="_ETM_Q1_1058006"/>
      <w:bookmarkEnd w:id="71"/>
      <w:r w:rsidR="00480D8B">
        <w:rPr>
          <w:rFonts w:hint="cs"/>
          <w:rtl/>
        </w:rPr>
        <w:t xml:space="preserve"> ממני. אז </w:t>
      </w:r>
      <w:r w:rsidR="00CB2B93">
        <w:rPr>
          <w:rFonts w:hint="cs"/>
          <w:rtl/>
        </w:rPr>
        <w:t>אגיד מכאן</w:t>
      </w:r>
      <w:r w:rsidR="00480D8B">
        <w:rPr>
          <w:rFonts w:hint="cs"/>
          <w:rtl/>
        </w:rPr>
        <w:t xml:space="preserve"> שאני מבקשת ממך אישית ומכל</w:t>
      </w:r>
      <w:bookmarkStart w:id="72" w:name="_ETM_Q1_1063680"/>
      <w:bookmarkEnd w:id="72"/>
      <w:r w:rsidR="00480D8B">
        <w:rPr>
          <w:rFonts w:hint="cs"/>
          <w:rtl/>
        </w:rPr>
        <w:t xml:space="preserve"> מי שיושב כאן בחדר לצאת </w:t>
      </w:r>
      <w:r w:rsidR="00B832CF">
        <w:rPr>
          <w:rFonts w:hint="cs"/>
          <w:rtl/>
        </w:rPr>
        <w:t xml:space="preserve">מכאן ולפני הכול, לברר את </w:t>
      </w:r>
      <w:bookmarkStart w:id="73" w:name="_ETM_Q1_1067931"/>
      <w:bookmarkEnd w:id="73"/>
      <w:r w:rsidR="00B832CF">
        <w:rPr>
          <w:rFonts w:hint="cs"/>
          <w:rtl/>
        </w:rPr>
        <w:t xml:space="preserve">הדברים האלה. ששום דבר, לא אכפת לי אם </w:t>
      </w:r>
      <w:bookmarkStart w:id="74" w:name="_ETM_Q1_1069202"/>
      <w:bookmarkEnd w:id="74"/>
      <w:r w:rsidR="00B832CF">
        <w:rPr>
          <w:rFonts w:hint="cs"/>
          <w:rtl/>
        </w:rPr>
        <w:t xml:space="preserve">זה מרמתנו או לא, כמו שזה לא מרמתנו לשבת כאן </w:t>
      </w:r>
      <w:bookmarkStart w:id="75" w:name="_ETM_Q1_1075373"/>
      <w:bookmarkEnd w:id="75"/>
      <w:r w:rsidR="00B832CF">
        <w:rPr>
          <w:rFonts w:hint="cs"/>
          <w:rtl/>
        </w:rPr>
        <w:t xml:space="preserve">ולהיות מעורבים בכול, כי בסוף אנחנו אזרחים שאמורים </w:t>
      </w:r>
      <w:bookmarkStart w:id="76" w:name="_ETM_Q1_1078336"/>
      <w:bookmarkEnd w:id="76"/>
      <w:r w:rsidR="00B832CF">
        <w:rPr>
          <w:rFonts w:hint="cs"/>
          <w:rtl/>
        </w:rPr>
        <w:t xml:space="preserve">להיות אזרחים פשוטים וצעירים, והגענו לכאן לדבר בנושאים שאם לא </w:t>
      </w:r>
      <w:bookmarkStart w:id="77" w:name="_ETM_Q1_1083246"/>
      <w:bookmarkEnd w:id="77"/>
      <w:r w:rsidR="00B832CF">
        <w:rPr>
          <w:rFonts w:hint="cs"/>
          <w:rtl/>
        </w:rPr>
        <w:t>היינו בסיטואציה שלנו, בחיים לא היית</w:t>
      </w:r>
      <w:r w:rsidR="00CB2B93">
        <w:rPr>
          <w:rFonts w:hint="cs"/>
          <w:rtl/>
        </w:rPr>
        <w:t>י יושבת כאן מולכם. ולא בהכרח היו</w:t>
      </w:r>
      <w:r w:rsidR="00B832CF">
        <w:rPr>
          <w:rFonts w:hint="cs"/>
          <w:rtl/>
        </w:rPr>
        <w:t xml:space="preserve"> מעניינות אותי החדשות בכלל, זה חלק ממה שאתם </w:t>
      </w:r>
      <w:bookmarkStart w:id="78" w:name="_ETM_Q1_1089610"/>
      <w:bookmarkEnd w:id="78"/>
      <w:r w:rsidR="00B832CF">
        <w:rPr>
          <w:rFonts w:hint="cs"/>
          <w:rtl/>
        </w:rPr>
        <w:t xml:space="preserve">עוסקים בחיי היומיום שלכם, צאו מכאן ותבררו לי. האם </w:t>
      </w:r>
      <w:bookmarkStart w:id="79" w:name="_ETM_Q1_1095975"/>
      <w:bookmarkEnd w:id="79"/>
      <w:r w:rsidR="00B832CF">
        <w:rPr>
          <w:rFonts w:hint="cs"/>
          <w:rtl/>
        </w:rPr>
        <w:t>זה בידי שב"כ ואם כן, מה עושים?</w:t>
      </w:r>
    </w:p>
    <w:p w:rsidR="00B832CF" w:rsidRDefault="00B832CF" w:rsidP="0069699B">
      <w:pPr>
        <w:rPr>
          <w:rtl/>
        </w:rPr>
      </w:pPr>
    </w:p>
    <w:p w:rsidR="00F36793" w:rsidRDefault="00F36793" w:rsidP="00CB2B93">
      <w:pPr>
        <w:rPr>
          <w:rtl/>
        </w:rPr>
      </w:pPr>
      <w:bookmarkStart w:id="80" w:name="_ETM_Q1_1098399"/>
      <w:bookmarkStart w:id="81" w:name="_ETM_Q1_1098466"/>
      <w:bookmarkEnd w:id="80"/>
      <w:bookmarkEnd w:id="81"/>
      <w:r>
        <w:rPr>
          <w:rFonts w:hint="cs"/>
          <w:rtl/>
        </w:rPr>
        <w:t>בשורה התחתונה, כולם מדברים</w:t>
      </w:r>
      <w:bookmarkStart w:id="82" w:name="_ETM_Q1_1100715"/>
      <w:bookmarkEnd w:id="82"/>
      <w:r>
        <w:rPr>
          <w:rFonts w:hint="cs"/>
          <w:rtl/>
        </w:rPr>
        <w:t xml:space="preserve"> על עסקה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לא עסקה, לשחרר אסירים, זה שווה לנו את </w:t>
      </w:r>
      <w:bookmarkStart w:id="83" w:name="_ETM_Q1_1103746"/>
      <w:bookmarkEnd w:id="83"/>
      <w:r>
        <w:rPr>
          <w:rFonts w:hint="cs"/>
          <w:rtl/>
        </w:rPr>
        <w:t xml:space="preserve">זה, מה המחיר? איזה מחיר? אתם כבר משחררים אותם בלי </w:t>
      </w:r>
      <w:bookmarkStart w:id="84" w:name="_ETM_Q1_1109282"/>
      <w:bookmarkEnd w:id="84"/>
      <w:r>
        <w:rPr>
          <w:rFonts w:hint="cs"/>
          <w:rtl/>
        </w:rPr>
        <w:t xml:space="preserve">להביא את המשפחות שלנו הביתה. אז איזה מחיר? איזה מן </w:t>
      </w:r>
      <w:bookmarkStart w:id="85" w:name="_ETM_Q1_1113138"/>
      <w:bookmarkEnd w:id="85"/>
      <w:r>
        <w:rPr>
          <w:rFonts w:hint="cs"/>
          <w:rtl/>
        </w:rPr>
        <w:t xml:space="preserve">צעד קדימה לקחנו פה? הרי גם ככה שום דבר לא </w:t>
      </w:r>
      <w:bookmarkStart w:id="86" w:name="_ETM_Q1_1116803"/>
      <w:bookmarkEnd w:id="86"/>
      <w:r>
        <w:rPr>
          <w:rFonts w:hint="cs"/>
          <w:rtl/>
        </w:rPr>
        <w:t xml:space="preserve">זז, אז זז לכיוון האחר של המשוואה? איך? תשעה חודשים </w:t>
      </w:r>
      <w:bookmarkStart w:id="87" w:name="_ETM_Q1_1119659"/>
      <w:bookmarkEnd w:id="87"/>
      <w:r>
        <w:rPr>
          <w:rFonts w:hint="cs"/>
          <w:rtl/>
        </w:rPr>
        <w:t>אנחנו נלחמים פה, יורקים פה דם. המשפחות שלנו נמקות</w:t>
      </w:r>
      <w:bookmarkStart w:id="88" w:name="_ETM_Q1_1124760"/>
      <w:bookmarkEnd w:id="88"/>
      <w:r w:rsidR="00CB2B93">
        <w:rPr>
          <w:rFonts w:hint="cs"/>
          <w:rtl/>
        </w:rPr>
        <w:t xml:space="preserve"> שם במנהרות, בבית של אזרחים שם</w:t>
      </w:r>
      <w:r w:rsidR="007761C3">
        <w:rPr>
          <w:rFonts w:hint="cs"/>
          <w:rtl/>
        </w:rPr>
        <w:t xml:space="preserve"> ובסוף משחררים </w:t>
      </w:r>
      <w:bookmarkStart w:id="89" w:name="_ETM_Q1_1128555"/>
      <w:bookmarkEnd w:id="89"/>
      <w:r w:rsidR="00CB2B93">
        <w:rPr>
          <w:rFonts w:hint="cs"/>
          <w:rtl/>
        </w:rPr>
        <w:t xml:space="preserve">את אותם אזרחים או אני לא יודעת. </w:t>
      </w:r>
      <w:r w:rsidR="007761C3">
        <w:rPr>
          <w:rFonts w:hint="cs"/>
          <w:rtl/>
        </w:rPr>
        <w:t xml:space="preserve">מי </w:t>
      </w:r>
      <w:bookmarkStart w:id="90" w:name="_ETM_Q1_1132598"/>
      <w:bookmarkEnd w:id="90"/>
      <w:r w:rsidR="00CB2B93">
        <w:rPr>
          <w:rFonts w:hint="cs"/>
          <w:rtl/>
        </w:rPr>
        <w:t>ש</w:t>
      </w:r>
      <w:r w:rsidR="007761C3">
        <w:rPr>
          <w:rFonts w:hint="cs"/>
          <w:rtl/>
        </w:rPr>
        <w:t>נמצא פה, לא אכפת לי מה שהוא עשה,</w:t>
      </w:r>
      <w:bookmarkStart w:id="91" w:name="_ETM_Q1_1134051"/>
      <w:bookmarkEnd w:id="91"/>
      <w:r w:rsidR="007761C3">
        <w:rPr>
          <w:rFonts w:hint="cs"/>
          <w:rtl/>
        </w:rPr>
        <w:t xml:space="preserve"> יש סיבה שהוא נכנס לאזורי כליאה שלנו, אין שום סיבה</w:t>
      </w:r>
      <w:bookmarkStart w:id="92" w:name="_ETM_Q1_1137387"/>
      <w:bookmarkEnd w:id="92"/>
      <w:r w:rsidR="007761C3">
        <w:rPr>
          <w:rFonts w:hint="cs"/>
          <w:rtl/>
        </w:rPr>
        <w:t xml:space="preserve"> לשחרר אותם. במיוחד ובמיוחד לא כשזה לא מותנה </w:t>
      </w:r>
      <w:r w:rsidR="00CB2B93">
        <w:rPr>
          <w:rFonts w:hint="cs"/>
          <w:rtl/>
        </w:rPr>
        <w:t>בשחרור</w:t>
      </w:r>
      <w:r w:rsidR="007761C3">
        <w:rPr>
          <w:rFonts w:hint="cs"/>
          <w:rtl/>
        </w:rPr>
        <w:t xml:space="preserve"> אנשים </w:t>
      </w:r>
      <w:bookmarkStart w:id="93" w:name="_ETM_Q1_1142625"/>
      <w:bookmarkEnd w:id="93"/>
      <w:r w:rsidR="007761C3">
        <w:rPr>
          <w:rFonts w:hint="cs"/>
          <w:rtl/>
        </w:rPr>
        <w:t xml:space="preserve">שלנו שנמצאים שם כבר תשעה חודשים. </w:t>
      </w:r>
    </w:p>
    <w:p w:rsidR="007761C3" w:rsidRDefault="007761C3" w:rsidP="0069699B">
      <w:pPr>
        <w:rPr>
          <w:rtl/>
        </w:rPr>
      </w:pPr>
    </w:p>
    <w:p w:rsidR="007761C3" w:rsidRDefault="007761C3" w:rsidP="00F20B57">
      <w:pPr>
        <w:rPr>
          <w:rtl/>
        </w:rPr>
      </w:pPr>
      <w:r w:rsidRPr="00F20B57">
        <w:rPr>
          <w:rFonts w:hint="cs"/>
          <w:rtl/>
        </w:rPr>
        <w:t xml:space="preserve">אז אם אתם </w:t>
      </w:r>
      <w:bookmarkStart w:id="94" w:name="_ETM_Q1_1145649"/>
      <w:bookmarkEnd w:id="94"/>
      <w:r w:rsidRPr="00F20B57">
        <w:rPr>
          <w:rFonts w:hint="cs"/>
          <w:rtl/>
        </w:rPr>
        <w:t xml:space="preserve">לא יודעים ויש לכם סימני שאלה, אז תשאלו אנשים כדי </w:t>
      </w:r>
      <w:bookmarkStart w:id="95" w:name="_ETM_Q1_1150760"/>
      <w:bookmarkEnd w:id="95"/>
      <w:r w:rsidR="00FF0A92">
        <w:rPr>
          <w:rFonts w:hint="cs"/>
          <w:rtl/>
        </w:rPr>
        <w:t>שיהיו</w:t>
      </w:r>
      <w:r w:rsidRPr="00F20B57">
        <w:rPr>
          <w:rFonts w:hint="cs"/>
          <w:rtl/>
        </w:rPr>
        <w:t xml:space="preserve"> לכם תשובות להביא לנו. כשאני מגיעה לכאן אני</w:t>
      </w:r>
      <w:bookmarkStart w:id="96" w:name="_ETM_Q1_1152299"/>
      <w:bookmarkEnd w:id="96"/>
      <w:r w:rsidRPr="00F20B57">
        <w:rPr>
          <w:rFonts w:hint="cs"/>
          <w:rtl/>
        </w:rPr>
        <w:t xml:space="preserve"> יודעת שאדבר ויהיה לאנשים מה להגיד לי. אנחנו בחוסר ודאות</w:t>
      </w:r>
      <w:bookmarkStart w:id="97" w:name="_ETM_Q1_1158585"/>
      <w:bookmarkEnd w:id="97"/>
      <w:r w:rsidRPr="00F20B57">
        <w:rPr>
          <w:rFonts w:hint="cs"/>
          <w:rtl/>
        </w:rPr>
        <w:t xml:space="preserve"> מטורפת ואין שום התקדמות בכלל. בכלל. קיפאון. זה משהו אחד </w:t>
      </w:r>
      <w:bookmarkStart w:id="98" w:name="_ETM_Q1_1165354"/>
      <w:bookmarkEnd w:id="98"/>
      <w:r w:rsidRPr="00F20B57">
        <w:rPr>
          <w:rFonts w:hint="cs"/>
          <w:rtl/>
        </w:rPr>
        <w:t xml:space="preserve">שלכם לצאת מכאן והלאה, לאותו יום ליום הזה ספציפית. ואת </w:t>
      </w:r>
      <w:bookmarkStart w:id="99" w:name="_ETM_Q1_1174483"/>
      <w:bookmarkEnd w:id="99"/>
      <w:r w:rsidRPr="00F20B57">
        <w:rPr>
          <w:rFonts w:hint="cs"/>
          <w:rtl/>
        </w:rPr>
        <w:t>המובן</w:t>
      </w:r>
      <w:r>
        <w:rPr>
          <w:rFonts w:hint="cs"/>
          <w:rtl/>
        </w:rPr>
        <w:t xml:space="preserve"> </w:t>
      </w:r>
      <w:r w:rsidR="00F20B57">
        <w:rPr>
          <w:rFonts w:hint="cs"/>
          <w:rtl/>
        </w:rPr>
        <w:t xml:space="preserve">מאילו אציף שוב, שלעסקה אין מחיר, ואין דבר כזה. במיוחד - </w:t>
      </w:r>
      <w:bookmarkStart w:id="100" w:name="_ETM_Q1_1188942"/>
      <w:bookmarkEnd w:id="100"/>
      <w:r w:rsidR="00F20B57">
        <w:rPr>
          <w:rFonts w:hint="cs"/>
          <w:rtl/>
        </w:rPr>
        <w:t xml:space="preserve">-  אתה מעוצמה יהודית, אני יודעת שהרבה שם התנגדו גם </w:t>
      </w:r>
      <w:bookmarkStart w:id="101" w:name="_ETM_Q1_1182155"/>
      <w:bookmarkEnd w:id="101"/>
      <w:r w:rsidR="00F20B57">
        <w:rPr>
          <w:rFonts w:hint="cs"/>
          <w:rtl/>
        </w:rPr>
        <w:t xml:space="preserve">לעסקאות קודמות שהיום בדיעבד אומרים שהעסקה הזאת הייתה טובה. מבחינתי אין דבר כזה עסקה לא טובה, מדובר </w:t>
      </w:r>
      <w:bookmarkStart w:id="102" w:name="_ETM_Q1_1194043"/>
      <w:bookmarkEnd w:id="102"/>
      <w:r w:rsidR="00F20B57">
        <w:rPr>
          <w:rFonts w:hint="cs"/>
          <w:rtl/>
        </w:rPr>
        <w:t>פה בחיים של אח שלי, אין דבר כזה, אין מחיר</w:t>
      </w:r>
      <w:bookmarkStart w:id="103" w:name="_ETM_Q1_1198705"/>
      <w:bookmarkEnd w:id="103"/>
      <w:r w:rsidR="00F20B57">
        <w:rPr>
          <w:rFonts w:hint="cs"/>
          <w:rtl/>
        </w:rPr>
        <w:t xml:space="preserve"> לאנשים, למשפחות שלנו. אבל גם אותם אנשים שבדיעבד אמרו שזה</w:t>
      </w:r>
      <w:bookmarkStart w:id="104" w:name="_ETM_Q1_1205001"/>
      <w:bookmarkEnd w:id="104"/>
      <w:r w:rsidR="00F20B57">
        <w:rPr>
          <w:rFonts w:hint="cs"/>
          <w:rtl/>
        </w:rPr>
        <w:t xml:space="preserve"> היה טוב, אין חכמת בדיעבד. זה הרגע, זה הזמן</w:t>
      </w:r>
      <w:bookmarkStart w:id="105" w:name="_ETM_Q1_1206972"/>
      <w:bookmarkEnd w:id="105"/>
      <w:r w:rsidR="00F20B57">
        <w:rPr>
          <w:rFonts w:hint="cs"/>
          <w:rtl/>
        </w:rPr>
        <w:t xml:space="preserve"> להחזיר אותם. זה תשעה חודשים הרבה יותר מדי.</w:t>
      </w:r>
    </w:p>
    <w:p w:rsidR="00F20B57" w:rsidRDefault="00F20B57" w:rsidP="00F20B57">
      <w:pPr>
        <w:rPr>
          <w:rtl/>
        </w:rPr>
      </w:pPr>
      <w:bookmarkStart w:id="106" w:name="_ETM_Q1_1212725"/>
      <w:bookmarkStart w:id="107" w:name="_ETM_Q1_1212828"/>
      <w:bookmarkEnd w:id="106"/>
      <w:bookmarkEnd w:id="107"/>
    </w:p>
    <w:p w:rsidR="00F20B57" w:rsidRDefault="00F20B57" w:rsidP="00F20B57">
      <w:pPr>
        <w:rPr>
          <w:rtl/>
        </w:rPr>
      </w:pPr>
      <w:r>
        <w:rPr>
          <w:rFonts w:hint="cs"/>
          <w:rtl/>
        </w:rPr>
        <w:t xml:space="preserve">אז אתה </w:t>
      </w:r>
      <w:bookmarkStart w:id="108" w:name="_ETM_Q1_1212261"/>
      <w:bookmarkEnd w:id="108"/>
      <w:r>
        <w:rPr>
          <w:rFonts w:hint="cs"/>
          <w:rtl/>
        </w:rPr>
        <w:t xml:space="preserve">יודע מי שבפנים מרים את היד להגיד לא, שבפעם הבאה </w:t>
      </w:r>
      <w:bookmarkStart w:id="109" w:name="_ETM_Q1_1214227"/>
      <w:bookmarkEnd w:id="109"/>
      <w:r>
        <w:rPr>
          <w:rFonts w:hint="cs"/>
          <w:rtl/>
        </w:rPr>
        <w:t xml:space="preserve">שתהיה מונחת עסקה, אין שום סיכוי להגיד לא לדבר הזה. </w:t>
      </w:r>
      <w:bookmarkStart w:id="110" w:name="_ETM_Q1_1219978"/>
      <w:bookmarkEnd w:id="110"/>
      <w:r>
        <w:rPr>
          <w:rFonts w:hint="cs"/>
          <w:rtl/>
        </w:rPr>
        <w:t xml:space="preserve">להתחיל להגיד כן, מה שזה יוביל, זה יוביל. כרגע אין </w:t>
      </w:r>
      <w:bookmarkStart w:id="111" w:name="_ETM_Q1_1222010"/>
      <w:bookmarkEnd w:id="111"/>
      <w:r>
        <w:rPr>
          <w:rFonts w:hint="cs"/>
          <w:rtl/>
        </w:rPr>
        <w:t>שום התקדמות, אז שתהיה התקדמות ונראה ונתמודד עם מה שזה יביא עם זה. אבל להתחיל לזוז ולהניע. תודה רבה.</w:t>
      </w:r>
    </w:p>
    <w:p w:rsidR="00AA1CE7" w:rsidRDefault="00AA1CE7" w:rsidP="0069699B">
      <w:pPr>
        <w:rPr>
          <w:rtl/>
        </w:rPr>
      </w:pPr>
      <w:bookmarkStart w:id="112" w:name="_ETM_Q1_1003767"/>
      <w:bookmarkStart w:id="113" w:name="_ETM_Q1_1146043"/>
      <w:bookmarkStart w:id="114" w:name="_ETM_Q1_1146123"/>
      <w:bookmarkStart w:id="115" w:name="_ETM_Q1_1238997"/>
      <w:bookmarkStart w:id="116" w:name="_ETM_Q1_1239057"/>
      <w:bookmarkStart w:id="117" w:name="_ETM_Q1_1239212"/>
      <w:bookmarkStart w:id="118" w:name="_ETM_Q1_1239267"/>
      <w:bookmarkStart w:id="119" w:name="_ETM_Q1_1242874"/>
      <w:bookmarkStart w:id="120" w:name="_ETM_Q1_1242919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</w:p>
    <w:p w:rsidR="00F9366D" w:rsidRDefault="00F9366D" w:rsidP="00F9366D">
      <w:pPr>
        <w:pStyle w:val="af6"/>
        <w:keepNext/>
        <w:rPr>
          <w:rtl/>
        </w:rPr>
      </w:pPr>
      <w:bookmarkStart w:id="121" w:name="ET_yor_6460_96"/>
      <w:r w:rsidRPr="00F936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F936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F9366D" w:rsidRDefault="00F9366D" w:rsidP="00F9366D">
      <w:pPr>
        <w:pStyle w:val="KeepWithNext"/>
        <w:rPr>
          <w:rtl/>
          <w:lang w:eastAsia="he-IL"/>
        </w:rPr>
      </w:pPr>
    </w:p>
    <w:p w:rsidR="00F9366D" w:rsidRDefault="00F9366D" w:rsidP="00F93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עמית לוי, בבקשה. </w:t>
      </w:r>
      <w:bookmarkStart w:id="122" w:name="_ETM_Q1_1230696"/>
      <w:bookmarkEnd w:id="122"/>
    </w:p>
    <w:p w:rsidR="00F9366D" w:rsidRPr="00F9366D" w:rsidRDefault="00F9366D" w:rsidP="00F9366D">
      <w:pPr>
        <w:rPr>
          <w:rtl/>
          <w:lang w:eastAsia="he-IL"/>
        </w:rPr>
      </w:pPr>
      <w:bookmarkStart w:id="123" w:name="_ETM_Q1_1230764"/>
      <w:bookmarkEnd w:id="123"/>
    </w:p>
    <w:p w:rsidR="00AA1CE7" w:rsidRDefault="00AA1CE7" w:rsidP="00AA1CE7">
      <w:pPr>
        <w:pStyle w:val="a4"/>
        <w:keepNext/>
        <w:rPr>
          <w:rtl/>
        </w:rPr>
      </w:pPr>
      <w:bookmarkStart w:id="124" w:name="ET_speaker_עמית_לוי_7"/>
      <w:r w:rsidRPr="00AA1CE7">
        <w:rPr>
          <w:rStyle w:val="TagStyle"/>
          <w:rtl/>
        </w:rPr>
        <w:t xml:space="preserve"> &lt;&lt; דובר &gt;&gt; </w:t>
      </w:r>
      <w:r>
        <w:rPr>
          <w:rtl/>
        </w:rPr>
        <w:t>עמית לוי:</w:t>
      </w:r>
      <w:r w:rsidRPr="00AA1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A1CE7" w:rsidRDefault="00AA1CE7" w:rsidP="00AA1CE7">
      <w:pPr>
        <w:pStyle w:val="KeepWithNext"/>
        <w:rPr>
          <w:rtl/>
        </w:rPr>
      </w:pPr>
    </w:p>
    <w:p w:rsidR="00F9366D" w:rsidRDefault="00F9366D" w:rsidP="00AA1CE7">
      <w:pPr>
        <w:rPr>
          <w:rtl/>
        </w:rPr>
      </w:pPr>
      <w:bookmarkStart w:id="125" w:name="_ETM_Q1_1248090"/>
      <w:bookmarkEnd w:id="125"/>
      <w:r>
        <w:rPr>
          <w:rFonts w:hint="cs"/>
          <w:rtl/>
        </w:rPr>
        <w:t>שלום, אני עמית, אני אח של נעמה</w:t>
      </w:r>
      <w:bookmarkStart w:id="126" w:name="_ETM_Q1_1242659"/>
      <w:bookmarkEnd w:id="126"/>
      <w:r>
        <w:rPr>
          <w:rFonts w:hint="cs"/>
          <w:rtl/>
        </w:rPr>
        <w:t xml:space="preserve"> לוי. האמת שאין לי כל כך מה להגיד, לא </w:t>
      </w:r>
      <w:bookmarkStart w:id="127" w:name="_ETM_Q1_1250612"/>
      <w:bookmarkEnd w:id="127"/>
      <w:r>
        <w:rPr>
          <w:rFonts w:hint="cs"/>
          <w:rtl/>
        </w:rPr>
        <w:t xml:space="preserve">נעים לי להיות פה. אני מודה שלא הייתי פה הרבה </w:t>
      </w:r>
      <w:bookmarkStart w:id="128" w:name="_ETM_Q1_1251362"/>
      <w:bookmarkEnd w:id="128"/>
      <w:r>
        <w:rPr>
          <w:rFonts w:hint="cs"/>
          <w:rtl/>
        </w:rPr>
        <w:t>זמן כי זה מייאש ומתיש. וזה נורא לא נעים לבוא</w:t>
      </w:r>
      <w:bookmarkStart w:id="129" w:name="_ETM_Q1_1257371"/>
      <w:bookmarkEnd w:id="129"/>
      <w:r>
        <w:rPr>
          <w:rFonts w:hint="cs"/>
          <w:rtl/>
        </w:rPr>
        <w:t xml:space="preserve"> ולדעת שחברי הכנסת מחכים שתסיים לדבר כדי שיוכלו לדבר </w:t>
      </w:r>
      <w:bookmarkStart w:id="130" w:name="_ETM_Q1_1260796"/>
      <w:bookmarkEnd w:id="130"/>
      <w:r>
        <w:rPr>
          <w:rFonts w:hint="cs"/>
          <w:rtl/>
        </w:rPr>
        <w:t xml:space="preserve">על הדברים החשובים באמת. לא נעים ולא כיף, אבל </w:t>
      </w:r>
      <w:bookmarkStart w:id="131" w:name="_ETM_Q1_1267295"/>
      <w:bookmarkEnd w:id="131"/>
      <w:r>
        <w:rPr>
          <w:rFonts w:hint="cs"/>
          <w:rtl/>
        </w:rPr>
        <w:t xml:space="preserve">אנחנו פה כי אין לנו ברירה, כי יש לנו </w:t>
      </w:r>
      <w:bookmarkStart w:id="132" w:name="_ETM_Q1_1268093"/>
      <w:bookmarkEnd w:id="132"/>
      <w:r>
        <w:rPr>
          <w:rFonts w:hint="cs"/>
          <w:rtl/>
        </w:rPr>
        <w:t>את האהובים שלנו להילחם עליהם.</w:t>
      </w:r>
      <w:bookmarkStart w:id="133" w:name="_ETM_Q1_1271717"/>
      <w:bookmarkEnd w:id="133"/>
    </w:p>
    <w:p w:rsidR="00F9366D" w:rsidRDefault="00F9366D" w:rsidP="00AA1CE7">
      <w:pPr>
        <w:rPr>
          <w:rtl/>
        </w:rPr>
      </w:pPr>
      <w:bookmarkStart w:id="134" w:name="_ETM_Q1_1271813"/>
      <w:bookmarkEnd w:id="134"/>
    </w:p>
    <w:p w:rsidR="00E27E9D" w:rsidRDefault="008B1DED" w:rsidP="00AA1CE7">
      <w:pPr>
        <w:rPr>
          <w:rtl/>
        </w:rPr>
      </w:pPr>
      <w:r>
        <w:rPr>
          <w:rFonts w:hint="cs"/>
          <w:rtl/>
        </w:rPr>
        <w:t xml:space="preserve">וגם עמית שדיברה </w:t>
      </w:r>
      <w:r w:rsidR="00E27E9D">
        <w:rPr>
          <w:rFonts w:hint="cs"/>
          <w:rtl/>
        </w:rPr>
        <w:t xml:space="preserve">עכשיו וגם אנחנו כל הזמן מנסים לדבר בצורה לוגית ולמה המחבלים ככה </w:t>
      </w:r>
      <w:bookmarkStart w:id="135" w:name="_ETM_Q1_1278092"/>
      <w:bookmarkEnd w:id="135"/>
      <w:r w:rsidR="00E27E9D">
        <w:rPr>
          <w:rFonts w:hint="cs"/>
          <w:rtl/>
        </w:rPr>
        <w:t xml:space="preserve">וכולי, לנסות להבין כל מיני דברים כדי לעשות באמת איזה שיח ענייני. אבל בסוף יש פה משהו כל </w:t>
      </w:r>
      <w:bookmarkStart w:id="136" w:name="_ETM_Q1_1287066"/>
      <w:bookmarkEnd w:id="136"/>
      <w:r w:rsidR="00E27E9D">
        <w:rPr>
          <w:rFonts w:hint="cs"/>
          <w:rtl/>
        </w:rPr>
        <w:t xml:space="preserve">כך הרבה יותר גדול מזה שאנחנו באמת מנסים להסתכל בעיניים, </w:t>
      </w:r>
      <w:bookmarkStart w:id="137" w:name="_ETM_Q1_1289254"/>
      <w:bookmarkEnd w:id="137"/>
      <w:r>
        <w:rPr>
          <w:rFonts w:hint="cs"/>
          <w:rtl/>
        </w:rPr>
        <w:t>להסתכל בעיניים שלך, להסתכל ב</w:t>
      </w:r>
      <w:r w:rsidR="00E27E9D">
        <w:rPr>
          <w:rFonts w:hint="cs"/>
          <w:rtl/>
        </w:rPr>
        <w:t xml:space="preserve">עיניים של חברי הכנסת האחרים, ולגעת </w:t>
      </w:r>
      <w:bookmarkStart w:id="138" w:name="_ETM_Q1_1296684"/>
      <w:bookmarkEnd w:id="138"/>
      <w:r w:rsidR="00E27E9D">
        <w:rPr>
          <w:rFonts w:hint="cs"/>
          <w:rtl/>
        </w:rPr>
        <w:t xml:space="preserve">בכם. אנחנו משחקים פה איזשהו משחק, באים אומרים, מנסים לגעת </w:t>
      </w:r>
      <w:bookmarkStart w:id="139" w:name="_ETM_Q1_1301154"/>
      <w:bookmarkEnd w:id="139"/>
      <w:r w:rsidR="00E27E9D">
        <w:rPr>
          <w:rFonts w:hint="cs"/>
          <w:rtl/>
        </w:rPr>
        <w:t xml:space="preserve">בכם אולי משהו יזיז משהו, </w:t>
      </w:r>
      <w:r w:rsidR="001B7CFE">
        <w:rPr>
          <w:rFonts w:hint="cs"/>
          <w:rtl/>
        </w:rPr>
        <w:t xml:space="preserve">ומהצד שלכם במקרה הטוב </w:t>
      </w:r>
      <w:bookmarkStart w:id="140" w:name="_ETM_Q1_1309314"/>
      <w:bookmarkEnd w:id="140"/>
      <w:r w:rsidR="001B7CFE">
        <w:rPr>
          <w:rFonts w:hint="cs"/>
          <w:rtl/>
        </w:rPr>
        <w:t xml:space="preserve">זה להכיל, ואז זה קצת יותר טוב ליחסי ציבור, </w:t>
      </w:r>
      <w:bookmarkStart w:id="141" w:name="_ETM_Q1_1309544"/>
      <w:bookmarkEnd w:id="141"/>
      <w:r w:rsidR="001B7CFE">
        <w:rPr>
          <w:rFonts w:hint="cs"/>
          <w:rtl/>
        </w:rPr>
        <w:t xml:space="preserve">במקרה הרע זה להתקוטט. וממשיכים במשחק הזה. אחרי תשעה </w:t>
      </w:r>
      <w:bookmarkStart w:id="142" w:name="_ETM_Q1_1316790"/>
      <w:bookmarkEnd w:id="142"/>
      <w:r w:rsidR="001B7CFE">
        <w:rPr>
          <w:rFonts w:hint="cs"/>
          <w:rtl/>
        </w:rPr>
        <w:t xml:space="preserve">חודשים </w:t>
      </w:r>
      <w:r w:rsidR="001B7CFE">
        <w:rPr>
          <w:rFonts w:hint="eastAsia"/>
          <w:rtl/>
        </w:rPr>
        <w:t>–</w:t>
      </w:r>
      <w:r w:rsidR="001B7CFE">
        <w:rPr>
          <w:rFonts w:hint="cs"/>
          <w:rtl/>
        </w:rPr>
        <w:t xml:space="preserve"> זה היה בלתי נסבל מהיום הראשון </w:t>
      </w:r>
      <w:r w:rsidR="001B7CFE">
        <w:rPr>
          <w:rFonts w:hint="eastAsia"/>
          <w:rtl/>
        </w:rPr>
        <w:t>–</w:t>
      </w:r>
      <w:r w:rsidR="001B7CFE">
        <w:rPr>
          <w:rFonts w:hint="cs"/>
          <w:rtl/>
        </w:rPr>
        <w:t xml:space="preserve"> </w:t>
      </w:r>
      <w:bookmarkStart w:id="143" w:name="_ETM_Q1_1319809"/>
      <w:bookmarkEnd w:id="143"/>
      <w:r w:rsidR="001B7CFE">
        <w:rPr>
          <w:rFonts w:hint="cs"/>
          <w:rtl/>
        </w:rPr>
        <w:t xml:space="preserve">זה באמת כבר בלתי נסבל. אנחנו כבר לא </w:t>
      </w:r>
      <w:bookmarkStart w:id="144" w:name="_ETM_Q1_1320334"/>
      <w:bookmarkEnd w:id="144"/>
      <w:r w:rsidR="001B7CFE">
        <w:rPr>
          <w:rFonts w:hint="cs"/>
          <w:rtl/>
        </w:rPr>
        <w:t xml:space="preserve">נושמים, אי-אפשר לחשוב בכלל עליהם שמה מתחת במנהרות. זה בלתי </w:t>
      </w:r>
      <w:bookmarkStart w:id="145" w:name="_ETM_Q1_1326182"/>
      <w:bookmarkEnd w:id="145"/>
      <w:r w:rsidR="001B7CFE">
        <w:rPr>
          <w:rFonts w:hint="cs"/>
          <w:rtl/>
        </w:rPr>
        <w:t xml:space="preserve">נסבל. ואנחנו חוזרים על זה כל הזמן, כל הזמן. כבר </w:t>
      </w:r>
      <w:bookmarkStart w:id="146" w:name="_ETM_Q1_1331362"/>
      <w:bookmarkEnd w:id="146"/>
      <w:r w:rsidR="001B7CFE">
        <w:rPr>
          <w:rFonts w:hint="cs"/>
          <w:rtl/>
        </w:rPr>
        <w:t xml:space="preserve">אין מה לחדש. וזה חלק ממה שמשגע אותי. </w:t>
      </w:r>
      <w:bookmarkStart w:id="147" w:name="_ETM_Q1_1335980"/>
      <w:bookmarkEnd w:id="147"/>
    </w:p>
    <w:p w:rsidR="001B7CFE" w:rsidRDefault="001B7CFE" w:rsidP="00AA1CE7">
      <w:pPr>
        <w:rPr>
          <w:rtl/>
        </w:rPr>
      </w:pPr>
      <w:bookmarkStart w:id="148" w:name="_ETM_Q1_1336042"/>
      <w:bookmarkStart w:id="149" w:name="_ETM_Q1_1336236"/>
      <w:bookmarkEnd w:id="148"/>
      <w:bookmarkEnd w:id="149"/>
    </w:p>
    <w:p w:rsidR="00CA36BA" w:rsidRDefault="001B7CFE" w:rsidP="00AA1CE7">
      <w:pPr>
        <w:rPr>
          <w:rtl/>
        </w:rPr>
      </w:pPr>
      <w:bookmarkStart w:id="150" w:name="_ETM_Q1_1336304"/>
      <w:bookmarkStart w:id="151" w:name="_ETM_Q1_1448241"/>
      <w:bookmarkStart w:id="152" w:name="_ETM_Q1_1448303"/>
      <w:bookmarkEnd w:id="150"/>
      <w:bookmarkEnd w:id="151"/>
      <w:bookmarkEnd w:id="152"/>
      <w:r>
        <w:rPr>
          <w:rFonts w:hint="cs"/>
          <w:rtl/>
        </w:rPr>
        <w:t xml:space="preserve">קשה לי </w:t>
      </w:r>
      <w:bookmarkStart w:id="153" w:name="_ETM_Q1_1335911"/>
      <w:bookmarkEnd w:id="153"/>
      <w:r>
        <w:rPr>
          <w:rFonts w:hint="cs"/>
          <w:rtl/>
        </w:rPr>
        <w:t>עם כל הדיבור הפרקטי הזה עם מחבל פה ומחבל שם,</w:t>
      </w:r>
      <w:bookmarkStart w:id="154" w:name="_ETM_Q1_1340832"/>
      <w:bookmarkEnd w:id="154"/>
      <w:r>
        <w:rPr>
          <w:rFonts w:hint="cs"/>
          <w:rtl/>
        </w:rPr>
        <w:t xml:space="preserve"> על עוד נושא וקשר לעוד חוק משני כזה או </w:t>
      </w:r>
      <w:bookmarkStart w:id="155" w:name="_ETM_Q1_1345272"/>
      <w:bookmarkEnd w:id="155"/>
      <w:r>
        <w:rPr>
          <w:rFonts w:hint="cs"/>
          <w:rtl/>
        </w:rPr>
        <w:t>אחר, כשברגע זה, עכשיו, עכשיו בז</w:t>
      </w:r>
      <w:bookmarkStart w:id="156" w:name="_ETM_Q1_1350273"/>
      <w:bookmarkEnd w:id="156"/>
      <w:r>
        <w:rPr>
          <w:rFonts w:hint="cs"/>
          <w:rtl/>
        </w:rPr>
        <w:t xml:space="preserve">מן שאנחנו מדברים, אחותי בת ישראל, ילדה, חגגה 20. חגגה, מה </w:t>
      </w:r>
      <w:bookmarkStart w:id="157" w:name="_ETM_Q1_1353435"/>
      <w:bookmarkEnd w:id="157"/>
      <w:r>
        <w:rPr>
          <w:rFonts w:hint="cs"/>
          <w:rtl/>
        </w:rPr>
        <w:t xml:space="preserve">זה חגגה? עכשיו היה לה יום הולדת 20, עכשיו </w:t>
      </w:r>
      <w:bookmarkStart w:id="158" w:name="_ETM_Q1_1360728"/>
      <w:bookmarkEnd w:id="158"/>
      <w:r>
        <w:rPr>
          <w:rFonts w:hint="cs"/>
          <w:rtl/>
        </w:rPr>
        <w:t>אני לא יודע, מישהו, אני לא יודע מה מחבלים יכולים</w:t>
      </w:r>
      <w:bookmarkStart w:id="159" w:name="_ETM_Q1_1361907"/>
      <w:bookmarkEnd w:id="159"/>
      <w:r>
        <w:rPr>
          <w:rFonts w:hint="cs"/>
          <w:rtl/>
        </w:rPr>
        <w:t xml:space="preserve"> לעשות לה. עכשיו, עכשיו, בשנייה שאנחנו מדברים. אני רועד</w:t>
      </w:r>
      <w:bookmarkStart w:id="160" w:name="_ETM_Q1_1365603"/>
      <w:bookmarkEnd w:id="160"/>
      <w:r>
        <w:rPr>
          <w:rFonts w:hint="cs"/>
          <w:rtl/>
        </w:rPr>
        <w:t xml:space="preserve"> בזמן שאני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r w:rsidR="0051224A">
        <w:rPr>
          <w:rFonts w:hint="cs"/>
          <w:rtl/>
        </w:rPr>
        <w:t>א</w:t>
      </w:r>
      <w:r>
        <w:rPr>
          <w:rFonts w:hint="cs"/>
          <w:rtl/>
        </w:rPr>
        <w:t>ני לא יודע איך היא רועדת,</w:t>
      </w:r>
      <w:bookmarkStart w:id="161" w:name="_ETM_Q1_1365510"/>
      <w:bookmarkEnd w:id="161"/>
      <w:r>
        <w:rPr>
          <w:rFonts w:hint="cs"/>
          <w:rtl/>
        </w:rPr>
        <w:t xml:space="preserve"> אני לא יודע מה היא מרגישה. </w:t>
      </w:r>
    </w:p>
    <w:p w:rsidR="0051224A" w:rsidRDefault="0051224A" w:rsidP="00AA1CE7">
      <w:pPr>
        <w:rPr>
          <w:rtl/>
        </w:rPr>
      </w:pPr>
      <w:bookmarkStart w:id="162" w:name="_ETM_Q1_1367373"/>
      <w:bookmarkStart w:id="163" w:name="_ETM_Q1_1367447"/>
      <w:bookmarkEnd w:id="162"/>
      <w:bookmarkEnd w:id="163"/>
    </w:p>
    <w:p w:rsidR="0051224A" w:rsidRDefault="0051224A" w:rsidP="00AA1CE7">
      <w:pPr>
        <w:rPr>
          <w:rtl/>
        </w:rPr>
      </w:pPr>
      <w:bookmarkStart w:id="164" w:name="_ETM_Q1_1367637"/>
      <w:bookmarkStart w:id="165" w:name="_ETM_Q1_1367702"/>
      <w:bookmarkEnd w:id="164"/>
      <w:bookmarkEnd w:id="165"/>
      <w:r>
        <w:rPr>
          <w:rFonts w:hint="cs"/>
          <w:rtl/>
        </w:rPr>
        <w:t xml:space="preserve">בוא נשים על השולחן, </w:t>
      </w:r>
      <w:bookmarkStart w:id="166" w:name="_ETM_Q1_1372558"/>
      <w:bookmarkEnd w:id="166"/>
      <w:r>
        <w:rPr>
          <w:rFonts w:hint="cs"/>
          <w:rtl/>
        </w:rPr>
        <w:t xml:space="preserve">כמו שעמית אמרה, אנחנו יודעים ספציפית מהסיעה שלך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67" w:name="_ETM_Q1_1380141"/>
      <w:bookmarkEnd w:id="167"/>
      <w:r>
        <w:rPr>
          <w:rFonts w:hint="cs"/>
          <w:rtl/>
        </w:rPr>
        <w:t xml:space="preserve">אין כרגע עסקה פרקטית ממש על השולחן, אבל אנחנו יודעים </w:t>
      </w:r>
      <w:bookmarkStart w:id="168" w:name="_ETM_Q1_1383034"/>
      <w:bookmarkEnd w:id="168"/>
      <w:r>
        <w:rPr>
          <w:rFonts w:hint="cs"/>
          <w:rtl/>
        </w:rPr>
        <w:t xml:space="preserve">מה המחשבות ומה המחירים שמוכנים לשלם. אני רוצה בכל זאת </w:t>
      </w:r>
      <w:bookmarkStart w:id="169" w:name="_ETM_Q1_1388912"/>
      <w:bookmarkEnd w:id="169"/>
      <w:r>
        <w:rPr>
          <w:rFonts w:hint="cs"/>
          <w:rtl/>
        </w:rPr>
        <w:t xml:space="preserve">לנסות גם בך לגעת, ואגיד לך שברור כבר </w:t>
      </w:r>
      <w:bookmarkStart w:id="170" w:name="_ETM_Q1_1391593"/>
      <w:bookmarkEnd w:id="170"/>
      <w:r>
        <w:rPr>
          <w:rFonts w:hint="cs"/>
          <w:rtl/>
        </w:rPr>
        <w:t xml:space="preserve">לכולם אני חושב מה הניצחון הגדול הזה, ברור גם לחמאס </w:t>
      </w:r>
      <w:bookmarkStart w:id="171" w:name="_ETM_Q1_1397113"/>
      <w:bookmarkEnd w:id="171"/>
      <w:r>
        <w:rPr>
          <w:rFonts w:hint="cs"/>
          <w:rtl/>
        </w:rPr>
        <w:t>שאנחנו כבר יודעים שהם לא טיפשים. אנחנו יודעים שהם יודעים</w:t>
      </w:r>
      <w:bookmarkStart w:id="172" w:name="_ETM_Q1_1400917"/>
      <w:bookmarkEnd w:id="172"/>
      <w:r>
        <w:rPr>
          <w:rFonts w:hint="cs"/>
          <w:rtl/>
        </w:rPr>
        <w:t xml:space="preserve"> מה הניצחון בשבילנו, </w:t>
      </w:r>
      <w:r w:rsidR="007C34C2">
        <w:rPr>
          <w:rFonts w:hint="cs"/>
          <w:rtl/>
        </w:rPr>
        <w:t xml:space="preserve">וברור שהם לא יתנו ניצחון במחירים </w:t>
      </w:r>
      <w:bookmarkStart w:id="173" w:name="_ETM_Q1_1402440"/>
      <w:bookmarkEnd w:id="173"/>
      <w:r w:rsidR="007C34C2">
        <w:rPr>
          <w:rFonts w:hint="cs"/>
          <w:rtl/>
        </w:rPr>
        <w:t xml:space="preserve">קלים, ברור שהם ידרשו </w:t>
      </w:r>
      <w:proofErr w:type="spellStart"/>
      <w:r w:rsidR="007C34C2">
        <w:rPr>
          <w:rFonts w:hint="cs"/>
          <w:rtl/>
        </w:rPr>
        <w:t>מאיתנו</w:t>
      </w:r>
      <w:proofErr w:type="spellEnd"/>
      <w:r w:rsidR="007C34C2">
        <w:rPr>
          <w:rFonts w:hint="cs"/>
          <w:rtl/>
        </w:rPr>
        <w:t xml:space="preserve"> המון. אבל מגיע לכולנו הניצחון</w:t>
      </w:r>
      <w:bookmarkStart w:id="174" w:name="_ETM_Q1_1408972"/>
      <w:bookmarkEnd w:id="174"/>
      <w:r w:rsidR="007C34C2">
        <w:rPr>
          <w:rFonts w:hint="cs"/>
          <w:rtl/>
        </w:rPr>
        <w:t xml:space="preserve"> הזה, גם לנו לקבל את האהובים שלנו בחזרה, וגם </w:t>
      </w:r>
      <w:bookmarkStart w:id="175" w:name="_ETM_Q1_1410033"/>
      <w:bookmarkEnd w:id="175"/>
      <w:r w:rsidR="007C34C2">
        <w:rPr>
          <w:rFonts w:hint="cs"/>
          <w:rtl/>
        </w:rPr>
        <w:t xml:space="preserve">לכל עם ישראל להתחיל להשתקם. מה שאחותי עוברת שם </w:t>
      </w:r>
      <w:bookmarkStart w:id="176" w:name="_ETM_Q1_1415342"/>
      <w:bookmarkEnd w:id="176"/>
      <w:r w:rsidR="007C34C2">
        <w:rPr>
          <w:rFonts w:hint="cs"/>
          <w:rtl/>
        </w:rPr>
        <w:t xml:space="preserve">עכשיו יום יום וכל החטופים, זה לא עוצמה, זה </w:t>
      </w:r>
      <w:bookmarkStart w:id="177" w:name="_ETM_Q1_1419863"/>
      <w:bookmarkEnd w:id="177"/>
      <w:r w:rsidR="007C34C2">
        <w:rPr>
          <w:rFonts w:hint="cs"/>
          <w:rtl/>
        </w:rPr>
        <w:t xml:space="preserve">בטח לא יהודי, ואני לא נשאר הרבה מעבר להתחנן שכולכם </w:t>
      </w:r>
      <w:bookmarkStart w:id="178" w:name="_ETM_Q1_1428278"/>
      <w:bookmarkEnd w:id="178"/>
      <w:r w:rsidR="007C34C2">
        <w:rPr>
          <w:rFonts w:hint="cs"/>
          <w:rtl/>
        </w:rPr>
        <w:t>תשנו דיסקט, וברור שיש את הצד השני שאנחנו חייבים להמשיך</w:t>
      </w:r>
      <w:bookmarkStart w:id="179" w:name="_ETM_Q1_1431337"/>
      <w:bookmarkEnd w:id="179"/>
      <w:r w:rsidR="007C34C2">
        <w:rPr>
          <w:rFonts w:hint="cs"/>
          <w:rtl/>
        </w:rPr>
        <w:t xml:space="preserve"> ללחוץ עליו עד שהוא יקבל עסקה. </w:t>
      </w:r>
      <w:bookmarkStart w:id="180" w:name="_ETM_Q1_1433686"/>
      <w:bookmarkEnd w:id="180"/>
      <w:r w:rsidR="007C34C2">
        <w:rPr>
          <w:rFonts w:hint="cs"/>
          <w:rtl/>
        </w:rPr>
        <w:t>עסקה רעה, אבל עסקה שבסוף תביא לנו את מה שמגיע</w:t>
      </w:r>
      <w:bookmarkStart w:id="181" w:name="_ETM_Q1_1440423"/>
      <w:bookmarkEnd w:id="181"/>
      <w:r w:rsidR="007C34C2">
        <w:rPr>
          <w:rFonts w:hint="cs"/>
          <w:rtl/>
        </w:rPr>
        <w:t xml:space="preserve"> לנו לכל העם הזה.</w:t>
      </w:r>
    </w:p>
    <w:p w:rsidR="007C34C2" w:rsidRDefault="007C34C2" w:rsidP="00AA1CE7">
      <w:pPr>
        <w:rPr>
          <w:rtl/>
        </w:rPr>
      </w:pPr>
    </w:p>
    <w:p w:rsidR="007C34C2" w:rsidRDefault="007C34C2" w:rsidP="007C34C2">
      <w:pPr>
        <w:pStyle w:val="af6"/>
        <w:keepNext/>
        <w:rPr>
          <w:rtl/>
        </w:rPr>
      </w:pPr>
      <w:bookmarkStart w:id="182" w:name="ET_yor_6460_97"/>
      <w:r w:rsidRPr="007C34C2">
        <w:rPr>
          <w:rStyle w:val="TagStyle"/>
          <w:rtl/>
        </w:rPr>
        <w:t xml:space="preserve"> &lt;&lt; </w:t>
      </w:r>
      <w:proofErr w:type="spellStart"/>
      <w:r w:rsidRPr="007C34C2">
        <w:rPr>
          <w:rStyle w:val="TagStyle"/>
          <w:rtl/>
        </w:rPr>
        <w:t>יור</w:t>
      </w:r>
      <w:proofErr w:type="spellEnd"/>
      <w:r w:rsidRPr="007C34C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C34C2">
        <w:rPr>
          <w:rStyle w:val="TagStyle"/>
          <w:rtl/>
        </w:rPr>
        <w:t xml:space="preserve"> &lt;&lt; </w:t>
      </w:r>
      <w:proofErr w:type="spellStart"/>
      <w:r w:rsidRPr="007C34C2">
        <w:rPr>
          <w:rStyle w:val="TagStyle"/>
          <w:rtl/>
        </w:rPr>
        <w:t>יור</w:t>
      </w:r>
      <w:proofErr w:type="spellEnd"/>
      <w:r w:rsidRPr="007C34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7C34C2" w:rsidRDefault="007C34C2" w:rsidP="007C34C2">
      <w:pPr>
        <w:pStyle w:val="KeepWithNext"/>
        <w:rPr>
          <w:rtl/>
          <w:lang w:eastAsia="he-IL"/>
        </w:rPr>
      </w:pPr>
    </w:p>
    <w:p w:rsidR="007C34C2" w:rsidRPr="007C34C2" w:rsidRDefault="007C34C2" w:rsidP="007C34C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עמית. תמר עשת, בבקשה.</w:t>
      </w:r>
    </w:p>
    <w:p w:rsidR="00CA36BA" w:rsidRDefault="00CA36BA" w:rsidP="00AA1CE7">
      <w:pPr>
        <w:rPr>
          <w:rtl/>
        </w:rPr>
      </w:pPr>
      <w:bookmarkStart w:id="183" w:name="_ETM_Q1_1448655"/>
      <w:bookmarkStart w:id="184" w:name="_ETM_Q1_1448710"/>
      <w:bookmarkEnd w:id="183"/>
      <w:bookmarkEnd w:id="184"/>
    </w:p>
    <w:p w:rsidR="00CA36BA" w:rsidRDefault="00CA36BA" w:rsidP="00CA36BA">
      <w:pPr>
        <w:pStyle w:val="a4"/>
        <w:keepNext/>
        <w:rPr>
          <w:rtl/>
        </w:rPr>
      </w:pPr>
      <w:bookmarkStart w:id="185" w:name="ET_speaker_תמר_עשת_8"/>
      <w:r w:rsidRPr="00CA36BA">
        <w:rPr>
          <w:rStyle w:val="TagStyle"/>
          <w:rtl/>
        </w:rPr>
        <w:t xml:space="preserve"> &lt;&lt; דובר &gt;&gt; </w:t>
      </w:r>
      <w:r>
        <w:rPr>
          <w:rtl/>
        </w:rPr>
        <w:t>תמר עשת:</w:t>
      </w:r>
      <w:r w:rsidRPr="00CA3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CA36BA" w:rsidRDefault="00CA36BA" w:rsidP="00CA36BA">
      <w:pPr>
        <w:pStyle w:val="KeepWithNext"/>
        <w:rPr>
          <w:rtl/>
        </w:rPr>
      </w:pPr>
    </w:p>
    <w:p w:rsidR="0019789A" w:rsidRDefault="007C34C2" w:rsidP="00CA36BA">
      <w:pPr>
        <w:rPr>
          <w:rtl/>
        </w:rPr>
      </w:pPr>
      <w:bookmarkStart w:id="186" w:name="_ETM_Q1_1461014"/>
      <w:bookmarkEnd w:id="186"/>
      <w:r>
        <w:rPr>
          <w:rFonts w:hint="cs"/>
          <w:rtl/>
        </w:rPr>
        <w:t xml:space="preserve">אני בת </w:t>
      </w:r>
      <w:bookmarkStart w:id="187" w:name="_ETM_Q1_1448524"/>
      <w:bookmarkEnd w:id="187"/>
      <w:r>
        <w:rPr>
          <w:rFonts w:hint="cs"/>
          <w:rtl/>
        </w:rPr>
        <w:t>דודה של אביתר דוד,</w:t>
      </w:r>
      <w:bookmarkStart w:id="188" w:name="_ETM_Q1_1452596"/>
      <w:bookmarkEnd w:id="188"/>
      <w:r>
        <w:rPr>
          <w:rFonts w:hint="cs"/>
          <w:rtl/>
        </w:rPr>
        <w:t xml:space="preserve"> רק אוסיף עליהם, במקרה יצא שאנחנו </w:t>
      </w:r>
      <w:bookmarkStart w:id="189" w:name="_ETM_Q1_1453029"/>
      <w:bookmarkEnd w:id="189"/>
      <w:r>
        <w:rPr>
          <w:rFonts w:hint="cs"/>
          <w:rtl/>
        </w:rPr>
        <w:t xml:space="preserve">פה חבורה של אנשים צעירים שעוד צריכים לבחור פה את </w:t>
      </w:r>
      <w:bookmarkStart w:id="190" w:name="_ETM_Q1_1460082"/>
      <w:bookmarkEnd w:id="190"/>
      <w:r w:rsidR="008B1DED">
        <w:rPr>
          <w:rFonts w:hint="cs"/>
          <w:rtl/>
        </w:rPr>
        <w:t>העתיד. אין פה עתיד כרגע</w:t>
      </w:r>
      <w:r>
        <w:rPr>
          <w:rFonts w:hint="cs"/>
          <w:rtl/>
        </w:rPr>
        <w:t xml:space="preserve"> כי כל אחד יודע</w:t>
      </w:r>
      <w:bookmarkStart w:id="191" w:name="_ETM_Q1_1463813"/>
      <w:bookmarkEnd w:id="191"/>
      <w:r>
        <w:rPr>
          <w:rFonts w:hint="cs"/>
          <w:rtl/>
        </w:rPr>
        <w:t xml:space="preserve"> מה הגורל שלו. כל אחד פה יודע מה יקרה אם </w:t>
      </w:r>
      <w:bookmarkStart w:id="192" w:name="_ETM_Q1_1469749"/>
      <w:bookmarkEnd w:id="192"/>
      <w:r>
        <w:rPr>
          <w:rFonts w:hint="cs"/>
          <w:rtl/>
        </w:rPr>
        <w:t xml:space="preserve">יחטפו אותו. מה יקרה אם יחטפו את הגופה שלו. כל </w:t>
      </w:r>
      <w:bookmarkStart w:id="193" w:name="_ETM_Q1_1471359"/>
      <w:bookmarkEnd w:id="193"/>
      <w:r>
        <w:rPr>
          <w:rFonts w:hint="cs"/>
          <w:rtl/>
        </w:rPr>
        <w:t>אחד פה יודע את הגורל שלו.</w:t>
      </w:r>
      <w:r w:rsidR="0019789A">
        <w:rPr>
          <w:rFonts w:hint="cs"/>
          <w:rtl/>
        </w:rPr>
        <w:t xml:space="preserve"> להיות מוקרב עבור איזשהו </w:t>
      </w:r>
      <w:bookmarkStart w:id="194" w:name="_ETM_Q1_1477164"/>
      <w:bookmarkEnd w:id="194"/>
      <w:r w:rsidR="0019789A">
        <w:rPr>
          <w:rFonts w:hint="cs"/>
          <w:rtl/>
        </w:rPr>
        <w:t xml:space="preserve">ניצחון שאנחנו לא יודעים להגדיר מהו. הניצחון הוא להחזיר את </w:t>
      </w:r>
      <w:bookmarkStart w:id="195" w:name="_ETM_Q1_1483944"/>
      <w:bookmarkEnd w:id="195"/>
      <w:r w:rsidR="008B1DED">
        <w:rPr>
          <w:rFonts w:hint="cs"/>
          <w:rtl/>
        </w:rPr>
        <w:t>כולם הביתה,</w:t>
      </w:r>
      <w:r w:rsidR="0019789A">
        <w:rPr>
          <w:rFonts w:hint="cs"/>
          <w:rtl/>
        </w:rPr>
        <w:t xml:space="preserve"> הניצחון הוא שאזרחי ישראל יהיו בישראל. זה הניצחון </w:t>
      </w:r>
      <w:bookmarkStart w:id="196" w:name="_ETM_Q1_1487239"/>
      <w:bookmarkEnd w:id="196"/>
      <w:r w:rsidR="0019789A">
        <w:rPr>
          <w:rFonts w:hint="cs"/>
          <w:rtl/>
        </w:rPr>
        <w:t xml:space="preserve">הכי פשוט. </w:t>
      </w:r>
    </w:p>
    <w:p w:rsidR="0019789A" w:rsidRDefault="0019789A" w:rsidP="00CA36BA">
      <w:pPr>
        <w:rPr>
          <w:rtl/>
        </w:rPr>
      </w:pPr>
    </w:p>
    <w:p w:rsidR="007C34C2" w:rsidRDefault="0019789A" w:rsidP="00CA36BA">
      <w:pPr>
        <w:rPr>
          <w:rtl/>
        </w:rPr>
      </w:pPr>
      <w:bookmarkStart w:id="197" w:name="_ETM_Q1_1491684"/>
      <w:bookmarkStart w:id="198" w:name="_ETM_Q1_1491741"/>
      <w:bookmarkEnd w:id="197"/>
      <w:bookmarkEnd w:id="198"/>
      <w:r>
        <w:rPr>
          <w:rFonts w:hint="cs"/>
          <w:rtl/>
        </w:rPr>
        <w:t xml:space="preserve">כשארבעה חטופים חזרו, כל המדינה חגגה, לא כשמחסלים </w:t>
      </w:r>
      <w:bookmarkStart w:id="199" w:name="_ETM_Q1_1496097"/>
      <w:bookmarkEnd w:id="199"/>
      <w:r>
        <w:rPr>
          <w:rFonts w:hint="cs"/>
          <w:rtl/>
        </w:rPr>
        <w:t xml:space="preserve">איזה בכיר חמאס, </w:t>
      </w:r>
      <w:r w:rsidR="00781386">
        <w:rPr>
          <w:rFonts w:hint="cs"/>
          <w:rtl/>
        </w:rPr>
        <w:t>כי אנחנו עם שמקדש חיים. אתם מקדשים</w:t>
      </w:r>
      <w:bookmarkStart w:id="200" w:name="_ETM_Q1_1502258"/>
      <w:bookmarkEnd w:id="200"/>
      <w:r w:rsidR="00781386">
        <w:rPr>
          <w:rFonts w:hint="cs"/>
          <w:rtl/>
        </w:rPr>
        <w:t xml:space="preserve"> חיים. זה הניצחון היחיד שיש לנו. וענייני המחירים</w:t>
      </w:r>
      <w:bookmarkStart w:id="201" w:name="_ETM_Q1_1504468"/>
      <w:bookmarkEnd w:id="201"/>
      <w:r w:rsidR="008B1DED">
        <w:rPr>
          <w:rFonts w:hint="cs"/>
          <w:rtl/>
        </w:rPr>
        <w:t xml:space="preserve"> באמת זה כבר כזאת</w:t>
      </w:r>
      <w:r w:rsidR="00781386">
        <w:rPr>
          <w:rFonts w:hint="cs"/>
          <w:rtl/>
        </w:rPr>
        <w:t xml:space="preserve"> שטות. הנה, אין לנו מקום בבתי</w:t>
      </w:r>
      <w:bookmarkStart w:id="202" w:name="_ETM_Q1_1511388"/>
      <w:bookmarkEnd w:id="202"/>
      <w:r w:rsidR="00781386">
        <w:rPr>
          <w:rFonts w:hint="cs"/>
          <w:rtl/>
        </w:rPr>
        <w:t xml:space="preserve"> כלא, תשחררו אותם, ואז תתחילו לפעול ביטחונית כמו שצריך. כי </w:t>
      </w:r>
      <w:bookmarkStart w:id="203" w:name="_ETM_Q1_1516829"/>
      <w:bookmarkEnd w:id="203"/>
      <w:r w:rsidR="00781386">
        <w:rPr>
          <w:rFonts w:hint="cs"/>
          <w:rtl/>
        </w:rPr>
        <w:t>אחרי עסקת גלעד שליט, לא שנה אחרי זה ולא שנתיים</w:t>
      </w:r>
      <w:bookmarkStart w:id="204" w:name="_ETM_Q1_1520706"/>
      <w:bookmarkEnd w:id="204"/>
      <w:r w:rsidR="00781386">
        <w:rPr>
          <w:rFonts w:hint="cs"/>
          <w:rtl/>
        </w:rPr>
        <w:t xml:space="preserve"> אחרי זה, 12 שנה אחרי זה, התרחש ה-7 באוקטובר. 12 </w:t>
      </w:r>
      <w:bookmarkStart w:id="205" w:name="_ETM_Q1_1522697"/>
      <w:bookmarkEnd w:id="205"/>
      <w:r w:rsidR="00781386">
        <w:rPr>
          <w:rFonts w:hint="cs"/>
          <w:rtl/>
        </w:rPr>
        <w:t xml:space="preserve">שנה של מדיניות ביטחונית שלא הוכיחה את עצמה. וגם </w:t>
      </w:r>
      <w:bookmarkStart w:id="206" w:name="_ETM_Q1_1528025"/>
      <w:bookmarkEnd w:id="206"/>
      <w:r w:rsidR="00781386">
        <w:rPr>
          <w:rFonts w:hint="cs"/>
          <w:rtl/>
        </w:rPr>
        <w:t xml:space="preserve">עכשיו, אנחנו כל הזמן אומרים לנו </w:t>
      </w:r>
      <w:r w:rsidR="00781386">
        <w:rPr>
          <w:rFonts w:hint="eastAsia"/>
          <w:rtl/>
        </w:rPr>
        <w:t>–</w:t>
      </w:r>
      <w:r w:rsidR="00781386">
        <w:rPr>
          <w:rFonts w:hint="cs"/>
          <w:rtl/>
        </w:rPr>
        <w:t xml:space="preserve"> הנה, ניכנס </w:t>
      </w:r>
      <w:r w:rsidR="00781386">
        <w:rPr>
          <w:rFonts w:hint="cs"/>
          <w:rtl/>
        </w:rPr>
        <w:lastRenderedPageBreak/>
        <w:t xml:space="preserve">לחאן </w:t>
      </w:r>
      <w:bookmarkStart w:id="207" w:name="_ETM_Q1_1530192"/>
      <w:bookmarkEnd w:id="207"/>
      <w:r w:rsidR="00781386">
        <w:rPr>
          <w:rFonts w:hint="cs"/>
          <w:rtl/>
        </w:rPr>
        <w:t xml:space="preserve">יונס, ניכנס לרפיח, ואז החמאס ייכנע, וממשיכים באותו דיסקט. אז </w:t>
      </w:r>
      <w:bookmarkStart w:id="208" w:name="_ETM_Q1_1535613"/>
      <w:bookmarkEnd w:id="208"/>
      <w:r w:rsidR="00781386">
        <w:rPr>
          <w:rFonts w:hint="cs"/>
          <w:rtl/>
        </w:rPr>
        <w:t>כ</w:t>
      </w:r>
      <w:r w:rsidR="008B1DED">
        <w:rPr>
          <w:rFonts w:hint="cs"/>
          <w:rtl/>
        </w:rPr>
        <w:t>נראה שהמדינה הזאת צריכה להחליף דיסקט</w:t>
      </w:r>
      <w:r w:rsidR="00781386">
        <w:rPr>
          <w:rFonts w:hint="cs"/>
          <w:rtl/>
        </w:rPr>
        <w:t xml:space="preserve"> ולהתחיל לחשוב קצת מחוץ</w:t>
      </w:r>
      <w:bookmarkStart w:id="209" w:name="_ETM_Q1_1539648"/>
      <w:bookmarkEnd w:id="209"/>
      <w:r w:rsidR="00781386">
        <w:rPr>
          <w:rFonts w:hint="cs"/>
          <w:rtl/>
        </w:rPr>
        <w:t xml:space="preserve"> לקופסה, ומחוץ למה שאנחנו מכירים. אין פה עתיד. אין </w:t>
      </w:r>
      <w:bookmarkStart w:id="210" w:name="_ETM_Q1_1545585"/>
      <w:bookmarkEnd w:id="210"/>
      <w:r w:rsidR="00781386">
        <w:rPr>
          <w:rFonts w:hint="cs"/>
          <w:rtl/>
        </w:rPr>
        <w:t>כרגע עתיד למדינה הזאת. זה העתיד היחיד שיכול להיות</w:t>
      </w:r>
      <w:bookmarkStart w:id="211" w:name="_ETM_Q1_1550426"/>
      <w:bookmarkEnd w:id="211"/>
      <w:r w:rsidR="00781386">
        <w:rPr>
          <w:rFonts w:hint="cs"/>
          <w:rtl/>
        </w:rPr>
        <w:t xml:space="preserve">; שכל אזרח פה ידע שדואגים לו, ודואגים לילדים </w:t>
      </w:r>
      <w:bookmarkStart w:id="212" w:name="_ETM_Q1_1554010"/>
      <w:bookmarkEnd w:id="212"/>
      <w:r w:rsidR="00781386">
        <w:rPr>
          <w:rFonts w:hint="cs"/>
          <w:rtl/>
        </w:rPr>
        <w:t xml:space="preserve">שלו, ודואגים להורים שלו ודואגים לאחים שלו. </w:t>
      </w:r>
      <w:bookmarkStart w:id="213" w:name="_ETM_Q1_1561013"/>
      <w:bookmarkEnd w:id="213"/>
    </w:p>
    <w:p w:rsidR="00272005" w:rsidRDefault="00272005" w:rsidP="00272005">
      <w:pPr>
        <w:pStyle w:val="KeepWithNext"/>
        <w:rPr>
          <w:rtl/>
        </w:rPr>
      </w:pPr>
      <w:bookmarkStart w:id="214" w:name="_ETM_Q1_1561093"/>
      <w:bookmarkStart w:id="215" w:name="_ETM_Q1_1570817"/>
      <w:bookmarkStart w:id="216" w:name="_ETM_Q1_1570880"/>
      <w:bookmarkStart w:id="217" w:name="_ETM_Q1_1571128"/>
      <w:bookmarkStart w:id="218" w:name="_ETM_Q1_1571198"/>
      <w:bookmarkEnd w:id="214"/>
      <w:bookmarkEnd w:id="215"/>
      <w:bookmarkEnd w:id="216"/>
      <w:bookmarkEnd w:id="217"/>
      <w:bookmarkEnd w:id="218"/>
    </w:p>
    <w:p w:rsidR="00272005" w:rsidRDefault="00EB347C" w:rsidP="00272005">
      <w:pPr>
        <w:rPr>
          <w:rtl/>
        </w:rPr>
      </w:pPr>
      <w:bookmarkStart w:id="219" w:name="_ETM_Q1_1582730"/>
      <w:bookmarkEnd w:id="219"/>
      <w:r>
        <w:rPr>
          <w:rFonts w:hint="cs"/>
          <w:rtl/>
        </w:rPr>
        <w:t xml:space="preserve">אני </w:t>
      </w:r>
      <w:bookmarkStart w:id="220" w:name="_ETM_Q1_1558724"/>
      <w:bookmarkEnd w:id="220"/>
      <w:r>
        <w:rPr>
          <w:rFonts w:hint="cs"/>
          <w:rtl/>
        </w:rPr>
        <w:t>רואה שאתה יושב פה עם הדסקית הזאת, ומבחינתי אם א</w:t>
      </w:r>
      <w:bookmarkStart w:id="221" w:name="_ETM_Q1_1561800"/>
      <w:bookmarkEnd w:id="221"/>
      <w:r>
        <w:rPr>
          <w:rFonts w:hint="cs"/>
          <w:rtl/>
        </w:rPr>
        <w:t xml:space="preserve">תה </w:t>
      </w:r>
      <w:bookmarkStart w:id="222" w:name="_ETM_Q1_1564242"/>
      <w:bookmarkEnd w:id="222"/>
      <w:r>
        <w:rPr>
          <w:rFonts w:hint="cs"/>
          <w:rtl/>
        </w:rPr>
        <w:t xml:space="preserve">שם אותה, כחבר כנסת, מבחינתי זה אומר שאתה עושה </w:t>
      </w:r>
      <w:bookmarkStart w:id="223" w:name="_ETM_Q1_1571512"/>
      <w:bookmarkEnd w:id="223"/>
      <w:r>
        <w:rPr>
          <w:rFonts w:hint="cs"/>
          <w:rtl/>
        </w:rPr>
        <w:t xml:space="preserve">הכול כדי להחזיר אותם הביתה, אחרת אין סיבה לשים </w:t>
      </w:r>
      <w:bookmarkStart w:id="224" w:name="_ETM_Q1_1571737"/>
      <w:bookmarkEnd w:id="224"/>
      <w:r>
        <w:rPr>
          <w:rFonts w:hint="cs"/>
          <w:rtl/>
        </w:rPr>
        <w:t>אותה. ואני מקווה מאוד שזה מה שאתה עושה כל יום,</w:t>
      </w:r>
      <w:bookmarkStart w:id="225" w:name="_ETM_Q1_1576909"/>
      <w:bookmarkEnd w:id="225"/>
      <w:r>
        <w:rPr>
          <w:rFonts w:hint="cs"/>
          <w:rtl/>
        </w:rPr>
        <w:t xml:space="preserve"> כי זה מה שאנחנו עושים כל יום. תודה רבה.</w:t>
      </w:r>
      <w:bookmarkStart w:id="226" w:name="_ETM_Q1_1581267"/>
      <w:bookmarkEnd w:id="226"/>
    </w:p>
    <w:p w:rsidR="00EB347C" w:rsidRDefault="00EB347C" w:rsidP="00272005">
      <w:pPr>
        <w:rPr>
          <w:rtl/>
        </w:rPr>
      </w:pPr>
      <w:bookmarkStart w:id="227" w:name="_ETM_Q1_1581340"/>
      <w:bookmarkEnd w:id="227"/>
    </w:p>
    <w:p w:rsidR="00EB347C" w:rsidRDefault="00EB347C" w:rsidP="00EB347C">
      <w:pPr>
        <w:pStyle w:val="af6"/>
        <w:keepNext/>
        <w:rPr>
          <w:rtl/>
        </w:rPr>
      </w:pPr>
      <w:bookmarkStart w:id="228" w:name="ET_yor_6460_98"/>
      <w:r w:rsidRPr="00EB347C">
        <w:rPr>
          <w:rStyle w:val="TagStyle"/>
          <w:rtl/>
        </w:rPr>
        <w:t xml:space="preserve"> &lt;&lt; </w:t>
      </w:r>
      <w:proofErr w:type="spellStart"/>
      <w:r w:rsidRPr="00EB347C">
        <w:rPr>
          <w:rStyle w:val="TagStyle"/>
          <w:rtl/>
        </w:rPr>
        <w:t>יור</w:t>
      </w:r>
      <w:proofErr w:type="spellEnd"/>
      <w:r w:rsidRPr="00EB347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B347C">
        <w:rPr>
          <w:rStyle w:val="TagStyle"/>
          <w:rtl/>
        </w:rPr>
        <w:t xml:space="preserve"> &lt;&lt; </w:t>
      </w:r>
      <w:proofErr w:type="spellStart"/>
      <w:r w:rsidRPr="00EB347C">
        <w:rPr>
          <w:rStyle w:val="TagStyle"/>
          <w:rtl/>
        </w:rPr>
        <w:t>יור</w:t>
      </w:r>
      <w:proofErr w:type="spellEnd"/>
      <w:r w:rsidRPr="00EB34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EB347C" w:rsidRDefault="00EB347C" w:rsidP="00EB347C">
      <w:pPr>
        <w:pStyle w:val="KeepWithNext"/>
        <w:rPr>
          <w:rtl/>
          <w:lang w:eastAsia="he-IL"/>
        </w:rPr>
      </w:pPr>
    </w:p>
    <w:p w:rsidR="00EB347C" w:rsidRPr="00EB347C" w:rsidRDefault="00EB347C" w:rsidP="00EB347C">
      <w:pPr>
        <w:rPr>
          <w:rtl/>
          <w:lang w:eastAsia="he-IL"/>
        </w:rPr>
      </w:pPr>
      <w:bookmarkStart w:id="229" w:name="_ETM_Q1_1582416"/>
      <w:bookmarkEnd w:id="229"/>
      <w:r>
        <w:rPr>
          <w:rFonts w:hint="cs"/>
          <w:rtl/>
          <w:lang w:eastAsia="he-IL"/>
        </w:rPr>
        <w:t xml:space="preserve">תודה רבה. </w:t>
      </w:r>
      <w:bookmarkStart w:id="230" w:name="_ETM_Q1_1584845"/>
      <w:bookmarkEnd w:id="230"/>
    </w:p>
    <w:p w:rsidR="00EB347C" w:rsidRDefault="00EB347C" w:rsidP="00272005">
      <w:pPr>
        <w:rPr>
          <w:rtl/>
        </w:rPr>
      </w:pPr>
      <w:bookmarkStart w:id="231" w:name="_ETM_Q1_1561892"/>
      <w:bookmarkEnd w:id="231"/>
    </w:p>
    <w:p w:rsidR="00A77DA2" w:rsidRDefault="00A77DA2" w:rsidP="00A77DA2">
      <w:pPr>
        <w:pStyle w:val="a4"/>
        <w:keepNext/>
        <w:rPr>
          <w:rtl/>
        </w:rPr>
      </w:pPr>
      <w:bookmarkStart w:id="232" w:name="ET_speaker_אלון_גת_10"/>
      <w:r w:rsidRPr="00A77DA2">
        <w:rPr>
          <w:rStyle w:val="TagStyle"/>
          <w:rtl/>
        </w:rPr>
        <w:t xml:space="preserve"> &lt;&lt; דובר &gt;&gt; </w:t>
      </w:r>
      <w:r>
        <w:rPr>
          <w:rtl/>
        </w:rPr>
        <w:t>אלון גת:</w:t>
      </w:r>
      <w:r w:rsidRPr="00A77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A77DA2" w:rsidRDefault="00A77DA2" w:rsidP="00A77DA2">
      <w:pPr>
        <w:pStyle w:val="KeepWithNext"/>
        <w:rPr>
          <w:rtl/>
        </w:rPr>
      </w:pPr>
    </w:p>
    <w:p w:rsidR="00EB347C" w:rsidRDefault="00EB347C" w:rsidP="00A77DA2">
      <w:pPr>
        <w:rPr>
          <w:rtl/>
        </w:rPr>
      </w:pPr>
      <w:bookmarkStart w:id="233" w:name="_ETM_Q1_1599296"/>
      <w:bookmarkStart w:id="234" w:name="_ETM_Q1_1589673"/>
      <w:bookmarkEnd w:id="233"/>
      <w:bookmarkEnd w:id="234"/>
      <w:r>
        <w:rPr>
          <w:rFonts w:hint="cs"/>
          <w:rtl/>
        </w:rPr>
        <w:t>שלום, אני אלון גת, אני אח של כרמל גת.</w:t>
      </w:r>
      <w:bookmarkStart w:id="235" w:name="_ETM_Q1_1597906"/>
      <w:bookmarkEnd w:id="235"/>
      <w:r>
        <w:rPr>
          <w:rFonts w:hint="cs"/>
          <w:rtl/>
        </w:rPr>
        <w:t xml:space="preserve"> אני גם נחטפתי ב-7 באוקטובר, יחד עם ירדן אשתי </w:t>
      </w:r>
      <w:bookmarkStart w:id="236" w:name="_ETM_Q1_1603896"/>
      <w:bookmarkEnd w:id="236"/>
      <w:r>
        <w:rPr>
          <w:rFonts w:hint="cs"/>
          <w:rtl/>
        </w:rPr>
        <w:t>ועם גפן הבת שלי, גם אימא שלי נחטפה ונרצחה</w:t>
      </w:r>
      <w:bookmarkStart w:id="237" w:name="_ETM_Q1_1611926"/>
      <w:bookmarkEnd w:id="237"/>
      <w:r>
        <w:rPr>
          <w:rFonts w:hint="cs"/>
          <w:rtl/>
        </w:rPr>
        <w:t xml:space="preserve"> 50 מטר מהבית. כרמל נחטפה קצת אחריה, ואז לא ידענו</w:t>
      </w:r>
      <w:bookmarkStart w:id="238" w:name="_ETM_Q1_1619742"/>
      <w:bookmarkEnd w:id="238"/>
      <w:r>
        <w:rPr>
          <w:rFonts w:hint="cs"/>
          <w:rtl/>
        </w:rPr>
        <w:t xml:space="preserve"> שום דבר על מה שקורה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אני, ירדן וגפן, לקחו אותנו ברכב ו-500 מטר לפני הגבול ניצלנו הזדמנות וקפצנו</w:t>
      </w:r>
      <w:bookmarkStart w:id="239" w:name="_ETM_Q1_1633394"/>
      <w:bookmarkEnd w:id="239"/>
      <w:r>
        <w:rPr>
          <w:rFonts w:hint="cs"/>
          <w:rtl/>
        </w:rPr>
        <w:t xml:space="preserve"> מהרכב. ואחרי שירדן העבירה את גפן אלי, הצלחתי</w:t>
      </w:r>
      <w:bookmarkStart w:id="240" w:name="_ETM_Q1_1636315"/>
      <w:bookmarkEnd w:id="240"/>
      <w:r>
        <w:rPr>
          <w:rFonts w:hint="cs"/>
          <w:rtl/>
        </w:rPr>
        <w:t xml:space="preserve"> לברוח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ואת ירדן תפסו שוב. היא הייתה בשבי 54 </w:t>
      </w:r>
      <w:bookmarkStart w:id="241" w:name="_ETM_Q1_1640902"/>
      <w:bookmarkEnd w:id="241"/>
      <w:r>
        <w:rPr>
          <w:rFonts w:hint="cs"/>
          <w:rtl/>
        </w:rPr>
        <w:t xml:space="preserve">ימים. </w:t>
      </w:r>
    </w:p>
    <w:p w:rsidR="00EB347C" w:rsidRDefault="00EB347C" w:rsidP="00A77DA2">
      <w:pPr>
        <w:rPr>
          <w:rtl/>
        </w:rPr>
      </w:pPr>
    </w:p>
    <w:p w:rsidR="00EB347C" w:rsidRDefault="00487C4B" w:rsidP="00A77DA2">
      <w:pPr>
        <w:rPr>
          <w:rtl/>
        </w:rPr>
      </w:pPr>
      <w:r>
        <w:rPr>
          <w:rFonts w:hint="cs"/>
          <w:rtl/>
        </w:rPr>
        <w:t xml:space="preserve">אני רוצה להגיד שאנחנו כרגע במצב שלא כל המדינה, </w:t>
      </w:r>
      <w:bookmarkStart w:id="242" w:name="_ETM_Q1_1653918"/>
      <w:bookmarkEnd w:id="242"/>
      <w:r>
        <w:rPr>
          <w:rFonts w:hint="cs"/>
          <w:rtl/>
        </w:rPr>
        <w:t xml:space="preserve">יותר נכון, לא כל הממשלה מסכימה לעסקה, שעוד לא </w:t>
      </w:r>
      <w:bookmarkStart w:id="243" w:name="_ETM_Q1_1658399"/>
      <w:bookmarkEnd w:id="243"/>
      <w:r>
        <w:rPr>
          <w:rFonts w:hint="cs"/>
          <w:rtl/>
        </w:rPr>
        <w:t xml:space="preserve">הגענו למצב שחמאס מקבל אותה, אבל קודם אנחנו צריכים </w:t>
      </w:r>
      <w:bookmarkStart w:id="244" w:name="_ETM_Q1_1659213"/>
      <w:bookmarkEnd w:id="244"/>
      <w:r>
        <w:rPr>
          <w:rFonts w:hint="cs"/>
          <w:rtl/>
        </w:rPr>
        <w:t xml:space="preserve">שאנחנו נקבל אותה. אתם נכנסתם לכנסת הזאת, על </w:t>
      </w:r>
      <w:proofErr w:type="spellStart"/>
      <w:r>
        <w:rPr>
          <w:rFonts w:hint="cs"/>
          <w:rtl/>
        </w:rPr>
        <w:t>ה</w:t>
      </w:r>
      <w:r w:rsidR="008B1DED">
        <w:rPr>
          <w:rFonts w:hint="cs"/>
          <w:rtl/>
        </w:rPr>
        <w:t>"</w:t>
      </w:r>
      <w:r>
        <w:rPr>
          <w:rFonts w:hint="cs"/>
          <w:rtl/>
        </w:rPr>
        <w:t>טיקט</w:t>
      </w:r>
      <w:proofErr w:type="spellEnd"/>
      <w:r w:rsidR="008B1DE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45" w:name="_ETM_Q1_1673193"/>
      <w:bookmarkEnd w:id="245"/>
      <w:r>
        <w:rPr>
          <w:rFonts w:hint="cs"/>
          <w:rtl/>
        </w:rPr>
        <w:t xml:space="preserve">של שמירה על הביטחון ואתם נכשלתם בזה. במשמרת שלכם </w:t>
      </w:r>
      <w:bookmarkStart w:id="246" w:name="_ETM_Q1_1678905"/>
      <w:bookmarkEnd w:id="246"/>
      <w:r>
        <w:rPr>
          <w:rFonts w:hint="cs"/>
          <w:rtl/>
        </w:rPr>
        <w:t xml:space="preserve">אתם נכשלתם בזה. ואת ה"פשלה" הזאת אתם עכשיו צריכים </w:t>
      </w:r>
      <w:bookmarkStart w:id="247" w:name="_ETM_Q1_1683628"/>
      <w:bookmarkEnd w:id="247"/>
      <w:r>
        <w:rPr>
          <w:rFonts w:hint="cs"/>
          <w:rtl/>
        </w:rPr>
        <w:t xml:space="preserve">להבין שהיא קרתה ועכשיו צריך לתקן. והתיקון צריך להיעשות על </w:t>
      </w:r>
      <w:bookmarkStart w:id="248" w:name="_ETM_Q1_1688057"/>
      <w:bookmarkEnd w:id="248"/>
      <w:r>
        <w:rPr>
          <w:rFonts w:hint="cs"/>
          <w:rtl/>
        </w:rPr>
        <w:t>ידי הבאת האנשים שנחטפו מהמיטות שלהם, חזרה</w:t>
      </w:r>
      <w:bookmarkStart w:id="249" w:name="_ETM_Q1_1694002"/>
      <w:bookmarkEnd w:id="249"/>
      <w:r>
        <w:rPr>
          <w:rFonts w:hint="cs"/>
          <w:rtl/>
        </w:rPr>
        <w:t xml:space="preserve"> הביתה.</w:t>
      </w:r>
    </w:p>
    <w:p w:rsidR="00487C4B" w:rsidRDefault="00487C4B" w:rsidP="00A77DA2">
      <w:pPr>
        <w:rPr>
          <w:rtl/>
        </w:rPr>
      </w:pPr>
      <w:bookmarkStart w:id="250" w:name="_ETM_Q1_1695492"/>
      <w:bookmarkStart w:id="251" w:name="_ETM_Q1_1695570"/>
      <w:bookmarkEnd w:id="250"/>
      <w:bookmarkEnd w:id="251"/>
    </w:p>
    <w:p w:rsidR="008B1DED" w:rsidRDefault="008B1DED" w:rsidP="00A77DA2">
      <w:pPr>
        <w:rPr>
          <w:rtl/>
        </w:rPr>
      </w:pPr>
      <w:r>
        <w:rPr>
          <w:rFonts w:hint="cs"/>
          <w:rtl/>
        </w:rPr>
        <w:t>(הצגת תמונה)</w:t>
      </w:r>
    </w:p>
    <w:p w:rsidR="008B1DED" w:rsidRDefault="008B1DED" w:rsidP="00A77DA2">
      <w:pPr>
        <w:rPr>
          <w:rtl/>
        </w:rPr>
      </w:pPr>
    </w:p>
    <w:p w:rsidR="00487C4B" w:rsidRDefault="00487C4B" w:rsidP="00A77DA2">
      <w:bookmarkStart w:id="252" w:name="_ETM_Q1_1695868"/>
      <w:bookmarkStart w:id="253" w:name="_ETM_Q1_1695928"/>
      <w:bookmarkEnd w:id="252"/>
      <w:bookmarkEnd w:id="253"/>
      <w:r>
        <w:rPr>
          <w:rFonts w:hint="cs"/>
          <w:rtl/>
        </w:rPr>
        <w:t>זאת אימא שלי כשחמאס צילם אותה נלקחת עם הידיים מאחורי</w:t>
      </w:r>
      <w:bookmarkStart w:id="254" w:name="_ETM_Q1_1701255"/>
      <w:bookmarkEnd w:id="254"/>
      <w:r>
        <w:rPr>
          <w:rFonts w:hint="cs"/>
          <w:rtl/>
        </w:rPr>
        <w:t xml:space="preserve"> הגב, וסרטון אחרי זה רואים גם איך היא שהיא שוכבת</w:t>
      </w:r>
      <w:bookmarkStart w:id="255" w:name="_ETM_Q1_1703233"/>
      <w:bookmarkEnd w:id="255"/>
      <w:r w:rsidR="008B1DED">
        <w:rPr>
          <w:rFonts w:hint="cs"/>
          <w:rtl/>
        </w:rPr>
        <w:t xml:space="preserve"> בשלולית של הדם שלה</w:t>
      </w:r>
      <w:r>
        <w:rPr>
          <w:rFonts w:hint="cs"/>
          <w:rtl/>
        </w:rPr>
        <w:t xml:space="preserve">, רצוחה שם בקיבוץ. אני למזלי </w:t>
      </w:r>
      <w:bookmarkStart w:id="256" w:name="_ETM_Q1_1710148"/>
      <w:bookmarkEnd w:id="256"/>
      <w:r>
        <w:rPr>
          <w:rFonts w:hint="cs"/>
          <w:rtl/>
        </w:rPr>
        <w:t xml:space="preserve">עברתי ליד הגופות שם ולא ראיתי, לא </w:t>
      </w:r>
      <w:bookmarkStart w:id="257" w:name="_ETM_Q1_1711731"/>
      <w:bookmarkEnd w:id="257"/>
      <w:r>
        <w:rPr>
          <w:rFonts w:hint="cs"/>
          <w:rtl/>
        </w:rPr>
        <w:t xml:space="preserve">זיהיתי את אימא שלי. אבל אני ראיתי את מאות </w:t>
      </w:r>
      <w:bookmarkStart w:id="258" w:name="_ETM_Q1_1717166"/>
      <w:bookmarkEnd w:id="258"/>
      <w:proofErr w:type="spellStart"/>
      <w:r>
        <w:rPr>
          <w:rFonts w:hint="cs"/>
          <w:rtl/>
        </w:rPr>
        <w:t>החמאסניקים</w:t>
      </w:r>
      <w:proofErr w:type="spellEnd"/>
      <w:r>
        <w:rPr>
          <w:rFonts w:hint="cs"/>
          <w:rtl/>
        </w:rPr>
        <w:t xml:space="preserve"> ומאות האזרחים מעזה, הולכים הלוך ושוב, עושים מה שהם </w:t>
      </w:r>
      <w:bookmarkStart w:id="259" w:name="_ETM_Q1_1721361"/>
      <w:bookmarkEnd w:id="259"/>
      <w:r>
        <w:rPr>
          <w:rFonts w:hint="cs"/>
          <w:rtl/>
        </w:rPr>
        <w:t xml:space="preserve">רוצים בקיבוץ שלי, בבית שלי. </w:t>
      </w:r>
    </w:p>
    <w:p w:rsidR="000B5580" w:rsidRDefault="000B5580" w:rsidP="00A77DA2">
      <w:pPr>
        <w:rPr>
          <w:rtl/>
        </w:rPr>
      </w:pPr>
      <w:bookmarkStart w:id="260" w:name="_ETM_Q1_1769352"/>
      <w:bookmarkStart w:id="261" w:name="_ETM_Q1_1769414"/>
      <w:bookmarkStart w:id="262" w:name="_ETM_Q1_1728504"/>
      <w:bookmarkEnd w:id="260"/>
      <w:bookmarkEnd w:id="261"/>
      <w:bookmarkEnd w:id="262"/>
    </w:p>
    <w:p w:rsidR="000B5580" w:rsidRDefault="0068009A" w:rsidP="0022516B">
      <w:pPr>
        <w:rPr>
          <w:rtl/>
        </w:rPr>
      </w:pPr>
      <w:bookmarkStart w:id="263" w:name="_ETM_Q1_1728582"/>
      <w:bookmarkEnd w:id="263"/>
      <w:r>
        <w:rPr>
          <w:rFonts w:hint="cs"/>
          <w:rtl/>
        </w:rPr>
        <w:t xml:space="preserve">וגפן שהייתה בממ"ד, עם </w:t>
      </w:r>
      <w:bookmarkStart w:id="264" w:name="_ETM_Q1_1733914"/>
      <w:bookmarkEnd w:id="264"/>
      <w:r>
        <w:rPr>
          <w:rFonts w:hint="cs"/>
          <w:rtl/>
        </w:rPr>
        <w:t>כרמל שהקריאה לה סיפורים בזמן הזה. כרמל היא מרפאה</w:t>
      </w:r>
      <w:bookmarkStart w:id="265" w:name="_ETM_Q1_1738530"/>
      <w:bookmarkEnd w:id="265"/>
      <w:r>
        <w:rPr>
          <w:rFonts w:hint="cs"/>
          <w:rtl/>
        </w:rPr>
        <w:t xml:space="preserve"> בעיסוק והיא אשת טיפול, וזה מה שהיא עשתה בממ"ד </w:t>
      </w:r>
      <w:bookmarkStart w:id="266" w:name="_ETM_Q1_1741084"/>
      <w:bookmarkEnd w:id="266"/>
      <w:r>
        <w:rPr>
          <w:rFonts w:hint="cs"/>
          <w:rtl/>
        </w:rPr>
        <w:t xml:space="preserve">כשהיא הייתה עם גפן, אתם יכולים לראות את הידיים על </w:t>
      </w:r>
      <w:bookmarkStart w:id="267" w:name="_ETM_Q1_1745660"/>
      <w:bookmarkEnd w:id="267"/>
      <w:r>
        <w:rPr>
          <w:rFonts w:hint="cs"/>
          <w:rtl/>
        </w:rPr>
        <w:t xml:space="preserve">האוזניים של גפן, בגלל כל הפיצוצים בחוץ. גפן קיבלה כבר </w:t>
      </w:r>
      <w:bookmarkStart w:id="268" w:name="_ETM_Q1_1753779"/>
      <w:bookmarkEnd w:id="268"/>
      <w:r>
        <w:rPr>
          <w:rFonts w:hint="cs"/>
          <w:rtl/>
        </w:rPr>
        <w:t xml:space="preserve">את אימא שלה, את ירדן חזרה, והיא צריכה לדעת </w:t>
      </w:r>
      <w:bookmarkStart w:id="269" w:name="_ETM_Q1_1761337"/>
      <w:bookmarkEnd w:id="269"/>
      <w:r>
        <w:rPr>
          <w:rFonts w:hint="cs"/>
          <w:rtl/>
        </w:rPr>
        <w:t>שהיא מקבלת</w:t>
      </w:r>
      <w:r w:rsidR="008B1DED">
        <w:rPr>
          <w:rFonts w:hint="cs"/>
          <w:rtl/>
        </w:rPr>
        <w:t xml:space="preserve"> גם את דודה שלה, את כרמל חזרה. </w:t>
      </w:r>
      <w:r w:rsidR="00303368">
        <w:rPr>
          <w:rFonts w:hint="cs"/>
          <w:rtl/>
        </w:rPr>
        <w:t xml:space="preserve">על זה אנחנו נלחמים, על להחזיר בשביל לקבל </w:t>
      </w:r>
      <w:bookmarkStart w:id="270" w:name="_ETM_Q1_1763724"/>
      <w:bookmarkEnd w:id="270"/>
      <w:r w:rsidR="00303368">
        <w:rPr>
          <w:rFonts w:hint="cs"/>
          <w:rtl/>
        </w:rPr>
        <w:t xml:space="preserve">עוד חיבוקים כאלה. </w:t>
      </w:r>
      <w:r w:rsidR="0022516B">
        <w:rPr>
          <w:rFonts w:hint="cs"/>
          <w:rtl/>
        </w:rPr>
        <w:t xml:space="preserve">גפן עוד 20 שנה </w:t>
      </w:r>
      <w:bookmarkStart w:id="271" w:name="_ETM_Q1_1771226"/>
      <w:bookmarkEnd w:id="271"/>
      <w:r w:rsidR="0022516B">
        <w:rPr>
          <w:rFonts w:hint="cs"/>
          <w:rtl/>
        </w:rPr>
        <w:t xml:space="preserve">תהיה אישה בוגרת, על זה אנחנו צריכים לחשוב, מה עוד </w:t>
      </w:r>
      <w:bookmarkStart w:id="272" w:name="_ETM_Q1_1775571"/>
      <w:bookmarkEnd w:id="272"/>
      <w:r w:rsidR="0022516B">
        <w:rPr>
          <w:rFonts w:hint="cs"/>
          <w:rtl/>
        </w:rPr>
        <w:t xml:space="preserve">20 שנה לא מה עוד שבועיים. עוד 20 שנה היא </w:t>
      </w:r>
      <w:bookmarkStart w:id="273" w:name="_ETM_Q1_1778796"/>
      <w:bookmarkEnd w:id="273"/>
      <w:r w:rsidR="0022516B">
        <w:rPr>
          <w:rFonts w:hint="cs"/>
          <w:rtl/>
        </w:rPr>
        <w:t>תהיה אישה בוגרת ויהיה לה סיפור. איך אנחנו רוצים</w:t>
      </w:r>
      <w:bookmarkStart w:id="274" w:name="_ETM_Q1_1778968"/>
      <w:bookmarkEnd w:id="274"/>
      <w:r w:rsidR="008B1DED">
        <w:rPr>
          <w:rFonts w:hint="cs"/>
          <w:rtl/>
        </w:rPr>
        <w:t xml:space="preserve"> שהסיפור הזה יהיה?</w:t>
      </w:r>
      <w:r w:rsidR="0022516B">
        <w:rPr>
          <w:rFonts w:hint="cs"/>
          <w:rtl/>
        </w:rPr>
        <w:t xml:space="preserve"> אנחנו רוצים שהסיפור זה יהיה:</w:t>
      </w:r>
      <w:bookmarkStart w:id="275" w:name="_ETM_Q1_1782043"/>
      <w:bookmarkEnd w:id="275"/>
      <w:r w:rsidR="0022516B">
        <w:rPr>
          <w:rFonts w:hint="cs"/>
          <w:rtl/>
        </w:rPr>
        <w:t xml:space="preserve"> הי, קיבלתי גם את אימא שלי חזרה לחיים וגם את </w:t>
      </w:r>
      <w:bookmarkStart w:id="276" w:name="_ETM_Q1_1788885"/>
      <w:bookmarkEnd w:id="276"/>
      <w:r w:rsidR="0022516B">
        <w:rPr>
          <w:rFonts w:hint="cs"/>
          <w:rtl/>
        </w:rPr>
        <w:t xml:space="preserve">דודה שלי, כי את סבתא שלי </w:t>
      </w:r>
      <w:bookmarkStart w:id="277" w:name="_ETM_Q1_1788863"/>
      <w:bookmarkEnd w:id="277"/>
      <w:r w:rsidR="0022516B">
        <w:rPr>
          <w:rFonts w:hint="cs"/>
          <w:rtl/>
        </w:rPr>
        <w:t xml:space="preserve">כבר לא אוכל לקבל חזרה, או שקיבלתי את </w:t>
      </w:r>
      <w:bookmarkStart w:id="278" w:name="_ETM_Q1_1794123"/>
      <w:bookmarkEnd w:id="278"/>
      <w:r w:rsidR="0022516B">
        <w:rPr>
          <w:rFonts w:hint="cs"/>
          <w:rtl/>
        </w:rPr>
        <w:t>אימא שלי אבל את דודה שלי לא הביאו חזרה. היא</w:t>
      </w:r>
      <w:bookmarkStart w:id="279" w:name="_ETM_Q1_1794542"/>
      <w:bookmarkEnd w:id="279"/>
      <w:r w:rsidR="0022516B">
        <w:rPr>
          <w:rFonts w:hint="cs"/>
          <w:rtl/>
        </w:rPr>
        <w:t xml:space="preserve"> הייתה חיה, אבל לא הביאו אותה חזרה. ועל זה אנחנו</w:t>
      </w:r>
      <w:bookmarkStart w:id="280" w:name="_ETM_Q1_1803475"/>
      <w:bookmarkEnd w:id="280"/>
      <w:r w:rsidR="0022516B">
        <w:rPr>
          <w:rFonts w:hint="cs"/>
          <w:rtl/>
        </w:rPr>
        <w:t xml:space="preserve"> נלחמים ועל זה צריך להקריב דברים מסוימים עכשיו שנוכל</w:t>
      </w:r>
      <w:bookmarkStart w:id="281" w:name="_ETM_Q1_1805822"/>
      <w:bookmarkEnd w:id="281"/>
      <w:r w:rsidR="0022516B">
        <w:rPr>
          <w:rFonts w:hint="cs"/>
          <w:rtl/>
        </w:rPr>
        <w:t xml:space="preserve"> לטפל בהם אחרי זה. אבל זה צריך לקרות עכשיו. כי</w:t>
      </w:r>
      <w:bookmarkStart w:id="282" w:name="_ETM_Q1_1812149"/>
      <w:bookmarkEnd w:id="282"/>
      <w:r w:rsidR="0022516B">
        <w:rPr>
          <w:rFonts w:hint="cs"/>
          <w:rtl/>
        </w:rPr>
        <w:t xml:space="preserve"> כרגע יש כאוס. שום ביטחון, שום ביטחון אישי לאף אחד,</w:t>
      </w:r>
      <w:bookmarkStart w:id="283" w:name="_ETM_Q1_1819219"/>
      <w:bookmarkEnd w:id="283"/>
      <w:r w:rsidR="0022516B">
        <w:rPr>
          <w:rFonts w:hint="cs"/>
          <w:rtl/>
        </w:rPr>
        <w:t xml:space="preserve"> שום ביטחון במדינה, רק הולך ומחמיר מיום ליום. עוד</w:t>
      </w:r>
      <w:bookmarkStart w:id="284" w:name="_ETM_Q1_1823165"/>
      <w:bookmarkEnd w:id="284"/>
      <w:r w:rsidR="0022516B">
        <w:rPr>
          <w:rFonts w:hint="cs"/>
          <w:rtl/>
        </w:rPr>
        <w:t xml:space="preserve"> חודש אנחנו אולי במלחמה בצפון. על מה? בשביל להגיע להסכם</w:t>
      </w:r>
      <w:bookmarkStart w:id="285" w:name="_ETM_Q1_1828898"/>
      <w:bookmarkEnd w:id="285"/>
      <w:r w:rsidR="0022516B">
        <w:rPr>
          <w:rFonts w:hint="cs"/>
          <w:rtl/>
        </w:rPr>
        <w:t xml:space="preserve"> שם. הסכם שאולי אפשר להשיג אותו גם בלי המלחמה. מה </w:t>
      </w:r>
      <w:bookmarkStart w:id="286" w:name="_ETM_Q1_1831664"/>
      <w:bookmarkEnd w:id="286"/>
      <w:r w:rsidR="0022516B">
        <w:rPr>
          <w:rFonts w:hint="cs"/>
          <w:rtl/>
        </w:rPr>
        <w:t xml:space="preserve">שבטוח שאם תהיה מלחמה, החטופים לא יהיו פה. </w:t>
      </w:r>
      <w:r w:rsidR="00ED6D63">
        <w:rPr>
          <w:rFonts w:hint="cs"/>
          <w:rtl/>
        </w:rPr>
        <w:t xml:space="preserve">מה </w:t>
      </w:r>
      <w:bookmarkStart w:id="287" w:name="_ETM_Q1_1838737"/>
      <w:bookmarkEnd w:id="287"/>
      <w:r w:rsidR="00ED6D63">
        <w:rPr>
          <w:rFonts w:hint="cs"/>
          <w:rtl/>
        </w:rPr>
        <w:t>שבטוח, אם אנחנו בממשלה, הממשלה הזאת לא תסכים כולם</w:t>
      </w:r>
      <w:bookmarkStart w:id="288" w:name="_ETM_Q1_1842787"/>
      <w:bookmarkEnd w:id="288"/>
      <w:r w:rsidR="00ED6D63">
        <w:rPr>
          <w:rFonts w:hint="cs"/>
          <w:rtl/>
        </w:rPr>
        <w:t xml:space="preserve"> על עסקה, פחות סיכוי שתהיה עסקה. ככול שנהיה יותר מאוחדי</w:t>
      </w:r>
      <w:bookmarkStart w:id="289" w:name="_ETM_Q1_1847246"/>
      <w:bookmarkEnd w:id="289"/>
      <w:r w:rsidR="00ED6D63">
        <w:rPr>
          <w:rFonts w:hint="cs"/>
          <w:rtl/>
        </w:rPr>
        <w:t xml:space="preserve">ם כנגד חמאס, כך יותר סיכוי שהוא יצטרך להתקפל. וזה </w:t>
      </w:r>
      <w:bookmarkStart w:id="290" w:name="_ETM_Q1_1857321"/>
      <w:bookmarkEnd w:id="290"/>
      <w:r w:rsidR="00ED6D63">
        <w:rPr>
          <w:rFonts w:hint="cs"/>
          <w:rtl/>
        </w:rPr>
        <w:t>התפקיד שלכם. תודה.</w:t>
      </w:r>
    </w:p>
    <w:p w:rsidR="00F64EA9" w:rsidRDefault="00F64EA9" w:rsidP="00A77DA2">
      <w:pPr>
        <w:rPr>
          <w:rtl/>
        </w:rPr>
      </w:pPr>
      <w:bookmarkStart w:id="291" w:name="_ETM_Q1_1869236"/>
      <w:bookmarkStart w:id="292" w:name="_ETM_Q1_1869296"/>
      <w:bookmarkEnd w:id="291"/>
      <w:bookmarkEnd w:id="292"/>
    </w:p>
    <w:p w:rsidR="00ED6D63" w:rsidRDefault="00ED6D63" w:rsidP="00ED6D63">
      <w:pPr>
        <w:pStyle w:val="af6"/>
        <w:keepNext/>
        <w:rPr>
          <w:rtl/>
        </w:rPr>
      </w:pPr>
      <w:bookmarkStart w:id="293" w:name="ET_yor_6460_99"/>
      <w:r w:rsidRPr="00ED6D63">
        <w:rPr>
          <w:rStyle w:val="TagStyle"/>
          <w:rtl/>
        </w:rPr>
        <w:t xml:space="preserve"> &lt;&lt; </w:t>
      </w:r>
      <w:proofErr w:type="spellStart"/>
      <w:r w:rsidRPr="00ED6D63">
        <w:rPr>
          <w:rStyle w:val="TagStyle"/>
          <w:rtl/>
        </w:rPr>
        <w:t>יור</w:t>
      </w:r>
      <w:proofErr w:type="spellEnd"/>
      <w:r w:rsidRPr="00ED6D6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D6D63">
        <w:rPr>
          <w:rStyle w:val="TagStyle"/>
          <w:rtl/>
        </w:rPr>
        <w:t xml:space="preserve"> &lt;&lt; </w:t>
      </w:r>
      <w:proofErr w:type="spellStart"/>
      <w:r w:rsidRPr="00ED6D63">
        <w:rPr>
          <w:rStyle w:val="TagStyle"/>
          <w:rtl/>
        </w:rPr>
        <w:t>יור</w:t>
      </w:r>
      <w:proofErr w:type="spellEnd"/>
      <w:r w:rsidRPr="00ED6D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ED6D63" w:rsidRDefault="00ED6D63" w:rsidP="00ED6D63">
      <w:pPr>
        <w:pStyle w:val="KeepWithNext"/>
        <w:rPr>
          <w:rtl/>
          <w:lang w:eastAsia="he-IL"/>
        </w:rPr>
      </w:pPr>
    </w:p>
    <w:p w:rsidR="00ED6D63" w:rsidRPr="00ED6D63" w:rsidRDefault="00ED6D63" w:rsidP="00ED6D6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אלון. איתי, בבקשה.</w:t>
      </w:r>
    </w:p>
    <w:p w:rsidR="00F64EA9" w:rsidRDefault="00F64EA9" w:rsidP="00A77DA2">
      <w:pPr>
        <w:rPr>
          <w:rtl/>
        </w:rPr>
      </w:pPr>
      <w:bookmarkStart w:id="294" w:name="_ETM_Q1_1869451"/>
      <w:bookmarkStart w:id="295" w:name="_ETM_Q1_1869496"/>
      <w:bookmarkStart w:id="296" w:name="_ETM_Q1_1872884"/>
      <w:bookmarkEnd w:id="294"/>
      <w:bookmarkEnd w:id="295"/>
      <w:bookmarkEnd w:id="296"/>
    </w:p>
    <w:p w:rsidR="00ED6D63" w:rsidRDefault="00ED6D63" w:rsidP="00ED6D63">
      <w:pPr>
        <w:pStyle w:val="a4"/>
        <w:keepNext/>
        <w:rPr>
          <w:rtl/>
        </w:rPr>
      </w:pPr>
      <w:bookmarkStart w:id="297" w:name="ET_speaker_איתי_סיגל_100"/>
      <w:r w:rsidRPr="00ED6D63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ED6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F64EA9" w:rsidRDefault="00F64EA9" w:rsidP="00F64EA9">
      <w:pPr>
        <w:pStyle w:val="KeepWithNext"/>
        <w:rPr>
          <w:rtl/>
        </w:rPr>
      </w:pPr>
    </w:p>
    <w:p w:rsidR="00ED6D63" w:rsidRDefault="00ED6D63" w:rsidP="00F64EA9">
      <w:pPr>
        <w:rPr>
          <w:rtl/>
        </w:rPr>
      </w:pPr>
      <w:bookmarkStart w:id="298" w:name="_ETM_Q1_1873299"/>
      <w:bookmarkStart w:id="299" w:name="_ETM_Q1_1873344"/>
      <w:bookmarkEnd w:id="298"/>
      <w:bookmarkEnd w:id="299"/>
      <w:r>
        <w:rPr>
          <w:rFonts w:hint="cs"/>
          <w:rtl/>
        </w:rPr>
        <w:t xml:space="preserve">שלום, קוראים לי </w:t>
      </w:r>
      <w:bookmarkStart w:id="300" w:name="_ETM_Q1_1866298"/>
      <w:bookmarkEnd w:id="300"/>
      <w:r>
        <w:rPr>
          <w:rFonts w:hint="cs"/>
          <w:rtl/>
        </w:rPr>
        <w:t xml:space="preserve">איתי סיגל, אני אחיין של </w:t>
      </w:r>
      <w:proofErr w:type="spellStart"/>
      <w:r w:rsidR="00F64EA9">
        <w:rPr>
          <w:rFonts w:hint="cs"/>
          <w:rtl/>
        </w:rPr>
        <w:t>קית</w:t>
      </w:r>
      <w:proofErr w:type="spellEnd"/>
      <w:r w:rsidR="00F64EA9">
        <w:rPr>
          <w:rFonts w:hint="cs"/>
          <w:rtl/>
        </w:rPr>
        <w:t>'</w:t>
      </w:r>
      <w:r>
        <w:rPr>
          <w:rFonts w:hint="cs"/>
          <w:rtl/>
        </w:rPr>
        <w:t xml:space="preserve"> ואביבה סיגל. </w:t>
      </w:r>
      <w:bookmarkStart w:id="301" w:name="_ETM_Q1_1868733"/>
      <w:bookmarkEnd w:id="301"/>
      <w:r>
        <w:rPr>
          <w:rFonts w:hint="cs"/>
          <w:rtl/>
        </w:rPr>
        <w:t xml:space="preserve">אביבה חזרה אלינו ביום ה-51,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>' עדיין שם אחרי</w:t>
      </w:r>
      <w:bookmarkStart w:id="302" w:name="_ETM_Q1_1875413"/>
      <w:bookmarkEnd w:id="302"/>
      <w:r>
        <w:rPr>
          <w:rFonts w:hint="cs"/>
          <w:rtl/>
        </w:rPr>
        <w:t xml:space="preserve"> 269 יום. אני חושב שהדיון שקרה היום הוא דיון חשוב, </w:t>
      </w:r>
      <w:bookmarkStart w:id="303" w:name="_ETM_Q1_1882062"/>
      <w:bookmarkEnd w:id="303"/>
      <w:r>
        <w:rPr>
          <w:rFonts w:hint="cs"/>
          <w:rtl/>
        </w:rPr>
        <w:t xml:space="preserve">זכויות של סוהרים, במיוחד </w:t>
      </w:r>
      <w:r>
        <w:rPr>
          <w:rFonts w:hint="cs"/>
          <w:rtl/>
        </w:rPr>
        <w:lastRenderedPageBreak/>
        <w:t xml:space="preserve">בימים אלו שהפשיעה גוברת, כל </w:t>
      </w:r>
      <w:bookmarkStart w:id="304" w:name="_ETM_Q1_1887943"/>
      <w:bookmarkEnd w:id="304"/>
      <w:r>
        <w:rPr>
          <w:rFonts w:hint="cs"/>
          <w:rtl/>
        </w:rPr>
        <w:t>שני וחמישי יש איזשהו ניסיון התנקשות פלילי, ובטח שאם אתם</w:t>
      </w:r>
      <w:bookmarkStart w:id="305" w:name="_ETM_Q1_1893610"/>
      <w:bookmarkEnd w:id="305"/>
      <w:r>
        <w:rPr>
          <w:rFonts w:hint="cs"/>
          <w:rtl/>
        </w:rPr>
        <w:t xml:space="preserve"> מתעסקים בכל העניין של המחבלים מעזה.</w:t>
      </w:r>
    </w:p>
    <w:p w:rsidR="00F64EA9" w:rsidRDefault="00F64EA9" w:rsidP="00F64EA9">
      <w:pPr>
        <w:rPr>
          <w:rtl/>
        </w:rPr>
      </w:pPr>
      <w:bookmarkStart w:id="306" w:name="_ETM_Q1_1870707"/>
      <w:bookmarkStart w:id="307" w:name="_ETM_Q1_1870801"/>
      <w:bookmarkStart w:id="308" w:name="_ETM_Q1_1903062"/>
      <w:bookmarkStart w:id="309" w:name="_ETM_Q1_1903137"/>
      <w:bookmarkEnd w:id="306"/>
      <w:bookmarkEnd w:id="307"/>
      <w:bookmarkEnd w:id="308"/>
      <w:bookmarkEnd w:id="309"/>
    </w:p>
    <w:p w:rsidR="00ED6D63" w:rsidRDefault="000B7B46" w:rsidP="00F64EA9">
      <w:pPr>
        <w:rPr>
          <w:rtl/>
        </w:rPr>
      </w:pPr>
      <w:bookmarkStart w:id="310" w:name="_ETM_Q1_1902362"/>
      <w:bookmarkStart w:id="311" w:name="_ETM_Q1_1902437"/>
      <w:bookmarkEnd w:id="310"/>
      <w:bookmarkEnd w:id="311"/>
      <w:r>
        <w:rPr>
          <w:rFonts w:hint="cs"/>
          <w:rtl/>
        </w:rPr>
        <w:t xml:space="preserve">חשבתי על מה לדבר, אבל </w:t>
      </w:r>
      <w:bookmarkStart w:id="312" w:name="_ETM_Q1_1905947"/>
      <w:bookmarkEnd w:id="312"/>
      <w:r>
        <w:rPr>
          <w:rFonts w:hint="cs"/>
          <w:rtl/>
        </w:rPr>
        <w:t>כשאלון עכ</w:t>
      </w:r>
      <w:r w:rsidR="008B1DED">
        <w:rPr>
          <w:rFonts w:hint="cs"/>
          <w:rtl/>
        </w:rPr>
        <w:t>שיו דיבר, רציתי לשאול אותו שאלה:</w:t>
      </w:r>
      <w:r>
        <w:rPr>
          <w:rFonts w:hint="cs"/>
          <w:rtl/>
        </w:rPr>
        <w:t xml:space="preserve"> כמה זמן </w:t>
      </w:r>
      <w:bookmarkStart w:id="313" w:name="_ETM_Q1_1909511"/>
      <w:bookmarkEnd w:id="313"/>
      <w:r>
        <w:rPr>
          <w:rFonts w:hint="cs"/>
          <w:rtl/>
        </w:rPr>
        <w:t>אתה מגיע לפה אלון, איזה שבוע זה?</w:t>
      </w:r>
      <w:bookmarkStart w:id="314" w:name="_ETM_Q1_1913452"/>
      <w:bookmarkEnd w:id="314"/>
    </w:p>
    <w:p w:rsidR="000B7B46" w:rsidRDefault="000B7B46" w:rsidP="00F64EA9">
      <w:pPr>
        <w:rPr>
          <w:rtl/>
        </w:rPr>
      </w:pPr>
      <w:bookmarkStart w:id="315" w:name="_ETM_Q1_1913522"/>
      <w:bookmarkEnd w:id="315"/>
    </w:p>
    <w:p w:rsidR="000B7B46" w:rsidRDefault="000B7B46" w:rsidP="000B7B46">
      <w:pPr>
        <w:pStyle w:val="a4"/>
        <w:keepNext/>
        <w:rPr>
          <w:rtl/>
        </w:rPr>
      </w:pPr>
      <w:bookmarkStart w:id="316" w:name="ET_speaker_אלון_גת_101"/>
      <w:r w:rsidRPr="000B7B46">
        <w:rPr>
          <w:rStyle w:val="TagStyle"/>
          <w:rtl/>
        </w:rPr>
        <w:t xml:space="preserve"> &lt;&lt; דובר &gt;&gt; </w:t>
      </w:r>
      <w:r>
        <w:rPr>
          <w:rtl/>
        </w:rPr>
        <w:t>אלון גת:</w:t>
      </w:r>
      <w:r w:rsidRPr="000B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0B7B46" w:rsidRDefault="000B7B46" w:rsidP="000B7B46">
      <w:pPr>
        <w:pStyle w:val="KeepWithNext"/>
        <w:rPr>
          <w:rtl/>
          <w:lang w:eastAsia="he-IL"/>
        </w:rPr>
      </w:pPr>
    </w:p>
    <w:p w:rsidR="000B7B46" w:rsidRDefault="000B7B46" w:rsidP="000B7B46">
      <w:pPr>
        <w:rPr>
          <w:rtl/>
          <w:lang w:eastAsia="he-IL"/>
        </w:rPr>
      </w:pPr>
      <w:bookmarkStart w:id="317" w:name="_ETM_Q1_1915569"/>
      <w:bookmarkStart w:id="318" w:name="_ETM_Q1_1915605"/>
      <w:bookmarkEnd w:id="317"/>
      <w:bookmarkEnd w:id="318"/>
      <w:r>
        <w:rPr>
          <w:rFonts w:hint="cs"/>
          <w:rtl/>
          <w:lang w:eastAsia="he-IL"/>
        </w:rPr>
        <w:t>שבעה חודשים.</w:t>
      </w:r>
    </w:p>
    <w:p w:rsidR="000B7B46" w:rsidRDefault="000B7B46" w:rsidP="000B7B46">
      <w:pPr>
        <w:rPr>
          <w:rtl/>
          <w:lang w:eastAsia="he-IL"/>
        </w:rPr>
      </w:pPr>
      <w:bookmarkStart w:id="319" w:name="_ETM_Q1_1914198"/>
      <w:bookmarkStart w:id="320" w:name="_ETM_Q1_1914272"/>
      <w:bookmarkEnd w:id="319"/>
      <w:bookmarkEnd w:id="320"/>
    </w:p>
    <w:p w:rsidR="000B7B46" w:rsidRDefault="000B7B46" w:rsidP="000B7B46">
      <w:pPr>
        <w:pStyle w:val="a4"/>
        <w:keepNext/>
        <w:rPr>
          <w:rtl/>
        </w:rPr>
      </w:pPr>
      <w:bookmarkStart w:id="321" w:name="ET_speaker_איתי_סיגל_102"/>
      <w:r w:rsidRPr="000B7B46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0B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0B7B46" w:rsidRDefault="000B7B46" w:rsidP="000B7B46">
      <w:pPr>
        <w:pStyle w:val="KeepWithNext"/>
        <w:rPr>
          <w:rtl/>
          <w:lang w:eastAsia="he-IL"/>
        </w:rPr>
      </w:pPr>
    </w:p>
    <w:p w:rsidR="00F64EA9" w:rsidRDefault="000B7B46" w:rsidP="00F64EA9">
      <w:pPr>
        <w:rPr>
          <w:rtl/>
        </w:rPr>
      </w:pPr>
      <w:bookmarkStart w:id="322" w:name="_ETM_Q1_1920221"/>
      <w:bookmarkStart w:id="323" w:name="_ETM_Q1_1920301"/>
      <w:bookmarkStart w:id="324" w:name="_ETM_Q1_1921917"/>
      <w:bookmarkEnd w:id="322"/>
      <w:bookmarkEnd w:id="323"/>
      <w:bookmarkEnd w:id="324"/>
      <w:r>
        <w:rPr>
          <w:rFonts w:hint="cs"/>
          <w:rtl/>
        </w:rPr>
        <w:t xml:space="preserve">כמה חברי כנסת </w:t>
      </w:r>
      <w:bookmarkStart w:id="325" w:name="_ETM_Q1_1920004"/>
      <w:bookmarkEnd w:id="325"/>
      <w:r>
        <w:rPr>
          <w:rFonts w:hint="cs"/>
          <w:rtl/>
        </w:rPr>
        <w:t xml:space="preserve">פנו אליך אחרי שדיברת והזמינו אותך למשרד שלהם, </w:t>
      </w:r>
      <w:bookmarkStart w:id="326" w:name="_ETM_Q1_1924107"/>
      <w:bookmarkEnd w:id="326"/>
      <w:r>
        <w:rPr>
          <w:rFonts w:hint="cs"/>
          <w:rtl/>
        </w:rPr>
        <w:t>לשאול אותך איך אתה ואם הם יכולים לעזור?</w:t>
      </w:r>
    </w:p>
    <w:p w:rsidR="000B7B46" w:rsidRDefault="000B7B46" w:rsidP="00F64EA9">
      <w:pPr>
        <w:rPr>
          <w:rtl/>
        </w:rPr>
      </w:pPr>
      <w:bookmarkStart w:id="327" w:name="_ETM_Q1_1929636"/>
      <w:bookmarkStart w:id="328" w:name="_ETM_Q1_1929715"/>
      <w:bookmarkEnd w:id="327"/>
      <w:bookmarkEnd w:id="328"/>
    </w:p>
    <w:p w:rsidR="000B7B46" w:rsidRDefault="000B7B46" w:rsidP="000B7B46">
      <w:pPr>
        <w:pStyle w:val="a4"/>
        <w:keepNext/>
        <w:rPr>
          <w:rtl/>
        </w:rPr>
      </w:pPr>
      <w:bookmarkStart w:id="329" w:name="ET_speaker_אלון_גת_103"/>
      <w:r w:rsidRPr="000B7B46">
        <w:rPr>
          <w:rStyle w:val="TagStyle"/>
          <w:rtl/>
        </w:rPr>
        <w:t xml:space="preserve"> &lt;&lt; דובר &gt;&gt; </w:t>
      </w:r>
      <w:r>
        <w:rPr>
          <w:rtl/>
        </w:rPr>
        <w:t>אלון גת:</w:t>
      </w:r>
      <w:r w:rsidRPr="000B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0B7B46" w:rsidRDefault="000B7B46" w:rsidP="000B7B46">
      <w:pPr>
        <w:pStyle w:val="KeepWithNext"/>
        <w:rPr>
          <w:rtl/>
          <w:lang w:eastAsia="he-IL"/>
        </w:rPr>
      </w:pPr>
    </w:p>
    <w:p w:rsidR="000B7B46" w:rsidRDefault="000B7B46" w:rsidP="000B7B46">
      <w:pPr>
        <w:rPr>
          <w:rtl/>
          <w:lang w:eastAsia="he-IL"/>
        </w:rPr>
      </w:pPr>
      <w:r>
        <w:rPr>
          <w:rFonts w:hint="cs"/>
          <w:rtl/>
          <w:lang w:eastAsia="he-IL"/>
        </w:rPr>
        <w:t>מעטים.</w:t>
      </w:r>
      <w:bookmarkStart w:id="330" w:name="_ETM_Q1_1928454"/>
      <w:bookmarkEnd w:id="330"/>
    </w:p>
    <w:p w:rsidR="000B7B46" w:rsidRDefault="000B7B46" w:rsidP="000B7B46">
      <w:pPr>
        <w:rPr>
          <w:rtl/>
          <w:lang w:eastAsia="he-IL"/>
        </w:rPr>
      </w:pPr>
      <w:bookmarkStart w:id="331" w:name="_ETM_Q1_1928509"/>
      <w:bookmarkEnd w:id="331"/>
    </w:p>
    <w:p w:rsidR="000B7B46" w:rsidRDefault="000B7B46" w:rsidP="000B7B46">
      <w:pPr>
        <w:pStyle w:val="a4"/>
        <w:keepNext/>
        <w:rPr>
          <w:rtl/>
        </w:rPr>
      </w:pPr>
      <w:bookmarkStart w:id="332" w:name="ET_speaker_איתי_סיגל_104"/>
      <w:r w:rsidRPr="000B7B46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0B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0B7B46" w:rsidRDefault="000B7B46" w:rsidP="000B7B46">
      <w:pPr>
        <w:pStyle w:val="KeepWithNext"/>
        <w:rPr>
          <w:rtl/>
          <w:lang w:eastAsia="he-IL"/>
        </w:rPr>
      </w:pPr>
    </w:p>
    <w:p w:rsidR="000B7B46" w:rsidRDefault="000B7B46" w:rsidP="000B7B46">
      <w:pPr>
        <w:rPr>
          <w:rtl/>
          <w:lang w:eastAsia="he-IL"/>
        </w:rPr>
      </w:pPr>
      <w:bookmarkStart w:id="333" w:name="_ETM_Q1_1931591"/>
      <w:bookmarkStart w:id="334" w:name="_ETM_Q1_1931624"/>
      <w:bookmarkEnd w:id="333"/>
      <w:bookmarkEnd w:id="334"/>
      <w:r>
        <w:rPr>
          <w:rFonts w:hint="cs"/>
          <w:rtl/>
          <w:lang w:eastAsia="he-IL"/>
        </w:rPr>
        <w:t>מעטים. מעטים מתוך</w:t>
      </w:r>
      <w:bookmarkStart w:id="335" w:name="_ETM_Q1_1932829"/>
      <w:bookmarkEnd w:id="335"/>
      <w:r>
        <w:rPr>
          <w:rFonts w:hint="cs"/>
          <w:rtl/>
          <w:lang w:eastAsia="he-IL"/>
        </w:rPr>
        <w:t xml:space="preserve"> 120. </w:t>
      </w:r>
      <w:bookmarkStart w:id="336" w:name="_ETM_Q1_1934628"/>
      <w:bookmarkEnd w:id="336"/>
    </w:p>
    <w:p w:rsidR="000B7B46" w:rsidRDefault="000B7B46" w:rsidP="000B7B46">
      <w:pPr>
        <w:rPr>
          <w:rtl/>
          <w:lang w:eastAsia="he-IL"/>
        </w:rPr>
      </w:pPr>
      <w:bookmarkStart w:id="337" w:name="_ETM_Q1_1934732"/>
      <w:bookmarkEnd w:id="337"/>
    </w:p>
    <w:p w:rsidR="000B7B46" w:rsidRDefault="000B7B46" w:rsidP="000B7B46">
      <w:pPr>
        <w:pStyle w:val="a4"/>
        <w:keepNext/>
        <w:rPr>
          <w:rtl/>
        </w:rPr>
      </w:pPr>
      <w:bookmarkStart w:id="338" w:name="ET_speaker_אלון_גת_105"/>
      <w:r w:rsidRPr="000B7B46">
        <w:rPr>
          <w:rStyle w:val="TagStyle"/>
          <w:rtl/>
        </w:rPr>
        <w:t xml:space="preserve"> &lt;&lt; דובר &gt;&gt; </w:t>
      </w:r>
      <w:r>
        <w:rPr>
          <w:rtl/>
        </w:rPr>
        <w:t>אלון גת:</w:t>
      </w:r>
      <w:r w:rsidRPr="000B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0B7B46" w:rsidRDefault="000B7B46" w:rsidP="000B7B46">
      <w:pPr>
        <w:pStyle w:val="KeepWithNext"/>
        <w:rPr>
          <w:rtl/>
          <w:lang w:eastAsia="he-IL"/>
        </w:rPr>
      </w:pPr>
    </w:p>
    <w:p w:rsidR="000B7B46" w:rsidRDefault="000B7B46" w:rsidP="000B7B4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B7B46" w:rsidRDefault="000B7B46" w:rsidP="000B7B46">
      <w:pPr>
        <w:rPr>
          <w:rtl/>
          <w:lang w:eastAsia="he-IL"/>
        </w:rPr>
      </w:pPr>
      <w:bookmarkStart w:id="339" w:name="_ETM_Q1_1932190"/>
      <w:bookmarkStart w:id="340" w:name="_ETM_Q1_1932242"/>
      <w:bookmarkEnd w:id="339"/>
      <w:bookmarkEnd w:id="340"/>
    </w:p>
    <w:p w:rsidR="000B7B46" w:rsidRDefault="000B7B46" w:rsidP="000B7B46">
      <w:pPr>
        <w:pStyle w:val="a4"/>
        <w:keepNext/>
        <w:rPr>
          <w:rtl/>
        </w:rPr>
      </w:pPr>
      <w:bookmarkStart w:id="341" w:name="ET_speaker_איתי_סיגל_106"/>
      <w:r w:rsidRPr="000B7B46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0B7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0B7B46" w:rsidRDefault="000B7B46" w:rsidP="000B7B46">
      <w:pPr>
        <w:pStyle w:val="KeepWithNext"/>
        <w:rPr>
          <w:rtl/>
          <w:lang w:eastAsia="he-IL"/>
        </w:rPr>
      </w:pPr>
    </w:p>
    <w:p w:rsidR="0043524D" w:rsidRDefault="00F64EA9" w:rsidP="0043524D">
      <w:pPr>
        <w:rPr>
          <w:rtl/>
        </w:rPr>
      </w:pPr>
      <w:bookmarkStart w:id="342" w:name="_ETM_Q1_1935872"/>
      <w:bookmarkStart w:id="343" w:name="_ETM_Q1_1935902"/>
      <w:bookmarkStart w:id="344" w:name="_ETM_Q1_1941890"/>
      <w:bookmarkEnd w:id="342"/>
      <w:bookmarkEnd w:id="343"/>
      <w:bookmarkEnd w:id="344"/>
      <w:r>
        <w:rPr>
          <w:rFonts w:hint="cs"/>
          <w:rtl/>
        </w:rPr>
        <w:t>מה שאני מבקש זו מנהיגות</w:t>
      </w:r>
      <w:r w:rsidR="000B7B46">
        <w:rPr>
          <w:rFonts w:hint="cs"/>
          <w:rtl/>
        </w:rPr>
        <w:t>, מנהיגות ישרה, אכפתית ואמתית. ואני חושב שהדבר הזה חסר</w:t>
      </w:r>
      <w:bookmarkStart w:id="345" w:name="_ETM_Q1_1949081"/>
      <w:bookmarkEnd w:id="345"/>
      <w:r w:rsidR="000B7B46">
        <w:rPr>
          <w:rFonts w:hint="cs"/>
          <w:rtl/>
        </w:rPr>
        <w:t xml:space="preserve"> </w:t>
      </w:r>
      <w:r w:rsidR="0043524D">
        <w:rPr>
          <w:rFonts w:hint="cs"/>
          <w:rtl/>
        </w:rPr>
        <w:t xml:space="preserve">לנו </w:t>
      </w:r>
      <w:r w:rsidR="000B7B46">
        <w:rPr>
          <w:rFonts w:hint="cs"/>
          <w:rtl/>
        </w:rPr>
        <w:t xml:space="preserve">מאוד </w:t>
      </w:r>
      <w:r w:rsidR="0043524D">
        <w:rPr>
          <w:rFonts w:hint="cs"/>
          <w:rtl/>
        </w:rPr>
        <w:t xml:space="preserve">מאוד </w:t>
      </w:r>
      <w:r w:rsidR="000B7B46">
        <w:rPr>
          <w:rFonts w:hint="cs"/>
          <w:rtl/>
        </w:rPr>
        <w:t xml:space="preserve">היום. אני חושב שהוא גם היה </w:t>
      </w:r>
      <w:bookmarkStart w:id="346" w:name="_ETM_Q1_1955072"/>
      <w:bookmarkEnd w:id="346"/>
      <w:r w:rsidR="000B7B46">
        <w:rPr>
          <w:rFonts w:hint="cs"/>
          <w:rtl/>
        </w:rPr>
        <w:t xml:space="preserve">חסר לפני ה-7 באוקטובר. אנחנו רואים את זה, אנחנו רואים </w:t>
      </w:r>
      <w:bookmarkStart w:id="347" w:name="_ETM_Q1_1963036"/>
      <w:bookmarkEnd w:id="347"/>
      <w:r w:rsidR="000B7B46">
        <w:rPr>
          <w:rFonts w:hint="cs"/>
          <w:rtl/>
        </w:rPr>
        <w:t xml:space="preserve">את זה היום בבירור בחוסר ההחלטות שקורות. בהאשמות של השר </w:t>
      </w:r>
      <w:bookmarkStart w:id="348" w:name="_ETM_Q1_1968223"/>
      <w:bookmarkEnd w:id="348"/>
      <w:r w:rsidR="000B7B46">
        <w:rPr>
          <w:rFonts w:hint="cs"/>
          <w:rtl/>
        </w:rPr>
        <w:t xml:space="preserve">הזה על הראש הזה, והראש הזה על השר הזה. אין </w:t>
      </w:r>
      <w:bookmarkStart w:id="349" w:name="_ETM_Q1_1973279"/>
      <w:bookmarkEnd w:id="349"/>
      <w:r w:rsidR="000B7B46">
        <w:rPr>
          <w:rFonts w:hint="cs"/>
          <w:rtl/>
        </w:rPr>
        <w:t xml:space="preserve">לקיחת אחריות. אין מנהיגות. אין דוגמה אישית. אין, אין, </w:t>
      </w:r>
      <w:bookmarkStart w:id="350" w:name="_ETM_Q1_1980828"/>
      <w:bookmarkEnd w:id="350"/>
      <w:r w:rsidR="000B7B46">
        <w:rPr>
          <w:rFonts w:hint="cs"/>
          <w:rtl/>
        </w:rPr>
        <w:t>אין. יש פה ושם כמה דברים, אני רואה</w:t>
      </w:r>
      <w:bookmarkStart w:id="351" w:name="_ETM_Q1_1984409"/>
      <w:bookmarkEnd w:id="351"/>
      <w:r w:rsidR="000B7B46">
        <w:rPr>
          <w:rFonts w:hint="cs"/>
          <w:rtl/>
        </w:rPr>
        <w:t xml:space="preserve"> חבר כנסת מהקואליציה עובד עם האופוזיציה, איזה כמה פנינים שהם</w:t>
      </w:r>
      <w:bookmarkStart w:id="352" w:name="_ETM_Q1_1987433"/>
      <w:bookmarkEnd w:id="352"/>
      <w:r w:rsidR="000B7B46">
        <w:rPr>
          <w:rFonts w:hint="cs"/>
          <w:rtl/>
        </w:rPr>
        <w:t xml:space="preserve"> באמת, הם אחלה. אבל לצערי זה קומץ. </w:t>
      </w:r>
    </w:p>
    <w:p w:rsidR="0043524D" w:rsidRDefault="0043524D" w:rsidP="0043524D">
      <w:pPr>
        <w:rPr>
          <w:rtl/>
        </w:rPr>
      </w:pPr>
    </w:p>
    <w:p w:rsidR="00F64EA9" w:rsidRDefault="000B7B46" w:rsidP="0043524D">
      <w:pPr>
        <w:rPr>
          <w:rtl/>
        </w:rPr>
      </w:pPr>
      <w:r>
        <w:rPr>
          <w:rFonts w:hint="cs"/>
          <w:rtl/>
        </w:rPr>
        <w:t xml:space="preserve">ודוד שלי, </w:t>
      </w:r>
      <w:bookmarkStart w:id="353" w:name="_ETM_Q1_1996782"/>
      <w:bookmarkEnd w:id="353"/>
      <w:r>
        <w:rPr>
          <w:rFonts w:hint="cs"/>
          <w:rtl/>
        </w:rPr>
        <w:t>שנמצא עכשיו בעזה 269 ימים, ועוד חטופים חיים ומתים, צריכים</w:t>
      </w:r>
      <w:bookmarkStart w:id="354" w:name="_ETM_Q1_2003858"/>
      <w:bookmarkEnd w:id="354"/>
      <w:r>
        <w:rPr>
          <w:rFonts w:hint="cs"/>
          <w:rtl/>
        </w:rPr>
        <w:t xml:space="preserve"> מנהיגים אמיצים שייקחו החלטות וכן, אלה יהיו </w:t>
      </w:r>
      <w:bookmarkStart w:id="355" w:name="_ETM_Q1_2006283"/>
      <w:bookmarkEnd w:id="355"/>
      <w:r>
        <w:rPr>
          <w:rFonts w:hint="cs"/>
          <w:rtl/>
        </w:rPr>
        <w:t>החלטות קשות, אבל אין מה לעשות, אנחנו בתקופה קשה מאוד.</w:t>
      </w:r>
      <w:bookmarkStart w:id="356" w:name="_ETM_Q1_2014741"/>
      <w:bookmarkEnd w:id="356"/>
      <w:r>
        <w:rPr>
          <w:rFonts w:hint="cs"/>
          <w:rtl/>
        </w:rPr>
        <w:t xml:space="preserve"> ההחלטות האלו צריכות להילקח, והן לא נלקחות. </w:t>
      </w:r>
      <w:r w:rsidR="0044482E">
        <w:rPr>
          <w:rFonts w:hint="cs"/>
          <w:rtl/>
        </w:rPr>
        <w:t>בין אם החלטות</w:t>
      </w:r>
      <w:bookmarkStart w:id="357" w:name="_ETM_Q1_2020530"/>
      <w:bookmarkEnd w:id="357"/>
      <w:r w:rsidR="0044482E">
        <w:rPr>
          <w:rFonts w:hint="cs"/>
          <w:rtl/>
        </w:rPr>
        <w:t xml:space="preserve"> כאלו או כאלו. החלטות לא נלקחות ואנחנו יכולים לראות את </w:t>
      </w:r>
      <w:bookmarkStart w:id="358" w:name="_ETM_Q1_2025349"/>
      <w:bookmarkEnd w:id="358"/>
      <w:r w:rsidR="0044482E">
        <w:rPr>
          <w:rFonts w:hint="cs"/>
          <w:rtl/>
        </w:rPr>
        <w:t>זה בשטח,</w:t>
      </w:r>
      <w:r w:rsidR="001902D7">
        <w:rPr>
          <w:rFonts w:hint="cs"/>
          <w:rtl/>
        </w:rPr>
        <w:t xml:space="preserve"> בין אם זה בלחימה בעזה, או בין אם </w:t>
      </w:r>
      <w:bookmarkStart w:id="359" w:name="_ETM_Q1_2030552"/>
      <w:bookmarkEnd w:id="359"/>
      <w:r w:rsidR="001902D7">
        <w:rPr>
          <w:rFonts w:hint="cs"/>
          <w:rtl/>
        </w:rPr>
        <w:t>זה פה, בתוכנו, באוכלוסייה שלנו, איך שאנחנו מרגישים</w:t>
      </w:r>
      <w:bookmarkStart w:id="360" w:name="_ETM_Q1_2034579"/>
      <w:bookmarkEnd w:id="360"/>
      <w:r w:rsidR="001902D7">
        <w:rPr>
          <w:rFonts w:hint="cs"/>
          <w:rtl/>
        </w:rPr>
        <w:t>, בין אם זה ימין, שמאל, מרכז. אנחנו</w:t>
      </w:r>
      <w:bookmarkStart w:id="361" w:name="_ETM_Q1_2039811"/>
      <w:bookmarkEnd w:id="361"/>
      <w:r w:rsidR="001902D7">
        <w:rPr>
          <w:rFonts w:hint="cs"/>
          <w:rtl/>
        </w:rPr>
        <w:t xml:space="preserve"> רואים את זה בחרדים שמפגינים, אנחנו רואים את זה באנשים </w:t>
      </w:r>
      <w:bookmarkStart w:id="362" w:name="_ETM_Q1_2043419"/>
      <w:bookmarkEnd w:id="362"/>
      <w:r w:rsidR="001902D7">
        <w:rPr>
          <w:rFonts w:hint="cs"/>
          <w:rtl/>
        </w:rPr>
        <w:t xml:space="preserve">שרוצים להפסיק את המלחמה, רוצים להחזיר את החטופים, רוצים לחץ </w:t>
      </w:r>
      <w:bookmarkStart w:id="363" w:name="_ETM_Q1_2046359"/>
      <w:bookmarkEnd w:id="363"/>
      <w:r w:rsidR="001902D7">
        <w:rPr>
          <w:rFonts w:hint="cs"/>
          <w:rtl/>
        </w:rPr>
        <w:t xml:space="preserve">צבאי. כולם מפגינים. למה כולם מפגינים? כי אין מנהיגת ואף </w:t>
      </w:r>
      <w:bookmarkStart w:id="364" w:name="_ETM_Q1_2053713"/>
      <w:bookmarkEnd w:id="364"/>
      <w:r w:rsidR="001902D7">
        <w:rPr>
          <w:rFonts w:hint="cs"/>
          <w:rtl/>
        </w:rPr>
        <w:t>אחד לא לוקח החלטות.</w:t>
      </w:r>
    </w:p>
    <w:p w:rsidR="001902D7" w:rsidRDefault="001902D7" w:rsidP="00F64EA9">
      <w:pPr>
        <w:rPr>
          <w:rtl/>
        </w:rPr>
      </w:pPr>
    </w:p>
    <w:p w:rsidR="001902D7" w:rsidRDefault="001902D7" w:rsidP="00F64EA9">
      <w:pPr>
        <w:rPr>
          <w:rtl/>
        </w:rPr>
      </w:pPr>
      <w:bookmarkStart w:id="365" w:name="_ETM_Q1_2054522"/>
      <w:bookmarkStart w:id="366" w:name="_ETM_Q1_2054576"/>
      <w:bookmarkEnd w:id="365"/>
      <w:bookmarkEnd w:id="366"/>
      <w:r>
        <w:rPr>
          <w:rFonts w:hint="cs"/>
          <w:rtl/>
        </w:rPr>
        <w:t xml:space="preserve">אנחנו ב-1 ביולי, לדוד שלי </w:t>
      </w:r>
      <w:bookmarkStart w:id="367" w:name="_ETM_Q1_2059331"/>
      <w:bookmarkEnd w:id="367"/>
      <w:r>
        <w:rPr>
          <w:rFonts w:hint="cs"/>
          <w:rtl/>
        </w:rPr>
        <w:t>יש חמישה נכדים, שלושה מהם סיימו כיתות ד',</w:t>
      </w:r>
      <w:bookmarkStart w:id="368" w:name="_ETM_Q1_2067690"/>
      <w:bookmarkEnd w:id="368"/>
      <w:r>
        <w:rPr>
          <w:rFonts w:hint="cs"/>
          <w:rtl/>
        </w:rPr>
        <w:t xml:space="preserve"> ב' ו-א', שניים בגן, והוא לא איתם. הוא לא </w:t>
      </w:r>
      <w:bookmarkStart w:id="369" w:name="_ETM_Q1_2073448"/>
      <w:bookmarkEnd w:id="369"/>
      <w:r w:rsidR="0043524D">
        <w:rPr>
          <w:rFonts w:hint="cs"/>
          <w:rtl/>
        </w:rPr>
        <w:t>איתם בטקסי סיום,</w:t>
      </w:r>
      <w:r>
        <w:rPr>
          <w:rFonts w:hint="cs"/>
          <w:rtl/>
        </w:rPr>
        <w:t xml:space="preserve"> </w:t>
      </w:r>
      <w:r w:rsidR="00D1551D">
        <w:rPr>
          <w:rFonts w:hint="cs"/>
          <w:rtl/>
        </w:rPr>
        <w:t xml:space="preserve">הוא לא איתם בתחילת </w:t>
      </w:r>
      <w:bookmarkStart w:id="370" w:name="_ETM_Q1_2079210"/>
      <w:bookmarkEnd w:id="370"/>
      <w:r w:rsidR="0043524D">
        <w:rPr>
          <w:rFonts w:hint="cs"/>
          <w:rtl/>
        </w:rPr>
        <w:t>החופש הגדול,</w:t>
      </w:r>
      <w:r w:rsidR="00D1551D">
        <w:rPr>
          <w:rFonts w:hint="cs"/>
          <w:rtl/>
        </w:rPr>
        <w:t xml:space="preserve"> לא יהיה טיול עם סבא וסבתא, יהיה </w:t>
      </w:r>
      <w:bookmarkStart w:id="371" w:name="_ETM_Q1_2085654"/>
      <w:bookmarkEnd w:id="371"/>
      <w:r w:rsidR="00D1551D">
        <w:rPr>
          <w:rFonts w:hint="cs"/>
          <w:rtl/>
        </w:rPr>
        <w:t>טיול רק עם סבתא. והבקשה שלי</w:t>
      </w:r>
      <w:bookmarkStart w:id="372" w:name="_ETM_Q1_2087152"/>
      <w:bookmarkEnd w:id="372"/>
      <w:r w:rsidR="00D1551D">
        <w:rPr>
          <w:rFonts w:hint="cs"/>
          <w:rtl/>
        </w:rPr>
        <w:t xml:space="preserve"> היא שהם יזכו לטיול עם סבא. ולא עוד שבוע, לא </w:t>
      </w:r>
      <w:bookmarkStart w:id="373" w:name="_ETM_Q1_2093594"/>
      <w:bookmarkEnd w:id="373"/>
      <w:r w:rsidR="00D1551D">
        <w:rPr>
          <w:rFonts w:hint="cs"/>
          <w:rtl/>
        </w:rPr>
        <w:t xml:space="preserve">עוד שבועיים, לא עוד חודש </w:t>
      </w:r>
      <w:r w:rsidR="00D1551D">
        <w:rPr>
          <w:rFonts w:hint="eastAsia"/>
          <w:rtl/>
        </w:rPr>
        <w:t>–</w:t>
      </w:r>
      <w:r w:rsidR="00D1551D">
        <w:rPr>
          <w:rFonts w:hint="cs"/>
          <w:rtl/>
        </w:rPr>
        <w:t xml:space="preserve"> מחר. הם זקוקים </w:t>
      </w:r>
      <w:bookmarkStart w:id="374" w:name="_ETM_Q1_2098618"/>
      <w:bookmarkEnd w:id="374"/>
      <w:r w:rsidR="00D1551D">
        <w:rPr>
          <w:rFonts w:hint="cs"/>
          <w:rtl/>
        </w:rPr>
        <w:t xml:space="preserve">לסבא שלהם. כה פשוט. </w:t>
      </w:r>
    </w:p>
    <w:p w:rsidR="00D1551D" w:rsidRDefault="00D1551D" w:rsidP="00F64EA9">
      <w:pPr>
        <w:rPr>
          <w:rtl/>
        </w:rPr>
      </w:pPr>
    </w:p>
    <w:p w:rsidR="00D1551D" w:rsidRDefault="00D1551D" w:rsidP="00F64EA9">
      <w:pPr>
        <w:rPr>
          <w:rtl/>
        </w:rPr>
      </w:pPr>
      <w:bookmarkStart w:id="375" w:name="_ETM_Q1_2103428"/>
      <w:bookmarkStart w:id="376" w:name="_ETM_Q1_2103493"/>
      <w:bookmarkEnd w:id="375"/>
      <w:bookmarkEnd w:id="376"/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אני מבקש ממך, כי באמת </w:t>
      </w:r>
      <w:bookmarkStart w:id="377" w:name="_ETM_Q1_2107817"/>
      <w:bookmarkEnd w:id="377"/>
      <w:r>
        <w:rPr>
          <w:rFonts w:hint="cs"/>
          <w:rtl/>
        </w:rPr>
        <w:t xml:space="preserve">היו לנו כמה שיחות צד, ואתה באמת בן אדם </w:t>
      </w:r>
      <w:bookmarkStart w:id="378" w:name="_ETM_Q1_2109235"/>
      <w:bookmarkEnd w:id="378"/>
      <w:r>
        <w:rPr>
          <w:rFonts w:hint="cs"/>
          <w:rtl/>
        </w:rPr>
        <w:t>הגון, בבקשה, נכנסת לפה בשביל להכניס שפיות למקום הזה</w:t>
      </w:r>
      <w:bookmarkStart w:id="379" w:name="_ETM_Q1_2115350"/>
      <w:bookmarkEnd w:id="379"/>
      <w:r>
        <w:rPr>
          <w:rFonts w:hint="cs"/>
          <w:rtl/>
        </w:rPr>
        <w:t xml:space="preserve"> וקצת סדר. אני מבקש שתמשיך לעשות את זה וכ</w:t>
      </w:r>
      <w:bookmarkStart w:id="380" w:name="_ETM_Q1_2118814"/>
      <w:bookmarkEnd w:id="380"/>
      <w:r>
        <w:rPr>
          <w:rFonts w:hint="cs"/>
          <w:rtl/>
        </w:rPr>
        <w:t xml:space="preserve">מה שיותר מהר, כדי שדוד שלי יחזור מחר. </w:t>
      </w:r>
      <w:r w:rsidR="0073527A">
        <w:rPr>
          <w:rFonts w:hint="cs"/>
          <w:rtl/>
        </w:rPr>
        <w:t>תודה.</w:t>
      </w:r>
    </w:p>
    <w:p w:rsidR="007233B4" w:rsidRDefault="007233B4" w:rsidP="00F64EA9">
      <w:pPr>
        <w:rPr>
          <w:rtl/>
        </w:rPr>
      </w:pPr>
      <w:bookmarkStart w:id="381" w:name="_ETM_Q1_1952985"/>
      <w:bookmarkStart w:id="382" w:name="_ETM_Q1_1953048"/>
      <w:bookmarkStart w:id="383" w:name="_ETM_Q1_2126581"/>
      <w:bookmarkStart w:id="384" w:name="_ETM_Q1_2126671"/>
      <w:bookmarkEnd w:id="381"/>
      <w:bookmarkEnd w:id="382"/>
      <w:bookmarkEnd w:id="383"/>
      <w:bookmarkEnd w:id="384"/>
    </w:p>
    <w:p w:rsidR="007233B4" w:rsidRDefault="007233B4" w:rsidP="007233B4">
      <w:pPr>
        <w:pStyle w:val="af6"/>
        <w:keepNext/>
        <w:rPr>
          <w:rtl/>
        </w:rPr>
      </w:pPr>
      <w:bookmarkStart w:id="385" w:name="ET_yor_6460_15"/>
      <w:r w:rsidRPr="007233B4">
        <w:rPr>
          <w:rStyle w:val="TagStyle"/>
          <w:rtl/>
        </w:rPr>
        <w:t xml:space="preserve"> &lt;&lt; </w:t>
      </w:r>
      <w:proofErr w:type="spellStart"/>
      <w:r w:rsidRPr="007233B4">
        <w:rPr>
          <w:rStyle w:val="TagStyle"/>
          <w:rtl/>
        </w:rPr>
        <w:t>יור</w:t>
      </w:r>
      <w:proofErr w:type="spellEnd"/>
      <w:r w:rsidRPr="007233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233B4">
        <w:rPr>
          <w:rStyle w:val="TagStyle"/>
          <w:rtl/>
        </w:rPr>
        <w:t xml:space="preserve"> &lt;&lt; </w:t>
      </w:r>
      <w:proofErr w:type="spellStart"/>
      <w:r w:rsidRPr="007233B4">
        <w:rPr>
          <w:rStyle w:val="TagStyle"/>
          <w:rtl/>
        </w:rPr>
        <w:t>יור</w:t>
      </w:r>
      <w:proofErr w:type="spellEnd"/>
      <w:r w:rsidRPr="007233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7233B4" w:rsidRDefault="007233B4" w:rsidP="007233B4">
      <w:pPr>
        <w:pStyle w:val="KeepWithNext"/>
        <w:rPr>
          <w:rtl/>
        </w:rPr>
      </w:pPr>
    </w:p>
    <w:p w:rsidR="007233B4" w:rsidRDefault="0073527A" w:rsidP="007233B4">
      <w:pPr>
        <w:rPr>
          <w:rtl/>
        </w:rPr>
      </w:pPr>
      <w:bookmarkStart w:id="386" w:name="_ETM_Q1_2127334"/>
      <w:bookmarkEnd w:id="386"/>
      <w:r>
        <w:rPr>
          <w:rFonts w:hint="cs"/>
          <w:rtl/>
        </w:rPr>
        <w:t xml:space="preserve">תודה רבה </w:t>
      </w:r>
      <w:bookmarkStart w:id="387" w:name="_ETM_Q1_2126900"/>
      <w:bookmarkEnd w:id="387"/>
      <w:r>
        <w:rPr>
          <w:rFonts w:hint="cs"/>
          <w:rtl/>
        </w:rPr>
        <w:t xml:space="preserve">איתי. יש </w:t>
      </w:r>
      <w:r w:rsidR="007233B4">
        <w:rPr>
          <w:rFonts w:hint="cs"/>
          <w:rtl/>
        </w:rPr>
        <w:t xml:space="preserve">עוד נציג </w:t>
      </w:r>
      <w:bookmarkStart w:id="388" w:name="_ETM_Q1_2133273"/>
      <w:bookmarkEnd w:id="388"/>
      <w:r>
        <w:rPr>
          <w:rFonts w:hint="cs"/>
          <w:rtl/>
        </w:rPr>
        <w:t>מהמשפחות שירצה לדבר?</w:t>
      </w:r>
      <w:r w:rsidR="003F068F">
        <w:rPr>
          <w:rFonts w:hint="cs"/>
          <w:rtl/>
        </w:rPr>
        <w:t xml:space="preserve"> בבקשה.</w:t>
      </w:r>
    </w:p>
    <w:p w:rsidR="00AB7B17" w:rsidRDefault="00AB7B17" w:rsidP="007233B4">
      <w:pPr>
        <w:rPr>
          <w:rtl/>
        </w:rPr>
      </w:pPr>
      <w:bookmarkStart w:id="389" w:name="_ETM_Q1_2134894"/>
      <w:bookmarkStart w:id="390" w:name="_ETM_Q1_2134948"/>
      <w:bookmarkStart w:id="391" w:name="_ETM_Q1_2135155"/>
      <w:bookmarkStart w:id="392" w:name="_ETM_Q1_2135205"/>
      <w:bookmarkEnd w:id="389"/>
      <w:bookmarkEnd w:id="390"/>
      <w:bookmarkEnd w:id="391"/>
      <w:bookmarkEnd w:id="392"/>
    </w:p>
    <w:p w:rsidR="00AB7B17" w:rsidRDefault="00AB7B17" w:rsidP="00AB7B17">
      <w:pPr>
        <w:pStyle w:val="a4"/>
        <w:keepNext/>
        <w:rPr>
          <w:rtl/>
        </w:rPr>
      </w:pPr>
      <w:bookmarkStart w:id="393" w:name="ET_speaker_לי_סיגל_107"/>
      <w:r w:rsidRPr="00AB7B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 סיגל:</w:t>
      </w:r>
      <w:r w:rsidRPr="00AB7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AB7B17" w:rsidRDefault="00AB7B17" w:rsidP="00AB7B17">
      <w:pPr>
        <w:pStyle w:val="KeepWithNext"/>
        <w:rPr>
          <w:rtl/>
          <w:lang w:eastAsia="he-IL"/>
        </w:rPr>
      </w:pPr>
    </w:p>
    <w:p w:rsidR="00AB7B17" w:rsidRDefault="003F068F" w:rsidP="003F0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', אנחנו משפחה של ציונים יהודים. אני </w:t>
      </w:r>
      <w:bookmarkStart w:id="394" w:name="_ETM_Q1_2143560"/>
      <w:bookmarkEnd w:id="394"/>
      <w:r>
        <w:rPr>
          <w:rFonts w:hint="cs"/>
          <w:rtl/>
          <w:lang w:eastAsia="he-IL"/>
        </w:rPr>
        <w:t>ואח שלי עלינו ארצה לפני הרבה שנים, ומגיע לאח שלי,</w:t>
      </w:r>
      <w:bookmarkStart w:id="395" w:name="_ETM_Q1_2151669"/>
      <w:bookmarkEnd w:id="395"/>
      <w:r>
        <w:rPr>
          <w:rFonts w:hint="cs"/>
          <w:rtl/>
          <w:lang w:eastAsia="he-IL"/>
        </w:rPr>
        <w:t xml:space="preserve"> ולכל החטופים והחטופות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עתיד. </w:t>
      </w:r>
      <w:bookmarkStart w:id="396" w:name="_ETM_Q1_2158398"/>
      <w:bookmarkEnd w:id="396"/>
      <w:r>
        <w:rPr>
          <w:rFonts w:hint="cs"/>
          <w:rtl/>
          <w:lang w:eastAsia="he-IL"/>
        </w:rPr>
        <w:t>עתיד בחיים, עתיד במדינה שפויה שיודעת להציב יעדים,</w:t>
      </w:r>
      <w:bookmarkStart w:id="397" w:name="_ETM_Q1_2169051"/>
      <w:bookmarkEnd w:id="397"/>
      <w:r>
        <w:rPr>
          <w:rFonts w:hint="cs"/>
          <w:rtl/>
          <w:lang w:eastAsia="he-IL"/>
        </w:rPr>
        <w:t xml:space="preserve"> מטרות, ולהשיג אותם. המקום הזה, משכן הכנסת,</w:t>
      </w:r>
      <w:bookmarkStart w:id="398" w:name="_ETM_Q1_2171546"/>
      <w:bookmarkEnd w:id="398"/>
      <w:r>
        <w:rPr>
          <w:rFonts w:hint="cs"/>
          <w:rtl/>
          <w:lang w:eastAsia="he-IL"/>
        </w:rPr>
        <w:t xml:space="preserve"> חשוב לי. נבחרי ציבור חשובים לי. אתם ביקשתם להיבחר, בחרנו בכם, </w:t>
      </w:r>
      <w:bookmarkStart w:id="399" w:name="_ETM_Q1_2181698"/>
      <w:bookmarkEnd w:id="399"/>
      <w:r>
        <w:rPr>
          <w:rFonts w:hint="cs"/>
          <w:rtl/>
          <w:lang w:eastAsia="he-IL"/>
        </w:rPr>
        <w:t xml:space="preserve">קיבלתם אחריות וסמכות, תפעילו את זה. </w:t>
      </w:r>
      <w:bookmarkStart w:id="400" w:name="_ETM_Q1_2184820"/>
      <w:bookmarkEnd w:id="400"/>
    </w:p>
    <w:p w:rsidR="003F068F" w:rsidRDefault="003F068F" w:rsidP="003F068F">
      <w:pPr>
        <w:rPr>
          <w:rtl/>
          <w:lang w:eastAsia="he-IL"/>
        </w:rPr>
      </w:pPr>
      <w:bookmarkStart w:id="401" w:name="_ETM_Q1_2184892"/>
      <w:bookmarkStart w:id="402" w:name="_ETM_Q1_2185523"/>
      <w:bookmarkEnd w:id="401"/>
      <w:bookmarkEnd w:id="402"/>
    </w:p>
    <w:p w:rsidR="003F068F" w:rsidRDefault="003F068F" w:rsidP="003F068F">
      <w:pPr>
        <w:rPr>
          <w:rtl/>
          <w:lang w:eastAsia="he-IL"/>
        </w:rPr>
      </w:pPr>
      <w:bookmarkStart w:id="403" w:name="_ETM_Q1_2185610"/>
      <w:bookmarkEnd w:id="403"/>
      <w:r>
        <w:rPr>
          <w:rFonts w:hint="cs"/>
          <w:rtl/>
          <w:lang w:eastAsia="he-IL"/>
        </w:rPr>
        <w:t>אני לא קורא</w:t>
      </w:r>
      <w:bookmarkStart w:id="404" w:name="_ETM_Q1_2189132"/>
      <w:bookmarkEnd w:id="404"/>
      <w:r>
        <w:rPr>
          <w:rFonts w:hint="cs"/>
          <w:rtl/>
          <w:lang w:eastAsia="he-IL"/>
        </w:rPr>
        <w:t xml:space="preserve"> למתווה עסקה. אח שלי הוא לא איזה סחר-מכר. אף חטוף</w:t>
      </w:r>
      <w:bookmarkStart w:id="405" w:name="_ETM_Q1_2196040"/>
      <w:bookmarkEnd w:id="405"/>
      <w:r>
        <w:rPr>
          <w:rFonts w:hint="cs"/>
          <w:rtl/>
          <w:lang w:eastAsia="he-IL"/>
        </w:rPr>
        <w:t xml:space="preserve"> או חטופה, בחיים או לא בחיים, זה לא סחר-מכר.</w:t>
      </w:r>
      <w:bookmarkStart w:id="406" w:name="_ETM_Q1_2198101"/>
      <w:bookmarkStart w:id="407" w:name="_ETM_Q1_2201270"/>
      <w:bookmarkEnd w:id="406"/>
      <w:bookmarkEnd w:id="407"/>
      <w:r w:rsidR="00971C5B">
        <w:rPr>
          <w:rFonts w:hint="cs"/>
          <w:rtl/>
          <w:lang w:eastAsia="he-IL"/>
        </w:rPr>
        <w:t xml:space="preserve"> הם צריכים להיות בבית. יש הצעה שראש</w:t>
      </w:r>
      <w:bookmarkStart w:id="408" w:name="_ETM_Q1_2207713"/>
      <w:bookmarkEnd w:id="408"/>
      <w:r w:rsidR="00971C5B">
        <w:rPr>
          <w:rFonts w:hint="cs"/>
          <w:rtl/>
          <w:lang w:eastAsia="he-IL"/>
        </w:rPr>
        <w:t xml:space="preserve"> הממשלה הביא לעולם. ואני מצפה שלפני שתצאו לפגרה, כל אחד </w:t>
      </w:r>
      <w:bookmarkStart w:id="409" w:name="_ETM_Q1_2215031"/>
      <w:bookmarkEnd w:id="409"/>
      <w:r w:rsidR="00971C5B">
        <w:rPr>
          <w:rFonts w:hint="cs"/>
          <w:rtl/>
          <w:lang w:eastAsia="he-IL"/>
        </w:rPr>
        <w:t>מ-120 חברי הכנסת, יצהירו שעל המתווה הזה אנחנו הולכים,</w:t>
      </w:r>
      <w:bookmarkStart w:id="410" w:name="_ETM_Q1_2224836"/>
      <w:bookmarkEnd w:id="410"/>
      <w:r w:rsidR="0043524D">
        <w:rPr>
          <w:rFonts w:hint="cs"/>
          <w:rtl/>
          <w:lang w:eastAsia="he-IL"/>
        </w:rPr>
        <w:t xml:space="preserve"> ותפסיקו להתפלל </w:t>
      </w:r>
      <w:proofErr w:type="spellStart"/>
      <w:r w:rsidR="0043524D">
        <w:rPr>
          <w:rFonts w:hint="cs"/>
          <w:rtl/>
          <w:lang w:eastAsia="he-IL"/>
        </w:rPr>
        <w:t>שסנוואר</w:t>
      </w:r>
      <w:proofErr w:type="spellEnd"/>
      <w:r w:rsidR="0043524D">
        <w:rPr>
          <w:rFonts w:hint="cs"/>
          <w:rtl/>
          <w:lang w:eastAsia="he-IL"/>
        </w:rPr>
        <w:t xml:space="preserve"> יגיד לא </w:t>
      </w:r>
      <w:r w:rsidR="0043524D">
        <w:rPr>
          <w:rFonts w:hint="eastAsia"/>
          <w:rtl/>
          <w:lang w:eastAsia="he-IL"/>
        </w:rPr>
        <w:t>–</w:t>
      </w:r>
      <w:r w:rsidR="00971C5B">
        <w:rPr>
          <w:rFonts w:hint="cs"/>
          <w:rtl/>
          <w:lang w:eastAsia="he-IL"/>
        </w:rPr>
        <w:t xml:space="preserve"> תתפללו </w:t>
      </w:r>
      <w:proofErr w:type="spellStart"/>
      <w:r w:rsidR="00971C5B">
        <w:rPr>
          <w:rFonts w:hint="cs"/>
          <w:rtl/>
          <w:lang w:eastAsia="he-IL"/>
        </w:rPr>
        <w:t>שסנוואר</w:t>
      </w:r>
      <w:proofErr w:type="spellEnd"/>
      <w:r w:rsidR="00971C5B">
        <w:rPr>
          <w:rFonts w:hint="cs"/>
          <w:rtl/>
          <w:lang w:eastAsia="he-IL"/>
        </w:rPr>
        <w:t xml:space="preserve"> יגיד כ</w:t>
      </w:r>
      <w:bookmarkStart w:id="411" w:name="_ETM_Q1_2235892"/>
      <w:bookmarkEnd w:id="411"/>
      <w:r w:rsidR="00971C5B">
        <w:rPr>
          <w:rFonts w:hint="cs"/>
          <w:rtl/>
          <w:lang w:eastAsia="he-IL"/>
        </w:rPr>
        <w:t>ן, ושנמשיך הלאה למקום יותר טוב, למדינה</w:t>
      </w:r>
      <w:bookmarkStart w:id="412" w:name="_ETM_Q1_2240154"/>
      <w:bookmarkEnd w:id="412"/>
      <w:r w:rsidR="00971C5B">
        <w:rPr>
          <w:rFonts w:hint="cs"/>
          <w:rtl/>
          <w:lang w:eastAsia="he-IL"/>
        </w:rPr>
        <w:t xml:space="preserve"> שראויה לכל אזרחיה, מצפון עד דרום, כל המדינה. תודה.</w:t>
      </w:r>
    </w:p>
    <w:p w:rsidR="0012174A" w:rsidRDefault="0012174A" w:rsidP="007233B4">
      <w:pPr>
        <w:rPr>
          <w:rtl/>
        </w:rPr>
      </w:pPr>
      <w:bookmarkStart w:id="413" w:name="_ETM_Q1_2198198"/>
      <w:bookmarkStart w:id="414" w:name="_ETM_Q1_2249582"/>
      <w:bookmarkStart w:id="415" w:name="_ETM_Q1_2249654"/>
      <w:bookmarkEnd w:id="413"/>
      <w:bookmarkEnd w:id="414"/>
      <w:bookmarkEnd w:id="415"/>
    </w:p>
    <w:p w:rsidR="00971C5B" w:rsidRDefault="00971C5B" w:rsidP="00971C5B">
      <w:pPr>
        <w:pStyle w:val="af6"/>
        <w:keepNext/>
        <w:rPr>
          <w:rtl/>
        </w:rPr>
      </w:pPr>
      <w:r w:rsidRPr="00971C5B">
        <w:rPr>
          <w:rStyle w:val="TagStyle"/>
          <w:rtl/>
        </w:rPr>
        <w:t xml:space="preserve"> &lt;&lt; </w:t>
      </w:r>
      <w:proofErr w:type="spellStart"/>
      <w:r w:rsidRPr="00971C5B">
        <w:rPr>
          <w:rStyle w:val="TagStyle"/>
          <w:rtl/>
        </w:rPr>
        <w:t>יור</w:t>
      </w:r>
      <w:proofErr w:type="spellEnd"/>
      <w:r w:rsidRPr="00971C5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71C5B">
        <w:rPr>
          <w:rStyle w:val="TagStyle"/>
          <w:rtl/>
        </w:rPr>
        <w:t xml:space="preserve"> &lt;&lt; </w:t>
      </w:r>
      <w:proofErr w:type="spellStart"/>
      <w:r w:rsidRPr="00971C5B">
        <w:rPr>
          <w:rStyle w:val="TagStyle"/>
          <w:rtl/>
        </w:rPr>
        <w:t>יור</w:t>
      </w:r>
      <w:proofErr w:type="spellEnd"/>
      <w:r w:rsidRPr="00971C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71C5B" w:rsidRDefault="00971C5B" w:rsidP="00971C5B">
      <w:pPr>
        <w:pStyle w:val="KeepWithNext"/>
        <w:rPr>
          <w:rtl/>
          <w:lang w:eastAsia="he-IL"/>
        </w:rPr>
      </w:pPr>
    </w:p>
    <w:p w:rsidR="00971C5B" w:rsidRPr="00971C5B" w:rsidRDefault="00971C5B" w:rsidP="00971C5B">
      <w:pPr>
        <w:rPr>
          <w:rtl/>
          <w:lang w:eastAsia="he-IL"/>
        </w:rPr>
      </w:pPr>
      <w:bookmarkStart w:id="416" w:name="_ETM_Q1_2248258"/>
      <w:bookmarkEnd w:id="416"/>
      <w:r>
        <w:rPr>
          <w:rFonts w:hint="cs"/>
          <w:rtl/>
          <w:lang w:eastAsia="he-IL"/>
        </w:rPr>
        <w:t xml:space="preserve">תודה רבה. </w:t>
      </w:r>
      <w:bookmarkStart w:id="417" w:name="_ETM_Q1_2247285"/>
      <w:bookmarkEnd w:id="417"/>
      <w:r>
        <w:rPr>
          <w:rFonts w:hint="cs"/>
          <w:rtl/>
          <w:lang w:eastAsia="he-IL"/>
        </w:rPr>
        <w:t>נצא לחמש דקות הפסקה ולאחר מכן נחזור לדיון. תודה רבה.</w:t>
      </w:r>
    </w:p>
    <w:p w:rsidR="0012174A" w:rsidRDefault="0012174A" w:rsidP="0012174A">
      <w:pPr>
        <w:rPr>
          <w:rtl/>
        </w:rPr>
      </w:pPr>
      <w:bookmarkStart w:id="418" w:name="_ETM_Q1_2249924"/>
      <w:bookmarkStart w:id="419" w:name="_ETM_Q1_2249974"/>
      <w:bookmarkStart w:id="420" w:name="_ETM_Q1_2254072"/>
      <w:bookmarkStart w:id="421" w:name="_ETM_Q1_2260586"/>
      <w:bookmarkEnd w:id="418"/>
      <w:bookmarkEnd w:id="419"/>
      <w:bookmarkEnd w:id="420"/>
      <w:bookmarkEnd w:id="421"/>
    </w:p>
    <w:p w:rsidR="00F74FF4" w:rsidRDefault="00F74FF4" w:rsidP="0012174A">
      <w:pPr>
        <w:rPr>
          <w:rtl/>
        </w:rPr>
      </w:pPr>
      <w:bookmarkStart w:id="422" w:name="_ETM_Q1_2260653"/>
      <w:bookmarkEnd w:id="422"/>
    </w:p>
    <w:p w:rsidR="00523947" w:rsidRDefault="00523947" w:rsidP="001A061A">
      <w:pPr>
        <w:pStyle w:val="afa"/>
        <w:keepNext/>
        <w:rPr>
          <w:rtl/>
        </w:rPr>
      </w:pPr>
      <w:bookmarkStart w:id="423" w:name="ET_meetingbreak_18"/>
      <w:r w:rsidRPr="0052394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12:11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</w:t>
      </w:r>
      <w:r w:rsidR="001A061A">
        <w:rPr>
          <w:rFonts w:hint="cs"/>
          <w:rtl/>
        </w:rPr>
        <w:t>18</w:t>
      </w:r>
      <w:r>
        <w:rPr>
          <w:rtl/>
        </w:rPr>
        <w:t>.)</w:t>
      </w:r>
      <w:r w:rsidRPr="0052394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23"/>
    </w:p>
    <w:p w:rsidR="00523947" w:rsidRDefault="00523947" w:rsidP="00523947">
      <w:pPr>
        <w:pStyle w:val="KeepWithNext"/>
        <w:rPr>
          <w:rtl/>
        </w:rPr>
      </w:pPr>
    </w:p>
    <w:p w:rsidR="00F64EA9" w:rsidRDefault="00F64EA9" w:rsidP="00A77DA2">
      <w:pPr>
        <w:rPr>
          <w:rtl/>
        </w:rPr>
      </w:pPr>
      <w:bookmarkStart w:id="424" w:name="_ETM_Q1_2263459"/>
      <w:bookmarkStart w:id="425" w:name="_ETM_Q1_1932092"/>
      <w:bookmarkStart w:id="426" w:name="_ETM_Q1_1932145"/>
      <w:bookmarkStart w:id="427" w:name="_ETM_Q1_1871091"/>
      <w:bookmarkStart w:id="428" w:name="_ETM_Q1_1871346"/>
      <w:bookmarkEnd w:id="424"/>
      <w:bookmarkEnd w:id="425"/>
      <w:bookmarkEnd w:id="426"/>
      <w:bookmarkEnd w:id="427"/>
      <w:bookmarkEnd w:id="428"/>
    </w:p>
    <w:p w:rsidR="0092033D" w:rsidRDefault="0092033D" w:rsidP="0092033D">
      <w:pPr>
        <w:pStyle w:val="af6"/>
        <w:keepNext/>
        <w:rPr>
          <w:rtl/>
        </w:rPr>
      </w:pPr>
      <w:bookmarkStart w:id="429" w:name="ET_yor_6460_19"/>
      <w:r w:rsidRPr="0092033D">
        <w:rPr>
          <w:rStyle w:val="TagStyle"/>
          <w:rtl/>
        </w:rPr>
        <w:t xml:space="preserve"> &lt;&lt; </w:t>
      </w:r>
      <w:proofErr w:type="spellStart"/>
      <w:r w:rsidRPr="0092033D">
        <w:rPr>
          <w:rStyle w:val="TagStyle"/>
          <w:rtl/>
        </w:rPr>
        <w:t>יור</w:t>
      </w:r>
      <w:proofErr w:type="spellEnd"/>
      <w:r w:rsidRPr="009203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2033D">
        <w:rPr>
          <w:rStyle w:val="TagStyle"/>
          <w:rtl/>
        </w:rPr>
        <w:t xml:space="preserve"> &lt;&lt; </w:t>
      </w:r>
      <w:proofErr w:type="spellStart"/>
      <w:r w:rsidRPr="0092033D">
        <w:rPr>
          <w:rStyle w:val="TagStyle"/>
          <w:rtl/>
        </w:rPr>
        <w:t>יור</w:t>
      </w:r>
      <w:proofErr w:type="spellEnd"/>
      <w:r w:rsidRPr="00920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92033D" w:rsidRDefault="0092033D" w:rsidP="0092033D">
      <w:pPr>
        <w:pStyle w:val="KeepWithNext"/>
        <w:rPr>
          <w:rtl/>
        </w:rPr>
      </w:pPr>
    </w:p>
    <w:p w:rsidR="00E127C4" w:rsidRDefault="00E127C4" w:rsidP="00E127C4">
      <w:pPr>
        <w:rPr>
          <w:rtl/>
        </w:rPr>
      </w:pPr>
      <w:bookmarkStart w:id="430" w:name="_ETM_Q1_2669275"/>
      <w:bookmarkEnd w:id="430"/>
      <w:r>
        <w:rPr>
          <w:rFonts w:hint="cs"/>
          <w:rtl/>
        </w:rPr>
        <w:t xml:space="preserve">תודה </w:t>
      </w:r>
      <w:bookmarkStart w:id="431" w:name="_ETM_Q1_2753533"/>
      <w:bookmarkEnd w:id="431"/>
      <w:r>
        <w:rPr>
          <w:rFonts w:hint="cs"/>
          <w:rtl/>
        </w:rPr>
        <w:t xml:space="preserve">רבה, אנחנו במעבר לא פשוט, נתחיל בדיון, </w:t>
      </w:r>
      <w:bookmarkStart w:id="432" w:name="_ETM_Q1_2760664"/>
      <w:bookmarkStart w:id="433" w:name="_ETM_Q1_2710699"/>
      <w:bookmarkStart w:id="434" w:name="_ETM_Q1_2710756"/>
      <w:bookmarkEnd w:id="432"/>
      <w:bookmarkEnd w:id="433"/>
      <w:bookmarkEnd w:id="434"/>
      <w:r w:rsidR="00056D6F" w:rsidRPr="006C0420">
        <w:rPr>
          <w:rtl/>
        </w:rPr>
        <w:t xml:space="preserve">הצעת חוק העונשין (תיקון </w:t>
      </w:r>
      <w:r>
        <w:rPr>
          <w:rFonts w:hint="cs"/>
          <w:rtl/>
        </w:rPr>
        <w:t>–</w:t>
      </w:r>
      <w:r w:rsidR="00056D6F" w:rsidRPr="006C0420">
        <w:rPr>
          <w:rtl/>
        </w:rPr>
        <w:t xml:space="preserve"> תקיפת סוהר), </w:t>
      </w:r>
      <w:r>
        <w:rPr>
          <w:rFonts w:hint="cs"/>
          <w:rtl/>
        </w:rPr>
        <w:t xml:space="preserve">אני מדבר בשם המציע, </w:t>
      </w:r>
      <w:bookmarkStart w:id="435" w:name="_ETM_Q1_2767032"/>
      <w:bookmarkEnd w:id="435"/>
      <w:r>
        <w:rPr>
          <w:rFonts w:hint="cs"/>
          <w:rtl/>
        </w:rPr>
        <w:t>חבר הכנסת צביקה פוגל מציע החוק</w:t>
      </w:r>
      <w:bookmarkStart w:id="436" w:name="_ETM_Q1_2772859"/>
      <w:bookmarkEnd w:id="436"/>
      <w:r>
        <w:rPr>
          <w:rFonts w:hint="cs"/>
          <w:rtl/>
        </w:rPr>
        <w:t xml:space="preserve"> שנמצא כרגע בדיון בוו</w:t>
      </w:r>
      <w:r w:rsidR="002F3438">
        <w:rPr>
          <w:rFonts w:hint="cs"/>
          <w:rtl/>
        </w:rPr>
        <w:t>עדה שלו, הוועדה לביטחון לאומי. מדובר ב</w:t>
      </w:r>
      <w:r>
        <w:rPr>
          <w:rFonts w:hint="cs"/>
          <w:rtl/>
        </w:rPr>
        <w:t>חוק שבעצם מנסה לעשות סדר או להעביר אמירה ברורה מאוד במעמד של</w:t>
      </w:r>
      <w:bookmarkStart w:id="437" w:name="_ETM_Q1_2784719"/>
      <w:bookmarkEnd w:id="437"/>
      <w:r>
        <w:rPr>
          <w:rFonts w:hint="cs"/>
          <w:rtl/>
        </w:rPr>
        <w:t xml:space="preserve"> הסוהרים א</w:t>
      </w:r>
      <w:r w:rsidR="002F3438">
        <w:rPr>
          <w:rFonts w:hint="cs"/>
          <w:rtl/>
        </w:rPr>
        <w:t>ו בדגש, שככה צביקה כל פעם מקפיד</w:t>
      </w:r>
      <w:r>
        <w:rPr>
          <w:rFonts w:hint="cs"/>
          <w:rtl/>
        </w:rPr>
        <w:t xml:space="preserve"> ואני </w:t>
      </w:r>
      <w:bookmarkStart w:id="438" w:name="_ETM_Q1_2789353"/>
      <w:bookmarkEnd w:id="438"/>
      <w:r>
        <w:rPr>
          <w:rFonts w:hint="cs"/>
          <w:rtl/>
        </w:rPr>
        <w:t>חושב שאולי כדאי לנו לאמץ את המונח הזה</w:t>
      </w:r>
      <w:r w:rsidR="002F3438">
        <w:rPr>
          <w:rFonts w:hint="cs"/>
          <w:rtl/>
        </w:rPr>
        <w:t>:</w:t>
      </w:r>
      <w:r>
        <w:rPr>
          <w:rFonts w:hint="cs"/>
          <w:rtl/>
        </w:rPr>
        <w:t xml:space="preserve"> "לוחמי כליאה</w:t>
      </w:r>
      <w:bookmarkStart w:id="439" w:name="_ETM_Q1_2794303"/>
      <w:bookmarkEnd w:id="439"/>
      <w:r>
        <w:rPr>
          <w:rFonts w:hint="cs"/>
          <w:rtl/>
        </w:rPr>
        <w:t>". ו</w:t>
      </w:r>
      <w:r w:rsidR="002F3438">
        <w:rPr>
          <w:rFonts w:hint="cs"/>
          <w:rtl/>
        </w:rPr>
        <w:t xml:space="preserve">כמו כן </w:t>
      </w:r>
      <w:r>
        <w:rPr>
          <w:rFonts w:hint="cs"/>
          <w:rtl/>
        </w:rPr>
        <w:t xml:space="preserve">לתת </w:t>
      </w:r>
      <w:bookmarkStart w:id="440" w:name="_ETM_Q1_2794542"/>
      <w:bookmarkEnd w:id="440"/>
      <w:r>
        <w:rPr>
          <w:rFonts w:hint="cs"/>
          <w:rtl/>
        </w:rPr>
        <w:t>קצת זרקור על אותם אלו שניצבים יום</w:t>
      </w:r>
      <w:bookmarkStart w:id="441" w:name="_ETM_Q1_2798101"/>
      <w:bookmarkEnd w:id="441"/>
      <w:r>
        <w:rPr>
          <w:rFonts w:hint="cs"/>
          <w:rtl/>
        </w:rPr>
        <w:t xml:space="preserve"> יום בפני </w:t>
      </w:r>
      <w:proofErr w:type="spellStart"/>
      <w:r>
        <w:rPr>
          <w:rFonts w:hint="cs"/>
          <w:rtl/>
        </w:rPr>
        <w:t>גרועי</w:t>
      </w:r>
      <w:proofErr w:type="spellEnd"/>
      <w:r>
        <w:rPr>
          <w:rFonts w:hint="cs"/>
          <w:rtl/>
        </w:rPr>
        <w:t xml:space="preserve"> המחבלים וגדולי הפושעים של מדינת</w:t>
      </w:r>
      <w:bookmarkStart w:id="442" w:name="_ETM_Q1_2803738"/>
      <w:bookmarkEnd w:id="442"/>
      <w:r>
        <w:rPr>
          <w:rFonts w:hint="cs"/>
          <w:rtl/>
        </w:rPr>
        <w:t xml:space="preserve"> ישראל. </w:t>
      </w:r>
      <w:r w:rsidR="00EF7A69">
        <w:rPr>
          <w:rFonts w:hint="cs"/>
          <w:rtl/>
        </w:rPr>
        <w:t xml:space="preserve">לרוב הארגון הזה, האנשים שלו הם אנשים צנועים, אנשים </w:t>
      </w:r>
      <w:bookmarkStart w:id="443" w:name="_ETM_Q1_2810139"/>
      <w:bookmarkEnd w:id="443"/>
      <w:r w:rsidR="002F3438">
        <w:rPr>
          <w:rFonts w:hint="cs"/>
          <w:rtl/>
        </w:rPr>
        <w:t>שקטים שמבצעים את משימתם בצורה ראויה לכל שבח.</w:t>
      </w:r>
      <w:r w:rsidR="00EF7A69">
        <w:rPr>
          <w:rFonts w:hint="cs"/>
          <w:rtl/>
        </w:rPr>
        <w:t xml:space="preserve"> אבל תמיד </w:t>
      </w:r>
      <w:bookmarkStart w:id="444" w:name="_ETM_Q1_2816141"/>
      <w:bookmarkEnd w:id="444"/>
      <w:r w:rsidR="00EF7A69">
        <w:rPr>
          <w:rFonts w:hint="cs"/>
          <w:rtl/>
        </w:rPr>
        <w:t>הארגון הזה נמצא ככה, לא בכותרות ולא מתחת לזרקורים</w:t>
      </w:r>
      <w:bookmarkStart w:id="445" w:name="_ETM_Q1_2823544"/>
      <w:bookmarkEnd w:id="445"/>
      <w:r w:rsidR="00EF7A69">
        <w:rPr>
          <w:rFonts w:hint="cs"/>
          <w:rtl/>
        </w:rPr>
        <w:t xml:space="preserve"> אל מול עבודה </w:t>
      </w:r>
      <w:r w:rsidR="002F3438">
        <w:rPr>
          <w:rFonts w:hint="cs"/>
          <w:rtl/>
        </w:rPr>
        <w:t>סיזיפי</w:t>
      </w:r>
      <w:r w:rsidR="002F3438">
        <w:rPr>
          <w:rFonts w:hint="eastAsia"/>
          <w:rtl/>
        </w:rPr>
        <w:t>ת</w:t>
      </w:r>
      <w:r w:rsidR="00EF7A69">
        <w:rPr>
          <w:rFonts w:hint="cs"/>
          <w:rtl/>
        </w:rPr>
        <w:t xml:space="preserve"> וקשה עבור כולנו, עבור אזרחי מדינת</w:t>
      </w:r>
      <w:bookmarkStart w:id="446" w:name="_ETM_Q1_2826763"/>
      <w:bookmarkEnd w:id="446"/>
      <w:r w:rsidR="00EF7A69">
        <w:rPr>
          <w:rFonts w:hint="cs"/>
          <w:rtl/>
        </w:rPr>
        <w:t xml:space="preserve"> ישראל בשגרה, ובטח לאחר אירועי ה-7 באוקטובר.</w:t>
      </w:r>
    </w:p>
    <w:p w:rsidR="00EF7A69" w:rsidRDefault="00EF7A69" w:rsidP="00E127C4">
      <w:pPr>
        <w:rPr>
          <w:rtl/>
        </w:rPr>
      </w:pPr>
      <w:bookmarkStart w:id="447" w:name="_ETM_Q1_2830666"/>
      <w:bookmarkStart w:id="448" w:name="_ETM_Q1_2830729"/>
      <w:bookmarkStart w:id="449" w:name="_ETM_Q1_2830931"/>
      <w:bookmarkEnd w:id="447"/>
      <w:bookmarkEnd w:id="448"/>
      <w:bookmarkEnd w:id="449"/>
    </w:p>
    <w:p w:rsidR="00EF7A69" w:rsidRDefault="00EF7A69" w:rsidP="00E127C4">
      <w:pPr>
        <w:rPr>
          <w:rtl/>
        </w:rPr>
      </w:pPr>
      <w:bookmarkStart w:id="450" w:name="_ETM_Q1_2830999"/>
      <w:bookmarkEnd w:id="450"/>
      <w:r>
        <w:rPr>
          <w:rFonts w:hint="cs"/>
          <w:rtl/>
        </w:rPr>
        <w:t>לכן אני חושב</w:t>
      </w:r>
      <w:bookmarkStart w:id="451" w:name="_ETM_Q1_2833708"/>
      <w:bookmarkEnd w:id="451"/>
      <w:r>
        <w:rPr>
          <w:rFonts w:hint="cs"/>
          <w:rtl/>
        </w:rPr>
        <w:t xml:space="preserve"> שראוי מאוד שכל נושא של תקיפה שנושא סביב אותם לוחמי </w:t>
      </w:r>
      <w:bookmarkStart w:id="452" w:name="_ETM_Q1_2838512"/>
      <w:bookmarkEnd w:id="452"/>
      <w:r>
        <w:rPr>
          <w:rFonts w:hint="cs"/>
          <w:rtl/>
        </w:rPr>
        <w:t>כליאה</w:t>
      </w:r>
      <w:r w:rsidR="00945669">
        <w:rPr>
          <w:rFonts w:hint="cs"/>
          <w:rtl/>
        </w:rPr>
        <w:t xml:space="preserve"> שכפי שאמרתי, נמצאים בעבודה לא </w:t>
      </w:r>
      <w:r>
        <w:rPr>
          <w:rFonts w:hint="cs"/>
          <w:rtl/>
        </w:rPr>
        <w:t>פ</w:t>
      </w:r>
      <w:r w:rsidR="00945669">
        <w:rPr>
          <w:rFonts w:hint="cs"/>
          <w:rtl/>
        </w:rPr>
        <w:t>שוטה</w:t>
      </w:r>
      <w:r>
        <w:rPr>
          <w:rFonts w:hint="cs"/>
          <w:rtl/>
        </w:rPr>
        <w:t>,</w:t>
      </w:r>
      <w:r w:rsidR="00945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יומית אל </w:t>
      </w:r>
      <w:bookmarkStart w:id="453" w:name="_ETM_Q1_2845044"/>
      <w:bookmarkEnd w:id="453"/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גרועי</w:t>
      </w:r>
      <w:proofErr w:type="spellEnd"/>
      <w:r>
        <w:rPr>
          <w:rFonts w:hint="cs"/>
          <w:rtl/>
        </w:rPr>
        <w:t xml:space="preserve"> הרוצחים והמחבלים וגדולי העבריינים, בהתמודדות יום יומית, לא</w:t>
      </w:r>
      <w:bookmarkStart w:id="454" w:name="_ETM_Q1_2850514"/>
      <w:bookmarkEnd w:id="454"/>
      <w:r>
        <w:rPr>
          <w:rFonts w:hint="cs"/>
          <w:rtl/>
        </w:rPr>
        <w:t xml:space="preserve"> פשוטה. הם, הלוחמים, צריכים לדעת מצד אחד</w:t>
      </w:r>
      <w:bookmarkStart w:id="455" w:name="_ETM_Q1_2853351"/>
      <w:bookmarkEnd w:id="455"/>
      <w:r>
        <w:rPr>
          <w:rFonts w:hint="cs"/>
          <w:rtl/>
        </w:rPr>
        <w:t xml:space="preserve"> שאנחנו כמחוקקים עושים את מלוא חובתנו אל מול המענים </w:t>
      </w:r>
      <w:bookmarkStart w:id="456" w:name="_ETM_Q1_2860520"/>
      <w:bookmarkEnd w:id="456"/>
      <w:r>
        <w:rPr>
          <w:rFonts w:hint="cs"/>
          <w:rtl/>
        </w:rPr>
        <w:t xml:space="preserve">והצרכים שלכם, ובוודאי יידעו אותם אלו שנמצאים בבתי הכלא תחת </w:t>
      </w:r>
      <w:bookmarkStart w:id="457" w:name="_ETM_Q1_2866468"/>
      <w:bookmarkEnd w:id="457"/>
      <w:r w:rsidR="00B57FFC">
        <w:rPr>
          <w:rFonts w:hint="cs"/>
          <w:rtl/>
        </w:rPr>
        <w:t>אחריותכם שיש לכ</w:t>
      </w:r>
      <w:r>
        <w:rPr>
          <w:rFonts w:hint="cs"/>
          <w:rtl/>
        </w:rPr>
        <w:t>ם את מלוא הגב, מלוא הגיבוי, גם מהמחוקק,</w:t>
      </w:r>
      <w:bookmarkStart w:id="458" w:name="_ETM_Q1_2872387"/>
      <w:bookmarkEnd w:id="458"/>
      <w:r>
        <w:rPr>
          <w:rFonts w:hint="cs"/>
          <w:rtl/>
        </w:rPr>
        <w:t xml:space="preserve"> גם מהרשות המבצעת, בוודאי גם מהשופטת, כדי שתוכלו לבצע את </w:t>
      </w:r>
      <w:bookmarkStart w:id="459" w:name="_ETM_Q1_2876003"/>
      <w:bookmarkEnd w:id="459"/>
      <w:r>
        <w:rPr>
          <w:rFonts w:hint="cs"/>
          <w:rtl/>
        </w:rPr>
        <w:t xml:space="preserve">התפקיד שלכם על הצד הטוב ביותר. </w:t>
      </w:r>
    </w:p>
    <w:p w:rsidR="0066752A" w:rsidRDefault="0066752A" w:rsidP="0092033D">
      <w:pPr>
        <w:rPr>
          <w:rtl/>
        </w:rPr>
      </w:pPr>
      <w:bookmarkStart w:id="460" w:name="_ETM_Q1_2794603"/>
      <w:bookmarkStart w:id="461" w:name="_ETM_Q1_2914534"/>
      <w:bookmarkStart w:id="462" w:name="_ETM_Q1_2914589"/>
      <w:bookmarkStart w:id="463" w:name="_ETM_Q1_2880543"/>
      <w:bookmarkEnd w:id="460"/>
      <w:bookmarkEnd w:id="461"/>
      <w:bookmarkEnd w:id="462"/>
      <w:bookmarkEnd w:id="463"/>
    </w:p>
    <w:p w:rsidR="006367F2" w:rsidRDefault="006367F2" w:rsidP="006060E0">
      <w:pPr>
        <w:rPr>
          <w:rtl/>
        </w:rPr>
      </w:pPr>
      <w:bookmarkStart w:id="464" w:name="_ETM_Q1_2880623"/>
      <w:bookmarkEnd w:id="464"/>
      <w:r>
        <w:rPr>
          <w:rFonts w:hint="cs"/>
          <w:rtl/>
        </w:rPr>
        <w:t>החוק הזה מגיע לייצר</w:t>
      </w:r>
      <w:bookmarkStart w:id="465" w:name="_ETM_Q1_2882343"/>
      <w:bookmarkEnd w:id="465"/>
      <w:r>
        <w:rPr>
          <w:rFonts w:hint="cs"/>
          <w:rtl/>
        </w:rPr>
        <w:t xml:space="preserve"> איזשהו תיקון אל מול תקיפה של עובד ציבור שוטר, ולייחד </w:t>
      </w:r>
      <w:bookmarkStart w:id="466" w:name="_ETM_Q1_2889202"/>
      <w:bookmarkEnd w:id="466"/>
      <w:r>
        <w:rPr>
          <w:rFonts w:hint="cs"/>
          <w:rtl/>
        </w:rPr>
        <w:t xml:space="preserve">את תקיפת הסוהרים, שבאמת מתמודדים במציאות מורכבת ולא </w:t>
      </w:r>
      <w:bookmarkStart w:id="467" w:name="_ETM_Q1_2895376"/>
      <w:bookmarkEnd w:id="467"/>
      <w:r>
        <w:rPr>
          <w:rFonts w:hint="cs"/>
          <w:rtl/>
        </w:rPr>
        <w:t>פשוטה. לפני שנעבור לתוך ההקראה ונבכי סעיפי החוק,</w:t>
      </w:r>
      <w:bookmarkStart w:id="468" w:name="_ETM_Q1_2905017"/>
      <w:bookmarkEnd w:id="468"/>
      <w:r>
        <w:rPr>
          <w:rFonts w:hint="cs"/>
          <w:rtl/>
        </w:rPr>
        <w:t xml:space="preserve"> נשמע את גורמי המקצוע שנמצאים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כאן. משרד המשפטים, בבקשה.</w:t>
      </w:r>
    </w:p>
    <w:p w:rsidR="0066752A" w:rsidRDefault="0066752A" w:rsidP="0092033D">
      <w:pPr>
        <w:rPr>
          <w:rtl/>
        </w:rPr>
      </w:pPr>
      <w:bookmarkStart w:id="469" w:name="_ETM_Q1_2914974"/>
      <w:bookmarkStart w:id="470" w:name="_ETM_Q1_2915019"/>
      <w:bookmarkStart w:id="471" w:name="_ETM_Q1_2917910"/>
      <w:bookmarkEnd w:id="469"/>
      <w:bookmarkEnd w:id="470"/>
      <w:bookmarkEnd w:id="471"/>
    </w:p>
    <w:p w:rsidR="0066752A" w:rsidRDefault="0066752A" w:rsidP="0066752A">
      <w:pPr>
        <w:pStyle w:val="af9"/>
        <w:keepNext/>
        <w:rPr>
          <w:rtl/>
        </w:rPr>
      </w:pPr>
      <w:bookmarkStart w:id="472" w:name="ET_guest_857655_20"/>
      <w:r w:rsidRPr="0066752A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6675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66752A" w:rsidRDefault="0066752A" w:rsidP="0066752A">
      <w:pPr>
        <w:pStyle w:val="KeepWithNext"/>
        <w:rPr>
          <w:rtl/>
        </w:rPr>
      </w:pPr>
    </w:p>
    <w:p w:rsidR="00EA728A" w:rsidRDefault="00EA728A" w:rsidP="0066752A">
      <w:pPr>
        <w:rPr>
          <w:rtl/>
        </w:rPr>
      </w:pPr>
      <w:bookmarkStart w:id="473" w:name="_ETM_Q1_2918268"/>
      <w:bookmarkStart w:id="474" w:name="_ETM_Q1_2918308"/>
      <w:bookmarkEnd w:id="473"/>
      <w:bookmarkEnd w:id="474"/>
      <w:r>
        <w:rPr>
          <w:rFonts w:hint="cs"/>
          <w:rtl/>
        </w:rPr>
        <w:t xml:space="preserve">עביר </w:t>
      </w:r>
      <w:proofErr w:type="spellStart"/>
      <w:r>
        <w:rPr>
          <w:rFonts w:hint="cs"/>
          <w:rtl/>
        </w:rPr>
        <w:t>מטאנס</w:t>
      </w:r>
      <w:proofErr w:type="spellEnd"/>
      <w:r>
        <w:rPr>
          <w:rFonts w:hint="cs"/>
          <w:rtl/>
        </w:rPr>
        <w:t xml:space="preserve">, ייעוץ וחקיקה ממשרד המשפטים. כמובן, </w:t>
      </w:r>
      <w:r w:rsidRPr="00B75E9F">
        <w:rPr>
          <w:rFonts w:hint="cs"/>
          <w:rtl/>
        </w:rPr>
        <w:t xml:space="preserve">בהמשך לדברייך, </w:t>
      </w:r>
      <w:r w:rsidR="006060E0">
        <w:rPr>
          <w:rFonts w:hint="cs"/>
          <w:rtl/>
        </w:rPr>
        <w:t>ה</w:t>
      </w:r>
      <w:r w:rsidRPr="00B75E9F">
        <w:rPr>
          <w:rFonts w:hint="cs"/>
          <w:rtl/>
        </w:rPr>
        <w:t xml:space="preserve">סוהרים ממלאים </w:t>
      </w:r>
      <w:bookmarkStart w:id="475" w:name="_ETM_Q1_2924586"/>
      <w:bookmarkEnd w:id="475"/>
      <w:r w:rsidR="006060E0">
        <w:rPr>
          <w:rFonts w:hint="cs"/>
          <w:rtl/>
        </w:rPr>
        <w:t>תפקיד מורכב ומסוכן</w:t>
      </w:r>
      <w:r w:rsidRPr="00B75E9F">
        <w:rPr>
          <w:rFonts w:hint="cs"/>
          <w:rtl/>
        </w:rPr>
        <w:t xml:space="preserve"> וראויים להגנה ולשמירה על ביטחונם. לצד</w:t>
      </w:r>
      <w:bookmarkStart w:id="476" w:name="_ETM_Q1_2935502"/>
      <w:bookmarkEnd w:id="476"/>
      <w:r w:rsidRPr="00B75E9F">
        <w:rPr>
          <w:rFonts w:hint="cs"/>
          <w:rtl/>
        </w:rPr>
        <w:t xml:space="preserve"> זאת, אנחנו </w:t>
      </w:r>
      <w:r w:rsidR="006060E0">
        <w:rPr>
          <w:rFonts w:hint="cs"/>
          <w:rtl/>
        </w:rPr>
        <w:t xml:space="preserve">חושבים שמדובר בהצעה שהיא מיותרת </w:t>
      </w:r>
      <w:r w:rsidR="006060E0">
        <w:rPr>
          <w:rFonts w:hint="eastAsia"/>
          <w:rtl/>
        </w:rPr>
        <w:t>–</w:t>
      </w:r>
      <w:r w:rsidRPr="00B75E9F">
        <w:rPr>
          <w:rFonts w:hint="cs"/>
          <w:rtl/>
        </w:rPr>
        <w:t xml:space="preserve"> כבר היום החוק</w:t>
      </w:r>
      <w:bookmarkStart w:id="477" w:name="_ETM_Q1_2945625"/>
      <w:bookmarkEnd w:id="477"/>
      <w:r w:rsidRPr="00B75E9F">
        <w:rPr>
          <w:rFonts w:hint="cs"/>
          <w:rtl/>
        </w:rPr>
        <w:t xml:space="preserve"> הקיים נותן מענה לתופעה שהצעת החוק מתארת.</w:t>
      </w:r>
      <w:r>
        <w:rPr>
          <w:rFonts w:hint="cs"/>
          <w:rtl/>
        </w:rPr>
        <w:t xml:space="preserve"> </w:t>
      </w:r>
      <w:r w:rsidR="00B75E9F">
        <w:rPr>
          <w:rFonts w:hint="cs"/>
          <w:rtl/>
        </w:rPr>
        <w:t xml:space="preserve">לפני שאני צוללת למצב שכבר קיים היום, אגיד לגבי ההצעה </w:t>
      </w:r>
      <w:bookmarkStart w:id="478" w:name="_ETM_Q1_2961209"/>
      <w:bookmarkEnd w:id="478"/>
      <w:r w:rsidR="006060E0">
        <w:rPr>
          <w:rFonts w:hint="cs"/>
          <w:rtl/>
        </w:rPr>
        <w:t>כי</w:t>
      </w:r>
      <w:r w:rsidR="00B75E9F">
        <w:rPr>
          <w:rFonts w:hint="cs"/>
          <w:rtl/>
        </w:rPr>
        <w:t xml:space="preserve"> לא הוצג, לא המציע ולא בניסיונות לפני הדיון הזה, להתבסס על נתונים שיראו באמת על איזה היקף </w:t>
      </w:r>
      <w:bookmarkStart w:id="479" w:name="_ETM_Q1_2972246"/>
      <w:bookmarkEnd w:id="479"/>
      <w:r w:rsidR="00B75E9F">
        <w:rPr>
          <w:rFonts w:hint="cs"/>
          <w:rtl/>
        </w:rPr>
        <w:t>של התופעה קיים; מה העונשים שמתקבלים היום ומדוע צריך</w:t>
      </w:r>
      <w:bookmarkStart w:id="480" w:name="_ETM_Q1_2977775"/>
      <w:bookmarkEnd w:id="480"/>
      <w:r w:rsidR="00B75E9F">
        <w:rPr>
          <w:rFonts w:hint="cs"/>
          <w:rtl/>
        </w:rPr>
        <w:t xml:space="preserve"> את התיקון הזה.</w:t>
      </w:r>
    </w:p>
    <w:p w:rsidR="00B75E9F" w:rsidRDefault="00B75E9F" w:rsidP="0066752A">
      <w:pPr>
        <w:rPr>
          <w:rtl/>
        </w:rPr>
      </w:pPr>
      <w:bookmarkStart w:id="481" w:name="_ETM_Q1_2976690"/>
      <w:bookmarkStart w:id="482" w:name="_ETM_Q1_2976774"/>
      <w:bookmarkStart w:id="483" w:name="_ETM_Q1_2977001"/>
      <w:bookmarkEnd w:id="481"/>
      <w:bookmarkEnd w:id="482"/>
      <w:bookmarkEnd w:id="483"/>
    </w:p>
    <w:p w:rsidR="00B75E9F" w:rsidRDefault="00B75E9F" w:rsidP="006060E0">
      <w:pPr>
        <w:rPr>
          <w:rtl/>
        </w:rPr>
      </w:pPr>
      <w:bookmarkStart w:id="484" w:name="_ETM_Q1_2977062"/>
      <w:bookmarkEnd w:id="484"/>
      <w:r>
        <w:rPr>
          <w:rFonts w:hint="cs"/>
          <w:rtl/>
        </w:rPr>
        <w:t>אגיד שסוהרים לפי חוק העונשין היום נחשבים כעובדי</w:t>
      </w:r>
      <w:bookmarkStart w:id="485" w:name="_ETM_Q1_2983279"/>
      <w:bookmarkEnd w:id="485"/>
      <w:r>
        <w:rPr>
          <w:rFonts w:hint="cs"/>
          <w:rtl/>
        </w:rPr>
        <w:t xml:space="preserve"> ציבור, הם נכנסים תחת ההגדרה הזאת, וקיימים סעיפים ייחודיים לתקיפת </w:t>
      </w:r>
      <w:bookmarkStart w:id="486" w:name="_ETM_Q1_2991966"/>
      <w:bookmarkEnd w:id="486"/>
      <w:r>
        <w:rPr>
          <w:rFonts w:hint="cs"/>
          <w:rtl/>
        </w:rPr>
        <w:t xml:space="preserve">עובדי ציבור. גם תקיפה שהיא ברף הנמוך וגם בתקיפה שהיא </w:t>
      </w:r>
      <w:bookmarkStart w:id="487" w:name="_ETM_Q1_2997833"/>
      <w:bookmarkEnd w:id="487"/>
      <w:r>
        <w:rPr>
          <w:rFonts w:hint="cs"/>
          <w:rtl/>
        </w:rPr>
        <w:t>בנסיבה מחמירה, ומבחינת עונשים מקסימליים, זה באמת תואם למקביל של</w:t>
      </w:r>
      <w:bookmarkStart w:id="488" w:name="_ETM_Q1_3006802"/>
      <w:bookmarkEnd w:id="488"/>
      <w:r>
        <w:rPr>
          <w:rFonts w:hint="cs"/>
          <w:rtl/>
        </w:rPr>
        <w:t xml:space="preserve"> תקיפת שוטר. כך שאם היום קיים מקרה כזה או אחר, </w:t>
      </w:r>
      <w:bookmarkStart w:id="489" w:name="_ETM_Q1_3011702"/>
      <w:bookmarkEnd w:id="489"/>
      <w:r>
        <w:rPr>
          <w:rFonts w:hint="cs"/>
          <w:rtl/>
        </w:rPr>
        <w:t>מבחינת ענישה, הרף המקסימלי הוא אותו רף מקסימלי. לכן, מאחר</w:t>
      </w:r>
      <w:bookmarkStart w:id="490" w:name="_ETM_Q1_3014242"/>
      <w:bookmarkEnd w:id="490"/>
      <w:r>
        <w:rPr>
          <w:rFonts w:hint="cs"/>
          <w:rtl/>
        </w:rPr>
        <w:t xml:space="preserve"> ולא הוצגו נ</w:t>
      </w:r>
      <w:r w:rsidR="006060E0">
        <w:rPr>
          <w:rFonts w:hint="cs"/>
          <w:rtl/>
        </w:rPr>
        <w:t>תונים, לא הוצג גרף ענישה</w:t>
      </w:r>
      <w:r>
        <w:rPr>
          <w:rFonts w:hint="cs"/>
          <w:rtl/>
        </w:rPr>
        <w:t xml:space="preserve"> והעונשים המקסימליים</w:t>
      </w:r>
      <w:bookmarkStart w:id="491" w:name="_ETM_Q1_3018860"/>
      <w:bookmarkEnd w:id="491"/>
      <w:r>
        <w:rPr>
          <w:rFonts w:hint="cs"/>
          <w:rtl/>
        </w:rPr>
        <w:t xml:space="preserve"> הם אותם עונשים מקסימליים, לא מובן מה הצורך בתיקון</w:t>
      </w:r>
      <w:bookmarkStart w:id="492" w:name="_ETM_Q1_3026941"/>
      <w:bookmarkEnd w:id="492"/>
      <w:r>
        <w:rPr>
          <w:rFonts w:hint="cs"/>
          <w:rtl/>
        </w:rPr>
        <w:t xml:space="preserve"> הזה.</w:t>
      </w:r>
      <w:r w:rsidR="00947610">
        <w:rPr>
          <w:rFonts w:hint="cs"/>
          <w:rtl/>
        </w:rPr>
        <w:t xml:space="preserve"> כמובן וככל שיראו נתונים, נראה שהענישה שמתקבלת לא הולמת</w:t>
      </w:r>
      <w:bookmarkStart w:id="493" w:name="_ETM_Q1_3031536"/>
      <w:bookmarkEnd w:id="493"/>
      <w:r w:rsidR="00947610">
        <w:rPr>
          <w:rFonts w:hint="cs"/>
          <w:rtl/>
        </w:rPr>
        <w:t xml:space="preserve"> את התופעה הזאת, ככל </w:t>
      </w:r>
      <w:r w:rsidR="00947610">
        <w:rPr>
          <w:rFonts w:hint="cs"/>
          <w:rtl/>
        </w:rPr>
        <w:lastRenderedPageBreak/>
        <w:t xml:space="preserve">שמדובר באמת בתופעה, נכון באמת לבוא </w:t>
      </w:r>
      <w:bookmarkStart w:id="494" w:name="_ETM_Q1_3037325"/>
      <w:bookmarkEnd w:id="494"/>
      <w:r w:rsidR="00947610">
        <w:rPr>
          <w:rFonts w:hint="cs"/>
          <w:rtl/>
        </w:rPr>
        <w:t xml:space="preserve">ולקיים שיח ולבדוק איזה מענים מתאימים. בסוף נכון, עוד </w:t>
      </w:r>
      <w:bookmarkStart w:id="495" w:name="_ETM_Q1_3039453"/>
      <w:bookmarkEnd w:id="495"/>
      <w:r w:rsidR="00947610">
        <w:rPr>
          <w:rFonts w:hint="cs"/>
          <w:rtl/>
        </w:rPr>
        <w:t xml:space="preserve">פעם </w:t>
      </w:r>
      <w:r w:rsidR="00947610">
        <w:rPr>
          <w:rFonts w:hint="eastAsia"/>
          <w:rtl/>
        </w:rPr>
        <w:t>–</w:t>
      </w:r>
      <w:r w:rsidR="00947610">
        <w:rPr>
          <w:rFonts w:hint="cs"/>
          <w:rtl/>
        </w:rPr>
        <w:t xml:space="preserve"> אם ישנה תופעה כזאת, לבדוק בדיקה </w:t>
      </w:r>
      <w:proofErr w:type="spellStart"/>
      <w:r w:rsidR="00947610">
        <w:rPr>
          <w:rFonts w:hint="cs"/>
          <w:rtl/>
        </w:rPr>
        <w:t>אמיתית</w:t>
      </w:r>
      <w:proofErr w:type="spellEnd"/>
      <w:r w:rsidR="00947610">
        <w:rPr>
          <w:rFonts w:hint="cs"/>
          <w:rtl/>
        </w:rPr>
        <w:t xml:space="preserve"> ומהותית</w:t>
      </w:r>
      <w:bookmarkStart w:id="496" w:name="_ETM_Q1_3045170"/>
      <w:bookmarkEnd w:id="496"/>
      <w:r w:rsidR="00947610">
        <w:rPr>
          <w:rFonts w:hint="cs"/>
          <w:rtl/>
        </w:rPr>
        <w:t xml:space="preserve"> מה הכלים ה</w:t>
      </w:r>
      <w:r w:rsidR="006060E0">
        <w:rPr>
          <w:rFonts w:hint="cs"/>
          <w:rtl/>
        </w:rPr>
        <w:t>מתאימים, ולא רק לתקן לשם התיקון</w:t>
      </w:r>
      <w:r w:rsidR="00947610">
        <w:rPr>
          <w:rFonts w:hint="cs"/>
          <w:rtl/>
        </w:rPr>
        <w:t xml:space="preserve"> כשלא </w:t>
      </w:r>
      <w:bookmarkStart w:id="497" w:name="_ETM_Q1_3050632"/>
      <w:bookmarkEnd w:id="497"/>
      <w:r w:rsidR="00947610">
        <w:rPr>
          <w:rFonts w:hint="cs"/>
          <w:rtl/>
        </w:rPr>
        <w:t xml:space="preserve">מדובר במענים שהם מתאימים. אוסיף את המובן מאליו לגבי </w:t>
      </w:r>
      <w:bookmarkStart w:id="498" w:name="_ETM_Q1_3053545"/>
      <w:bookmarkEnd w:id="498"/>
      <w:r w:rsidR="00947610">
        <w:rPr>
          <w:rFonts w:hint="cs"/>
          <w:rtl/>
        </w:rPr>
        <w:t xml:space="preserve">עונשי מינימום, עונשי מינימום </w:t>
      </w:r>
      <w:r w:rsidR="00947610">
        <w:rPr>
          <w:rFonts w:hint="eastAsia"/>
          <w:rtl/>
        </w:rPr>
        <w:t>–</w:t>
      </w:r>
      <w:r w:rsidR="00947610">
        <w:rPr>
          <w:rFonts w:hint="cs"/>
          <w:rtl/>
        </w:rPr>
        <w:t xml:space="preserve"> ואני אומרת את זה </w:t>
      </w:r>
      <w:bookmarkStart w:id="499" w:name="_ETM_Q1_3062670"/>
      <w:bookmarkEnd w:id="499"/>
      <w:r w:rsidR="00947610">
        <w:rPr>
          <w:rFonts w:hint="cs"/>
          <w:rtl/>
        </w:rPr>
        <w:t xml:space="preserve">בהסתמך על דוח ועדת </w:t>
      </w:r>
      <w:proofErr w:type="spellStart"/>
      <w:r w:rsidR="00947610">
        <w:rPr>
          <w:rFonts w:hint="cs"/>
          <w:rtl/>
        </w:rPr>
        <w:t>דורנר</w:t>
      </w:r>
      <w:proofErr w:type="spellEnd"/>
      <w:r w:rsidR="00947610">
        <w:rPr>
          <w:rFonts w:hint="cs"/>
          <w:rtl/>
        </w:rPr>
        <w:t xml:space="preserve">, שביסס את זה על סמך </w:t>
      </w:r>
      <w:bookmarkStart w:id="500" w:name="_ETM_Q1_3066682"/>
      <w:bookmarkEnd w:id="500"/>
      <w:r w:rsidR="00947610">
        <w:rPr>
          <w:rFonts w:hint="cs"/>
          <w:rtl/>
        </w:rPr>
        <w:t>מחקרים קרימינולוגיי</w:t>
      </w:r>
      <w:r w:rsidR="00947610">
        <w:rPr>
          <w:rFonts w:hint="eastAsia"/>
          <w:rtl/>
        </w:rPr>
        <w:t>ם</w:t>
      </w:r>
      <w:r w:rsidR="00947610">
        <w:rPr>
          <w:rFonts w:hint="cs"/>
          <w:rtl/>
        </w:rPr>
        <w:t xml:space="preserve"> </w:t>
      </w:r>
      <w:r w:rsidR="006060E0">
        <w:rPr>
          <w:rFonts w:hint="eastAsia"/>
          <w:rtl/>
        </w:rPr>
        <w:t>–</w:t>
      </w:r>
      <w:r w:rsidR="00165E2C">
        <w:rPr>
          <w:rFonts w:hint="cs"/>
          <w:rtl/>
        </w:rPr>
        <w:t xml:space="preserve"> אינם משיגים את המטרה האינטואיטיבית שאנחנו </w:t>
      </w:r>
      <w:bookmarkStart w:id="501" w:name="_ETM_Q1_3071456"/>
      <w:bookmarkEnd w:id="501"/>
      <w:r w:rsidR="00165E2C">
        <w:rPr>
          <w:rFonts w:hint="cs"/>
          <w:rtl/>
        </w:rPr>
        <w:t xml:space="preserve">חושבים עליה שזה להרתיע עבריינים. </w:t>
      </w:r>
    </w:p>
    <w:p w:rsidR="00165E2C" w:rsidRDefault="00165E2C" w:rsidP="0066752A">
      <w:pPr>
        <w:rPr>
          <w:rtl/>
        </w:rPr>
      </w:pPr>
    </w:p>
    <w:p w:rsidR="00165E2C" w:rsidRDefault="00165E2C" w:rsidP="0066752A">
      <w:pPr>
        <w:rPr>
          <w:rtl/>
        </w:rPr>
      </w:pPr>
      <w:bookmarkStart w:id="502" w:name="_ETM_Q1_3075118"/>
      <w:bookmarkStart w:id="503" w:name="_ETM_Q1_3075201"/>
      <w:bookmarkEnd w:id="502"/>
      <w:bookmarkEnd w:id="503"/>
      <w:r>
        <w:rPr>
          <w:rFonts w:hint="cs"/>
          <w:rtl/>
        </w:rPr>
        <w:t>אתייחס גם לסוהרים ספציפית, יש</w:t>
      </w:r>
      <w:bookmarkStart w:id="504" w:name="_ETM_Q1_3080969"/>
      <w:bookmarkEnd w:id="504"/>
      <w:r>
        <w:rPr>
          <w:rFonts w:hint="cs"/>
          <w:rtl/>
        </w:rPr>
        <w:t xml:space="preserve"> להם את הכלים המשמעתיים כשהם נמצאים מול אוכלוסייה של עבריינים</w:t>
      </w:r>
      <w:bookmarkStart w:id="505" w:name="_ETM_Q1_3082516"/>
      <w:bookmarkEnd w:id="505"/>
      <w:r>
        <w:rPr>
          <w:rFonts w:hint="cs"/>
          <w:rtl/>
        </w:rPr>
        <w:t xml:space="preserve"> בכלא, יש להם את הכלים המשמעתיים שהם הרבה יותר אפקטיביים </w:t>
      </w:r>
      <w:bookmarkStart w:id="506" w:name="_ETM_Q1_3087469"/>
      <w:bookmarkEnd w:id="506"/>
      <w:r>
        <w:rPr>
          <w:rFonts w:hint="cs"/>
          <w:rtl/>
        </w:rPr>
        <w:t xml:space="preserve">ויעילים לאותם אנשים. וגם ההשוואה של </w:t>
      </w:r>
      <w:bookmarkStart w:id="507" w:name="_ETM_Q1_3093328"/>
      <w:bookmarkEnd w:id="507"/>
      <w:r>
        <w:rPr>
          <w:rFonts w:hint="cs"/>
          <w:rtl/>
        </w:rPr>
        <w:t>- - - הם נמצאים באותו מרחב, כך שהכלים</w:t>
      </w:r>
      <w:bookmarkStart w:id="508" w:name="_ETM_Q1_3095350"/>
      <w:bookmarkEnd w:id="508"/>
      <w:r>
        <w:rPr>
          <w:rFonts w:hint="cs"/>
          <w:rtl/>
        </w:rPr>
        <w:t xml:space="preserve"> האלה הם לא כמו היתקלות עם אנשים או אזרחים</w:t>
      </w:r>
      <w:bookmarkStart w:id="509" w:name="_ETM_Q1_3099254"/>
      <w:bookmarkEnd w:id="509"/>
      <w:r>
        <w:rPr>
          <w:rFonts w:hint="cs"/>
          <w:rtl/>
        </w:rPr>
        <w:t xml:space="preserve"> או עבריינים מחוץ לכלא. </w:t>
      </w:r>
    </w:p>
    <w:p w:rsidR="00586A74" w:rsidRDefault="00586A74" w:rsidP="0066752A">
      <w:pPr>
        <w:rPr>
          <w:rtl/>
        </w:rPr>
      </w:pPr>
      <w:bookmarkStart w:id="510" w:name="_ETM_Q1_3077093"/>
      <w:bookmarkStart w:id="511" w:name="_ETM_Q1_3077181"/>
      <w:bookmarkStart w:id="512" w:name="_ETM_Q1_3077301"/>
      <w:bookmarkStart w:id="513" w:name="_ETM_Q1_3077386"/>
      <w:bookmarkStart w:id="514" w:name="_ETM_Q1_3101332"/>
      <w:bookmarkStart w:id="515" w:name="_ETM_Q1_3101392"/>
      <w:bookmarkEnd w:id="510"/>
      <w:bookmarkEnd w:id="511"/>
      <w:bookmarkEnd w:id="512"/>
      <w:bookmarkEnd w:id="513"/>
      <w:bookmarkEnd w:id="514"/>
      <w:bookmarkEnd w:id="515"/>
    </w:p>
    <w:p w:rsidR="00586A74" w:rsidRDefault="00586A74" w:rsidP="00586A74">
      <w:pPr>
        <w:pStyle w:val="af6"/>
        <w:keepNext/>
        <w:rPr>
          <w:rtl/>
        </w:rPr>
      </w:pPr>
      <w:bookmarkStart w:id="516" w:name="ET_yor_6460_21"/>
      <w:r w:rsidRPr="00586A74">
        <w:rPr>
          <w:rStyle w:val="TagStyle"/>
          <w:rtl/>
        </w:rPr>
        <w:t xml:space="preserve"> &lt;&lt; </w:t>
      </w:r>
      <w:proofErr w:type="spellStart"/>
      <w:r w:rsidRPr="00586A74">
        <w:rPr>
          <w:rStyle w:val="TagStyle"/>
          <w:rtl/>
        </w:rPr>
        <w:t>יור</w:t>
      </w:r>
      <w:proofErr w:type="spellEnd"/>
      <w:r w:rsidRPr="00586A7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86A74">
        <w:rPr>
          <w:rStyle w:val="TagStyle"/>
          <w:rtl/>
        </w:rPr>
        <w:t xml:space="preserve"> &lt;&lt; </w:t>
      </w:r>
      <w:proofErr w:type="spellStart"/>
      <w:r w:rsidRPr="00586A74">
        <w:rPr>
          <w:rStyle w:val="TagStyle"/>
          <w:rtl/>
        </w:rPr>
        <w:t>יור</w:t>
      </w:r>
      <w:proofErr w:type="spellEnd"/>
      <w:r w:rsidRPr="00586A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586A74" w:rsidRDefault="00586A74" w:rsidP="00586A74">
      <w:pPr>
        <w:pStyle w:val="KeepWithNext"/>
        <w:rPr>
          <w:rtl/>
        </w:rPr>
      </w:pPr>
    </w:p>
    <w:p w:rsidR="00EB06E8" w:rsidRDefault="00586A74" w:rsidP="00256E1C">
      <w:pPr>
        <w:rPr>
          <w:rtl/>
        </w:rPr>
      </w:pPr>
      <w:bookmarkStart w:id="517" w:name="_ETM_Q1_3102468"/>
      <w:bookmarkEnd w:id="517"/>
      <w:r>
        <w:rPr>
          <w:rFonts w:hint="cs"/>
          <w:rtl/>
        </w:rPr>
        <w:t>בסדר גמור, שמעתי מה שאמרת</w:t>
      </w:r>
      <w:bookmarkStart w:id="518" w:name="_ETM_Q1_3104787"/>
      <w:bookmarkEnd w:id="518"/>
      <w:r w:rsidR="00EB06E8">
        <w:rPr>
          <w:rFonts w:hint="cs"/>
          <w:rtl/>
        </w:rPr>
        <w:t xml:space="preserve"> בקשב רב. לגבי האפקטיביות של ענישה, אני חושב שיש פה איזושהי הפרדה בין, כמו</w:t>
      </w:r>
      <w:bookmarkStart w:id="519" w:name="_ETM_Q1_3111966"/>
      <w:bookmarkEnd w:id="519"/>
      <w:r w:rsidR="00EB06E8">
        <w:rPr>
          <w:rFonts w:hint="cs"/>
          <w:rtl/>
        </w:rPr>
        <w:t xml:space="preserve"> שאמרת, שוטר שיש לו חיכוך עם אזרחים שיכולים </w:t>
      </w:r>
      <w:bookmarkStart w:id="520" w:name="_ETM_Q1_3120112"/>
      <w:bookmarkEnd w:id="520"/>
      <w:r w:rsidR="00EB06E8">
        <w:rPr>
          <w:rFonts w:hint="cs"/>
          <w:rtl/>
        </w:rPr>
        <w:t>להיות פושעים או חלילה דברים אחרים בפוטנציאל, ולכן יש משמעות</w:t>
      </w:r>
      <w:bookmarkStart w:id="521" w:name="_ETM_Q1_3123124"/>
      <w:bookmarkEnd w:id="521"/>
      <w:r w:rsidR="00EB06E8">
        <w:rPr>
          <w:rFonts w:hint="cs"/>
          <w:rtl/>
        </w:rPr>
        <w:t xml:space="preserve">, יותר גדולה עבורם שהם נמצאים כבר עם אותם </w:t>
      </w:r>
      <w:bookmarkStart w:id="522" w:name="_ETM_Q1_3125341"/>
      <w:bookmarkEnd w:id="522"/>
      <w:r w:rsidR="00EB06E8">
        <w:rPr>
          <w:rFonts w:hint="cs"/>
          <w:rtl/>
        </w:rPr>
        <w:t xml:space="preserve">אנשים שהורשעו. </w:t>
      </w:r>
      <w:bookmarkStart w:id="523" w:name="_ETM_Q1_3128288"/>
      <w:bookmarkEnd w:id="523"/>
      <w:r w:rsidR="00EB06E8">
        <w:rPr>
          <w:rFonts w:hint="cs"/>
          <w:rtl/>
        </w:rPr>
        <w:t>זה ברור לכל שהם יושבים בכל</w:t>
      </w:r>
      <w:r w:rsidR="006060E0">
        <w:rPr>
          <w:rFonts w:hint="cs"/>
          <w:rtl/>
        </w:rPr>
        <w:t xml:space="preserve">א כי הם או מחבלים או עבריינים. </w:t>
      </w:r>
      <w:r w:rsidR="00EB06E8">
        <w:rPr>
          <w:rFonts w:hint="cs"/>
          <w:rtl/>
        </w:rPr>
        <w:t xml:space="preserve">לכן יש פה שני צירים </w:t>
      </w:r>
      <w:bookmarkStart w:id="524" w:name="_ETM_Q1_3134159"/>
      <w:bookmarkEnd w:id="524"/>
      <w:r w:rsidR="00EB06E8">
        <w:rPr>
          <w:rFonts w:hint="cs"/>
          <w:rtl/>
        </w:rPr>
        <w:t xml:space="preserve">שצריך להביט עליהם, הראשון </w:t>
      </w:r>
      <w:r w:rsidR="00EB06E8">
        <w:rPr>
          <w:rFonts w:hint="eastAsia"/>
          <w:rtl/>
        </w:rPr>
        <w:t>–</w:t>
      </w:r>
      <w:r w:rsidR="00EB06E8">
        <w:rPr>
          <w:rFonts w:hint="cs"/>
          <w:rtl/>
        </w:rPr>
        <w:t xml:space="preserve"> מה האפקט של זה, לא </w:t>
      </w:r>
      <w:bookmarkStart w:id="525" w:name="_ETM_Q1_3137466"/>
      <w:bookmarkEnd w:id="525"/>
      <w:r w:rsidR="00EB06E8">
        <w:rPr>
          <w:rFonts w:hint="cs"/>
          <w:rtl/>
        </w:rPr>
        <w:t xml:space="preserve">רק כלפי מי שיבצע פשע שידע שכל עימות אל מול לוחם כליאה, הענישה היא מחמירה מאוד ומדייקת אותו מאוד </w:t>
      </w:r>
      <w:bookmarkStart w:id="526" w:name="_ETM_Q1_3150592"/>
      <w:bookmarkEnd w:id="526"/>
      <w:r w:rsidR="006060E0">
        <w:rPr>
          <w:rFonts w:hint="cs"/>
          <w:rtl/>
        </w:rPr>
        <w:t>ולייצר כאן איזושהי הרתעה.</w:t>
      </w:r>
      <w:r w:rsidR="00EB06E8">
        <w:rPr>
          <w:rFonts w:hint="cs"/>
          <w:rtl/>
        </w:rPr>
        <w:t xml:space="preserve"> וגם בתוך כתלי בית הכלא,</w:t>
      </w:r>
      <w:bookmarkStart w:id="527" w:name="_ETM_Q1_3155478"/>
      <w:bookmarkEnd w:id="527"/>
      <w:r w:rsidR="00EB06E8">
        <w:rPr>
          <w:rFonts w:hint="cs"/>
          <w:rtl/>
        </w:rPr>
        <w:t xml:space="preserve"> שאותו אסיר יודע שנכון שאמנם בהגדרה בחוק העונשין אז עובד</w:t>
      </w:r>
      <w:bookmarkStart w:id="528" w:name="_ETM_Q1_3162021"/>
      <w:bookmarkEnd w:id="528"/>
      <w:r w:rsidR="00EB06E8">
        <w:rPr>
          <w:rFonts w:hint="cs"/>
          <w:rtl/>
        </w:rPr>
        <w:t xml:space="preserve"> ציבור ושוטר וסוהר ורופא</w:t>
      </w:r>
      <w:r w:rsidR="00256E1C">
        <w:rPr>
          <w:rFonts w:hint="cs"/>
          <w:rtl/>
        </w:rPr>
        <w:t xml:space="preserve">, </w:t>
      </w:r>
      <w:r w:rsidR="00EB06E8">
        <w:rPr>
          <w:rFonts w:hint="cs"/>
          <w:rtl/>
        </w:rPr>
        <w:t xml:space="preserve">יש להם קריטריונים שהם </w:t>
      </w:r>
      <w:bookmarkStart w:id="529" w:name="_ETM_Q1_3165322"/>
      <w:bookmarkEnd w:id="529"/>
      <w:r w:rsidR="00256E1C">
        <w:rPr>
          <w:rFonts w:hint="cs"/>
          <w:rtl/>
        </w:rPr>
        <w:t>יחסית זהים לרף הענישה,</w:t>
      </w:r>
      <w:r w:rsidR="00635620">
        <w:rPr>
          <w:rFonts w:hint="cs"/>
          <w:rtl/>
        </w:rPr>
        <w:t xml:space="preserve"> אבל אני חושב שכאשר המחוקק </w:t>
      </w:r>
      <w:bookmarkStart w:id="530" w:name="_ETM_Q1_3171787"/>
      <w:bookmarkEnd w:id="530"/>
      <w:r w:rsidR="00635620">
        <w:rPr>
          <w:rFonts w:hint="cs"/>
          <w:rtl/>
        </w:rPr>
        <w:t>מכוון את הזרקור על אותם כלאים, לוחמי כליאה, אותם סוהרים</w:t>
      </w:r>
      <w:bookmarkStart w:id="531" w:name="_ETM_Q1_3175927"/>
      <w:bookmarkEnd w:id="531"/>
      <w:r w:rsidR="00635620">
        <w:rPr>
          <w:rFonts w:hint="cs"/>
          <w:rtl/>
        </w:rPr>
        <w:t xml:space="preserve"> שמתמודדים ביום יום בסיטואציות לא פשוטות, אני חושב שיש פה </w:t>
      </w:r>
      <w:bookmarkStart w:id="532" w:name="_ETM_Q1_3183115"/>
      <w:bookmarkEnd w:id="532"/>
      <w:r w:rsidR="00635620">
        <w:rPr>
          <w:rFonts w:hint="cs"/>
          <w:rtl/>
        </w:rPr>
        <w:t xml:space="preserve">אמירה מעבר </w:t>
      </w:r>
      <w:r w:rsidR="00635620" w:rsidRPr="00CC1367">
        <w:rPr>
          <w:rFonts w:hint="cs"/>
          <w:rtl/>
        </w:rPr>
        <w:t>למעשה, אלא גם אמירה מא</w:t>
      </w:r>
      <w:r w:rsidR="00256E1C">
        <w:rPr>
          <w:rFonts w:hint="cs"/>
          <w:rtl/>
        </w:rPr>
        <w:t>וד ברורה. אמירה</w:t>
      </w:r>
      <w:r w:rsidR="00635620" w:rsidRPr="00CC1367">
        <w:rPr>
          <w:rFonts w:hint="cs"/>
          <w:rtl/>
        </w:rPr>
        <w:t xml:space="preserve"> שיש</w:t>
      </w:r>
      <w:bookmarkStart w:id="533" w:name="_ETM_Q1_3186354"/>
      <w:bookmarkEnd w:id="533"/>
      <w:r w:rsidR="00635620" w:rsidRPr="00CC1367">
        <w:rPr>
          <w:rFonts w:hint="cs"/>
          <w:rtl/>
        </w:rPr>
        <w:t xml:space="preserve"> כאן קו גבול, או יותר נכון אמרתי, שהזרקור של</w:t>
      </w:r>
      <w:bookmarkStart w:id="534" w:name="_ETM_Q1_3191371"/>
      <w:bookmarkEnd w:id="534"/>
      <w:r w:rsidR="00635620" w:rsidRPr="00CC1367">
        <w:rPr>
          <w:rFonts w:hint="cs"/>
          <w:rtl/>
        </w:rPr>
        <w:t xml:space="preserve"> המחוקק מכוון אליהם שסביבם כן יש מטרייה, יש מעטפת הגנה </w:t>
      </w:r>
      <w:bookmarkStart w:id="535" w:name="_ETM_Q1_3198020"/>
      <w:bookmarkEnd w:id="535"/>
      <w:r w:rsidR="00635620" w:rsidRPr="00CC1367">
        <w:rPr>
          <w:rFonts w:hint="cs"/>
          <w:rtl/>
        </w:rPr>
        <w:t>ייחודית לאותם לוחמי כליאה בסיטואציה שהם נמצאים בה.</w:t>
      </w:r>
    </w:p>
    <w:p w:rsidR="009F680F" w:rsidRDefault="009F680F" w:rsidP="00586A74">
      <w:pPr>
        <w:rPr>
          <w:rtl/>
        </w:rPr>
      </w:pPr>
      <w:bookmarkStart w:id="536" w:name="_ETM_Q1_3128350"/>
      <w:bookmarkStart w:id="537" w:name="_ETM_Q1_3202238"/>
      <w:bookmarkStart w:id="538" w:name="_ETM_Q1_3202313"/>
      <w:bookmarkStart w:id="539" w:name="_ETM_Q1_3202678"/>
      <w:bookmarkStart w:id="540" w:name="_ETM_Q1_3202748"/>
      <w:bookmarkEnd w:id="536"/>
      <w:bookmarkEnd w:id="537"/>
      <w:bookmarkEnd w:id="538"/>
      <w:bookmarkEnd w:id="539"/>
      <w:bookmarkEnd w:id="540"/>
    </w:p>
    <w:p w:rsidR="009F680F" w:rsidRDefault="009F680F" w:rsidP="009F680F">
      <w:pPr>
        <w:pStyle w:val="-"/>
        <w:keepNext/>
        <w:rPr>
          <w:rtl/>
        </w:rPr>
      </w:pPr>
      <w:bookmarkStart w:id="541" w:name="ET_speakercontinue_857655_22"/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דובר_המשך</w:t>
      </w:r>
      <w:proofErr w:type="spellEnd"/>
      <w:r w:rsidRPr="009F680F">
        <w:rPr>
          <w:rStyle w:val="TagStyle"/>
          <w:rtl/>
        </w:rPr>
        <w:t xml:space="preserve">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דובר_המשך</w:t>
      </w:r>
      <w:proofErr w:type="spellEnd"/>
      <w:r w:rsidRPr="009F6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9F680F" w:rsidRDefault="009F680F" w:rsidP="009F680F">
      <w:pPr>
        <w:pStyle w:val="KeepWithNext"/>
        <w:rPr>
          <w:rtl/>
        </w:rPr>
      </w:pPr>
    </w:p>
    <w:p w:rsidR="0015474A" w:rsidRDefault="009F680F" w:rsidP="00CC1367">
      <w:pPr>
        <w:rPr>
          <w:rtl/>
        </w:rPr>
      </w:pPr>
      <w:bookmarkStart w:id="542" w:name="_ETM_Q1_3203568"/>
      <w:bookmarkEnd w:id="542"/>
      <w:r>
        <w:rPr>
          <w:rFonts w:hint="cs"/>
          <w:rtl/>
        </w:rPr>
        <w:t xml:space="preserve">המעטפת </w:t>
      </w:r>
      <w:r w:rsidR="0015474A">
        <w:rPr>
          <w:rFonts w:hint="cs"/>
          <w:rtl/>
        </w:rPr>
        <w:t xml:space="preserve">הזו </w:t>
      </w:r>
      <w:r>
        <w:rPr>
          <w:rFonts w:hint="cs"/>
          <w:rtl/>
        </w:rPr>
        <w:t>חשובה</w:t>
      </w:r>
      <w:r w:rsidR="0015474A">
        <w:rPr>
          <w:rFonts w:hint="cs"/>
          <w:rtl/>
        </w:rPr>
        <w:t xml:space="preserve">, אבל </w:t>
      </w:r>
      <w:bookmarkStart w:id="543" w:name="_ETM_Q1_3198243"/>
      <w:bookmarkEnd w:id="543"/>
      <w:r w:rsidR="0015474A">
        <w:rPr>
          <w:rFonts w:hint="cs"/>
          <w:rtl/>
        </w:rPr>
        <w:t xml:space="preserve">היא קיימת כבר היום בהגדרה של תקיפת עובד ציבור. </w:t>
      </w:r>
      <w:r w:rsidR="00CC1367">
        <w:rPr>
          <w:rFonts w:hint="cs"/>
          <w:rtl/>
        </w:rPr>
        <w:t xml:space="preserve">ייחדנו את עובדי הציבור משאר מקרי התקיפה. לצערי הרב </w:t>
      </w:r>
      <w:bookmarkStart w:id="544" w:name="_ETM_Q1_3209750"/>
      <w:bookmarkEnd w:id="544"/>
      <w:r w:rsidR="00CC1367">
        <w:rPr>
          <w:rFonts w:hint="cs"/>
          <w:rtl/>
        </w:rPr>
        <w:t>אותם אנשים עבריינים לא באמת אכפת להם וגם לא באמת</w:t>
      </w:r>
      <w:bookmarkStart w:id="545" w:name="_ETM_Q1_3217032"/>
      <w:bookmarkEnd w:id="545"/>
      <w:r w:rsidR="00CC1367">
        <w:rPr>
          <w:rFonts w:hint="cs"/>
          <w:rtl/>
        </w:rPr>
        <w:t xml:space="preserve"> מכירים את החוק, זה אחד הדברים שאנחנו נוטים לשכוח. הם </w:t>
      </w:r>
      <w:bookmarkStart w:id="546" w:name="_ETM_Q1_3218677"/>
      <w:bookmarkEnd w:id="546"/>
      <w:r w:rsidR="00CC1367">
        <w:rPr>
          <w:rFonts w:hint="cs"/>
          <w:rtl/>
        </w:rPr>
        <w:t xml:space="preserve">לא קמים בבוקר ואומרים </w:t>
      </w:r>
      <w:r w:rsidR="00CC1367">
        <w:rPr>
          <w:rFonts w:hint="eastAsia"/>
          <w:rtl/>
        </w:rPr>
        <w:t>–</w:t>
      </w:r>
      <w:r w:rsidR="00CC1367">
        <w:rPr>
          <w:rFonts w:hint="cs"/>
          <w:rtl/>
        </w:rPr>
        <w:t xml:space="preserve"> </w:t>
      </w:r>
      <w:proofErr w:type="spellStart"/>
      <w:r w:rsidR="00CC1367">
        <w:rPr>
          <w:rFonts w:hint="cs"/>
          <w:rtl/>
        </w:rPr>
        <w:t>אוקיי</w:t>
      </w:r>
      <w:proofErr w:type="spellEnd"/>
      <w:r w:rsidR="00CC1367">
        <w:rPr>
          <w:rFonts w:hint="cs"/>
          <w:rtl/>
        </w:rPr>
        <w:t>, כרגע יש לי עונש</w:t>
      </w:r>
      <w:bookmarkStart w:id="547" w:name="_ETM_Q1_3221542"/>
      <w:bookmarkEnd w:id="547"/>
      <w:r w:rsidR="00CC1367">
        <w:rPr>
          <w:rFonts w:hint="cs"/>
          <w:rtl/>
        </w:rPr>
        <w:t xml:space="preserve"> </w:t>
      </w:r>
      <w:r w:rsidR="00CC1367">
        <w:rPr>
          <w:rFonts w:hint="cs"/>
        </w:rPr>
        <w:t>X</w:t>
      </w:r>
      <w:r w:rsidR="00CC1367">
        <w:rPr>
          <w:rFonts w:hint="cs"/>
          <w:rtl/>
        </w:rPr>
        <w:t xml:space="preserve">, החמירו לי לעונש </w:t>
      </w:r>
      <w:r w:rsidR="00CC1367">
        <w:rPr>
          <w:rFonts w:hint="cs"/>
        </w:rPr>
        <w:t>Y</w:t>
      </w:r>
      <w:r w:rsidR="00CC1367">
        <w:rPr>
          <w:rFonts w:hint="cs"/>
          <w:rtl/>
        </w:rPr>
        <w:t>, אז עכשיו פחות שווה לתקוף.</w:t>
      </w:r>
    </w:p>
    <w:p w:rsidR="009F680F" w:rsidRDefault="009F680F" w:rsidP="009F680F">
      <w:pPr>
        <w:rPr>
          <w:rtl/>
        </w:rPr>
      </w:pPr>
      <w:bookmarkStart w:id="548" w:name="_ETM_Q1_3201542"/>
      <w:bookmarkStart w:id="549" w:name="_ETM_Q1_3201602"/>
      <w:bookmarkStart w:id="550" w:name="_ETM_Q1_3227711"/>
      <w:bookmarkStart w:id="551" w:name="_ETM_Q1_3227774"/>
      <w:bookmarkEnd w:id="548"/>
      <w:bookmarkEnd w:id="549"/>
      <w:bookmarkEnd w:id="550"/>
      <w:bookmarkEnd w:id="551"/>
    </w:p>
    <w:p w:rsidR="009F680F" w:rsidRDefault="009F680F" w:rsidP="009F680F">
      <w:pPr>
        <w:pStyle w:val="af6"/>
        <w:keepNext/>
        <w:rPr>
          <w:rtl/>
        </w:rPr>
      </w:pPr>
      <w:bookmarkStart w:id="552" w:name="ET_yor_6460_23"/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יור</w:t>
      </w:r>
      <w:proofErr w:type="spellEnd"/>
      <w:r w:rsidRPr="009F68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יור</w:t>
      </w:r>
      <w:proofErr w:type="spellEnd"/>
      <w:r w:rsidRPr="009F6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:rsidR="009F680F" w:rsidRDefault="009F680F" w:rsidP="009F680F">
      <w:pPr>
        <w:pStyle w:val="KeepWithNext"/>
        <w:rPr>
          <w:rtl/>
        </w:rPr>
      </w:pPr>
    </w:p>
    <w:p w:rsidR="00CC1367" w:rsidRDefault="00CC1367" w:rsidP="009F680F">
      <w:pPr>
        <w:rPr>
          <w:rtl/>
        </w:rPr>
      </w:pPr>
      <w:bookmarkStart w:id="553" w:name="_ETM_Q1_3228345"/>
      <w:bookmarkStart w:id="554" w:name="_ETM_Q1_3224127"/>
      <w:bookmarkEnd w:id="553"/>
      <w:bookmarkEnd w:id="554"/>
      <w:r>
        <w:rPr>
          <w:rFonts w:hint="cs"/>
          <w:rtl/>
        </w:rPr>
        <w:t>אבל</w:t>
      </w:r>
      <w:bookmarkStart w:id="555" w:name="_ETM_Q1_3225687"/>
      <w:bookmarkEnd w:id="555"/>
      <w:r>
        <w:rPr>
          <w:rFonts w:hint="cs"/>
          <w:rtl/>
        </w:rPr>
        <w:t xml:space="preserve"> עכשיו לוחם הכליאה יודע שיש לו יותר סמכויות ויש </w:t>
      </w:r>
      <w:bookmarkStart w:id="556" w:name="_ETM_Q1_3231937"/>
      <w:bookmarkEnd w:id="556"/>
      <w:r>
        <w:rPr>
          <w:rFonts w:hint="cs"/>
          <w:rtl/>
        </w:rPr>
        <w:t xml:space="preserve">כלפי </w:t>
      </w:r>
      <w:r w:rsidR="00256E1C">
        <w:rPr>
          <w:rFonts w:hint="cs"/>
          <w:rtl/>
        </w:rPr>
        <w:t xml:space="preserve">מי שיבצע עליו את העבירה, יש לו ענישה </w:t>
      </w:r>
      <w:r>
        <w:rPr>
          <w:rFonts w:hint="cs"/>
          <w:rtl/>
        </w:rPr>
        <w:t>יותר</w:t>
      </w:r>
      <w:bookmarkStart w:id="557" w:name="_ETM_Q1_3233946"/>
      <w:bookmarkEnd w:id="557"/>
      <w:r>
        <w:rPr>
          <w:rFonts w:hint="cs"/>
          <w:rtl/>
        </w:rPr>
        <w:t xml:space="preserve"> - - -</w:t>
      </w:r>
    </w:p>
    <w:p w:rsidR="009F680F" w:rsidRDefault="009F680F" w:rsidP="009F680F">
      <w:pPr>
        <w:rPr>
          <w:rtl/>
        </w:rPr>
      </w:pPr>
      <w:bookmarkStart w:id="558" w:name="_ETM_Q1_3224185"/>
      <w:bookmarkStart w:id="559" w:name="_ETM_Q1_3233325"/>
      <w:bookmarkStart w:id="560" w:name="_ETM_Q1_3233393"/>
      <w:bookmarkStart w:id="561" w:name="_ETM_Q1_3235303"/>
      <w:bookmarkEnd w:id="558"/>
      <w:bookmarkEnd w:id="559"/>
      <w:bookmarkEnd w:id="560"/>
      <w:bookmarkEnd w:id="561"/>
    </w:p>
    <w:p w:rsidR="009F680F" w:rsidRDefault="009F680F" w:rsidP="009F680F">
      <w:pPr>
        <w:pStyle w:val="af9"/>
        <w:keepNext/>
        <w:rPr>
          <w:rtl/>
        </w:rPr>
      </w:pPr>
      <w:bookmarkStart w:id="562" w:name="ET_guest_857655_24"/>
      <w:r w:rsidRPr="009F680F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9F68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9F680F" w:rsidRDefault="009F680F" w:rsidP="009F680F">
      <w:pPr>
        <w:pStyle w:val="KeepWithNext"/>
        <w:rPr>
          <w:rtl/>
        </w:rPr>
      </w:pPr>
    </w:p>
    <w:p w:rsidR="009F680F" w:rsidRDefault="00CC1367" w:rsidP="009F680F">
      <w:pPr>
        <w:rPr>
          <w:rtl/>
        </w:rPr>
      </w:pPr>
      <w:bookmarkStart w:id="563" w:name="_ETM_Q1_3235729"/>
      <w:bookmarkStart w:id="564" w:name="_ETM_Q1_3235765"/>
      <w:bookmarkEnd w:id="563"/>
      <w:bookmarkEnd w:id="564"/>
      <w:r>
        <w:rPr>
          <w:rFonts w:hint="cs"/>
          <w:rtl/>
        </w:rPr>
        <w:t>כי הם קיימים כבר היום.</w:t>
      </w:r>
    </w:p>
    <w:p w:rsidR="009F680F" w:rsidRDefault="009F680F" w:rsidP="009F680F">
      <w:pPr>
        <w:rPr>
          <w:rtl/>
        </w:rPr>
      </w:pPr>
      <w:bookmarkStart w:id="565" w:name="_ETM_Q1_3240960"/>
      <w:bookmarkStart w:id="566" w:name="_ETM_Q1_3241028"/>
      <w:bookmarkEnd w:id="565"/>
      <w:bookmarkEnd w:id="566"/>
    </w:p>
    <w:p w:rsidR="009F680F" w:rsidRDefault="009F680F" w:rsidP="009F680F">
      <w:pPr>
        <w:pStyle w:val="af6"/>
        <w:keepNext/>
        <w:rPr>
          <w:rtl/>
        </w:rPr>
      </w:pPr>
      <w:bookmarkStart w:id="567" w:name="ET_yor_6460_25"/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יור</w:t>
      </w:r>
      <w:proofErr w:type="spellEnd"/>
      <w:r w:rsidRPr="009F68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יור</w:t>
      </w:r>
      <w:proofErr w:type="spellEnd"/>
      <w:r w:rsidRPr="009F6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9F680F" w:rsidRDefault="009F680F" w:rsidP="009F680F">
      <w:pPr>
        <w:pStyle w:val="KeepWithNext"/>
        <w:rPr>
          <w:rtl/>
        </w:rPr>
      </w:pPr>
    </w:p>
    <w:p w:rsidR="00CC1367" w:rsidRDefault="00CC1367" w:rsidP="009F680F">
      <w:pPr>
        <w:rPr>
          <w:rtl/>
        </w:rPr>
      </w:pPr>
      <w:bookmarkStart w:id="568" w:name="_ETM_Q1_3241625"/>
      <w:bookmarkStart w:id="569" w:name="_ETM_Q1_3234044"/>
      <w:bookmarkEnd w:id="568"/>
      <w:bookmarkEnd w:id="569"/>
      <w:r>
        <w:rPr>
          <w:rFonts w:hint="cs"/>
          <w:rtl/>
        </w:rPr>
        <w:t xml:space="preserve">בסדר, לכן אני אומר שיש כאן שני </w:t>
      </w:r>
      <w:bookmarkStart w:id="570" w:name="_ETM_Q1_3236567"/>
      <w:bookmarkEnd w:id="570"/>
      <w:r>
        <w:rPr>
          <w:rFonts w:hint="cs"/>
          <w:rtl/>
        </w:rPr>
        <w:t xml:space="preserve">צירים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איך החוק הזה בא לידי ביטוי</w:t>
      </w:r>
      <w:bookmarkStart w:id="571" w:name="_ETM_Q1_3238619"/>
      <w:bookmarkEnd w:id="571"/>
      <w:r>
        <w:rPr>
          <w:rFonts w:hint="cs"/>
          <w:rtl/>
        </w:rPr>
        <w:t xml:space="preserve"> כאשר אנחנו כמחוקקים מכוונים את הזרקור על אותה אוכלוסייה ספציפית, </w:t>
      </w:r>
      <w:bookmarkStart w:id="572" w:name="_ETM_Q1_3243158"/>
      <w:bookmarkEnd w:id="572"/>
      <w:r>
        <w:rPr>
          <w:rFonts w:hint="cs"/>
          <w:rtl/>
        </w:rPr>
        <w:t>כמו שעושים לשוטרים. אז יודע אותו שליח ציבור,</w:t>
      </w:r>
      <w:bookmarkStart w:id="573" w:name="_ETM_Q1_3247357"/>
      <w:bookmarkEnd w:id="573"/>
      <w:r>
        <w:rPr>
          <w:rFonts w:hint="cs"/>
          <w:rtl/>
        </w:rPr>
        <w:t xml:space="preserve"> לא אקרא לו עובד ציבור כי הוא שליח ציבור, הוא</w:t>
      </w:r>
      <w:bookmarkStart w:id="574" w:name="_ETM_Q1_3249199"/>
      <w:bookmarkEnd w:id="574"/>
      <w:r>
        <w:rPr>
          <w:rFonts w:hint="cs"/>
          <w:rtl/>
        </w:rPr>
        <w:t xml:space="preserve"> נמצא שם בשביל שלנו האזרחים יהיו חיים תקינים.</w:t>
      </w:r>
    </w:p>
    <w:p w:rsidR="009F680F" w:rsidRDefault="009F680F" w:rsidP="009F680F">
      <w:pPr>
        <w:rPr>
          <w:rtl/>
        </w:rPr>
      </w:pPr>
      <w:bookmarkStart w:id="575" w:name="_ETM_Q1_3234096"/>
      <w:bookmarkStart w:id="576" w:name="_ETM_Q1_3255349"/>
      <w:bookmarkStart w:id="577" w:name="_ETM_Q1_3255429"/>
      <w:bookmarkStart w:id="578" w:name="_ETM_Q1_3257467"/>
      <w:bookmarkEnd w:id="575"/>
      <w:bookmarkEnd w:id="576"/>
      <w:bookmarkEnd w:id="577"/>
      <w:bookmarkEnd w:id="578"/>
    </w:p>
    <w:p w:rsidR="009F680F" w:rsidRDefault="009F680F" w:rsidP="009F680F">
      <w:pPr>
        <w:pStyle w:val="af9"/>
        <w:keepNext/>
        <w:rPr>
          <w:rtl/>
        </w:rPr>
      </w:pPr>
      <w:bookmarkStart w:id="579" w:name="ET_guest_857655_26"/>
      <w:r w:rsidRPr="009F680F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9F68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9F680F" w:rsidRDefault="009F680F" w:rsidP="009F680F">
      <w:pPr>
        <w:pStyle w:val="KeepWithNext"/>
        <w:rPr>
          <w:rtl/>
        </w:rPr>
      </w:pPr>
    </w:p>
    <w:p w:rsidR="00595F9D" w:rsidRDefault="00595F9D" w:rsidP="00595F9D">
      <w:pPr>
        <w:rPr>
          <w:rtl/>
        </w:rPr>
      </w:pPr>
      <w:bookmarkStart w:id="580" w:name="_ETM_Q1_3257871"/>
      <w:bookmarkStart w:id="581" w:name="_ETM_Q1_3257901"/>
      <w:bookmarkEnd w:id="580"/>
      <w:bookmarkEnd w:id="581"/>
      <w:r>
        <w:rPr>
          <w:rFonts w:hint="cs"/>
          <w:rtl/>
        </w:rPr>
        <w:t>לכן חשוב מלכתחילה</w:t>
      </w:r>
      <w:bookmarkStart w:id="582" w:name="_ETM_Q1_3252119"/>
      <w:bookmarkEnd w:id="582"/>
      <w:r>
        <w:rPr>
          <w:rFonts w:hint="cs"/>
          <w:rtl/>
        </w:rPr>
        <w:t xml:space="preserve"> בכלל לבדוק אם יש שוני היום בענישה בין תקיפת שוטר</w:t>
      </w:r>
      <w:bookmarkStart w:id="583" w:name="_ETM_Q1_3255768"/>
      <w:bookmarkEnd w:id="583"/>
      <w:r>
        <w:rPr>
          <w:rFonts w:hint="cs"/>
          <w:rtl/>
        </w:rPr>
        <w:t xml:space="preserve"> לתקיפת כל עובד ציבור באותם מדרגים. אם ענישת המקסימום </w:t>
      </w:r>
      <w:bookmarkStart w:id="584" w:name="_ETM_Q1_3258995"/>
      <w:bookmarkEnd w:id="584"/>
      <w:r>
        <w:rPr>
          <w:rFonts w:hint="cs"/>
          <w:rtl/>
        </w:rPr>
        <w:t xml:space="preserve">היא אותה ענישה? לכן אשמח שהתביעה תציג </w:t>
      </w:r>
      <w:bookmarkStart w:id="585" w:name="_ETM_Q1_3263096"/>
      <w:bookmarkEnd w:id="585"/>
      <w:r>
        <w:rPr>
          <w:rFonts w:hint="cs"/>
          <w:rtl/>
        </w:rPr>
        <w:t>נתונים ולפי זה נתקן.</w:t>
      </w:r>
    </w:p>
    <w:p w:rsidR="009F680F" w:rsidRDefault="009F680F" w:rsidP="009F680F">
      <w:pPr>
        <w:rPr>
          <w:rtl/>
        </w:rPr>
      </w:pPr>
      <w:bookmarkStart w:id="586" w:name="_ETM_Q1_3250359"/>
      <w:bookmarkStart w:id="587" w:name="_ETM_Q1_3250409"/>
      <w:bookmarkStart w:id="588" w:name="_ETM_Q1_3266750"/>
      <w:bookmarkStart w:id="589" w:name="_ETM_Q1_3266804"/>
      <w:bookmarkEnd w:id="586"/>
      <w:bookmarkEnd w:id="587"/>
      <w:bookmarkEnd w:id="588"/>
      <w:bookmarkEnd w:id="589"/>
    </w:p>
    <w:p w:rsidR="009F680F" w:rsidRDefault="009F680F" w:rsidP="009F680F">
      <w:pPr>
        <w:pStyle w:val="af6"/>
        <w:keepNext/>
        <w:rPr>
          <w:rtl/>
        </w:rPr>
      </w:pPr>
      <w:bookmarkStart w:id="590" w:name="ET_yor_6460_27"/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יור</w:t>
      </w:r>
      <w:proofErr w:type="spellEnd"/>
      <w:r w:rsidRPr="009F68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יור</w:t>
      </w:r>
      <w:proofErr w:type="spellEnd"/>
      <w:r w:rsidRPr="009F6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9F680F" w:rsidRDefault="009F680F" w:rsidP="009F680F">
      <w:pPr>
        <w:pStyle w:val="KeepWithNext"/>
        <w:rPr>
          <w:rtl/>
        </w:rPr>
      </w:pPr>
    </w:p>
    <w:p w:rsidR="00595F9D" w:rsidRDefault="009F680F" w:rsidP="009F680F">
      <w:pPr>
        <w:rPr>
          <w:rtl/>
        </w:rPr>
      </w:pPr>
      <w:bookmarkStart w:id="591" w:name="_ETM_Q1_3267439"/>
      <w:bookmarkEnd w:id="591"/>
      <w:r>
        <w:rPr>
          <w:rFonts w:hint="cs"/>
          <w:rtl/>
        </w:rPr>
        <w:t>נשמע את כולם.</w:t>
      </w:r>
      <w:r w:rsidR="00595F9D">
        <w:rPr>
          <w:rFonts w:hint="cs"/>
          <w:rtl/>
        </w:rPr>
        <w:t xml:space="preserve"> </w:t>
      </w:r>
    </w:p>
    <w:p w:rsidR="00595F9D" w:rsidRDefault="00595F9D" w:rsidP="009F680F">
      <w:pPr>
        <w:rPr>
          <w:rtl/>
        </w:rPr>
      </w:pPr>
      <w:bookmarkStart w:id="592" w:name="_ETM_Q1_3270633"/>
      <w:bookmarkStart w:id="593" w:name="_ETM_Q1_3270695"/>
      <w:bookmarkEnd w:id="592"/>
      <w:bookmarkEnd w:id="593"/>
    </w:p>
    <w:p w:rsidR="00595F9D" w:rsidRDefault="00595F9D" w:rsidP="009F680F">
      <w:pPr>
        <w:rPr>
          <w:rtl/>
        </w:rPr>
      </w:pPr>
      <w:bookmarkStart w:id="594" w:name="_ETM_Q1_3271048"/>
      <w:bookmarkStart w:id="595" w:name="_ETM_Q1_3271123"/>
      <w:bookmarkEnd w:id="594"/>
      <w:bookmarkEnd w:id="595"/>
      <w:r>
        <w:rPr>
          <w:rFonts w:hint="cs"/>
          <w:rtl/>
        </w:rPr>
        <w:lastRenderedPageBreak/>
        <w:t>המשרד לביטחון לאומי</w:t>
      </w:r>
      <w:bookmarkStart w:id="596" w:name="_ETM_Q1_3275761"/>
      <w:bookmarkEnd w:id="596"/>
      <w:r>
        <w:rPr>
          <w:rFonts w:hint="cs"/>
          <w:rtl/>
        </w:rPr>
        <w:t xml:space="preserve"> או הפרקליטות? </w:t>
      </w:r>
    </w:p>
    <w:p w:rsidR="00595F9D" w:rsidRDefault="00595F9D" w:rsidP="009F680F">
      <w:pPr>
        <w:rPr>
          <w:rtl/>
        </w:rPr>
      </w:pPr>
    </w:p>
    <w:p w:rsidR="009F680F" w:rsidRDefault="009F680F" w:rsidP="009F680F">
      <w:pPr>
        <w:pStyle w:val="af9"/>
        <w:keepNext/>
        <w:rPr>
          <w:rtl/>
        </w:rPr>
      </w:pPr>
      <w:bookmarkStart w:id="597" w:name="_ETM_Q1_3267600"/>
      <w:bookmarkStart w:id="598" w:name="_ETM_Q1_3267649"/>
      <w:bookmarkStart w:id="599" w:name="_ETM_Q1_3267898"/>
      <w:bookmarkStart w:id="600" w:name="ET_guest_932356_28"/>
      <w:bookmarkEnd w:id="597"/>
      <w:bookmarkEnd w:id="598"/>
      <w:bookmarkEnd w:id="599"/>
      <w:r w:rsidRPr="009F680F">
        <w:rPr>
          <w:rStyle w:val="TagStyle"/>
          <w:rtl/>
        </w:rPr>
        <w:t xml:space="preserve">&lt;&lt; אורח &gt;&gt; </w:t>
      </w:r>
      <w:r>
        <w:rPr>
          <w:rtl/>
        </w:rPr>
        <w:t>גל הרניק בלום:</w:t>
      </w:r>
      <w:r w:rsidRPr="009F68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9F680F" w:rsidRDefault="009F680F" w:rsidP="009F680F">
      <w:pPr>
        <w:pStyle w:val="KeepWithNext"/>
        <w:rPr>
          <w:rtl/>
        </w:rPr>
      </w:pPr>
    </w:p>
    <w:p w:rsidR="00456D44" w:rsidRDefault="00595F9D" w:rsidP="00D67B19">
      <w:pPr>
        <w:rPr>
          <w:rtl/>
        </w:rPr>
      </w:pPr>
      <w:bookmarkStart w:id="601" w:name="_ETM_Q1_3283023"/>
      <w:bookmarkStart w:id="602" w:name="_ETM_Q1_3283058"/>
      <w:bookmarkEnd w:id="601"/>
      <w:bookmarkEnd w:id="602"/>
      <w:r>
        <w:rPr>
          <w:rFonts w:hint="cs"/>
          <w:rtl/>
        </w:rPr>
        <w:t xml:space="preserve">שמי גל הרניק, אני מהפרקליטות. </w:t>
      </w:r>
      <w:r w:rsidR="009F680F">
        <w:rPr>
          <w:rFonts w:hint="cs"/>
          <w:rtl/>
        </w:rPr>
        <w:t xml:space="preserve">היום העבירות של תקיפת עובד ציבור מוחרגות </w:t>
      </w:r>
      <w:r w:rsidR="00456D44">
        <w:rPr>
          <w:rFonts w:hint="cs"/>
          <w:rtl/>
        </w:rPr>
        <w:t xml:space="preserve">על ידי חוק סדר הדין הפלילי </w:t>
      </w:r>
      <w:r w:rsidR="00D67B19">
        <w:rPr>
          <w:rFonts w:hint="cs"/>
          <w:rtl/>
        </w:rPr>
        <w:t xml:space="preserve">מתחום הסמכות של הפרקליטות ושייכות לתביעות </w:t>
      </w:r>
      <w:bookmarkStart w:id="603" w:name="_ETM_Q1_3295090"/>
      <w:bookmarkEnd w:id="603"/>
      <w:r w:rsidR="00D67B19">
        <w:rPr>
          <w:rFonts w:hint="cs"/>
          <w:rtl/>
        </w:rPr>
        <w:t>המשטרתיות. אנחנו נבקש, אנחנו חושבים גם ככל שיהיה תיקון,</w:t>
      </w:r>
      <w:bookmarkStart w:id="604" w:name="_ETM_Q1_3302315"/>
      <w:bookmarkEnd w:id="604"/>
      <w:r w:rsidR="00D67B19">
        <w:rPr>
          <w:rFonts w:hint="cs"/>
          <w:rtl/>
        </w:rPr>
        <w:t xml:space="preserve"> גם לגבי עבירות תקיפה של סוהרים, זה צריך להיות בסמכות</w:t>
      </w:r>
      <w:bookmarkStart w:id="605" w:name="_ETM_Q1_3306704"/>
      <w:bookmarkEnd w:id="605"/>
      <w:r w:rsidR="00D67B19">
        <w:rPr>
          <w:rFonts w:hint="cs"/>
          <w:rtl/>
        </w:rPr>
        <w:t xml:space="preserve"> התביעות ולא בסמכות הפרקליטות כמו כל עובד ציבור מלבד שוטרים.</w:t>
      </w:r>
    </w:p>
    <w:p w:rsidR="009F680F" w:rsidRDefault="009F680F" w:rsidP="009F680F">
      <w:pPr>
        <w:rPr>
          <w:rtl/>
        </w:rPr>
      </w:pPr>
      <w:bookmarkStart w:id="606" w:name="_ETM_Q1_3289561"/>
      <w:bookmarkStart w:id="607" w:name="_ETM_Q1_3289637"/>
      <w:bookmarkStart w:id="608" w:name="_ETM_Q1_3312967"/>
      <w:bookmarkStart w:id="609" w:name="_ETM_Q1_3313027"/>
      <w:bookmarkEnd w:id="606"/>
      <w:bookmarkEnd w:id="607"/>
      <w:bookmarkEnd w:id="608"/>
      <w:bookmarkEnd w:id="609"/>
    </w:p>
    <w:p w:rsidR="009F680F" w:rsidRDefault="009F680F" w:rsidP="009F680F">
      <w:pPr>
        <w:pStyle w:val="af6"/>
        <w:keepNext/>
        <w:rPr>
          <w:rtl/>
        </w:rPr>
      </w:pPr>
      <w:bookmarkStart w:id="610" w:name="ET_yor_6460_29"/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יור</w:t>
      </w:r>
      <w:proofErr w:type="spellEnd"/>
      <w:r w:rsidRPr="009F680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F680F">
        <w:rPr>
          <w:rStyle w:val="TagStyle"/>
          <w:rtl/>
        </w:rPr>
        <w:t xml:space="preserve"> &lt;&lt; </w:t>
      </w:r>
      <w:proofErr w:type="spellStart"/>
      <w:r w:rsidRPr="009F680F">
        <w:rPr>
          <w:rStyle w:val="TagStyle"/>
          <w:rtl/>
        </w:rPr>
        <w:t>יור</w:t>
      </w:r>
      <w:proofErr w:type="spellEnd"/>
      <w:r w:rsidRPr="009F68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9F680F" w:rsidRDefault="009F680F" w:rsidP="009F680F">
      <w:pPr>
        <w:pStyle w:val="KeepWithNext"/>
        <w:rPr>
          <w:rtl/>
        </w:rPr>
      </w:pPr>
    </w:p>
    <w:p w:rsidR="009F680F" w:rsidRDefault="009F680F" w:rsidP="009F680F">
      <w:pPr>
        <w:rPr>
          <w:rtl/>
        </w:rPr>
      </w:pPr>
      <w:bookmarkStart w:id="611" w:name="_ETM_Q1_3313907"/>
      <w:bookmarkEnd w:id="611"/>
      <w:r>
        <w:rPr>
          <w:rFonts w:hint="cs"/>
          <w:rtl/>
        </w:rPr>
        <w:t xml:space="preserve">נעבור </w:t>
      </w:r>
      <w:bookmarkStart w:id="612" w:name="_ETM_Q1_3315215"/>
      <w:bookmarkEnd w:id="612"/>
      <w:r w:rsidR="00D67B19">
        <w:rPr>
          <w:rFonts w:hint="cs"/>
          <w:rtl/>
        </w:rPr>
        <w:t xml:space="preserve">ליחידת התביעות, הם </w:t>
      </w:r>
      <w:proofErr w:type="spellStart"/>
      <w:r w:rsidR="00D67B19">
        <w:rPr>
          <w:rFonts w:hint="cs"/>
          <w:rtl/>
        </w:rPr>
        <w:t>איתנו</w:t>
      </w:r>
      <w:proofErr w:type="spellEnd"/>
      <w:r w:rsidR="00D67B19">
        <w:rPr>
          <w:rFonts w:hint="cs"/>
          <w:rtl/>
        </w:rPr>
        <w:t xml:space="preserve"> בזום.</w:t>
      </w:r>
    </w:p>
    <w:p w:rsidR="003F45A9" w:rsidRDefault="003F45A9" w:rsidP="009F680F">
      <w:pPr>
        <w:rPr>
          <w:rtl/>
        </w:rPr>
      </w:pPr>
    </w:p>
    <w:p w:rsidR="003F45A9" w:rsidRDefault="003F45A9" w:rsidP="003F45A9">
      <w:pPr>
        <w:pStyle w:val="a4"/>
        <w:keepNext/>
        <w:rPr>
          <w:rtl/>
        </w:rPr>
      </w:pPr>
      <w:bookmarkStart w:id="613" w:name="ET_speaker_דוד_בבלי_103"/>
      <w:r w:rsidRPr="003F45A9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3F4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3F45A9" w:rsidRDefault="003F45A9" w:rsidP="003F45A9">
      <w:pPr>
        <w:pStyle w:val="KeepWithNext"/>
        <w:rPr>
          <w:rtl/>
          <w:lang w:eastAsia="he-IL"/>
        </w:rPr>
      </w:pPr>
    </w:p>
    <w:p w:rsidR="003F45A9" w:rsidRDefault="003F45A9" w:rsidP="003F45A9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קצת הפוך, אולי קודם עמדת המשרד?</w:t>
      </w:r>
    </w:p>
    <w:p w:rsidR="00153EEB" w:rsidRDefault="00153EEB" w:rsidP="003F45A9">
      <w:pPr>
        <w:rPr>
          <w:rtl/>
          <w:lang w:eastAsia="he-IL"/>
        </w:rPr>
      </w:pPr>
      <w:bookmarkStart w:id="614" w:name="_ETM_Q1_3327228"/>
      <w:bookmarkStart w:id="615" w:name="_ETM_Q1_3327288"/>
      <w:bookmarkEnd w:id="614"/>
      <w:bookmarkEnd w:id="615"/>
    </w:p>
    <w:p w:rsidR="00153EEB" w:rsidRDefault="00153EEB" w:rsidP="00153EEB">
      <w:pPr>
        <w:pStyle w:val="af6"/>
        <w:keepNext/>
        <w:rPr>
          <w:rtl/>
        </w:rPr>
      </w:pPr>
      <w:bookmarkStart w:id="616" w:name="ET_yor_6460_104"/>
      <w:r w:rsidRPr="00153EEB">
        <w:rPr>
          <w:rStyle w:val="TagStyle"/>
          <w:rtl/>
        </w:rPr>
        <w:t xml:space="preserve"> &lt;&lt; </w:t>
      </w:r>
      <w:proofErr w:type="spellStart"/>
      <w:r w:rsidRPr="00153EEB">
        <w:rPr>
          <w:rStyle w:val="TagStyle"/>
          <w:rtl/>
        </w:rPr>
        <w:t>יור</w:t>
      </w:r>
      <w:proofErr w:type="spellEnd"/>
      <w:r w:rsidRPr="00153EE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53EEB">
        <w:rPr>
          <w:rStyle w:val="TagStyle"/>
          <w:rtl/>
        </w:rPr>
        <w:t xml:space="preserve"> &lt;&lt; </w:t>
      </w:r>
      <w:proofErr w:type="spellStart"/>
      <w:r w:rsidRPr="00153EEB">
        <w:rPr>
          <w:rStyle w:val="TagStyle"/>
          <w:rtl/>
        </w:rPr>
        <w:t>יור</w:t>
      </w:r>
      <w:proofErr w:type="spellEnd"/>
      <w:r w:rsidRPr="00153E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153EEB" w:rsidRDefault="00153EEB" w:rsidP="00153EEB">
      <w:pPr>
        <w:pStyle w:val="KeepWithNext"/>
        <w:rPr>
          <w:rtl/>
          <w:lang w:eastAsia="he-IL"/>
        </w:rPr>
      </w:pPr>
    </w:p>
    <w:p w:rsidR="00153EEB" w:rsidRPr="00153EEB" w:rsidRDefault="00153EEB" w:rsidP="00153EE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שאתם רוצים.</w:t>
      </w:r>
    </w:p>
    <w:p w:rsidR="00E30588" w:rsidRDefault="00E30588" w:rsidP="009F680F">
      <w:pPr>
        <w:rPr>
          <w:rtl/>
        </w:rPr>
      </w:pPr>
      <w:bookmarkStart w:id="617" w:name="_ETM_Q1_3330742"/>
      <w:bookmarkStart w:id="618" w:name="_ETM_Q1_3330812"/>
      <w:bookmarkStart w:id="619" w:name="_ETM_Q1_3330977"/>
      <w:bookmarkStart w:id="620" w:name="_ETM_Q1_3331022"/>
      <w:bookmarkStart w:id="621" w:name="_ETM_Q1_3336309"/>
      <w:bookmarkStart w:id="622" w:name="_ETM_Q1_3336359"/>
      <w:bookmarkEnd w:id="617"/>
      <w:bookmarkEnd w:id="618"/>
      <w:bookmarkEnd w:id="619"/>
      <w:bookmarkEnd w:id="620"/>
      <w:bookmarkEnd w:id="621"/>
      <w:bookmarkEnd w:id="622"/>
    </w:p>
    <w:p w:rsidR="00E30588" w:rsidRDefault="00E30588" w:rsidP="00E30588">
      <w:pPr>
        <w:pStyle w:val="a4"/>
        <w:keepNext/>
        <w:rPr>
          <w:rtl/>
        </w:rPr>
      </w:pPr>
      <w:bookmarkStart w:id="623" w:name="ET_speaker_דוד_בבלי_30"/>
      <w:r w:rsidRPr="00E30588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E30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E30588" w:rsidRDefault="00E30588" w:rsidP="00E30588">
      <w:pPr>
        <w:pStyle w:val="KeepWithNext"/>
        <w:rPr>
          <w:rtl/>
        </w:rPr>
      </w:pPr>
    </w:p>
    <w:p w:rsidR="009669A1" w:rsidRDefault="009669A1" w:rsidP="00E30588">
      <w:pPr>
        <w:rPr>
          <w:rtl/>
        </w:rPr>
      </w:pPr>
      <w:bookmarkStart w:id="624" w:name="_ETM_Q1_3340698"/>
      <w:bookmarkEnd w:id="624"/>
      <w:r>
        <w:rPr>
          <w:rFonts w:hint="cs"/>
          <w:rtl/>
        </w:rPr>
        <w:t xml:space="preserve">עורך הדין דוד בבלי, יועץ השר לביטחון </w:t>
      </w:r>
      <w:bookmarkStart w:id="625" w:name="_ETM_Q1_3332484"/>
      <w:bookmarkEnd w:id="625"/>
      <w:r>
        <w:rPr>
          <w:rFonts w:hint="cs"/>
          <w:rtl/>
        </w:rPr>
        <w:t xml:space="preserve">לאומי, </w:t>
      </w:r>
      <w:r w:rsidR="00E30588">
        <w:rPr>
          <w:rFonts w:hint="cs"/>
          <w:rtl/>
        </w:rPr>
        <w:t>חכמינו</w:t>
      </w:r>
      <w:bookmarkStart w:id="626" w:name="_ETM_Q1_3333623"/>
      <w:bookmarkEnd w:id="626"/>
      <w:r>
        <w:rPr>
          <w:rFonts w:hint="cs"/>
          <w:rtl/>
        </w:rPr>
        <w:t xml:space="preserve"> ממשרד המשפטים לימדונו שתמיד מתחילים מעמדת הממשלה, אז </w:t>
      </w:r>
      <w:bookmarkStart w:id="627" w:name="_ETM_Q1_3338207"/>
      <w:bookmarkEnd w:id="627"/>
      <w:r>
        <w:rPr>
          <w:rFonts w:hint="cs"/>
          <w:rtl/>
        </w:rPr>
        <w:t xml:space="preserve">הממשלה תמכה בקריאה טרומית בהצעת החוק בהסכמת המשרדים הרלוונטיים. </w:t>
      </w:r>
      <w:bookmarkStart w:id="628" w:name="_ETM_Q1_3348143"/>
      <w:bookmarkEnd w:id="628"/>
    </w:p>
    <w:p w:rsidR="009669A1" w:rsidRDefault="009669A1" w:rsidP="00E30588">
      <w:pPr>
        <w:rPr>
          <w:rtl/>
        </w:rPr>
      </w:pPr>
      <w:bookmarkStart w:id="629" w:name="_ETM_Q1_3348206"/>
      <w:bookmarkEnd w:id="629"/>
    </w:p>
    <w:p w:rsidR="009669A1" w:rsidRDefault="009669A1" w:rsidP="00E30588">
      <w:pPr>
        <w:rPr>
          <w:rtl/>
        </w:rPr>
      </w:pPr>
      <w:bookmarkStart w:id="630" w:name="_ETM_Q1_3348352"/>
      <w:bookmarkStart w:id="631" w:name="_ETM_Q1_3348415"/>
      <w:bookmarkEnd w:id="630"/>
      <w:bookmarkEnd w:id="631"/>
      <w:r>
        <w:rPr>
          <w:rFonts w:hint="cs"/>
          <w:rtl/>
        </w:rPr>
        <w:t>בסוהר מתקיימים נסיבות, כפי שהיושב-ראש אמר, ייחודיות, וקל וחומר לעומת שוטר.</w:t>
      </w:r>
      <w:bookmarkStart w:id="632" w:name="_ETM_Q1_3353632"/>
      <w:bookmarkEnd w:id="632"/>
      <w:r>
        <w:rPr>
          <w:rFonts w:hint="cs"/>
          <w:rtl/>
        </w:rPr>
        <w:t xml:space="preserve"> שוטר בסוף פוגש אזרחים, רובם המוחלט נורמטיביים, ולכן יש חשש</w:t>
      </w:r>
      <w:bookmarkStart w:id="633" w:name="_ETM_Q1_3364031"/>
      <w:bookmarkEnd w:id="633"/>
      <w:r>
        <w:rPr>
          <w:rFonts w:hint="cs"/>
          <w:rtl/>
        </w:rPr>
        <w:t xml:space="preserve"> בשימוש בסמכויות ולכן יש הרבה מאוד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אנחנו מדברים פה </w:t>
      </w:r>
      <w:bookmarkStart w:id="634" w:name="_ETM_Q1_3368204"/>
      <w:bookmarkEnd w:id="634"/>
      <w:r>
        <w:rPr>
          <w:rFonts w:hint="cs"/>
          <w:rtl/>
        </w:rPr>
        <w:t>מול אנשים שהורשעו או נעצרו. אני לא מדבר כרגע עכשיו על המורשעים, אלה עבריינים, חלקם עבריינים בכירים ביותר, ולכן</w:t>
      </w:r>
      <w:bookmarkStart w:id="635" w:name="_ETM_Q1_3378298"/>
      <w:bookmarkEnd w:id="635"/>
      <w:r>
        <w:rPr>
          <w:rFonts w:hint="cs"/>
          <w:rtl/>
        </w:rPr>
        <w:t xml:space="preserve"> זה שוני אחד רלוונטי להחמיר כמובן. שוני שני הוא</w:t>
      </w:r>
      <w:bookmarkStart w:id="636" w:name="_ETM_Q1_3383916"/>
      <w:bookmarkEnd w:id="636"/>
      <w:r>
        <w:rPr>
          <w:rFonts w:hint="cs"/>
          <w:rtl/>
        </w:rPr>
        <w:t xml:space="preserve"> לחיות לידו. זאת אומרת כשאתה שוטר ואזרח פוגש אותך ותקף </w:t>
      </w:r>
      <w:bookmarkStart w:id="637" w:name="_ETM_Q1_3391031"/>
      <w:bookmarkEnd w:id="637"/>
      <w:r>
        <w:rPr>
          <w:rFonts w:hint="cs"/>
          <w:rtl/>
        </w:rPr>
        <w:t>אותך או יש חשש לתקיפה, הוא כנראה לא יפגוש</w:t>
      </w:r>
      <w:bookmarkStart w:id="638" w:name="_ETM_Q1_3394926"/>
      <w:bookmarkEnd w:id="638"/>
      <w:r>
        <w:rPr>
          <w:rFonts w:hint="cs"/>
          <w:rtl/>
        </w:rPr>
        <w:t xml:space="preserve"> אותו ביום יום בהמשך. לעומת זאת סוהר, בוא נדמיין סיטואציה</w:t>
      </w:r>
      <w:bookmarkStart w:id="639" w:name="_ETM_Q1_3396593"/>
      <w:bookmarkEnd w:id="639"/>
      <w:r>
        <w:rPr>
          <w:rFonts w:hint="cs"/>
          <w:rtl/>
        </w:rPr>
        <w:t xml:space="preserve"> שקרתה, לא צריך כאן משהו וכולי, נעשה דמיון מודרך </w:t>
      </w:r>
      <w:bookmarkStart w:id="640" w:name="_ETM_Q1_3399982"/>
      <w:bookmarkEnd w:id="640"/>
      <w:r>
        <w:rPr>
          <w:rFonts w:hint="cs"/>
          <w:rtl/>
        </w:rPr>
        <w:t xml:space="preserve">כי אין פה סרטון לזה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ראש </w:t>
      </w:r>
      <w:bookmarkStart w:id="641" w:name="_ETM_Q1_3403251"/>
      <w:bookmarkEnd w:id="641"/>
      <w:r>
        <w:rPr>
          <w:rFonts w:hint="cs"/>
          <w:rtl/>
        </w:rPr>
        <w:t xml:space="preserve">ארגון פשיעה במסדר רואה סוהר צעיר ונותן לו בומבה לפנים. </w:t>
      </w:r>
      <w:r w:rsidR="00265DDD">
        <w:rPr>
          <w:rFonts w:hint="cs"/>
          <w:rtl/>
        </w:rPr>
        <w:t xml:space="preserve">לא מדבר אפילו על העוצמה, השפלה נוראית. וכנראה הוא יראה </w:t>
      </w:r>
      <w:bookmarkStart w:id="642" w:name="_ETM_Q1_3413191"/>
      <w:bookmarkEnd w:id="642"/>
      <w:r w:rsidR="00265DDD">
        <w:rPr>
          <w:rFonts w:hint="cs"/>
          <w:rtl/>
        </w:rPr>
        <w:t xml:space="preserve">אותו גם מחר ומחרותים, אז אולי לא אותו, אז </w:t>
      </w:r>
      <w:bookmarkStart w:id="643" w:name="_ETM_Q1_3412308"/>
      <w:bookmarkEnd w:id="643"/>
      <w:r w:rsidR="00B8513D">
        <w:rPr>
          <w:rFonts w:hint="cs"/>
          <w:rtl/>
        </w:rPr>
        <w:t>יחליפו ביניהם. זאת מכה אנוש</w:t>
      </w:r>
      <w:r w:rsidR="00265DDD">
        <w:rPr>
          <w:rFonts w:hint="cs"/>
          <w:rtl/>
        </w:rPr>
        <w:t xml:space="preserve">ה לתכלית של המתקן. בסוף למתקן </w:t>
      </w:r>
      <w:bookmarkStart w:id="644" w:name="_ETM_Q1_3419279"/>
      <w:bookmarkEnd w:id="644"/>
      <w:r w:rsidR="00265DDD">
        <w:rPr>
          <w:rFonts w:hint="cs"/>
          <w:rtl/>
        </w:rPr>
        <w:t xml:space="preserve">כליאה יש מטרה. שוב, אלה דברים שקרו, אני </w:t>
      </w:r>
      <w:bookmarkStart w:id="645" w:name="_ETM_Q1_3420719"/>
      <w:bookmarkEnd w:id="645"/>
      <w:r w:rsidR="00265DDD">
        <w:rPr>
          <w:rFonts w:hint="cs"/>
          <w:rtl/>
        </w:rPr>
        <w:t>לא ממציא ויעידו כמות התקיפות.</w:t>
      </w:r>
    </w:p>
    <w:p w:rsidR="00265DDD" w:rsidRDefault="00265DDD" w:rsidP="00E30588">
      <w:pPr>
        <w:rPr>
          <w:rtl/>
        </w:rPr>
      </w:pPr>
      <w:bookmarkStart w:id="646" w:name="_ETM_Q1_3425026"/>
      <w:bookmarkStart w:id="647" w:name="_ETM_Q1_3425084"/>
      <w:bookmarkEnd w:id="646"/>
      <w:bookmarkEnd w:id="647"/>
    </w:p>
    <w:p w:rsidR="00265DDD" w:rsidRDefault="00265DDD" w:rsidP="00265DDD">
      <w:pPr>
        <w:pStyle w:val="af6"/>
        <w:keepNext/>
        <w:rPr>
          <w:rtl/>
        </w:rPr>
      </w:pPr>
      <w:bookmarkStart w:id="648" w:name="ET_yor_6460_105"/>
      <w:r w:rsidRPr="00265DDD">
        <w:rPr>
          <w:rStyle w:val="TagStyle"/>
          <w:rtl/>
        </w:rPr>
        <w:t xml:space="preserve"> &lt;&lt; </w:t>
      </w:r>
      <w:proofErr w:type="spellStart"/>
      <w:r w:rsidRPr="00265DDD">
        <w:rPr>
          <w:rStyle w:val="TagStyle"/>
          <w:rtl/>
        </w:rPr>
        <w:t>יור</w:t>
      </w:r>
      <w:proofErr w:type="spellEnd"/>
      <w:r w:rsidRPr="00265D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265DDD">
        <w:rPr>
          <w:rStyle w:val="TagStyle"/>
          <w:rtl/>
        </w:rPr>
        <w:t xml:space="preserve"> &lt;&lt; </w:t>
      </w:r>
      <w:proofErr w:type="spellStart"/>
      <w:r w:rsidRPr="00265DDD">
        <w:rPr>
          <w:rStyle w:val="TagStyle"/>
          <w:rtl/>
        </w:rPr>
        <w:t>יור</w:t>
      </w:r>
      <w:proofErr w:type="spellEnd"/>
      <w:r w:rsidRPr="00265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265DDD" w:rsidRDefault="00265DDD" w:rsidP="00265DDD">
      <w:pPr>
        <w:pStyle w:val="KeepWithNext"/>
        <w:rPr>
          <w:rtl/>
          <w:lang w:eastAsia="he-IL"/>
        </w:rPr>
      </w:pPr>
    </w:p>
    <w:p w:rsidR="00265DDD" w:rsidRDefault="00265DDD" w:rsidP="00265DDD">
      <w:pPr>
        <w:rPr>
          <w:rtl/>
          <w:lang w:eastAsia="he-IL"/>
        </w:rPr>
      </w:pPr>
      <w:bookmarkStart w:id="649" w:name="_ETM_Q1_3426425"/>
      <w:bookmarkEnd w:id="649"/>
      <w:r>
        <w:rPr>
          <w:rFonts w:hint="cs"/>
          <w:rtl/>
          <w:lang w:eastAsia="he-IL"/>
        </w:rPr>
        <w:t>אחר כך נשמע גם נציגים.</w:t>
      </w:r>
      <w:bookmarkStart w:id="650" w:name="_ETM_Q1_3428956"/>
      <w:bookmarkEnd w:id="650"/>
    </w:p>
    <w:p w:rsidR="00265DDD" w:rsidRDefault="00265DDD" w:rsidP="00265DDD">
      <w:pPr>
        <w:rPr>
          <w:rtl/>
          <w:lang w:eastAsia="he-IL"/>
        </w:rPr>
      </w:pPr>
      <w:bookmarkStart w:id="651" w:name="_ETM_Q1_3429030"/>
      <w:bookmarkEnd w:id="651"/>
    </w:p>
    <w:p w:rsidR="00265DDD" w:rsidRDefault="00265DDD" w:rsidP="00265DDD">
      <w:pPr>
        <w:pStyle w:val="-"/>
        <w:keepNext/>
        <w:rPr>
          <w:rtl/>
        </w:rPr>
      </w:pPr>
      <w:bookmarkStart w:id="652" w:name="ET_speakercontinue_דוד_בבלי_106"/>
      <w:r w:rsidRPr="00265DDD">
        <w:rPr>
          <w:rStyle w:val="TagStyle"/>
          <w:rtl/>
        </w:rPr>
        <w:t xml:space="preserve"> &lt;&lt; </w:t>
      </w:r>
      <w:proofErr w:type="spellStart"/>
      <w:r w:rsidRPr="00265DDD">
        <w:rPr>
          <w:rStyle w:val="TagStyle"/>
          <w:rtl/>
        </w:rPr>
        <w:t>דובר_המשך</w:t>
      </w:r>
      <w:proofErr w:type="spellEnd"/>
      <w:r w:rsidRPr="00265DDD">
        <w:rPr>
          <w:rStyle w:val="TagStyle"/>
          <w:rtl/>
        </w:rPr>
        <w:t xml:space="preserve"> &gt;&gt; </w:t>
      </w:r>
      <w:r>
        <w:rPr>
          <w:rtl/>
        </w:rPr>
        <w:t>דוד בבלי:</w:t>
      </w:r>
      <w:r w:rsidRPr="00265DDD">
        <w:rPr>
          <w:rStyle w:val="TagStyle"/>
          <w:rtl/>
        </w:rPr>
        <w:t xml:space="preserve"> &lt;&lt; </w:t>
      </w:r>
      <w:proofErr w:type="spellStart"/>
      <w:r w:rsidRPr="00265DDD">
        <w:rPr>
          <w:rStyle w:val="TagStyle"/>
          <w:rtl/>
        </w:rPr>
        <w:t>דובר_המשך</w:t>
      </w:r>
      <w:proofErr w:type="spellEnd"/>
      <w:r w:rsidRPr="00265D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265DDD" w:rsidRDefault="00265DDD" w:rsidP="00265DDD">
      <w:pPr>
        <w:pStyle w:val="KeepWithNext"/>
        <w:rPr>
          <w:rtl/>
          <w:lang w:eastAsia="he-IL"/>
        </w:rPr>
      </w:pPr>
    </w:p>
    <w:p w:rsidR="00265DDD" w:rsidRPr="00265DDD" w:rsidRDefault="00265DDD" w:rsidP="00265DDD">
      <w:pPr>
        <w:rPr>
          <w:rtl/>
          <w:lang w:eastAsia="he-IL"/>
        </w:rPr>
      </w:pPr>
      <w:bookmarkStart w:id="653" w:name="_ETM_Q1_3430755"/>
      <w:bookmarkEnd w:id="653"/>
      <w:r>
        <w:rPr>
          <w:rFonts w:hint="cs"/>
          <w:rtl/>
          <w:lang w:eastAsia="he-IL"/>
        </w:rPr>
        <w:t>חשוב</w:t>
      </w:r>
      <w:bookmarkStart w:id="654" w:name="_ETM_Q1_3428229"/>
      <w:bookmarkEnd w:id="654"/>
      <w:r>
        <w:rPr>
          <w:rFonts w:hint="cs"/>
          <w:rtl/>
          <w:lang w:eastAsia="he-IL"/>
        </w:rPr>
        <w:t xml:space="preserve"> להגיד את זה, זה לא ששוטר מול אזרח מצויד ומזווד</w:t>
      </w:r>
      <w:bookmarkStart w:id="655" w:name="_ETM_Q1_3434947"/>
      <w:bookmarkEnd w:id="655"/>
      <w:r>
        <w:rPr>
          <w:rFonts w:hint="cs"/>
          <w:rtl/>
          <w:lang w:eastAsia="he-IL"/>
        </w:rPr>
        <w:t xml:space="preserve"> באקדח, זה לא ככה עם הסוהרים. הם נמצאים מול ארכי</w:t>
      </w:r>
      <w:bookmarkStart w:id="656" w:name="_ETM_Q1_3438219"/>
      <w:bookmarkEnd w:id="656"/>
      <w:r>
        <w:rPr>
          <w:rFonts w:hint="cs"/>
          <w:rtl/>
          <w:lang w:eastAsia="he-IL"/>
        </w:rPr>
        <w:t xml:space="preserve"> רוצחים, ארכי מחבלים. אגב, בפלילי לא פחות מ - - -</w:t>
      </w:r>
    </w:p>
    <w:p w:rsidR="00513385" w:rsidRDefault="00513385" w:rsidP="00F1568B">
      <w:pPr>
        <w:ind w:firstLine="0"/>
        <w:jc w:val="left"/>
        <w:rPr>
          <w:rtl/>
        </w:rPr>
      </w:pPr>
      <w:bookmarkStart w:id="657" w:name="_ETM_Q1_3424262"/>
      <w:bookmarkStart w:id="658" w:name="_ETM_Q1_3424346"/>
      <w:bookmarkStart w:id="659" w:name="_ETM_Q1_3424511"/>
      <w:bookmarkStart w:id="660" w:name="_ETM_Q1_3424584"/>
      <w:bookmarkStart w:id="661" w:name="_ETM_Q1_3333667"/>
      <w:bookmarkStart w:id="662" w:name="_ETM_Q1_3374305"/>
      <w:bookmarkStart w:id="663" w:name="_ETM_Q1_3374355"/>
      <w:bookmarkStart w:id="664" w:name="_ETM_Q1_378365"/>
      <w:bookmarkStart w:id="665" w:name="_ETM_Q1_378415"/>
      <w:bookmarkStart w:id="666" w:name="_ETM_Q1_1080683"/>
      <w:bookmarkStart w:id="667" w:name="_ETM_Q1_1080738"/>
      <w:bookmarkStart w:id="668" w:name="_ETM_Q1_378725"/>
      <w:bookmarkStart w:id="669" w:name="_ETM_Q1_378770"/>
      <w:bookmarkStart w:id="670" w:name="_ETM_Q1_344982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</w:p>
    <w:p w:rsidR="00513385" w:rsidRDefault="00513385" w:rsidP="00513385">
      <w:pPr>
        <w:pStyle w:val="af9"/>
        <w:keepNext/>
        <w:rPr>
          <w:rtl/>
        </w:rPr>
      </w:pPr>
      <w:bookmarkStart w:id="671" w:name="ET_guest_857655_31"/>
      <w:r w:rsidRPr="00513385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5133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513385" w:rsidRDefault="00513385" w:rsidP="00513385">
      <w:pPr>
        <w:pStyle w:val="KeepWithNext"/>
        <w:rPr>
          <w:rtl/>
        </w:rPr>
      </w:pPr>
    </w:p>
    <w:p w:rsidR="00031ABF" w:rsidRDefault="00513385" w:rsidP="00513385">
      <w:pPr>
        <w:rPr>
          <w:rtl/>
        </w:rPr>
      </w:pPr>
      <w:bookmarkStart w:id="672" w:name="_ETM_Q1_3450175"/>
      <w:bookmarkStart w:id="673" w:name="_ETM_Q1_3450215"/>
      <w:bookmarkEnd w:id="672"/>
      <w:bookmarkEnd w:id="673"/>
      <w:r>
        <w:rPr>
          <w:rFonts w:hint="cs"/>
          <w:rtl/>
        </w:rPr>
        <w:t xml:space="preserve">אתה </w:t>
      </w:r>
      <w:r w:rsidR="00031ABF">
        <w:rPr>
          <w:rFonts w:hint="cs"/>
          <w:rtl/>
        </w:rPr>
        <w:t>מתאר מקרה שהוא מהרף הכי גבוה של מקרי האלימות.</w:t>
      </w:r>
      <w:bookmarkStart w:id="674" w:name="_ETM_Q1_3449484"/>
      <w:bookmarkEnd w:id="674"/>
      <w:r w:rsidR="00031ABF">
        <w:rPr>
          <w:rFonts w:hint="cs"/>
          <w:rtl/>
        </w:rPr>
        <w:t xml:space="preserve"> ההצעה מדברת על עונשי מינימום שקולעת לרף הנמוך.</w:t>
      </w:r>
    </w:p>
    <w:p w:rsidR="00031ABF" w:rsidRDefault="00031ABF" w:rsidP="00513385">
      <w:pPr>
        <w:rPr>
          <w:rtl/>
        </w:rPr>
      </w:pPr>
    </w:p>
    <w:p w:rsidR="00031ABF" w:rsidRDefault="00031ABF" w:rsidP="00031ABF">
      <w:pPr>
        <w:pStyle w:val="a4"/>
        <w:keepNext/>
        <w:rPr>
          <w:rtl/>
        </w:rPr>
      </w:pPr>
      <w:bookmarkStart w:id="675" w:name="ET_speaker_דוד_בבלי_107"/>
      <w:r w:rsidRPr="00031ABF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31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031ABF" w:rsidRDefault="00031ABF" w:rsidP="00031ABF">
      <w:pPr>
        <w:pStyle w:val="KeepWithNext"/>
        <w:rPr>
          <w:rtl/>
          <w:lang w:eastAsia="he-IL"/>
        </w:rPr>
      </w:pPr>
    </w:p>
    <w:p w:rsidR="00031ABF" w:rsidRDefault="00031ABF" w:rsidP="00031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76" w:name="_ETM_Q1_3452464"/>
      <w:bookmarkEnd w:id="676"/>
      <w:r>
        <w:rPr>
          <w:rFonts w:hint="cs"/>
          <w:rtl/>
          <w:lang w:eastAsia="he-IL"/>
        </w:rPr>
        <w:t>לכן אמרתי - - -</w:t>
      </w:r>
    </w:p>
    <w:p w:rsidR="00031ABF" w:rsidRDefault="00031ABF" w:rsidP="00031ABF">
      <w:pPr>
        <w:rPr>
          <w:rtl/>
          <w:lang w:eastAsia="he-IL"/>
        </w:rPr>
      </w:pPr>
    </w:p>
    <w:p w:rsidR="00031ABF" w:rsidRDefault="00031ABF" w:rsidP="00031ABF">
      <w:pPr>
        <w:pStyle w:val="af6"/>
        <w:keepNext/>
        <w:rPr>
          <w:rtl/>
        </w:rPr>
      </w:pPr>
      <w:bookmarkStart w:id="677" w:name="ET_yor_6460_108"/>
      <w:r w:rsidRPr="00031ABF">
        <w:rPr>
          <w:rStyle w:val="TagStyle"/>
          <w:rtl/>
        </w:rPr>
        <w:lastRenderedPageBreak/>
        <w:t xml:space="preserve"> &lt;&lt; </w:t>
      </w:r>
      <w:proofErr w:type="spellStart"/>
      <w:r w:rsidRPr="00031ABF">
        <w:rPr>
          <w:rStyle w:val="TagStyle"/>
          <w:rtl/>
        </w:rPr>
        <w:t>יור</w:t>
      </w:r>
      <w:proofErr w:type="spellEnd"/>
      <w:r w:rsidRPr="00031AB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31ABF">
        <w:rPr>
          <w:rStyle w:val="TagStyle"/>
          <w:rtl/>
        </w:rPr>
        <w:t xml:space="preserve"> &lt;&lt; </w:t>
      </w:r>
      <w:proofErr w:type="spellStart"/>
      <w:r w:rsidRPr="00031ABF">
        <w:rPr>
          <w:rStyle w:val="TagStyle"/>
          <w:rtl/>
        </w:rPr>
        <w:t>יור</w:t>
      </w:r>
      <w:proofErr w:type="spellEnd"/>
      <w:r w:rsidRPr="00031A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031ABF" w:rsidRDefault="00031ABF" w:rsidP="00031ABF">
      <w:pPr>
        <w:pStyle w:val="KeepWithNext"/>
        <w:rPr>
          <w:rtl/>
          <w:lang w:eastAsia="he-IL"/>
        </w:rPr>
      </w:pPr>
    </w:p>
    <w:p w:rsidR="00031ABF" w:rsidRDefault="00031ABF" w:rsidP="00031ABF">
      <w:pPr>
        <w:rPr>
          <w:rtl/>
          <w:lang w:eastAsia="he-IL"/>
        </w:rPr>
      </w:pPr>
      <w:bookmarkStart w:id="678" w:name="_ETM_Q1_3454272"/>
      <w:bookmarkEnd w:id="678"/>
      <w:r>
        <w:rPr>
          <w:rFonts w:hint="cs"/>
          <w:rtl/>
          <w:lang w:eastAsia="he-IL"/>
        </w:rPr>
        <w:t xml:space="preserve">אבל יש כאן שני צירים, יש </w:t>
      </w:r>
      <w:bookmarkStart w:id="679" w:name="_ETM_Q1_3457678"/>
      <w:bookmarkEnd w:id="679"/>
      <w:r>
        <w:rPr>
          <w:rFonts w:hint="cs"/>
          <w:rtl/>
          <w:lang w:eastAsia="he-IL"/>
        </w:rPr>
        <w:t>את הציר ההרתעתי - - -</w:t>
      </w:r>
      <w:bookmarkStart w:id="680" w:name="_ETM_Q1_3459593"/>
      <w:bookmarkEnd w:id="680"/>
    </w:p>
    <w:p w:rsidR="00031ABF" w:rsidRDefault="00031ABF" w:rsidP="00031ABF">
      <w:pPr>
        <w:rPr>
          <w:rtl/>
          <w:lang w:eastAsia="he-IL"/>
        </w:rPr>
      </w:pPr>
      <w:bookmarkStart w:id="681" w:name="_ETM_Q1_3459672"/>
      <w:bookmarkEnd w:id="681"/>
    </w:p>
    <w:p w:rsidR="00031ABF" w:rsidRDefault="00031ABF" w:rsidP="00031ABF">
      <w:pPr>
        <w:pStyle w:val="-"/>
        <w:keepNext/>
        <w:rPr>
          <w:rtl/>
        </w:rPr>
      </w:pPr>
      <w:bookmarkStart w:id="682" w:name="ET_speakercontinue_דוד_בבלי_109"/>
      <w:r w:rsidRPr="00031ABF">
        <w:rPr>
          <w:rStyle w:val="TagStyle"/>
          <w:rtl/>
        </w:rPr>
        <w:t xml:space="preserve"> &lt;&lt; </w:t>
      </w:r>
      <w:proofErr w:type="spellStart"/>
      <w:r w:rsidRPr="00031ABF">
        <w:rPr>
          <w:rStyle w:val="TagStyle"/>
          <w:rtl/>
        </w:rPr>
        <w:t>דובר_המשך</w:t>
      </w:r>
      <w:proofErr w:type="spellEnd"/>
      <w:r w:rsidRPr="00031ABF">
        <w:rPr>
          <w:rStyle w:val="TagStyle"/>
          <w:rtl/>
        </w:rPr>
        <w:t xml:space="preserve"> &gt;&gt; </w:t>
      </w:r>
      <w:r>
        <w:rPr>
          <w:rtl/>
        </w:rPr>
        <w:t>דוד בבלי:</w:t>
      </w:r>
      <w:r w:rsidRPr="00031ABF">
        <w:rPr>
          <w:rStyle w:val="TagStyle"/>
          <w:rtl/>
        </w:rPr>
        <w:t xml:space="preserve"> &lt;&lt; </w:t>
      </w:r>
      <w:proofErr w:type="spellStart"/>
      <w:r w:rsidRPr="00031ABF">
        <w:rPr>
          <w:rStyle w:val="TagStyle"/>
          <w:rtl/>
        </w:rPr>
        <w:t>דובר_המשך</w:t>
      </w:r>
      <w:proofErr w:type="spellEnd"/>
      <w:r w:rsidRPr="00031A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031ABF" w:rsidRDefault="00031ABF" w:rsidP="00031ABF">
      <w:pPr>
        <w:pStyle w:val="KeepWithNext"/>
        <w:rPr>
          <w:rtl/>
          <w:lang w:eastAsia="he-IL"/>
        </w:rPr>
      </w:pPr>
    </w:p>
    <w:p w:rsidR="00031ABF" w:rsidRDefault="00092912" w:rsidP="00031ABF">
      <w:pPr>
        <w:rPr>
          <w:rtl/>
          <w:lang w:eastAsia="he-IL"/>
        </w:rPr>
      </w:pPr>
      <w:bookmarkStart w:id="683" w:name="_ETM_Q1_3458990"/>
      <w:bookmarkEnd w:id="683"/>
      <w:r>
        <w:rPr>
          <w:rFonts w:hint="cs"/>
          <w:rtl/>
          <w:lang w:eastAsia="he-IL"/>
        </w:rPr>
        <w:t xml:space="preserve">אני אומר שכשאזרח חלילה </w:t>
      </w:r>
      <w:bookmarkStart w:id="684" w:name="_ETM_Q1_3460483"/>
      <w:bookmarkEnd w:id="684"/>
      <w:r>
        <w:rPr>
          <w:rFonts w:hint="cs"/>
          <w:rtl/>
          <w:lang w:eastAsia="he-IL"/>
        </w:rPr>
        <w:t>וחס דוחף שוטר או נותן לו סטירה, אגב תקיפה זה</w:t>
      </w:r>
      <w:bookmarkStart w:id="685" w:name="_ETM_Q1_3464589"/>
      <w:bookmarkEnd w:id="685"/>
      <w:r>
        <w:rPr>
          <w:rFonts w:hint="cs"/>
          <w:rtl/>
          <w:lang w:eastAsia="he-IL"/>
        </w:rPr>
        <w:t xml:space="preserve"> באמת מונח רחב, זה דבר נוראי, אבל כשעושים את זה</w:t>
      </w:r>
      <w:bookmarkStart w:id="686" w:name="_ETM_Q1_3468112"/>
      <w:bookmarkEnd w:id="686"/>
      <w:r>
        <w:rPr>
          <w:rFonts w:hint="cs"/>
          <w:rtl/>
          <w:lang w:eastAsia="he-IL"/>
        </w:rPr>
        <w:t xml:space="preserve"> למחאה - - -</w:t>
      </w:r>
      <w:bookmarkStart w:id="687" w:name="_ETM_Q1_3468688"/>
      <w:bookmarkEnd w:id="687"/>
    </w:p>
    <w:p w:rsidR="00092912" w:rsidRDefault="00092912" w:rsidP="00031ABF">
      <w:pPr>
        <w:rPr>
          <w:rtl/>
          <w:lang w:eastAsia="he-IL"/>
        </w:rPr>
      </w:pPr>
      <w:bookmarkStart w:id="688" w:name="_ETM_Q1_3468754"/>
      <w:bookmarkEnd w:id="688"/>
    </w:p>
    <w:p w:rsidR="00092912" w:rsidRDefault="00092912" w:rsidP="00092912">
      <w:pPr>
        <w:pStyle w:val="af6"/>
        <w:keepNext/>
        <w:rPr>
          <w:rtl/>
        </w:rPr>
      </w:pPr>
      <w:r w:rsidRPr="00092912">
        <w:rPr>
          <w:rStyle w:val="TagStyle"/>
          <w:rtl/>
        </w:rPr>
        <w:t xml:space="preserve"> &lt;&lt; </w:t>
      </w:r>
      <w:proofErr w:type="spellStart"/>
      <w:r w:rsidRPr="00092912">
        <w:rPr>
          <w:rStyle w:val="TagStyle"/>
          <w:rtl/>
        </w:rPr>
        <w:t>יור</w:t>
      </w:r>
      <w:proofErr w:type="spellEnd"/>
      <w:r w:rsidRPr="0009291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92912">
        <w:rPr>
          <w:rStyle w:val="TagStyle"/>
          <w:rtl/>
        </w:rPr>
        <w:t xml:space="preserve"> &lt;&lt; </w:t>
      </w:r>
      <w:proofErr w:type="spellStart"/>
      <w:r w:rsidRPr="00092912">
        <w:rPr>
          <w:rStyle w:val="TagStyle"/>
          <w:rtl/>
        </w:rPr>
        <w:t>יור</w:t>
      </w:r>
      <w:proofErr w:type="spellEnd"/>
      <w:r w:rsidRPr="000929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92912" w:rsidRDefault="00092912" w:rsidP="00092912">
      <w:pPr>
        <w:pStyle w:val="KeepWithNext"/>
        <w:rPr>
          <w:rtl/>
          <w:lang w:eastAsia="he-IL"/>
        </w:rPr>
      </w:pPr>
    </w:p>
    <w:p w:rsidR="00B8513D" w:rsidRDefault="00092912" w:rsidP="00B8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מתקן שההשלכות ופערי המעמדות נובעות </w:t>
      </w:r>
      <w:bookmarkStart w:id="689" w:name="_ETM_Q1_3472146"/>
      <w:bookmarkEnd w:id="689"/>
      <w:r w:rsidR="00B8513D">
        <w:rPr>
          <w:rFonts w:hint="cs"/>
          <w:rtl/>
          <w:lang w:eastAsia="he-IL"/>
        </w:rPr>
        <w:t>מעצם העניין.</w:t>
      </w:r>
      <w:r>
        <w:rPr>
          <w:rFonts w:hint="cs"/>
          <w:rtl/>
          <w:lang w:eastAsia="he-IL"/>
        </w:rPr>
        <w:t xml:space="preserve"> יש פה סוהר, לוחם כליאה שמנהל את </w:t>
      </w:r>
      <w:bookmarkStart w:id="690" w:name="_ETM_Q1_3476674"/>
      <w:bookmarkEnd w:id="690"/>
      <w:r>
        <w:rPr>
          <w:rFonts w:hint="cs"/>
          <w:rtl/>
          <w:lang w:eastAsia="he-IL"/>
        </w:rPr>
        <w:t>המתקן אל מול מחבל או עבריין. יש פה אמירה משמעותית</w:t>
      </w:r>
      <w:bookmarkStart w:id="691" w:name="_ETM_Q1_3482578"/>
      <w:bookmarkEnd w:id="691"/>
      <w:r>
        <w:rPr>
          <w:rFonts w:hint="cs"/>
          <w:rtl/>
          <w:lang w:eastAsia="he-IL"/>
        </w:rPr>
        <w:t xml:space="preserve"> מאוד אם יחסי הכוחות נשברים, יש לזה השלכות</w:t>
      </w:r>
      <w:bookmarkStart w:id="692" w:name="_ETM_Q1_3484881"/>
      <w:bookmarkEnd w:id="692"/>
      <w:r>
        <w:rPr>
          <w:rFonts w:hint="cs"/>
          <w:rtl/>
          <w:lang w:eastAsia="he-IL"/>
        </w:rPr>
        <w:t xml:space="preserve"> לא רק לאותו מתקן, אלא השלכות רוחב בכלל למתקנים אחרים</w:t>
      </w:r>
      <w:bookmarkStart w:id="693" w:name="_ETM_Q1_3488264"/>
      <w:bookmarkEnd w:id="693"/>
      <w:r w:rsidR="00B8513D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המשמעות היא שהמערכת לא יודעת להתמודד. </w:t>
      </w:r>
    </w:p>
    <w:p w:rsidR="00B8513D" w:rsidRDefault="00B8513D" w:rsidP="00B8513D">
      <w:pPr>
        <w:rPr>
          <w:rtl/>
          <w:lang w:eastAsia="he-IL"/>
        </w:rPr>
      </w:pPr>
    </w:p>
    <w:p w:rsidR="00092912" w:rsidRPr="00092912" w:rsidRDefault="00092912" w:rsidP="00B8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</w:t>
      </w:r>
      <w:bookmarkStart w:id="694" w:name="_ETM_Q1_3491202"/>
      <w:bookmarkEnd w:id="694"/>
      <w:r>
        <w:rPr>
          <w:rFonts w:hint="cs"/>
          <w:rtl/>
          <w:lang w:eastAsia="he-IL"/>
        </w:rPr>
        <w:t xml:space="preserve">שיש כאן צירים במקביל, ציר אחד של אמירה מאוד ברורה </w:t>
      </w:r>
      <w:r w:rsidR="00661C7B">
        <w:rPr>
          <w:rFonts w:hint="cs"/>
          <w:rtl/>
          <w:lang w:eastAsia="he-IL"/>
        </w:rPr>
        <w:t>שלנו כמחוקקים, של המציע חבר הכנסת פוגל. הפוקוס צריך</w:t>
      </w:r>
      <w:bookmarkStart w:id="695" w:name="_ETM_Q1_3502067"/>
      <w:bookmarkEnd w:id="695"/>
      <w:r w:rsidR="00661C7B">
        <w:rPr>
          <w:rFonts w:hint="cs"/>
          <w:rtl/>
          <w:lang w:eastAsia="he-IL"/>
        </w:rPr>
        <w:t xml:space="preserve"> לתת את המעטפת, גם אם אנחנו יודעים שהחפיפה והענישה היא </w:t>
      </w:r>
      <w:bookmarkStart w:id="696" w:name="_ETM_Q1_3507050"/>
      <w:bookmarkEnd w:id="696"/>
      <w:r w:rsidR="00661C7B">
        <w:rPr>
          <w:rFonts w:hint="cs"/>
          <w:rtl/>
          <w:lang w:eastAsia="he-IL"/>
        </w:rPr>
        <w:t xml:space="preserve">זהה, אבל הזרקור עובר אל אותם לוחמי הכליאה. יש כאן </w:t>
      </w:r>
      <w:bookmarkStart w:id="697" w:name="_ETM_Q1_3511124"/>
      <w:bookmarkEnd w:id="697"/>
      <w:r w:rsidR="00661C7B">
        <w:rPr>
          <w:rFonts w:hint="cs"/>
          <w:rtl/>
          <w:lang w:eastAsia="he-IL"/>
        </w:rPr>
        <w:t xml:space="preserve">אמירה ברורה מאוד כלפיהם, כלפי אלה שהם אמונים לשמור ולהשגיח </w:t>
      </w:r>
      <w:bookmarkStart w:id="698" w:name="_ETM_Q1_3514746"/>
      <w:bookmarkEnd w:id="698"/>
      <w:r w:rsidR="00661C7B">
        <w:rPr>
          <w:rFonts w:hint="cs"/>
          <w:rtl/>
          <w:lang w:eastAsia="he-IL"/>
        </w:rPr>
        <w:t xml:space="preserve">עליהם. וגם בפועל, יש פה את הצורך לחדד את החקיקה </w:t>
      </w:r>
      <w:bookmarkStart w:id="699" w:name="_ETM_Q1_3524155"/>
      <w:bookmarkEnd w:id="699"/>
      <w:r w:rsidR="00661C7B">
        <w:rPr>
          <w:rFonts w:hint="cs"/>
          <w:rtl/>
          <w:lang w:eastAsia="he-IL"/>
        </w:rPr>
        <w:t>הזאת עבורם. גם אם את אומרת לי שאלה דברים שקורים,</w:t>
      </w:r>
      <w:bookmarkStart w:id="700" w:name="_ETM_Q1_3527480"/>
      <w:bookmarkEnd w:id="700"/>
      <w:r w:rsidR="00661C7B">
        <w:rPr>
          <w:rFonts w:hint="cs"/>
          <w:rtl/>
          <w:lang w:eastAsia="he-IL"/>
        </w:rPr>
        <w:t xml:space="preserve"> יש גם תקיפת עובדי ציבור וגם תקיפת שוטר. זאת אומרת</w:t>
      </w:r>
      <w:bookmarkStart w:id="701" w:name="_ETM_Q1_3532037"/>
      <w:bookmarkEnd w:id="701"/>
      <w:r w:rsidR="00661C7B">
        <w:rPr>
          <w:rFonts w:hint="cs"/>
          <w:rtl/>
          <w:lang w:eastAsia="he-IL"/>
        </w:rPr>
        <w:t xml:space="preserve"> שכן יש פה צורך לייחד עבורם את אותה חקיקה כי</w:t>
      </w:r>
      <w:bookmarkStart w:id="702" w:name="_ETM_Q1_3532702"/>
      <w:bookmarkEnd w:id="702"/>
      <w:r w:rsidR="00661C7B">
        <w:rPr>
          <w:rFonts w:hint="cs"/>
          <w:rtl/>
          <w:lang w:eastAsia="he-IL"/>
        </w:rPr>
        <w:t xml:space="preserve"> הם אוכלוסייה שמתמודדת עם אתגרים מסוימים, ויש השלכות. גם </w:t>
      </w:r>
      <w:bookmarkStart w:id="703" w:name="_ETM_Q1_3536896"/>
      <w:bookmarkEnd w:id="703"/>
      <w:r w:rsidR="00661C7B">
        <w:rPr>
          <w:rFonts w:hint="cs"/>
          <w:rtl/>
          <w:lang w:eastAsia="he-IL"/>
        </w:rPr>
        <w:t>אם אותו אסיר או עבריין לא קורא בבוקר את עדכוני</w:t>
      </w:r>
      <w:bookmarkStart w:id="704" w:name="_ETM_Q1_3542954"/>
      <w:bookmarkEnd w:id="704"/>
      <w:r w:rsidR="00661C7B">
        <w:rPr>
          <w:rFonts w:hint="cs"/>
          <w:rtl/>
          <w:lang w:eastAsia="he-IL"/>
        </w:rPr>
        <w:t xml:space="preserve"> מערכת המשפט, אבל המסר הזה הוא מסר שעובר ויש לו</w:t>
      </w:r>
      <w:bookmarkStart w:id="705" w:name="_ETM_Q1_3544819"/>
      <w:bookmarkEnd w:id="705"/>
      <w:r w:rsidR="00661C7B">
        <w:rPr>
          <w:rFonts w:hint="cs"/>
          <w:rtl/>
          <w:lang w:eastAsia="he-IL"/>
        </w:rPr>
        <w:t xml:space="preserve"> השלכות, לפחות ממה שאני יודע להבין בתוך כתלי</w:t>
      </w:r>
      <w:bookmarkStart w:id="706" w:name="_ETM_Q1_3550806"/>
      <w:bookmarkEnd w:id="706"/>
      <w:r w:rsidR="00661C7B">
        <w:rPr>
          <w:rFonts w:hint="cs"/>
          <w:rtl/>
          <w:lang w:eastAsia="he-IL"/>
        </w:rPr>
        <w:t xml:space="preserve"> בית הסוהר.</w:t>
      </w:r>
    </w:p>
    <w:p w:rsidR="00D836B2" w:rsidRDefault="00D836B2" w:rsidP="00513385">
      <w:pPr>
        <w:rPr>
          <w:rtl/>
        </w:rPr>
      </w:pPr>
      <w:bookmarkStart w:id="707" w:name="_ETM_Q1_3445686"/>
      <w:bookmarkStart w:id="708" w:name="_ETM_Q1_3445716"/>
      <w:bookmarkStart w:id="709" w:name="_ETM_Q1_3472711"/>
      <w:bookmarkStart w:id="710" w:name="_ETM_Q1_3472786"/>
      <w:bookmarkStart w:id="711" w:name="_ETM_Q1_3564505"/>
      <w:bookmarkStart w:id="712" w:name="_ETM_Q1_3564562"/>
      <w:bookmarkEnd w:id="707"/>
      <w:bookmarkEnd w:id="708"/>
      <w:bookmarkEnd w:id="709"/>
      <w:bookmarkEnd w:id="710"/>
      <w:bookmarkEnd w:id="711"/>
      <w:bookmarkEnd w:id="712"/>
    </w:p>
    <w:p w:rsidR="00D836B2" w:rsidRDefault="00D836B2" w:rsidP="00D836B2">
      <w:pPr>
        <w:pStyle w:val="a4"/>
        <w:keepNext/>
        <w:rPr>
          <w:rtl/>
        </w:rPr>
      </w:pPr>
      <w:bookmarkStart w:id="713" w:name="_ETM_Q1_3564697"/>
      <w:bookmarkStart w:id="714" w:name="_ETM_Q1_3564747"/>
      <w:bookmarkStart w:id="715" w:name="_ETM_Q1_3566156"/>
      <w:bookmarkStart w:id="716" w:name="ET_speaker_דוד_בבלי_34"/>
      <w:bookmarkEnd w:id="713"/>
      <w:bookmarkEnd w:id="714"/>
      <w:bookmarkEnd w:id="715"/>
      <w:r w:rsidRPr="00D836B2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D83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D836B2" w:rsidRDefault="00D836B2" w:rsidP="00D836B2">
      <w:pPr>
        <w:pStyle w:val="KeepWithNext"/>
        <w:rPr>
          <w:rtl/>
        </w:rPr>
      </w:pPr>
    </w:p>
    <w:p w:rsidR="00661C7B" w:rsidRDefault="00661C7B" w:rsidP="00D836B2">
      <w:pPr>
        <w:rPr>
          <w:rtl/>
        </w:rPr>
      </w:pPr>
      <w:bookmarkStart w:id="717" w:name="_ETM_Q1_3566482"/>
      <w:bookmarkStart w:id="718" w:name="_ETM_Q1_3566512"/>
      <w:bookmarkEnd w:id="717"/>
      <w:bookmarkEnd w:id="718"/>
      <w:r>
        <w:rPr>
          <w:rFonts w:hint="cs"/>
          <w:rtl/>
        </w:rPr>
        <w:t>רק אמשיך עם הצירים, זה ציר שני ועכשיו</w:t>
      </w:r>
      <w:bookmarkStart w:id="719" w:name="_ETM_Q1_3554071"/>
      <w:bookmarkEnd w:id="719"/>
      <w:r>
        <w:rPr>
          <w:rFonts w:hint="cs"/>
          <w:rtl/>
        </w:rPr>
        <w:t xml:space="preserve"> שלישי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במדרג נורמטיבי היה ראוי אגב שסוהר יהיה הכי </w:t>
      </w:r>
      <w:bookmarkStart w:id="720" w:name="_ETM_Q1_3560087"/>
      <w:bookmarkEnd w:id="720"/>
      <w:r>
        <w:rPr>
          <w:rFonts w:hint="cs"/>
          <w:rtl/>
        </w:rPr>
        <w:t>למעלה, הוא לוחם כליאה. זאת</w:t>
      </w:r>
      <w:bookmarkStart w:id="721" w:name="_ETM_Q1_3557663"/>
      <w:bookmarkEnd w:id="721"/>
      <w:r>
        <w:rPr>
          <w:rFonts w:hint="cs"/>
          <w:rtl/>
        </w:rPr>
        <w:t xml:space="preserve"> אומרת, מדובר באדם שהוא כבר פשע, יכול להיות </w:t>
      </w:r>
      <w:bookmarkStart w:id="722" w:name="_ETM_Q1_3565241"/>
      <w:bookmarkEnd w:id="722"/>
      <w:r>
        <w:rPr>
          <w:rFonts w:hint="cs"/>
          <w:rtl/>
        </w:rPr>
        <w:t>פשע חמור, והוא תוקף בתוך כתלי בתי הסוהר. זה יותר</w:t>
      </w:r>
      <w:bookmarkStart w:id="723" w:name="_ETM_Q1_3569360"/>
      <w:bookmarkEnd w:id="723"/>
      <w:r>
        <w:rPr>
          <w:rFonts w:hint="cs"/>
          <w:rtl/>
        </w:rPr>
        <w:t xml:space="preserve"> חמור </w:t>
      </w:r>
      <w:r>
        <w:rPr>
          <w:rFonts w:hint="eastAsia"/>
          <w:rtl/>
        </w:rPr>
        <w:t>–</w:t>
      </w:r>
      <w:r w:rsidR="00B8513D">
        <w:rPr>
          <w:rFonts w:hint="cs"/>
          <w:rtl/>
        </w:rPr>
        <w:t xml:space="preserve"> שוב, לא שאני מק</w:t>
      </w:r>
      <w:r>
        <w:rPr>
          <w:rFonts w:hint="cs"/>
          <w:rtl/>
        </w:rPr>
        <w:t xml:space="preserve">ל ראש באזרח שתוקף שוטר </w:t>
      </w:r>
      <w:bookmarkStart w:id="724" w:name="_ETM_Q1_3569939"/>
      <w:bookmarkEnd w:id="724"/>
      <w:r>
        <w:rPr>
          <w:rFonts w:hint="cs"/>
          <w:rtl/>
        </w:rPr>
        <w:t>כמובן.</w:t>
      </w:r>
    </w:p>
    <w:p w:rsidR="00661C7B" w:rsidRDefault="00661C7B" w:rsidP="00D836B2">
      <w:pPr>
        <w:rPr>
          <w:rtl/>
        </w:rPr>
      </w:pPr>
    </w:p>
    <w:p w:rsidR="00AB1F6F" w:rsidRDefault="00AB1F6F" w:rsidP="00AB1F6F">
      <w:pPr>
        <w:pStyle w:val="af6"/>
        <w:keepNext/>
        <w:rPr>
          <w:rtl/>
        </w:rPr>
      </w:pPr>
      <w:bookmarkStart w:id="725" w:name="ET_yor_6460_111"/>
      <w:r w:rsidRPr="00AB1F6F">
        <w:rPr>
          <w:rStyle w:val="TagStyle"/>
          <w:rtl/>
        </w:rPr>
        <w:t xml:space="preserve"> &lt;&lt; </w:t>
      </w:r>
      <w:proofErr w:type="spellStart"/>
      <w:r w:rsidRPr="00AB1F6F">
        <w:rPr>
          <w:rStyle w:val="TagStyle"/>
          <w:rtl/>
        </w:rPr>
        <w:t>יור</w:t>
      </w:r>
      <w:proofErr w:type="spellEnd"/>
      <w:r w:rsidRPr="00AB1F6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AB1F6F">
        <w:rPr>
          <w:rStyle w:val="TagStyle"/>
          <w:rtl/>
        </w:rPr>
        <w:t xml:space="preserve"> &lt;&lt; </w:t>
      </w:r>
      <w:proofErr w:type="spellStart"/>
      <w:r w:rsidRPr="00AB1F6F">
        <w:rPr>
          <w:rStyle w:val="TagStyle"/>
          <w:rtl/>
        </w:rPr>
        <w:t>יור</w:t>
      </w:r>
      <w:proofErr w:type="spellEnd"/>
      <w:r w:rsidRPr="00AB1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AB1F6F" w:rsidRDefault="00AB1F6F" w:rsidP="00AB1F6F">
      <w:pPr>
        <w:pStyle w:val="KeepWithNext"/>
        <w:rPr>
          <w:rtl/>
          <w:lang w:eastAsia="he-IL"/>
        </w:rPr>
      </w:pPr>
    </w:p>
    <w:p w:rsidR="00AB1F6F" w:rsidRDefault="00AB1F6F" w:rsidP="00AB1F6F">
      <w:pPr>
        <w:rPr>
          <w:rtl/>
          <w:lang w:eastAsia="he-IL"/>
        </w:rPr>
      </w:pPr>
      <w:bookmarkStart w:id="726" w:name="_ETM_Q1_3573262"/>
      <w:bookmarkEnd w:id="726"/>
      <w:r>
        <w:rPr>
          <w:rFonts w:hint="cs"/>
          <w:rtl/>
          <w:lang w:eastAsia="he-IL"/>
        </w:rPr>
        <w:t>זה לא בסביבה אזרחית.</w:t>
      </w:r>
    </w:p>
    <w:p w:rsidR="00AB1F6F" w:rsidRDefault="00AB1F6F" w:rsidP="00AB1F6F">
      <w:pPr>
        <w:rPr>
          <w:rtl/>
          <w:lang w:eastAsia="he-IL"/>
        </w:rPr>
      </w:pPr>
    </w:p>
    <w:p w:rsidR="00AB1F6F" w:rsidRDefault="00AB1F6F" w:rsidP="00AB1F6F">
      <w:pPr>
        <w:pStyle w:val="-"/>
        <w:keepNext/>
        <w:rPr>
          <w:rtl/>
        </w:rPr>
      </w:pPr>
      <w:bookmarkStart w:id="727" w:name="ET_speakercontinue_דוד_בבלי_112"/>
      <w:r w:rsidRPr="00AB1F6F">
        <w:rPr>
          <w:rStyle w:val="TagStyle"/>
          <w:rtl/>
        </w:rPr>
        <w:t xml:space="preserve"> &lt;&lt; </w:t>
      </w:r>
      <w:proofErr w:type="spellStart"/>
      <w:r w:rsidRPr="00AB1F6F">
        <w:rPr>
          <w:rStyle w:val="TagStyle"/>
          <w:rtl/>
        </w:rPr>
        <w:t>דובר_המשך</w:t>
      </w:r>
      <w:proofErr w:type="spellEnd"/>
      <w:r w:rsidRPr="00AB1F6F">
        <w:rPr>
          <w:rStyle w:val="TagStyle"/>
          <w:rtl/>
        </w:rPr>
        <w:t xml:space="preserve"> &gt;&gt; </w:t>
      </w:r>
      <w:r>
        <w:rPr>
          <w:rtl/>
        </w:rPr>
        <w:t>דוד בבלי:</w:t>
      </w:r>
      <w:r w:rsidRPr="00AB1F6F">
        <w:rPr>
          <w:rStyle w:val="TagStyle"/>
          <w:rtl/>
        </w:rPr>
        <w:t xml:space="preserve"> &lt;&lt; </w:t>
      </w:r>
      <w:proofErr w:type="spellStart"/>
      <w:r w:rsidRPr="00AB1F6F">
        <w:rPr>
          <w:rStyle w:val="TagStyle"/>
          <w:rtl/>
        </w:rPr>
        <w:t>דובר_המשך</w:t>
      </w:r>
      <w:proofErr w:type="spellEnd"/>
      <w:r w:rsidRPr="00AB1F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:rsidR="00AB1F6F" w:rsidRDefault="00AB1F6F" w:rsidP="00AB1F6F">
      <w:pPr>
        <w:pStyle w:val="KeepWithNext"/>
        <w:rPr>
          <w:rtl/>
          <w:lang w:eastAsia="he-IL"/>
        </w:rPr>
      </w:pPr>
    </w:p>
    <w:p w:rsidR="00AB1F6F" w:rsidRPr="00AB1F6F" w:rsidRDefault="00AB1F6F" w:rsidP="00AB1F6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אגב, זה גם מצולם. הכול מתועד</w:t>
      </w:r>
      <w:bookmarkStart w:id="728" w:name="_ETM_Q1_3575970"/>
      <w:bookmarkEnd w:id="728"/>
      <w:r w:rsidR="00B851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בתי סוהר, לא מדובר בחשש שיתקפו ולא יראו.</w:t>
      </w:r>
      <w:bookmarkStart w:id="729" w:name="_ETM_Q1_3578227"/>
      <w:bookmarkEnd w:id="729"/>
      <w:r>
        <w:rPr>
          <w:rFonts w:hint="cs"/>
          <w:rtl/>
          <w:lang w:eastAsia="he-IL"/>
        </w:rPr>
        <w:t xml:space="preserve"> הדברים מצולמים ומתועדים. הנציגה של משרד המשפטים </w:t>
      </w:r>
      <w:bookmarkStart w:id="730" w:name="_ETM_Q1_3586132"/>
      <w:bookmarkEnd w:id="730"/>
      <w:r>
        <w:rPr>
          <w:rFonts w:hint="cs"/>
          <w:rtl/>
          <w:lang w:eastAsia="he-IL"/>
        </w:rPr>
        <w:t xml:space="preserve">- - - חיזקה באמת </w:t>
      </w:r>
      <w:r w:rsidR="00B8513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הצורך, איך היא אמרה ובצדק: </w:t>
      </w:r>
      <w:bookmarkStart w:id="731" w:name="_ETM_Q1_3589970"/>
      <w:bookmarkEnd w:id="731"/>
      <w:r>
        <w:rPr>
          <w:rFonts w:hint="cs"/>
          <w:rtl/>
          <w:lang w:eastAsia="he-IL"/>
        </w:rPr>
        <w:t xml:space="preserve">העבריינים האלה לא באמת מכירים את החוק. מעולה, זה בדיוק </w:t>
      </w:r>
      <w:bookmarkStart w:id="732" w:name="_ETM_Q1_3593792"/>
      <w:bookmarkEnd w:id="732"/>
      <w:r>
        <w:rPr>
          <w:rFonts w:hint="cs"/>
          <w:rtl/>
          <w:lang w:eastAsia="he-IL"/>
        </w:rPr>
        <w:t xml:space="preserve">הרעיון. הרעיון פה הוא קודם כל הצהרתי. כשאתה קורא ואתה </w:t>
      </w:r>
      <w:bookmarkStart w:id="733" w:name="_ETM_Q1_3597304"/>
      <w:bookmarkEnd w:id="733"/>
      <w:r>
        <w:rPr>
          <w:rFonts w:hint="cs"/>
          <w:rtl/>
          <w:lang w:eastAsia="he-IL"/>
        </w:rPr>
        <w:t>יודע שיש תקיפת שוטר, וכולם מכירים את הדבר הזה, כל</w:t>
      </w:r>
      <w:bookmarkStart w:id="734" w:name="_ETM_Q1_3601309"/>
      <w:bookmarkEnd w:id="734"/>
      <w:r w:rsidR="00B8513D">
        <w:rPr>
          <w:rFonts w:hint="cs"/>
          <w:rtl/>
          <w:lang w:eastAsia="he-IL"/>
        </w:rPr>
        <w:t xml:space="preserve"> ילד ב</w:t>
      </w:r>
      <w:r>
        <w:rPr>
          <w:rFonts w:hint="cs"/>
          <w:rtl/>
          <w:lang w:eastAsia="he-IL"/>
        </w:rPr>
        <w:t xml:space="preserve">ן יומו, הרבה בגלל ההפגנות, מכירים את המונח הזה </w:t>
      </w:r>
      <w:bookmarkStart w:id="735" w:name="_ETM_Q1_3602848"/>
      <w:bookmarkEnd w:id="735"/>
      <w:r w:rsidR="00B8513D">
        <w:rPr>
          <w:rFonts w:hint="cs"/>
          <w:rtl/>
          <w:lang w:eastAsia="he-IL"/>
        </w:rPr>
        <w:t>תקיפת שוטר. כן, שיכירו. נעים</w:t>
      </w:r>
      <w:r>
        <w:rPr>
          <w:rFonts w:hint="cs"/>
          <w:rtl/>
          <w:lang w:eastAsia="he-IL"/>
        </w:rPr>
        <w:t xml:space="preserve"> מאוד, תקיפת שוטר וסוהר. ניסוחית לדעתי זה גם היה עדיף. </w:t>
      </w:r>
    </w:p>
    <w:p w:rsidR="008459A3" w:rsidRDefault="008459A3" w:rsidP="00D836B2">
      <w:pPr>
        <w:rPr>
          <w:rtl/>
        </w:rPr>
      </w:pPr>
      <w:bookmarkStart w:id="736" w:name="_ETM_Q1_3552038"/>
      <w:bookmarkStart w:id="737" w:name="_ETM_Q1_3552088"/>
      <w:bookmarkStart w:id="738" w:name="_ETM_Q1_3610512"/>
      <w:bookmarkStart w:id="739" w:name="_ETM_Q1_3610562"/>
      <w:bookmarkStart w:id="740" w:name="_ETM_Q1_3610897"/>
      <w:bookmarkStart w:id="741" w:name="_ETM_Q1_3610952"/>
      <w:bookmarkStart w:id="742" w:name="_ETM_Q1_3612802"/>
      <w:bookmarkEnd w:id="736"/>
      <w:bookmarkEnd w:id="737"/>
      <w:bookmarkEnd w:id="738"/>
      <w:bookmarkEnd w:id="739"/>
      <w:bookmarkEnd w:id="740"/>
      <w:bookmarkEnd w:id="741"/>
      <w:bookmarkEnd w:id="742"/>
    </w:p>
    <w:p w:rsidR="008459A3" w:rsidRDefault="008459A3" w:rsidP="008459A3">
      <w:pPr>
        <w:pStyle w:val="af9"/>
        <w:keepNext/>
        <w:rPr>
          <w:rtl/>
        </w:rPr>
      </w:pPr>
      <w:bookmarkStart w:id="743" w:name="ET_guest_857655_35"/>
      <w:r w:rsidRPr="008459A3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8459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8459A3" w:rsidRDefault="008459A3" w:rsidP="008459A3">
      <w:pPr>
        <w:pStyle w:val="KeepWithNext"/>
        <w:rPr>
          <w:rtl/>
        </w:rPr>
      </w:pPr>
    </w:p>
    <w:p w:rsidR="008459A3" w:rsidRDefault="00AB1F6F" w:rsidP="008459A3">
      <w:pPr>
        <w:rPr>
          <w:rtl/>
        </w:rPr>
      </w:pPr>
      <w:bookmarkStart w:id="744" w:name="_ETM_Q1_3613173"/>
      <w:bookmarkStart w:id="745" w:name="_ETM_Q1_3613203"/>
      <w:bookmarkEnd w:id="744"/>
      <w:bookmarkEnd w:id="745"/>
      <w:r>
        <w:rPr>
          <w:rFonts w:hint="cs"/>
          <w:rtl/>
        </w:rPr>
        <w:t>זו אותה תקיפה.</w:t>
      </w:r>
    </w:p>
    <w:p w:rsidR="008459A3" w:rsidRDefault="008459A3" w:rsidP="008459A3">
      <w:pPr>
        <w:rPr>
          <w:rtl/>
        </w:rPr>
      </w:pPr>
      <w:bookmarkStart w:id="746" w:name="_ETM_Q1_3618640"/>
      <w:bookmarkStart w:id="747" w:name="_ETM_Q1_3618693"/>
      <w:bookmarkStart w:id="748" w:name="_ETM_Q1_3621756"/>
      <w:bookmarkEnd w:id="746"/>
      <w:bookmarkEnd w:id="747"/>
      <w:bookmarkEnd w:id="748"/>
    </w:p>
    <w:p w:rsidR="008459A3" w:rsidRDefault="008459A3" w:rsidP="008459A3">
      <w:pPr>
        <w:pStyle w:val="a4"/>
        <w:keepNext/>
        <w:rPr>
          <w:rtl/>
        </w:rPr>
      </w:pPr>
      <w:bookmarkStart w:id="749" w:name="ET_speaker_דוד_בבלי_36"/>
      <w:r w:rsidRPr="008459A3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845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8459A3" w:rsidRDefault="008459A3" w:rsidP="008459A3">
      <w:pPr>
        <w:pStyle w:val="KeepWithNext"/>
        <w:rPr>
          <w:rtl/>
        </w:rPr>
      </w:pPr>
    </w:p>
    <w:p w:rsidR="00AB1F6F" w:rsidRDefault="00AB1F6F" w:rsidP="00B8513D">
      <w:pPr>
        <w:rPr>
          <w:rtl/>
        </w:rPr>
      </w:pPr>
      <w:bookmarkStart w:id="750" w:name="_ETM_Q1_3622111"/>
      <w:bookmarkStart w:id="751" w:name="_ETM_Q1_3622151"/>
      <w:bookmarkEnd w:id="750"/>
      <w:bookmarkEnd w:id="751"/>
      <w:r>
        <w:rPr>
          <w:rFonts w:hint="cs"/>
          <w:rtl/>
        </w:rPr>
        <w:t xml:space="preserve">תקיפת שוטר ותקיפת סוהר. האמירה </w:t>
      </w:r>
      <w:bookmarkStart w:id="752" w:name="_ETM_Q1_3614349"/>
      <w:bookmarkEnd w:id="752"/>
      <w:r>
        <w:rPr>
          <w:rFonts w:hint="cs"/>
          <w:rtl/>
        </w:rPr>
        <w:t>פה נורא חשובה. היא נותנת רוח גבית, כי סוהר,</w:t>
      </w:r>
      <w:bookmarkStart w:id="753" w:name="_ETM_Q1_3616898"/>
      <w:bookmarkEnd w:id="753"/>
      <w:r>
        <w:rPr>
          <w:rFonts w:hint="cs"/>
          <w:rtl/>
        </w:rPr>
        <w:t xml:space="preserve"> מה לעשות הוא לא עובד ציבור רגיל. עם כל הכבוד</w:t>
      </w:r>
      <w:bookmarkStart w:id="754" w:name="_ETM_Q1_3618084"/>
      <w:bookmarkEnd w:id="754"/>
      <w:r>
        <w:rPr>
          <w:rFonts w:hint="cs"/>
          <w:rtl/>
        </w:rPr>
        <w:t xml:space="preserve"> לאיומים שחווה עובד ציבור, זה ממש לא מתקרב אפילו אלפית </w:t>
      </w:r>
      <w:bookmarkStart w:id="755" w:name="_ETM_Q1_3621683"/>
      <w:bookmarkEnd w:id="755"/>
      <w:r>
        <w:rPr>
          <w:rFonts w:hint="cs"/>
          <w:rtl/>
        </w:rPr>
        <w:t xml:space="preserve">למה </w:t>
      </w:r>
      <w:r w:rsidRPr="00F50904">
        <w:rPr>
          <w:rFonts w:hint="cs"/>
          <w:rtl/>
        </w:rPr>
        <w:t>שחווה סוהר</w:t>
      </w:r>
      <w:r w:rsidR="00B8513D">
        <w:rPr>
          <w:rFonts w:hint="cs"/>
          <w:rtl/>
        </w:rPr>
        <w:t xml:space="preserve">. מי שרוצה </w:t>
      </w:r>
      <w:r w:rsidRPr="00F50904">
        <w:rPr>
          <w:rFonts w:hint="cs"/>
          <w:rtl/>
        </w:rPr>
        <w:t xml:space="preserve">שיבוא לסיור ויראה </w:t>
      </w:r>
      <w:r w:rsidR="00B8513D">
        <w:rPr>
          <w:rFonts w:hint="cs"/>
          <w:rtl/>
        </w:rPr>
        <w:t>ב</w:t>
      </w:r>
      <w:r w:rsidRPr="00F50904">
        <w:rPr>
          <w:rFonts w:hint="cs"/>
          <w:rtl/>
        </w:rPr>
        <w:t xml:space="preserve">מה מדובר. לא מתקרב אלפית למה </w:t>
      </w:r>
      <w:bookmarkStart w:id="756" w:name="_ETM_Q1_3628584"/>
      <w:bookmarkEnd w:id="756"/>
      <w:r w:rsidRPr="00F50904">
        <w:rPr>
          <w:rFonts w:hint="cs"/>
          <w:rtl/>
        </w:rPr>
        <w:t xml:space="preserve">שחווה לוחם כליאה בבתי הכלא. ולכן יש פה אמירה, גם </w:t>
      </w:r>
      <w:bookmarkStart w:id="757" w:name="_ETM_Q1_3632513"/>
      <w:bookmarkEnd w:id="757"/>
      <w:r w:rsidR="00B8513D">
        <w:rPr>
          <w:rFonts w:hint="cs"/>
          <w:rtl/>
        </w:rPr>
        <w:t>לאותו סוהר, גם לאותו עבריין</w:t>
      </w:r>
      <w:r w:rsidRPr="00F50904">
        <w:rPr>
          <w:rFonts w:hint="cs"/>
          <w:rtl/>
        </w:rPr>
        <w:t xml:space="preserve"> וגם לציבור. חשוב להגיד את זה.</w:t>
      </w:r>
    </w:p>
    <w:p w:rsidR="00D52EA8" w:rsidRDefault="00D52EA8" w:rsidP="008459A3">
      <w:pPr>
        <w:rPr>
          <w:rtl/>
        </w:rPr>
      </w:pPr>
      <w:bookmarkStart w:id="758" w:name="_ETM_Q1_3611165"/>
      <w:bookmarkStart w:id="759" w:name="_ETM_Q1_3611205"/>
      <w:bookmarkStart w:id="760" w:name="_ETM_Q1_3638849"/>
      <w:bookmarkStart w:id="761" w:name="_ETM_Q1_3638921"/>
      <w:bookmarkStart w:id="762" w:name="_ETM_Q1_3639065"/>
      <w:bookmarkStart w:id="763" w:name="_ETM_Q1_3639122"/>
      <w:bookmarkEnd w:id="758"/>
      <w:bookmarkEnd w:id="759"/>
      <w:bookmarkEnd w:id="760"/>
      <w:bookmarkEnd w:id="761"/>
      <w:bookmarkEnd w:id="762"/>
      <w:bookmarkEnd w:id="763"/>
    </w:p>
    <w:p w:rsidR="00D52EA8" w:rsidRDefault="00D52EA8" w:rsidP="00D52EA8">
      <w:pPr>
        <w:pStyle w:val="a4"/>
        <w:keepNext/>
        <w:rPr>
          <w:rtl/>
        </w:rPr>
      </w:pPr>
      <w:bookmarkStart w:id="764" w:name="ET_speaker_אביב_ישראלי_37"/>
      <w:r w:rsidRPr="00D52E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אביב ישראלי:</w:t>
      </w:r>
      <w:r w:rsidRPr="00D52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D52EA8" w:rsidRDefault="00D52EA8" w:rsidP="00D52EA8">
      <w:pPr>
        <w:pStyle w:val="KeepWithNext"/>
        <w:rPr>
          <w:rtl/>
        </w:rPr>
      </w:pPr>
    </w:p>
    <w:p w:rsidR="00F50904" w:rsidRDefault="00F50904" w:rsidP="00D52EA8">
      <w:pPr>
        <w:rPr>
          <w:rtl/>
        </w:rPr>
      </w:pPr>
      <w:bookmarkStart w:id="765" w:name="_ETM_Q1_3657772"/>
      <w:bookmarkEnd w:id="765"/>
      <w:r>
        <w:rPr>
          <w:rFonts w:hint="cs"/>
          <w:rtl/>
        </w:rPr>
        <w:t xml:space="preserve">שמי אביב ישראלי מהמשרד לביטחון לאומי, נמצאים פה נציגי </w:t>
      </w:r>
      <w:bookmarkStart w:id="766" w:name="_ETM_Q1_3643747"/>
      <w:bookmarkEnd w:id="766"/>
      <w:r>
        <w:rPr>
          <w:rFonts w:hint="cs"/>
          <w:rtl/>
        </w:rPr>
        <w:t xml:space="preserve">שב"ס שיסבירו קצת על הצורך ועל ההתמודדויות שלהם ביום יום. </w:t>
      </w:r>
      <w:bookmarkStart w:id="767" w:name="_ETM_Q1_3645908"/>
      <w:bookmarkEnd w:id="767"/>
      <w:r>
        <w:rPr>
          <w:rFonts w:hint="cs"/>
          <w:rtl/>
        </w:rPr>
        <w:t xml:space="preserve">חשוב לי להתייחס למה שאמרה נציגת ייעוץ וחקיקה בהיבט של </w:t>
      </w:r>
      <w:bookmarkStart w:id="768" w:name="_ETM_Q1_3652940"/>
      <w:bookmarkEnd w:id="768"/>
      <w:r>
        <w:rPr>
          <w:rFonts w:hint="cs"/>
          <w:rtl/>
        </w:rPr>
        <w:t xml:space="preserve">השוואה לעובדי ציבור. </w:t>
      </w:r>
      <w:r w:rsidR="00D52EA8">
        <w:rPr>
          <w:rFonts w:hint="cs"/>
          <w:rtl/>
        </w:rPr>
        <w:t xml:space="preserve">מבלי </w:t>
      </w:r>
      <w:bookmarkStart w:id="769" w:name="_ETM_Q1_3659372"/>
      <w:bookmarkEnd w:id="769"/>
      <w:r w:rsidR="00D52EA8">
        <w:rPr>
          <w:rFonts w:hint="cs"/>
          <w:rtl/>
        </w:rPr>
        <w:t>להפחית מהחשיבות של תקיפ</w:t>
      </w:r>
      <w:bookmarkStart w:id="770" w:name="_ETM_Q1_3657258"/>
      <w:bookmarkEnd w:id="770"/>
      <w:r>
        <w:rPr>
          <w:rFonts w:hint="cs"/>
          <w:rtl/>
        </w:rPr>
        <w:t xml:space="preserve">ת עובדי ציבור והחומרה של </w:t>
      </w:r>
      <w:bookmarkStart w:id="771" w:name="_ETM_Q1_3662840"/>
      <w:bookmarkEnd w:id="771"/>
      <w:r>
        <w:rPr>
          <w:rFonts w:hint="cs"/>
          <w:rtl/>
        </w:rPr>
        <w:t xml:space="preserve">כל עובד ציבור באשר הוא, בסופו של דבר אנחנו מדברים </w:t>
      </w:r>
      <w:bookmarkStart w:id="772" w:name="_ETM_Q1_3666639"/>
      <w:bookmarkEnd w:id="772"/>
      <w:r>
        <w:rPr>
          <w:rFonts w:hint="cs"/>
          <w:rtl/>
        </w:rPr>
        <w:t xml:space="preserve">פה על אוכלוסייה מאוד ייחודית ועבודת הסוהר היא ייחודית </w:t>
      </w:r>
      <w:bookmarkStart w:id="773" w:name="_ETM_Q1_3670422"/>
      <w:bookmarkEnd w:id="773"/>
      <w:r>
        <w:rPr>
          <w:rFonts w:hint="cs"/>
          <w:rtl/>
        </w:rPr>
        <w:t xml:space="preserve">ושונה משאר עובדי הציבור, ולא נכון לשים אותם באותה </w:t>
      </w:r>
      <w:bookmarkStart w:id="774" w:name="_ETM_Q1_3671471"/>
      <w:bookmarkEnd w:id="774"/>
      <w:r>
        <w:rPr>
          <w:rFonts w:hint="cs"/>
          <w:rtl/>
        </w:rPr>
        <w:t xml:space="preserve">שורה עם עובדי ציבור באופן כללי. </w:t>
      </w:r>
    </w:p>
    <w:p w:rsidR="00F50904" w:rsidRDefault="00F50904" w:rsidP="00D52EA8">
      <w:pPr>
        <w:rPr>
          <w:rtl/>
        </w:rPr>
      </w:pPr>
      <w:bookmarkStart w:id="775" w:name="_ETM_Q1_3675131"/>
      <w:bookmarkStart w:id="776" w:name="_ETM_Q1_3675205"/>
      <w:bookmarkEnd w:id="775"/>
      <w:bookmarkEnd w:id="776"/>
    </w:p>
    <w:p w:rsidR="00D52EA8" w:rsidRDefault="00D020AD" w:rsidP="008459A3">
      <w:pPr>
        <w:rPr>
          <w:rtl/>
        </w:rPr>
      </w:pPr>
      <w:bookmarkStart w:id="777" w:name="_ETM_Q1_3675528"/>
      <w:bookmarkStart w:id="778" w:name="_ETM_Q1_3675627"/>
      <w:bookmarkStart w:id="779" w:name="_ETM_Q1_3657321"/>
      <w:bookmarkStart w:id="780" w:name="_ETM_Q1_3721356"/>
      <w:bookmarkStart w:id="781" w:name="_ETM_Q1_3721406"/>
      <w:bookmarkEnd w:id="777"/>
      <w:bookmarkEnd w:id="778"/>
      <w:bookmarkEnd w:id="779"/>
      <w:bookmarkEnd w:id="780"/>
      <w:bookmarkEnd w:id="781"/>
      <w:r>
        <w:rPr>
          <w:rFonts w:hint="cs"/>
          <w:rtl/>
        </w:rPr>
        <w:t xml:space="preserve">שירות בתי הסוהר מחזיק </w:t>
      </w:r>
      <w:bookmarkStart w:id="782" w:name="_ETM_Q1_3678297"/>
      <w:bookmarkEnd w:id="782"/>
      <w:r>
        <w:rPr>
          <w:rFonts w:hint="cs"/>
          <w:rtl/>
        </w:rPr>
        <w:t xml:space="preserve">במשמורת אסירים ביטחוניים ופליליים, אסירים שהורשעו בעבירות החמורות ביותר, </w:t>
      </w:r>
      <w:bookmarkStart w:id="783" w:name="_ETM_Q1_3680672"/>
      <w:bookmarkEnd w:id="783"/>
      <w:r>
        <w:rPr>
          <w:rFonts w:hint="cs"/>
          <w:rtl/>
        </w:rPr>
        <w:t>עבירות אלימות, עבירות טרור, והשירות מתמודד איתם. הסוהרים</w:t>
      </w:r>
      <w:bookmarkStart w:id="784" w:name="_ETM_Q1_3687912"/>
      <w:bookmarkEnd w:id="784"/>
      <w:r>
        <w:rPr>
          <w:rFonts w:hint="cs"/>
          <w:rtl/>
        </w:rPr>
        <w:t xml:space="preserve"> ולוחמי הכליאה מתמודדים איתם באינטראקצי</w:t>
      </w:r>
      <w:r>
        <w:rPr>
          <w:rFonts w:hint="eastAsia"/>
          <w:rtl/>
        </w:rPr>
        <w:t>ה</w:t>
      </w:r>
      <w:r w:rsidR="00343454">
        <w:rPr>
          <w:rFonts w:hint="cs"/>
          <w:rtl/>
        </w:rPr>
        <w:t xml:space="preserve"> יומיומית, צמודה והדוקה. </w:t>
      </w:r>
      <w:bookmarkStart w:id="785" w:name="_ETM_Q1_3689733"/>
      <w:bookmarkEnd w:id="785"/>
      <w:r w:rsidR="00343454">
        <w:rPr>
          <w:rFonts w:hint="cs"/>
          <w:rtl/>
        </w:rPr>
        <w:t xml:space="preserve">תופעה של אלימות כלפי סוהרים, היא לא תופעה חדשה, היא </w:t>
      </w:r>
      <w:bookmarkStart w:id="786" w:name="_ETM_Q1_3697073"/>
      <w:bookmarkEnd w:id="786"/>
      <w:r w:rsidR="00343454">
        <w:rPr>
          <w:rFonts w:hint="cs"/>
          <w:rtl/>
        </w:rPr>
        <w:t xml:space="preserve">תופעה </w:t>
      </w:r>
      <w:r w:rsidR="00343454">
        <w:rPr>
          <w:rFonts w:hint="eastAsia"/>
          <w:rtl/>
        </w:rPr>
        <w:t>–</w:t>
      </w:r>
      <w:r w:rsidR="00343454">
        <w:rPr>
          <w:rFonts w:hint="cs"/>
          <w:rtl/>
        </w:rPr>
        <w:t xml:space="preserve"> ומיד יציג נציג שירות בתי הסוהר לידי </w:t>
      </w:r>
      <w:r w:rsidR="00343454">
        <w:rPr>
          <w:rFonts w:hint="eastAsia"/>
          <w:rtl/>
        </w:rPr>
        <w:t>–</w:t>
      </w:r>
      <w:r w:rsidR="00343454">
        <w:rPr>
          <w:rFonts w:hint="cs"/>
          <w:rtl/>
        </w:rPr>
        <w:t xml:space="preserve"> שנמצאת בעלייה. לכן אנחנו חושבים שנכון וצריך וכמו</w:t>
      </w:r>
      <w:bookmarkStart w:id="787" w:name="_ETM_Q1_3707476"/>
      <w:bookmarkEnd w:id="787"/>
      <w:r w:rsidR="00343454">
        <w:rPr>
          <w:rFonts w:hint="cs"/>
          <w:rtl/>
        </w:rPr>
        <w:t xml:space="preserve"> שאמר דוד </w:t>
      </w:r>
      <w:r w:rsidR="00343454">
        <w:rPr>
          <w:rFonts w:hint="eastAsia"/>
          <w:rtl/>
        </w:rPr>
        <w:t>–</w:t>
      </w:r>
      <w:r w:rsidR="00343454">
        <w:rPr>
          <w:rFonts w:hint="cs"/>
          <w:rtl/>
        </w:rPr>
        <w:t xml:space="preserve"> הממשלה נתנה את דעתה על הנושא </w:t>
      </w:r>
      <w:bookmarkStart w:id="788" w:name="_ETM_Q1_3708651"/>
      <w:bookmarkEnd w:id="788"/>
      <w:r w:rsidR="00343454">
        <w:rPr>
          <w:rFonts w:hint="cs"/>
          <w:rtl/>
        </w:rPr>
        <w:t>והחליטה שצריך לקדם את הצעת החוק. אני רוצה שניתן</w:t>
      </w:r>
      <w:bookmarkStart w:id="789" w:name="_ETM_Q1_3712910"/>
      <w:bookmarkEnd w:id="789"/>
      <w:r w:rsidR="00343454">
        <w:rPr>
          <w:rFonts w:hint="cs"/>
          <w:rtl/>
        </w:rPr>
        <w:t xml:space="preserve"> לנציג השב"ס את הזמן והבמה להציג את הדברים ואת </w:t>
      </w:r>
      <w:bookmarkStart w:id="790" w:name="_ETM_Q1_3715729"/>
      <w:bookmarkEnd w:id="790"/>
      <w:r w:rsidR="00343454">
        <w:rPr>
          <w:rFonts w:hint="cs"/>
          <w:rtl/>
        </w:rPr>
        <w:t>החשיבות שבקידום הצעת החוק הזאת.</w:t>
      </w:r>
    </w:p>
    <w:p w:rsidR="00D020AD" w:rsidRDefault="00D020AD" w:rsidP="008459A3">
      <w:pPr>
        <w:rPr>
          <w:rtl/>
        </w:rPr>
      </w:pPr>
      <w:bookmarkStart w:id="791" w:name="_ETM_Q1_3680737"/>
      <w:bookmarkEnd w:id="791"/>
    </w:p>
    <w:p w:rsidR="00D52EA8" w:rsidRDefault="00D52EA8" w:rsidP="00D52EA8">
      <w:pPr>
        <w:pStyle w:val="af6"/>
        <w:keepNext/>
        <w:rPr>
          <w:rtl/>
        </w:rPr>
      </w:pPr>
      <w:bookmarkStart w:id="792" w:name="ET_yor_6460_38"/>
      <w:r w:rsidRPr="00D52EA8">
        <w:rPr>
          <w:rStyle w:val="TagStyle"/>
          <w:rtl/>
        </w:rPr>
        <w:t xml:space="preserve"> &lt;&lt; </w:t>
      </w:r>
      <w:proofErr w:type="spellStart"/>
      <w:r w:rsidRPr="00D52EA8">
        <w:rPr>
          <w:rStyle w:val="TagStyle"/>
          <w:rtl/>
        </w:rPr>
        <w:t>יור</w:t>
      </w:r>
      <w:proofErr w:type="spellEnd"/>
      <w:r w:rsidRPr="00D52EA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D52EA8">
        <w:rPr>
          <w:rStyle w:val="TagStyle"/>
          <w:rtl/>
        </w:rPr>
        <w:t xml:space="preserve"> &lt;&lt; </w:t>
      </w:r>
      <w:proofErr w:type="spellStart"/>
      <w:r w:rsidRPr="00D52EA8">
        <w:rPr>
          <w:rStyle w:val="TagStyle"/>
          <w:rtl/>
        </w:rPr>
        <w:t>יור</w:t>
      </w:r>
      <w:proofErr w:type="spellEnd"/>
      <w:r w:rsidRPr="00D52E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D52EA8" w:rsidRDefault="00D52EA8" w:rsidP="00D52EA8">
      <w:pPr>
        <w:pStyle w:val="KeepWithNext"/>
        <w:rPr>
          <w:rtl/>
        </w:rPr>
      </w:pPr>
    </w:p>
    <w:p w:rsidR="00AD53D9" w:rsidRDefault="00D52EA8" w:rsidP="00D52EA8">
      <w:pPr>
        <w:rPr>
          <w:rtl/>
        </w:rPr>
      </w:pPr>
      <w:bookmarkStart w:id="793" w:name="_ETM_Q1_3722556"/>
      <w:bookmarkEnd w:id="793"/>
      <w:r>
        <w:rPr>
          <w:rFonts w:hint="cs"/>
          <w:rtl/>
        </w:rPr>
        <w:t xml:space="preserve">אני אומר את זה בכובע </w:t>
      </w:r>
      <w:bookmarkStart w:id="794" w:name="_ETM_Q1_3728297"/>
      <w:bookmarkEnd w:id="794"/>
      <w:r>
        <w:rPr>
          <w:rFonts w:hint="cs"/>
          <w:rtl/>
        </w:rPr>
        <w:t>של אזרח</w:t>
      </w:r>
      <w:r w:rsidR="00AD53D9">
        <w:rPr>
          <w:rFonts w:hint="cs"/>
          <w:rtl/>
        </w:rPr>
        <w:t xml:space="preserve">, בתוך בתי הכלא יש, </w:t>
      </w:r>
      <w:bookmarkStart w:id="795" w:name="_ETM_Q1_3730353"/>
      <w:bookmarkEnd w:id="795"/>
      <w:r w:rsidR="00AD53D9">
        <w:rPr>
          <w:rFonts w:hint="cs"/>
          <w:rtl/>
        </w:rPr>
        <w:t>לא נק</w:t>
      </w:r>
      <w:r w:rsidR="00056E00">
        <w:rPr>
          <w:rFonts w:hint="cs"/>
          <w:rtl/>
        </w:rPr>
        <w:t>רא לזה משחקי כוח, בסוף זאת חברה.</w:t>
      </w:r>
      <w:r w:rsidR="00AD53D9">
        <w:rPr>
          <w:rFonts w:hint="cs"/>
          <w:rtl/>
        </w:rPr>
        <w:t xml:space="preserve"> </w:t>
      </w:r>
      <w:bookmarkStart w:id="796" w:name="_ETM_Q1_3736347"/>
      <w:bookmarkEnd w:id="796"/>
      <w:r w:rsidR="00AD53D9">
        <w:rPr>
          <w:rFonts w:hint="cs"/>
          <w:rtl/>
        </w:rPr>
        <w:t xml:space="preserve">אני מדבר על החברה העבריינית, לא על מחבלים, </w:t>
      </w:r>
      <w:bookmarkStart w:id="797" w:name="_ETM_Q1_3734840"/>
      <w:bookmarkEnd w:id="797"/>
      <w:r w:rsidR="00AD53D9">
        <w:rPr>
          <w:rFonts w:hint="cs"/>
          <w:rtl/>
        </w:rPr>
        <w:t>בחברה עבריינית יש חשיבות ברורה מאוד למי מנהל את האירוע</w:t>
      </w:r>
      <w:bookmarkStart w:id="798" w:name="_ETM_Q1_3739792"/>
      <w:bookmarkEnd w:id="798"/>
      <w:r w:rsidR="00AD53D9">
        <w:rPr>
          <w:rFonts w:hint="cs"/>
          <w:rtl/>
        </w:rPr>
        <w:t xml:space="preserve">. מי יש בידו את </w:t>
      </w:r>
      <w:bookmarkStart w:id="799" w:name="_ETM_Q1_3740654"/>
      <w:bookmarkEnd w:id="799"/>
      <w:r w:rsidR="00AD53D9">
        <w:rPr>
          <w:rFonts w:hint="cs"/>
          <w:rtl/>
        </w:rPr>
        <w:t xml:space="preserve">הסמכויות, מי המחוקק, מדינת ישראל נתנה לו את כל </w:t>
      </w:r>
      <w:bookmarkStart w:id="800" w:name="_ETM_Q1_3746270"/>
      <w:bookmarkEnd w:id="800"/>
      <w:r w:rsidR="00AD53D9">
        <w:rPr>
          <w:rFonts w:hint="cs"/>
          <w:rtl/>
        </w:rPr>
        <w:t xml:space="preserve">הגיבוי. לכן אני אומר </w:t>
      </w:r>
      <w:r w:rsidR="00AD53D9">
        <w:rPr>
          <w:rFonts w:hint="eastAsia"/>
          <w:rtl/>
        </w:rPr>
        <w:t>–</w:t>
      </w:r>
      <w:r w:rsidR="00AD53D9">
        <w:rPr>
          <w:rFonts w:hint="cs"/>
          <w:rtl/>
        </w:rPr>
        <w:t xml:space="preserve"> גם אם אנחנו</w:t>
      </w:r>
      <w:bookmarkStart w:id="801" w:name="_ETM_Q1_3745566"/>
      <w:bookmarkEnd w:id="801"/>
      <w:r w:rsidR="00AD53D9">
        <w:rPr>
          <w:rFonts w:hint="cs"/>
          <w:rtl/>
        </w:rPr>
        <w:t xml:space="preserve"> מדברים על הלימה בין שוטר או רופא, כשכולם ראויים להגנה,</w:t>
      </w:r>
      <w:bookmarkStart w:id="802" w:name="_ETM_Q1_3752669"/>
      <w:bookmarkEnd w:id="802"/>
      <w:r w:rsidR="00AD53D9">
        <w:rPr>
          <w:rFonts w:hint="cs"/>
          <w:rtl/>
        </w:rPr>
        <w:t xml:space="preserve"> מעצם היותם עובדי ציבור שנמצאים בתוך מתקן שכל כולו סובב</w:t>
      </w:r>
      <w:bookmarkStart w:id="803" w:name="_ETM_Q1_3758512"/>
      <w:bookmarkEnd w:id="803"/>
      <w:r w:rsidR="00AD53D9">
        <w:rPr>
          <w:rFonts w:hint="cs"/>
          <w:rtl/>
        </w:rPr>
        <w:t xml:space="preserve"> סביב נושא של כוח, של אזרחים שביצעו פשעים, הם אלימים, </w:t>
      </w:r>
      <w:bookmarkStart w:id="804" w:name="_ETM_Q1_3764209"/>
      <w:bookmarkEnd w:id="804"/>
      <w:r w:rsidR="00AD53D9">
        <w:rPr>
          <w:rFonts w:hint="cs"/>
          <w:rtl/>
        </w:rPr>
        <w:t xml:space="preserve">ולכן הם נמצאים במשמורת אצלם. יש כאן חשיבות גדולה מאוד </w:t>
      </w:r>
      <w:bookmarkStart w:id="805" w:name="_ETM_Q1_3770349"/>
      <w:bookmarkEnd w:id="805"/>
      <w:r w:rsidR="00AD53D9">
        <w:rPr>
          <w:rFonts w:hint="cs"/>
          <w:rtl/>
        </w:rPr>
        <w:t xml:space="preserve">שהם יודעים שיש </w:t>
      </w:r>
      <w:r w:rsidR="00AD53D9" w:rsidRPr="00B54085">
        <w:rPr>
          <w:rFonts w:hint="cs"/>
          <w:rtl/>
        </w:rPr>
        <w:t xml:space="preserve">חקיקה עבורם, לתת מענה לסיטואציות שהם נמצאים </w:t>
      </w:r>
      <w:bookmarkStart w:id="806" w:name="_ETM_Q1_3778346"/>
      <w:bookmarkEnd w:id="806"/>
      <w:r w:rsidR="00B54085">
        <w:rPr>
          <w:rFonts w:hint="cs"/>
          <w:rtl/>
        </w:rPr>
        <w:t xml:space="preserve">בהם. למרות שאני מבין כשאת אומרת "למה </w:t>
      </w:r>
      <w:proofErr w:type="spellStart"/>
      <w:r w:rsidR="00B54085">
        <w:rPr>
          <w:rFonts w:hint="cs"/>
          <w:rtl/>
        </w:rPr>
        <w:t>החריגו</w:t>
      </w:r>
      <w:proofErr w:type="spellEnd"/>
      <w:r w:rsidR="00B54085">
        <w:rPr>
          <w:rFonts w:hint="cs"/>
          <w:rtl/>
        </w:rPr>
        <w:t xml:space="preserve"> את השוטרים", כי הבינו שיש כאן אמירה ברורה מאוד בסיטואציה ששוטר </w:t>
      </w:r>
      <w:bookmarkStart w:id="807" w:name="_ETM_Q1_3785530"/>
      <w:bookmarkEnd w:id="807"/>
      <w:r w:rsidR="00B54085">
        <w:rPr>
          <w:rFonts w:hint="cs"/>
          <w:rtl/>
        </w:rPr>
        <w:t>נמצא בסביבה, ברחוב שהוא נמצא בה, ולכן יש ייחודיות כלפ</w:t>
      </w:r>
      <w:bookmarkStart w:id="808" w:name="_ETM_Q1_3786613"/>
      <w:bookmarkEnd w:id="808"/>
      <w:r w:rsidR="00B54085">
        <w:rPr>
          <w:rFonts w:hint="cs"/>
          <w:rtl/>
        </w:rPr>
        <w:t xml:space="preserve">י תקיפת שוטר. לכן אני חושב שהסיטואציה שנמצאים בה לוחמי </w:t>
      </w:r>
      <w:bookmarkStart w:id="809" w:name="_ETM_Q1_3790453"/>
      <w:bookmarkEnd w:id="809"/>
      <w:r w:rsidR="00B54085">
        <w:rPr>
          <w:rFonts w:hint="cs"/>
          <w:rtl/>
        </w:rPr>
        <w:t>הכליאה, גם לגביהם צריך שיהיה ייחוד לסיטואציה שהם נמצאים וחקיקה</w:t>
      </w:r>
      <w:bookmarkStart w:id="810" w:name="_ETM_Q1_3794697"/>
      <w:bookmarkEnd w:id="810"/>
      <w:r w:rsidR="00B54085">
        <w:rPr>
          <w:rFonts w:hint="cs"/>
          <w:rtl/>
        </w:rPr>
        <w:t xml:space="preserve"> שהיא ייעודית לאותה אוכלוסי</w:t>
      </w:r>
      <w:r w:rsidR="00056E00">
        <w:rPr>
          <w:rFonts w:hint="cs"/>
          <w:rtl/>
        </w:rPr>
        <w:t>י</w:t>
      </w:r>
      <w:r w:rsidR="00B54085">
        <w:rPr>
          <w:rFonts w:hint="cs"/>
          <w:rtl/>
        </w:rPr>
        <w:t xml:space="preserve">ה. </w:t>
      </w:r>
    </w:p>
    <w:p w:rsidR="00D52EA8" w:rsidRDefault="00D52EA8" w:rsidP="00D52EA8">
      <w:pPr>
        <w:rPr>
          <w:rtl/>
        </w:rPr>
      </w:pPr>
      <w:bookmarkStart w:id="811" w:name="_ETM_Q1_3746051"/>
      <w:bookmarkStart w:id="812" w:name="_ETM_Q1_3746116"/>
      <w:bookmarkStart w:id="813" w:name="_ETM_Q1_3804020"/>
      <w:bookmarkStart w:id="814" w:name="_ETM_Q1_3804075"/>
      <w:bookmarkStart w:id="815" w:name="_ETM_Q1_3804482"/>
      <w:bookmarkStart w:id="816" w:name="_ETM_Q1_3804532"/>
      <w:bookmarkStart w:id="817" w:name="_ETM_Q1_3806283"/>
      <w:bookmarkEnd w:id="811"/>
      <w:bookmarkEnd w:id="812"/>
      <w:bookmarkEnd w:id="813"/>
      <w:bookmarkEnd w:id="814"/>
      <w:bookmarkEnd w:id="815"/>
      <w:bookmarkEnd w:id="816"/>
      <w:bookmarkEnd w:id="817"/>
    </w:p>
    <w:p w:rsidR="00D52EA8" w:rsidRDefault="00D52EA8" w:rsidP="00D52EA8">
      <w:pPr>
        <w:pStyle w:val="af9"/>
        <w:keepNext/>
        <w:rPr>
          <w:rtl/>
        </w:rPr>
      </w:pPr>
      <w:bookmarkStart w:id="818" w:name="ET_guest_857655_39"/>
      <w:r w:rsidRPr="00D52EA8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D52E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D52EA8" w:rsidRDefault="00D52EA8" w:rsidP="00D52EA8">
      <w:pPr>
        <w:pStyle w:val="KeepWithNext"/>
        <w:rPr>
          <w:rtl/>
        </w:rPr>
      </w:pPr>
    </w:p>
    <w:p w:rsidR="00D52EA8" w:rsidRDefault="00B54085" w:rsidP="00D52EA8">
      <w:pPr>
        <w:rPr>
          <w:rtl/>
        </w:rPr>
      </w:pPr>
      <w:bookmarkStart w:id="819" w:name="_ETM_Q1_3806638"/>
      <w:bookmarkStart w:id="820" w:name="_ETM_Q1_3806673"/>
      <w:bookmarkEnd w:id="819"/>
      <w:bookmarkEnd w:id="820"/>
      <w:r>
        <w:rPr>
          <w:rFonts w:hint="cs"/>
          <w:rtl/>
        </w:rPr>
        <w:t>מה הייחוד נותן לך</w:t>
      </w:r>
      <w:r w:rsidR="00D52EA8">
        <w:rPr>
          <w:rFonts w:hint="cs"/>
          <w:rtl/>
        </w:rPr>
        <w:t>?</w:t>
      </w:r>
    </w:p>
    <w:p w:rsidR="00DD6AC9" w:rsidRDefault="00DD6AC9" w:rsidP="00D52EA8">
      <w:pPr>
        <w:rPr>
          <w:rtl/>
        </w:rPr>
      </w:pPr>
      <w:bookmarkStart w:id="821" w:name="_ETM_Q1_3820818"/>
      <w:bookmarkStart w:id="822" w:name="_ETM_Q1_3820878"/>
      <w:bookmarkStart w:id="823" w:name="_ETM_Q1_3821083"/>
      <w:bookmarkStart w:id="824" w:name="_ETM_Q1_3821138"/>
      <w:bookmarkStart w:id="825" w:name="_ETM_Q1_3822466"/>
      <w:bookmarkEnd w:id="821"/>
      <w:bookmarkEnd w:id="822"/>
      <w:bookmarkEnd w:id="823"/>
      <w:bookmarkEnd w:id="824"/>
      <w:bookmarkEnd w:id="825"/>
    </w:p>
    <w:p w:rsidR="00A60B14" w:rsidRDefault="00A60B14" w:rsidP="00A60B14">
      <w:pPr>
        <w:pStyle w:val="af9"/>
        <w:keepNext/>
        <w:rPr>
          <w:rtl/>
          <w:lang w:eastAsia="he-IL"/>
        </w:rPr>
      </w:pPr>
      <w:bookmarkStart w:id="826" w:name="ET_guest_896399_112"/>
      <w:r w:rsidRPr="00A60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A60B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A60B14" w:rsidRDefault="00A60B14" w:rsidP="00A60B14">
      <w:pPr>
        <w:pStyle w:val="KeepWithNext"/>
        <w:rPr>
          <w:rtl/>
          <w:lang w:eastAsia="he-IL"/>
        </w:rPr>
      </w:pPr>
    </w:p>
    <w:p w:rsidR="00B54085" w:rsidRDefault="00056E00" w:rsidP="00056E00">
      <w:pPr>
        <w:rPr>
          <w:rtl/>
        </w:rPr>
      </w:pPr>
      <w:bookmarkStart w:id="827" w:name="_ETM_Q1_3806558"/>
      <w:bookmarkStart w:id="828" w:name="_ETM_Q1_3806621"/>
      <w:bookmarkStart w:id="829" w:name="_ETM_Q1_3822810"/>
      <w:bookmarkStart w:id="830" w:name="_ETM_Q1_3822845"/>
      <w:bookmarkEnd w:id="827"/>
      <w:bookmarkEnd w:id="828"/>
      <w:bookmarkEnd w:id="829"/>
      <w:bookmarkEnd w:id="83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 w:rsidR="00A60B14">
        <w:rPr>
          <w:rFonts w:hint="cs"/>
          <w:rtl/>
        </w:rPr>
        <w:t xml:space="preserve">עירן </w:t>
      </w:r>
      <w:bookmarkStart w:id="831" w:name="_ETM_Q1_3819000"/>
      <w:bookmarkEnd w:id="831"/>
      <w:proofErr w:type="spellStart"/>
      <w:r w:rsidR="00A60B14">
        <w:rPr>
          <w:rFonts w:hint="cs"/>
          <w:rtl/>
        </w:rPr>
        <w:t>נהון</w:t>
      </w:r>
      <w:proofErr w:type="spellEnd"/>
      <w:r w:rsidR="00A60B14">
        <w:rPr>
          <w:rFonts w:hint="cs"/>
          <w:rtl/>
        </w:rPr>
        <w:t xml:space="preserve"> יועץ משפטי לשב"ס, </w:t>
      </w:r>
      <w:r>
        <w:rPr>
          <w:rFonts w:hint="cs"/>
          <w:rtl/>
        </w:rPr>
        <w:t>אפרט בעניין הזה</w:t>
      </w:r>
      <w:bookmarkStart w:id="832" w:name="_ETM_Q1_3806490"/>
      <w:bookmarkEnd w:id="832"/>
      <w:r>
        <w:rPr>
          <w:rFonts w:hint="cs"/>
          <w:rtl/>
        </w:rPr>
        <w:t xml:space="preserve">. </w:t>
      </w:r>
      <w:r w:rsidR="00A60B14">
        <w:rPr>
          <w:rFonts w:hint="cs"/>
          <w:rtl/>
        </w:rPr>
        <w:t xml:space="preserve">נמצא איתי פה </w:t>
      </w:r>
      <w:bookmarkStart w:id="833" w:name="_ETM_Q1_3824894"/>
      <w:bookmarkEnd w:id="833"/>
      <w:r w:rsidR="00A60B14">
        <w:rPr>
          <w:rFonts w:hint="cs"/>
          <w:rtl/>
        </w:rPr>
        <w:t xml:space="preserve">רמ"ח מבצעים בשב"ס ושני סוהרים שעברו בעצמם ויכולים לספר מעדות אישית על תקיפה שהם עברו. אחד מהם עבר יותר מתקיפה </w:t>
      </w:r>
      <w:bookmarkStart w:id="834" w:name="_ETM_Q1_3833944"/>
      <w:bookmarkEnd w:id="834"/>
      <w:r w:rsidR="00A60B14">
        <w:rPr>
          <w:rFonts w:hint="cs"/>
          <w:rtl/>
        </w:rPr>
        <w:t>אחת. תכף נראה סרטון וטובה תמונה אחת מאלף</w:t>
      </w:r>
      <w:bookmarkStart w:id="835" w:name="_ETM_Q1_3842341"/>
      <w:bookmarkEnd w:id="835"/>
      <w:r w:rsidR="00A60B14">
        <w:rPr>
          <w:rFonts w:hint="cs"/>
          <w:rtl/>
        </w:rPr>
        <w:t xml:space="preserve"> מילים, סרטון שיבהיר את המשמעות, את החומרה ואת המסוכנות </w:t>
      </w:r>
      <w:bookmarkStart w:id="836" w:name="_ETM_Q1_3845679"/>
      <w:bookmarkEnd w:id="836"/>
      <w:r w:rsidR="00A60B14">
        <w:rPr>
          <w:rFonts w:hint="cs"/>
          <w:rtl/>
        </w:rPr>
        <w:t>ואת הסביבה רוויות הסיכונים שבהם לוחמות ולוחמי הכליאה</w:t>
      </w:r>
      <w:bookmarkStart w:id="837" w:name="_ETM_Q1_3848330"/>
      <w:bookmarkEnd w:id="837"/>
      <w:r w:rsidR="00A60B14">
        <w:rPr>
          <w:rFonts w:hint="cs"/>
          <w:rtl/>
        </w:rPr>
        <w:t xml:space="preserve"> עובדים. </w:t>
      </w:r>
      <w:bookmarkStart w:id="838" w:name="_ETM_Q1_3850769"/>
      <w:bookmarkEnd w:id="838"/>
    </w:p>
    <w:p w:rsidR="00A60B14" w:rsidRDefault="00A60B14" w:rsidP="00A60B14">
      <w:pPr>
        <w:rPr>
          <w:rtl/>
        </w:rPr>
      </w:pPr>
      <w:bookmarkStart w:id="839" w:name="_ETM_Q1_3850836"/>
      <w:bookmarkStart w:id="840" w:name="_ETM_Q1_3850977"/>
      <w:bookmarkEnd w:id="839"/>
      <w:bookmarkEnd w:id="840"/>
    </w:p>
    <w:p w:rsidR="00A60B14" w:rsidRDefault="00A60B14" w:rsidP="00A60B14">
      <w:pPr>
        <w:rPr>
          <w:rtl/>
        </w:rPr>
      </w:pPr>
      <w:bookmarkStart w:id="841" w:name="_ETM_Q1_3851041"/>
      <w:bookmarkEnd w:id="841"/>
      <w:r>
        <w:rPr>
          <w:rFonts w:hint="cs"/>
          <w:rtl/>
        </w:rPr>
        <w:t>ל</w:t>
      </w:r>
      <w:r w:rsidR="00056E00">
        <w:rPr>
          <w:rFonts w:hint="cs"/>
          <w:rtl/>
        </w:rPr>
        <w:t>וחמות ולוחמי הכליאה ושב"ס</w:t>
      </w:r>
      <w:r>
        <w:rPr>
          <w:rFonts w:hint="cs"/>
          <w:rtl/>
        </w:rPr>
        <w:t xml:space="preserve"> מתמודדים עם האוכלוסייה הקשה והמס</w:t>
      </w:r>
      <w:bookmarkStart w:id="842" w:name="_ETM_Q1_3856688"/>
      <w:bookmarkEnd w:id="842"/>
      <w:r>
        <w:rPr>
          <w:rFonts w:hint="cs"/>
          <w:rtl/>
        </w:rPr>
        <w:t xml:space="preserve">וכנת ביותר בישראל. אי-אפשר להשוות אותם לאף עובד ציבור אחר. </w:t>
      </w:r>
      <w:bookmarkStart w:id="843" w:name="_ETM_Q1_3860518"/>
      <w:bookmarkEnd w:id="843"/>
      <w:r>
        <w:rPr>
          <w:rFonts w:hint="cs"/>
          <w:rtl/>
        </w:rPr>
        <w:t xml:space="preserve">ואפילו אפשר עוד קצת להוסיף ולהגיד שאי-אפשר להשוות אותם גם </w:t>
      </w:r>
      <w:bookmarkStart w:id="844" w:name="_ETM_Q1_3864252"/>
      <w:bookmarkEnd w:id="844"/>
      <w:r>
        <w:rPr>
          <w:rFonts w:hint="cs"/>
          <w:rtl/>
        </w:rPr>
        <w:t xml:space="preserve">לשוטרים. השוטרים מתמודדים עם ציבור שרובו המכריע נורמטיבי, בשב"ס זה </w:t>
      </w:r>
      <w:bookmarkStart w:id="845" w:name="_ETM_Q1_3870873"/>
      <w:bookmarkEnd w:id="845"/>
      <w:r>
        <w:rPr>
          <w:rFonts w:hint="cs"/>
          <w:rtl/>
        </w:rPr>
        <w:t>ההפך, הרוב המכריע הוא לא נורמטיבי, הוא עבריין או ראשי</w:t>
      </w:r>
      <w:bookmarkStart w:id="846" w:name="_ETM_Q1_3878623"/>
      <w:bookmarkEnd w:id="846"/>
      <w:r w:rsidR="00056E00">
        <w:rPr>
          <w:rFonts w:hint="cs"/>
          <w:rtl/>
        </w:rPr>
        <w:t xml:space="preserve"> ארגוני פשיעה ולהבדיל </w:t>
      </w:r>
      <w:r>
        <w:rPr>
          <w:rFonts w:hint="cs"/>
          <w:rtl/>
        </w:rPr>
        <w:t xml:space="preserve">מחבלים </w:t>
      </w:r>
      <w:r w:rsidR="00056E00">
        <w:rPr>
          <w:rFonts w:hint="cs"/>
          <w:rtl/>
        </w:rPr>
        <w:t>ו</w:t>
      </w:r>
      <w:r>
        <w:rPr>
          <w:rFonts w:hint="cs"/>
          <w:rtl/>
        </w:rPr>
        <w:t>ראשי טרוריסטים בכירים. הם מועדים לאלימות, הם לא צפויים, והם נמצאים במעגל</w:t>
      </w:r>
      <w:bookmarkStart w:id="847" w:name="_ETM_Q1_3889048"/>
      <w:bookmarkEnd w:id="847"/>
      <w:r>
        <w:rPr>
          <w:rFonts w:hint="cs"/>
          <w:rtl/>
        </w:rPr>
        <w:t xml:space="preserve"> הראשון ללא חוצץ. הם נמצאים במעגל הראשון מול אותם</w:t>
      </w:r>
      <w:bookmarkStart w:id="848" w:name="_ETM_Q1_3892772"/>
      <w:bookmarkEnd w:id="848"/>
      <w:r>
        <w:rPr>
          <w:rFonts w:hint="cs"/>
          <w:rtl/>
        </w:rPr>
        <w:t xml:space="preserve"> אנשים שהם בין המסוכנים ביותר בישראל. </w:t>
      </w:r>
      <w:bookmarkStart w:id="849" w:name="_ETM_Q1_3899635"/>
      <w:bookmarkEnd w:id="849"/>
    </w:p>
    <w:p w:rsidR="00D52EA8" w:rsidRDefault="00D52EA8" w:rsidP="00D52EA8">
      <w:pPr>
        <w:rPr>
          <w:rtl/>
        </w:rPr>
      </w:pPr>
      <w:bookmarkStart w:id="850" w:name="_ETM_Q1_3899700"/>
      <w:bookmarkStart w:id="851" w:name="_ETM_Q1_3814162"/>
      <w:bookmarkStart w:id="852" w:name="_ETM_Q1_3814232"/>
      <w:bookmarkEnd w:id="850"/>
      <w:bookmarkEnd w:id="851"/>
      <w:bookmarkEnd w:id="852"/>
    </w:p>
    <w:p w:rsidR="007768A3" w:rsidRDefault="007768A3" w:rsidP="00D52EA8">
      <w:pPr>
        <w:rPr>
          <w:rtl/>
        </w:rPr>
      </w:pPr>
      <w:r>
        <w:rPr>
          <w:rFonts w:hint="cs"/>
          <w:rtl/>
        </w:rPr>
        <w:t xml:space="preserve">צריך להגיד משהו </w:t>
      </w:r>
      <w:bookmarkStart w:id="853" w:name="_ETM_Q1_3898030"/>
      <w:bookmarkEnd w:id="853"/>
      <w:r>
        <w:rPr>
          <w:rFonts w:hint="cs"/>
          <w:rtl/>
        </w:rPr>
        <w:t xml:space="preserve">על מאז ה-7 באוקטובר. מאז ה-7 באוקטובר חלה עלייה דרמטית </w:t>
      </w:r>
      <w:bookmarkStart w:id="854" w:name="_ETM_Q1_3905022"/>
      <w:bookmarkEnd w:id="854"/>
      <w:r>
        <w:rPr>
          <w:rFonts w:hint="cs"/>
          <w:rtl/>
        </w:rPr>
        <w:t xml:space="preserve">בתפוסה. אנחנו למעשה נמצאים במשבר כליאה לאומי. כרגע מספר האסירים </w:t>
      </w:r>
      <w:bookmarkStart w:id="855" w:name="_ETM_Q1_3907314"/>
      <w:bookmarkEnd w:id="855"/>
      <w:r>
        <w:rPr>
          <w:rFonts w:hint="cs"/>
          <w:rtl/>
        </w:rPr>
        <w:t xml:space="preserve">הביטחוניים </w:t>
      </w:r>
      <w:r w:rsidR="00B07575">
        <w:rPr>
          <w:rFonts w:hint="cs"/>
          <w:rtl/>
        </w:rPr>
        <w:t xml:space="preserve">נוגע ב-10,000. המשמעות של עבודה בסביבה כזאת, אני </w:t>
      </w:r>
      <w:bookmarkStart w:id="856" w:name="_ETM_Q1_3918653"/>
      <w:bookmarkEnd w:id="856"/>
      <w:r w:rsidR="00B07575">
        <w:rPr>
          <w:rFonts w:hint="cs"/>
          <w:rtl/>
        </w:rPr>
        <w:t>לא חושב שמישהו יכול לתאר לעצמו, כמה סיכונים לוקח</w:t>
      </w:r>
      <w:bookmarkStart w:id="857" w:name="_ETM_Q1_3921465"/>
      <w:bookmarkEnd w:id="857"/>
      <w:r w:rsidR="00B07575">
        <w:rPr>
          <w:rFonts w:hint="cs"/>
          <w:rtl/>
        </w:rPr>
        <w:t xml:space="preserve"> על עצמו סוהר כשהוא מגיע לעבודתו. לא סתם הוא נקרא </w:t>
      </w:r>
      <w:bookmarkStart w:id="858" w:name="_ETM_Q1_3925047"/>
      <w:bookmarkEnd w:id="858"/>
      <w:r w:rsidR="00B07575">
        <w:rPr>
          <w:rFonts w:hint="cs"/>
          <w:rtl/>
        </w:rPr>
        <w:t xml:space="preserve">לוחם כליאה. זה לא מס שפתיים ולא כדי לתת להם </w:t>
      </w:r>
      <w:bookmarkStart w:id="859" w:name="_ETM_Q1_3927091"/>
      <w:bookmarkEnd w:id="859"/>
      <w:r w:rsidR="00056E00">
        <w:rPr>
          <w:rFonts w:hint="cs"/>
          <w:rtl/>
        </w:rPr>
        <w:t>הרגשה יותר טובה. הם מגיעים למלחמה</w:t>
      </w:r>
      <w:r w:rsidR="00B07575">
        <w:rPr>
          <w:rFonts w:hint="cs"/>
          <w:rtl/>
        </w:rPr>
        <w:t xml:space="preserve"> והמלחמה היא בחזית </w:t>
      </w:r>
      <w:bookmarkStart w:id="860" w:name="_ETM_Q1_3932582"/>
      <w:bookmarkEnd w:id="860"/>
      <w:r w:rsidR="00B07575">
        <w:rPr>
          <w:rFonts w:hint="cs"/>
          <w:rtl/>
        </w:rPr>
        <w:t>ייחודית מאוד, כי זה שב"ס, מול אותם אנשים</w:t>
      </w:r>
      <w:bookmarkStart w:id="861" w:name="_ETM_Q1_3938119"/>
      <w:bookmarkEnd w:id="861"/>
      <w:r w:rsidR="00B07575">
        <w:rPr>
          <w:rFonts w:hint="cs"/>
          <w:rtl/>
        </w:rPr>
        <w:t xml:space="preserve"> שבעצם יכולים להיות המנהיגים הבאים בטרור וגם ראשי ארגוני הפשיעה </w:t>
      </w:r>
      <w:bookmarkStart w:id="862" w:name="_ETM_Q1_3943290"/>
      <w:bookmarkEnd w:id="862"/>
      <w:r w:rsidR="00B07575">
        <w:rPr>
          <w:rFonts w:hint="cs"/>
          <w:rtl/>
        </w:rPr>
        <w:t xml:space="preserve">הבאים שישפיעו על מפת הפשיעה והטרור שנים קדימה. </w:t>
      </w:r>
    </w:p>
    <w:p w:rsidR="00B07575" w:rsidRDefault="00B07575" w:rsidP="00D52EA8">
      <w:pPr>
        <w:rPr>
          <w:rtl/>
        </w:rPr>
      </w:pPr>
      <w:bookmarkStart w:id="863" w:name="_ETM_Q1_3946952"/>
      <w:bookmarkStart w:id="864" w:name="_ETM_Q1_3947015"/>
      <w:bookmarkEnd w:id="863"/>
      <w:bookmarkEnd w:id="864"/>
    </w:p>
    <w:p w:rsidR="00B07575" w:rsidRDefault="00B07575" w:rsidP="00D52EA8">
      <w:pPr>
        <w:rPr>
          <w:rtl/>
        </w:rPr>
      </w:pPr>
      <w:bookmarkStart w:id="865" w:name="_ETM_Q1_3947160"/>
      <w:bookmarkStart w:id="866" w:name="_ETM_Q1_3947217"/>
      <w:bookmarkEnd w:id="865"/>
      <w:bookmarkEnd w:id="866"/>
      <w:r>
        <w:rPr>
          <w:rFonts w:hint="cs"/>
          <w:rtl/>
        </w:rPr>
        <w:t xml:space="preserve">לכן ההכללה </w:t>
      </w:r>
      <w:bookmarkStart w:id="867" w:name="_ETM_Q1_3949897"/>
      <w:bookmarkEnd w:id="867"/>
      <w:r>
        <w:rPr>
          <w:rFonts w:hint="cs"/>
          <w:rtl/>
        </w:rPr>
        <w:t xml:space="preserve">שלהם בתיבה של עובד ציבור לא יכולה להתקבל על הדעת. </w:t>
      </w:r>
      <w:bookmarkStart w:id="868" w:name="_ETM_Q1_3951890"/>
      <w:bookmarkEnd w:id="868"/>
      <w:r>
        <w:rPr>
          <w:rFonts w:hint="cs"/>
          <w:rtl/>
        </w:rPr>
        <w:t>מ</w:t>
      </w:r>
      <w:r w:rsidR="00056E00">
        <w:rPr>
          <w:rFonts w:hint="cs"/>
          <w:rtl/>
        </w:rPr>
        <w:t>ה נוצר כאן? נוצר פה מצב אבסורדי.</w:t>
      </w:r>
      <w:r>
        <w:rPr>
          <w:rFonts w:hint="cs"/>
          <w:rtl/>
        </w:rPr>
        <w:t xml:space="preserve"> יש פה </w:t>
      </w:r>
      <w:bookmarkStart w:id="869" w:name="_ETM_Q1_3953882"/>
      <w:bookmarkEnd w:id="869"/>
      <w:r w:rsidR="00056E00">
        <w:rPr>
          <w:rFonts w:hint="cs"/>
          <w:rtl/>
        </w:rPr>
        <w:t>שרשרת אכיפת חוק, בהתחלה יש שוטר שעוצר את האזרח</w:t>
      </w:r>
      <w:r>
        <w:rPr>
          <w:rFonts w:hint="cs"/>
          <w:rtl/>
        </w:rPr>
        <w:t>,</w:t>
      </w:r>
      <w:bookmarkStart w:id="870" w:name="_ETM_Q1_3959819"/>
      <w:bookmarkEnd w:id="870"/>
      <w:r>
        <w:rPr>
          <w:rFonts w:hint="cs"/>
          <w:rtl/>
        </w:rPr>
        <w:t xml:space="preserve"> ואחר כך לאן האזרח הזה עובר? הוא עובר לשב"ס. זאת</w:t>
      </w:r>
      <w:bookmarkStart w:id="871" w:name="_ETM_Q1_3964981"/>
      <w:bookmarkEnd w:id="871"/>
      <w:r>
        <w:rPr>
          <w:rFonts w:hint="cs"/>
          <w:rtl/>
        </w:rPr>
        <w:t xml:space="preserve"> אומרת שיש שתי חוליות </w:t>
      </w:r>
      <w:r w:rsidR="00056E00">
        <w:rPr>
          <w:rFonts w:hint="cs"/>
          <w:rtl/>
        </w:rPr>
        <w:t>בשרשרת אכיפת החוק שזוכ</w:t>
      </w:r>
      <w:r w:rsidR="005A7A7E">
        <w:rPr>
          <w:rFonts w:hint="cs"/>
          <w:rtl/>
        </w:rPr>
        <w:t>ה להתייח</w:t>
      </w:r>
      <w:bookmarkStart w:id="872" w:name="_ETM_Q1_3969587"/>
      <w:bookmarkEnd w:id="872"/>
      <w:r w:rsidR="005A7A7E">
        <w:rPr>
          <w:rFonts w:hint="cs"/>
          <w:rtl/>
        </w:rPr>
        <w:t xml:space="preserve">סות </w:t>
      </w:r>
      <w:r w:rsidR="005A7A7E">
        <w:rPr>
          <w:rFonts w:hint="cs"/>
          <w:rtl/>
        </w:rPr>
        <w:lastRenderedPageBreak/>
        <w:t xml:space="preserve">אחרת, לטיפול שונה, ולענישה שונה. יגידו כאן עד </w:t>
      </w:r>
      <w:bookmarkStart w:id="873" w:name="_ETM_Q1_3974406"/>
      <w:bookmarkEnd w:id="873"/>
      <w:r w:rsidR="005A7A7E">
        <w:rPr>
          <w:rFonts w:hint="cs"/>
          <w:rtl/>
        </w:rPr>
        <w:t>מחר, חברתי פה תגיד שאי-אפשר לייחד אותם</w:t>
      </w:r>
      <w:bookmarkStart w:id="874" w:name="_ETM_Q1_3975659"/>
      <w:bookmarkEnd w:id="874"/>
      <w:r w:rsidR="005A7A7E">
        <w:rPr>
          <w:rFonts w:hint="cs"/>
          <w:rtl/>
        </w:rPr>
        <w:t xml:space="preserve">; כן ייחדו. </w:t>
      </w:r>
      <w:r w:rsidR="00F573B7">
        <w:rPr>
          <w:rFonts w:hint="cs"/>
          <w:rtl/>
        </w:rPr>
        <w:t xml:space="preserve">ייחדו עובדי הוראה בצדק, כי המורים גם נתונים לאלימות, </w:t>
      </w:r>
      <w:bookmarkStart w:id="875" w:name="_ETM_Q1_3982129"/>
      <w:bookmarkEnd w:id="875"/>
      <w:r w:rsidR="00F573B7">
        <w:rPr>
          <w:rFonts w:hint="cs"/>
          <w:rtl/>
        </w:rPr>
        <w:t>ייחדו בספ</w:t>
      </w:r>
      <w:r w:rsidR="00056E00">
        <w:rPr>
          <w:rFonts w:hint="cs"/>
          <w:rtl/>
        </w:rPr>
        <w:t xml:space="preserve">ר החוקים הישראלי בחוק העונשין. </w:t>
      </w:r>
      <w:r w:rsidR="00F573B7">
        <w:rPr>
          <w:rFonts w:hint="cs"/>
          <w:rtl/>
        </w:rPr>
        <w:t xml:space="preserve">ייחדו </w:t>
      </w:r>
      <w:r w:rsidR="00056E00">
        <w:rPr>
          <w:rFonts w:hint="cs"/>
          <w:rtl/>
        </w:rPr>
        <w:t xml:space="preserve">גם </w:t>
      </w:r>
      <w:r w:rsidR="00F573B7">
        <w:rPr>
          <w:rFonts w:hint="cs"/>
          <w:rtl/>
        </w:rPr>
        <w:t xml:space="preserve">עובדי חירום. וכמו שייחדו שוטרים </w:t>
      </w:r>
      <w:bookmarkStart w:id="876" w:name="_ETM_Q1_3987172"/>
      <w:bookmarkEnd w:id="876"/>
      <w:r w:rsidR="0085573B">
        <w:rPr>
          <w:rFonts w:hint="cs"/>
          <w:rtl/>
        </w:rPr>
        <w:t>שהם בסופו של דבר</w:t>
      </w:r>
      <w:r w:rsidR="00F573B7">
        <w:rPr>
          <w:rFonts w:hint="cs"/>
          <w:rtl/>
        </w:rPr>
        <w:t xml:space="preserve"> אותה שרשרת באכיפת חוק, צריך לייחד גם את הסוהרים. נכון</w:t>
      </w:r>
      <w:r w:rsidR="0085573B">
        <w:rPr>
          <w:rFonts w:hint="cs"/>
          <w:rtl/>
        </w:rPr>
        <w:t>,</w:t>
      </w:r>
      <w:r w:rsidR="00F573B7">
        <w:rPr>
          <w:rFonts w:hint="cs"/>
          <w:rtl/>
        </w:rPr>
        <w:t xml:space="preserve"> גם אמירה שתצא</w:t>
      </w:r>
      <w:r w:rsidR="0085573B">
        <w:rPr>
          <w:rFonts w:hint="cs"/>
          <w:rtl/>
        </w:rPr>
        <w:t xml:space="preserve"> מבית המחוקקים </w:t>
      </w:r>
      <w:bookmarkStart w:id="877" w:name="_ETM_Q1_3996076"/>
      <w:bookmarkEnd w:id="877"/>
      <w:r w:rsidR="0085573B">
        <w:rPr>
          <w:rFonts w:hint="cs"/>
          <w:rtl/>
        </w:rPr>
        <w:t>הזה, אבל גם ליצור התרעה. אסיר ידע שהוא יקבל</w:t>
      </w:r>
      <w:r w:rsidR="00056E00">
        <w:rPr>
          <w:rFonts w:hint="cs"/>
          <w:rtl/>
        </w:rPr>
        <w:t>,</w:t>
      </w:r>
      <w:r w:rsidR="0085573B">
        <w:rPr>
          <w:rFonts w:hint="cs"/>
          <w:rtl/>
        </w:rPr>
        <w:t xml:space="preserve"> </w:t>
      </w:r>
      <w:bookmarkStart w:id="878" w:name="_ETM_Q1_3992455"/>
      <w:bookmarkEnd w:id="878"/>
      <w:r w:rsidR="0085573B">
        <w:rPr>
          <w:rFonts w:hint="cs"/>
          <w:rtl/>
        </w:rPr>
        <w:t xml:space="preserve">לא רק מקבל אמצעי משמעת. </w:t>
      </w:r>
      <w:bookmarkStart w:id="879" w:name="_ETM_Q1_3997863"/>
      <w:bookmarkEnd w:id="879"/>
      <w:r w:rsidR="0085573B">
        <w:rPr>
          <w:rFonts w:hint="cs"/>
          <w:rtl/>
        </w:rPr>
        <w:t xml:space="preserve">מה זה אמצעי משמעת? כשכמו כן הוא, הוא לצורך שמירה </w:t>
      </w:r>
      <w:bookmarkStart w:id="880" w:name="_ETM_Q1_4005595"/>
      <w:bookmarkEnd w:id="880"/>
      <w:r w:rsidR="0085573B">
        <w:rPr>
          <w:rFonts w:hint="cs"/>
          <w:rtl/>
        </w:rPr>
        <w:t>על הסדר והמשמעת. אבל יש סוהר בקצה והסוהר הזה נפגע,</w:t>
      </w:r>
      <w:bookmarkStart w:id="881" w:name="_ETM_Q1_4010874"/>
      <w:bookmarkEnd w:id="881"/>
      <w:r w:rsidR="0085573B">
        <w:rPr>
          <w:rFonts w:hint="cs"/>
          <w:rtl/>
        </w:rPr>
        <w:t xml:space="preserve"> הסוהר נפצע, הסוהר הזה נדרש לטיפול רפואי. והסוהר הזה </w:t>
      </w:r>
      <w:bookmarkStart w:id="882" w:name="_ETM_Q1_4017292"/>
      <w:bookmarkEnd w:id="882"/>
      <w:r w:rsidR="0085573B">
        <w:rPr>
          <w:rFonts w:hint="cs"/>
          <w:rtl/>
        </w:rPr>
        <w:t xml:space="preserve">הושפל מול שאר האסירים והוא צריך לחזור לאותו הבית תחת </w:t>
      </w:r>
      <w:bookmarkStart w:id="883" w:name="_ETM_Q1_4020149"/>
      <w:bookmarkEnd w:id="883"/>
      <w:r w:rsidR="0085573B">
        <w:rPr>
          <w:rFonts w:hint="cs"/>
          <w:rtl/>
        </w:rPr>
        <w:t>קורת גג אחת. והוא צריך להמשיך ולנהל את בתי הסוהר,</w:t>
      </w:r>
      <w:bookmarkStart w:id="884" w:name="_ETM_Q1_4025986"/>
      <w:bookmarkEnd w:id="884"/>
      <w:r w:rsidR="0085573B">
        <w:rPr>
          <w:rFonts w:hint="cs"/>
          <w:rtl/>
        </w:rPr>
        <w:t xml:space="preserve"> ולנהל את האסירים, למרות שלפני רגע או לפני יום, הוא </w:t>
      </w:r>
      <w:bookmarkStart w:id="885" w:name="_ETM_Q1_4031026"/>
      <w:bookmarkEnd w:id="885"/>
      <w:r w:rsidR="0085573B">
        <w:rPr>
          <w:rFonts w:hint="cs"/>
          <w:rtl/>
        </w:rPr>
        <w:t xml:space="preserve">הותקף על ידי רבים מהם, ונראה תכף </w:t>
      </w:r>
      <w:bookmarkStart w:id="886" w:name="_ETM_Q1_4033335"/>
      <w:bookmarkEnd w:id="886"/>
      <w:r w:rsidR="0085573B">
        <w:rPr>
          <w:rFonts w:hint="cs"/>
          <w:rtl/>
        </w:rPr>
        <w:t>סרטונים על כך.</w:t>
      </w:r>
    </w:p>
    <w:p w:rsidR="0085573B" w:rsidRDefault="0085573B" w:rsidP="00D52EA8">
      <w:pPr>
        <w:rPr>
          <w:rtl/>
        </w:rPr>
      </w:pPr>
      <w:bookmarkStart w:id="887" w:name="_ETM_Q1_4033499"/>
      <w:bookmarkStart w:id="888" w:name="_ETM_Q1_4033589"/>
      <w:bookmarkEnd w:id="887"/>
      <w:bookmarkEnd w:id="888"/>
    </w:p>
    <w:p w:rsidR="0085573B" w:rsidRDefault="0085573B" w:rsidP="00D52EA8">
      <w:pPr>
        <w:rPr>
          <w:rtl/>
        </w:rPr>
      </w:pPr>
      <w:bookmarkStart w:id="889" w:name="_ETM_Q1_4033786"/>
      <w:bookmarkStart w:id="890" w:name="_ETM_Q1_4033872"/>
      <w:bookmarkEnd w:id="889"/>
      <w:bookmarkEnd w:id="890"/>
      <w:r>
        <w:rPr>
          <w:rFonts w:hint="cs"/>
          <w:rtl/>
        </w:rPr>
        <w:t xml:space="preserve">לכן המלחמה היא למעשה אותה מלחמה, גם של השוטר וגם של הסוהר בטרור ובפשיעה. הציפייה היא שהם יהיו </w:t>
      </w:r>
      <w:bookmarkStart w:id="891" w:name="_ETM_Q1_4041789"/>
      <w:bookmarkEnd w:id="891"/>
      <w:r>
        <w:rPr>
          <w:rFonts w:hint="cs"/>
          <w:rtl/>
        </w:rPr>
        <w:t>באותה תבנית ובאותו מקום.</w:t>
      </w:r>
      <w:r w:rsidR="006C49C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C49CC" w:rsidRDefault="006C49CC" w:rsidP="00D52EA8">
      <w:pPr>
        <w:rPr>
          <w:rtl/>
        </w:rPr>
      </w:pPr>
    </w:p>
    <w:p w:rsidR="006C49CC" w:rsidRDefault="006C49CC" w:rsidP="00D52EA8">
      <w:pPr>
        <w:rPr>
          <w:rtl/>
        </w:rPr>
      </w:pPr>
      <w:bookmarkStart w:id="892" w:name="_ETM_Q1_4044161"/>
      <w:bookmarkStart w:id="893" w:name="_ETM_Q1_4044238"/>
      <w:bookmarkEnd w:id="892"/>
      <w:bookmarkEnd w:id="893"/>
      <w:r>
        <w:rPr>
          <w:rFonts w:hint="cs"/>
          <w:rtl/>
        </w:rPr>
        <w:t>אני מציע אם אפשר לראות</w:t>
      </w:r>
      <w:bookmarkStart w:id="894" w:name="_ETM_Q1_4049307"/>
      <w:bookmarkEnd w:id="894"/>
      <w:r>
        <w:rPr>
          <w:rFonts w:hint="cs"/>
          <w:rtl/>
        </w:rPr>
        <w:t xml:space="preserve"> את הסרטון כי אין מה להשוות בין תמונה למילים. </w:t>
      </w:r>
      <w:bookmarkStart w:id="895" w:name="_ETM_Q1_4053242"/>
      <w:bookmarkEnd w:id="895"/>
      <w:r>
        <w:rPr>
          <w:rFonts w:hint="cs"/>
          <w:rtl/>
        </w:rPr>
        <w:t>בהמשך לזה נוכל לקבל נתונים בעניין.</w:t>
      </w:r>
    </w:p>
    <w:p w:rsidR="007768A3" w:rsidRDefault="007768A3" w:rsidP="00D52EA8">
      <w:pPr>
        <w:rPr>
          <w:rtl/>
        </w:rPr>
      </w:pPr>
      <w:bookmarkStart w:id="896" w:name="_ETM_Q1_3900270"/>
      <w:bookmarkStart w:id="897" w:name="_ETM_Q1_3900349"/>
      <w:bookmarkEnd w:id="896"/>
      <w:bookmarkEnd w:id="897"/>
    </w:p>
    <w:p w:rsidR="005A543D" w:rsidRDefault="005A543D" w:rsidP="005A543D">
      <w:pPr>
        <w:pStyle w:val="af6"/>
        <w:keepNext/>
        <w:rPr>
          <w:rtl/>
        </w:rPr>
      </w:pPr>
      <w:bookmarkStart w:id="898" w:name="ET_yor_6460_41"/>
      <w:r w:rsidRPr="005A543D">
        <w:rPr>
          <w:rStyle w:val="TagStyle"/>
          <w:rtl/>
        </w:rPr>
        <w:t xml:space="preserve"> &lt;&lt; </w:t>
      </w:r>
      <w:proofErr w:type="spellStart"/>
      <w:r w:rsidRPr="005A543D">
        <w:rPr>
          <w:rStyle w:val="TagStyle"/>
          <w:rtl/>
        </w:rPr>
        <w:t>יור</w:t>
      </w:r>
      <w:proofErr w:type="spellEnd"/>
      <w:r w:rsidRPr="005A54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A543D">
        <w:rPr>
          <w:rStyle w:val="TagStyle"/>
          <w:rtl/>
        </w:rPr>
        <w:t xml:space="preserve"> &lt;&lt; </w:t>
      </w:r>
      <w:proofErr w:type="spellStart"/>
      <w:r w:rsidRPr="005A543D">
        <w:rPr>
          <w:rStyle w:val="TagStyle"/>
          <w:rtl/>
        </w:rPr>
        <w:t>יור</w:t>
      </w:r>
      <w:proofErr w:type="spellEnd"/>
      <w:r w:rsidRPr="005A54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5A543D" w:rsidRDefault="005A543D" w:rsidP="005A543D">
      <w:pPr>
        <w:pStyle w:val="KeepWithNext"/>
        <w:rPr>
          <w:rtl/>
        </w:rPr>
      </w:pPr>
    </w:p>
    <w:p w:rsidR="006C49CC" w:rsidRDefault="006C49CC" w:rsidP="005A543D">
      <w:pPr>
        <w:rPr>
          <w:rtl/>
        </w:rPr>
      </w:pPr>
      <w:bookmarkStart w:id="899" w:name="_ETM_Q1_4062862"/>
      <w:bookmarkEnd w:id="899"/>
      <w:r>
        <w:rPr>
          <w:rFonts w:hint="cs"/>
          <w:rtl/>
        </w:rPr>
        <w:t>דייקת היטב, בסוף אותו שוטר</w:t>
      </w:r>
      <w:bookmarkStart w:id="900" w:name="_ETM_Q1_4059197"/>
      <w:bookmarkEnd w:id="900"/>
      <w:r w:rsidR="00056E00">
        <w:rPr>
          <w:rFonts w:hint="cs"/>
          <w:rtl/>
        </w:rPr>
        <w:t xml:space="preserve"> שכן יש לו את הייחודיות, שנתק</w:t>
      </w:r>
      <w:r>
        <w:rPr>
          <w:rFonts w:hint="cs"/>
          <w:rtl/>
        </w:rPr>
        <w:t>ל באזרח שתקף אותו,</w:t>
      </w:r>
      <w:bookmarkStart w:id="901" w:name="_ETM_Q1_4065502"/>
      <w:bookmarkEnd w:id="901"/>
      <w:r>
        <w:rPr>
          <w:rFonts w:hint="cs"/>
          <w:rtl/>
        </w:rPr>
        <w:t xml:space="preserve"> בסוף הוא מגיע אליכם.</w:t>
      </w:r>
    </w:p>
    <w:p w:rsidR="006C49CC" w:rsidRDefault="006C49CC" w:rsidP="005A543D">
      <w:pPr>
        <w:rPr>
          <w:rtl/>
        </w:rPr>
      </w:pPr>
      <w:bookmarkStart w:id="902" w:name="_ETM_Q1_4064837"/>
      <w:bookmarkStart w:id="903" w:name="_ETM_Q1_4064888"/>
      <w:bookmarkEnd w:id="902"/>
      <w:bookmarkEnd w:id="903"/>
    </w:p>
    <w:p w:rsidR="006C49CC" w:rsidRDefault="006C49CC" w:rsidP="006C49CC">
      <w:pPr>
        <w:pStyle w:val="-"/>
        <w:keepNext/>
        <w:rPr>
          <w:rtl/>
        </w:rPr>
      </w:pPr>
      <w:bookmarkStart w:id="904" w:name="ET_speakercontinue_896399_113"/>
      <w:r w:rsidRPr="006C49CC">
        <w:rPr>
          <w:rStyle w:val="TagStyle"/>
          <w:rtl/>
        </w:rPr>
        <w:t xml:space="preserve"> &lt;&lt; </w:t>
      </w:r>
      <w:proofErr w:type="spellStart"/>
      <w:r w:rsidRPr="006C49CC">
        <w:rPr>
          <w:rStyle w:val="TagStyle"/>
          <w:rtl/>
        </w:rPr>
        <w:t>דובר_המשך</w:t>
      </w:r>
      <w:proofErr w:type="spellEnd"/>
      <w:r w:rsidRPr="006C49CC">
        <w:rPr>
          <w:rStyle w:val="TagStyle"/>
          <w:rtl/>
        </w:rPr>
        <w:t xml:space="preserve">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6C49CC">
        <w:rPr>
          <w:rStyle w:val="TagStyle"/>
          <w:rtl/>
        </w:rPr>
        <w:t xml:space="preserve"> &lt;&lt; </w:t>
      </w:r>
      <w:proofErr w:type="spellStart"/>
      <w:r w:rsidRPr="006C49CC">
        <w:rPr>
          <w:rStyle w:val="TagStyle"/>
          <w:rtl/>
        </w:rPr>
        <w:t>דובר_המשך</w:t>
      </w:r>
      <w:proofErr w:type="spellEnd"/>
      <w:r w:rsidRPr="006C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6C49CC" w:rsidRDefault="006C49CC" w:rsidP="006C49CC">
      <w:pPr>
        <w:pStyle w:val="KeepWithNext"/>
        <w:rPr>
          <w:rtl/>
          <w:lang w:eastAsia="he-IL"/>
        </w:rPr>
      </w:pPr>
    </w:p>
    <w:p w:rsidR="006C49CC" w:rsidRDefault="006C49CC" w:rsidP="006C49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905" w:name="_ETM_Q1_4064453"/>
      <w:bookmarkEnd w:id="905"/>
    </w:p>
    <w:p w:rsidR="006C49CC" w:rsidRDefault="006C49CC" w:rsidP="006C49CC">
      <w:pPr>
        <w:rPr>
          <w:rtl/>
          <w:lang w:eastAsia="he-IL"/>
        </w:rPr>
      </w:pPr>
      <w:bookmarkStart w:id="906" w:name="_ETM_Q1_4064507"/>
      <w:bookmarkEnd w:id="906"/>
    </w:p>
    <w:p w:rsidR="006C49CC" w:rsidRDefault="006C49CC" w:rsidP="006C49CC">
      <w:pPr>
        <w:pStyle w:val="af6"/>
        <w:keepNext/>
        <w:rPr>
          <w:rtl/>
        </w:rPr>
      </w:pPr>
      <w:bookmarkStart w:id="907" w:name="ET_yor_6460_114"/>
      <w:r w:rsidRPr="006C49CC">
        <w:rPr>
          <w:rStyle w:val="TagStyle"/>
          <w:rtl/>
        </w:rPr>
        <w:t xml:space="preserve"> &lt;&lt; </w:t>
      </w:r>
      <w:proofErr w:type="spellStart"/>
      <w:r w:rsidRPr="006C49CC">
        <w:rPr>
          <w:rStyle w:val="TagStyle"/>
          <w:rtl/>
        </w:rPr>
        <w:t>יור</w:t>
      </w:r>
      <w:proofErr w:type="spellEnd"/>
      <w:r w:rsidRPr="006C49C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C49CC">
        <w:rPr>
          <w:rStyle w:val="TagStyle"/>
          <w:rtl/>
        </w:rPr>
        <w:t xml:space="preserve"> &lt;&lt; </w:t>
      </w:r>
      <w:proofErr w:type="spellStart"/>
      <w:r w:rsidRPr="006C49CC">
        <w:rPr>
          <w:rStyle w:val="TagStyle"/>
          <w:rtl/>
        </w:rPr>
        <w:t>יור</w:t>
      </w:r>
      <w:proofErr w:type="spellEnd"/>
      <w:r w:rsidRPr="006C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6C49CC" w:rsidRDefault="006C49CC" w:rsidP="006C49CC">
      <w:pPr>
        <w:pStyle w:val="KeepWithNext"/>
        <w:rPr>
          <w:rtl/>
          <w:lang w:eastAsia="he-IL"/>
        </w:rPr>
      </w:pPr>
    </w:p>
    <w:p w:rsidR="006C49CC" w:rsidRDefault="006C49CC" w:rsidP="006C49CC">
      <w:pPr>
        <w:rPr>
          <w:rtl/>
          <w:lang w:eastAsia="he-IL"/>
        </w:rPr>
      </w:pPr>
      <w:bookmarkStart w:id="908" w:name="_ETM_Q1_4065662"/>
      <w:bookmarkEnd w:id="908"/>
      <w:r>
        <w:rPr>
          <w:rFonts w:hint="cs"/>
          <w:rtl/>
          <w:lang w:eastAsia="he-IL"/>
        </w:rPr>
        <w:t>אתה מה שנקרא בהיררכיה לפניו, כי בסוף</w:t>
      </w:r>
      <w:bookmarkStart w:id="909" w:name="_ETM_Q1_4072304"/>
      <w:bookmarkEnd w:id="909"/>
      <w:r>
        <w:rPr>
          <w:rFonts w:hint="cs"/>
          <w:rtl/>
          <w:lang w:eastAsia="he-IL"/>
        </w:rPr>
        <w:t xml:space="preserve"> אותו אזרח אלים מגיע אליך. </w:t>
      </w:r>
    </w:p>
    <w:p w:rsidR="006C49CC" w:rsidRDefault="006C49CC" w:rsidP="006C49CC">
      <w:pPr>
        <w:rPr>
          <w:rtl/>
          <w:lang w:eastAsia="he-IL"/>
        </w:rPr>
      </w:pPr>
      <w:bookmarkStart w:id="910" w:name="_ETM_Q1_4070524"/>
      <w:bookmarkStart w:id="911" w:name="_ETM_Q1_4070567"/>
      <w:bookmarkEnd w:id="910"/>
      <w:bookmarkEnd w:id="911"/>
    </w:p>
    <w:p w:rsidR="00A63FC5" w:rsidRDefault="00A63FC5" w:rsidP="00A63FC5">
      <w:pPr>
        <w:pStyle w:val="af9"/>
        <w:keepNext/>
        <w:rPr>
          <w:rtl/>
          <w:lang w:eastAsia="he-IL"/>
        </w:rPr>
      </w:pPr>
      <w:bookmarkStart w:id="912" w:name="ET_guest_919015_128"/>
      <w:r w:rsidRPr="00A63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גנה:</w:t>
      </w:r>
      <w:r w:rsidRPr="00A63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"/>
    </w:p>
    <w:p w:rsidR="00A63FC5" w:rsidRDefault="00A63FC5" w:rsidP="00A63FC5">
      <w:pPr>
        <w:pStyle w:val="KeepWithNext"/>
        <w:rPr>
          <w:rtl/>
          <w:lang w:eastAsia="he-IL"/>
        </w:rPr>
      </w:pPr>
    </w:p>
    <w:p w:rsidR="006C49CC" w:rsidRPr="006C49CC" w:rsidRDefault="006C49CC" w:rsidP="006C4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הראשון מבחינת </w:t>
      </w:r>
      <w:bookmarkStart w:id="913" w:name="_ETM_Q1_4074260"/>
      <w:bookmarkEnd w:id="913"/>
      <w:r>
        <w:rPr>
          <w:rFonts w:hint="cs"/>
          <w:rtl/>
          <w:lang w:eastAsia="he-IL"/>
        </w:rPr>
        <w:t>המסוכנות והחיכוך.</w:t>
      </w:r>
    </w:p>
    <w:p w:rsidR="006C49CC" w:rsidRDefault="006C49CC" w:rsidP="005A543D">
      <w:pPr>
        <w:rPr>
          <w:rtl/>
        </w:rPr>
      </w:pPr>
      <w:bookmarkStart w:id="914" w:name="_ETM_Q1_4058920"/>
      <w:bookmarkStart w:id="915" w:name="_ETM_Q1_4058978"/>
      <w:bookmarkEnd w:id="914"/>
      <w:bookmarkEnd w:id="915"/>
    </w:p>
    <w:p w:rsidR="00B6773F" w:rsidRDefault="00B6773F" w:rsidP="00B6773F">
      <w:pPr>
        <w:pStyle w:val="af6"/>
        <w:keepNext/>
        <w:rPr>
          <w:rtl/>
        </w:rPr>
      </w:pPr>
      <w:bookmarkStart w:id="916" w:name="ET_yor_6460_116"/>
      <w:r w:rsidRPr="00B6773F">
        <w:rPr>
          <w:rStyle w:val="TagStyle"/>
          <w:rtl/>
        </w:rPr>
        <w:t xml:space="preserve"> &lt;&lt; </w:t>
      </w:r>
      <w:proofErr w:type="spellStart"/>
      <w:r w:rsidRPr="00B6773F">
        <w:rPr>
          <w:rStyle w:val="TagStyle"/>
          <w:rtl/>
        </w:rPr>
        <w:t>יור</w:t>
      </w:r>
      <w:proofErr w:type="spellEnd"/>
      <w:r w:rsidRPr="00B677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B6773F">
        <w:rPr>
          <w:rStyle w:val="TagStyle"/>
          <w:rtl/>
        </w:rPr>
        <w:t xml:space="preserve"> &lt;&lt; </w:t>
      </w:r>
      <w:proofErr w:type="spellStart"/>
      <w:r w:rsidRPr="00B6773F">
        <w:rPr>
          <w:rStyle w:val="TagStyle"/>
          <w:rtl/>
        </w:rPr>
        <w:t>יור</w:t>
      </w:r>
      <w:proofErr w:type="spellEnd"/>
      <w:r w:rsidRPr="00B677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B6773F" w:rsidRDefault="00B6773F" w:rsidP="00B6773F">
      <w:pPr>
        <w:pStyle w:val="KeepWithNext"/>
        <w:rPr>
          <w:rtl/>
          <w:lang w:eastAsia="he-IL"/>
        </w:rPr>
      </w:pPr>
    </w:p>
    <w:p w:rsidR="00B6773F" w:rsidRPr="00B6773F" w:rsidRDefault="00B6773F" w:rsidP="00B6773F">
      <w:pPr>
        <w:rPr>
          <w:rtl/>
          <w:lang w:eastAsia="he-IL"/>
        </w:rPr>
      </w:pPr>
      <w:bookmarkStart w:id="917" w:name="_ETM_Q1_4081384"/>
      <w:bookmarkEnd w:id="917"/>
      <w:r>
        <w:rPr>
          <w:rFonts w:hint="cs"/>
          <w:rtl/>
          <w:lang w:eastAsia="he-IL"/>
        </w:rPr>
        <w:t xml:space="preserve">טשטשנו כמובן כדי שלא </w:t>
      </w:r>
      <w:bookmarkStart w:id="918" w:name="_ETM_Q1_4082153"/>
      <w:bookmarkEnd w:id="918"/>
      <w:r>
        <w:rPr>
          <w:rFonts w:hint="cs"/>
          <w:rtl/>
          <w:lang w:eastAsia="he-IL"/>
        </w:rPr>
        <w:t xml:space="preserve">יהיה זיהוי של האסירים. </w:t>
      </w:r>
    </w:p>
    <w:p w:rsidR="00B6773F" w:rsidRDefault="00B6773F" w:rsidP="00D52EA8">
      <w:pPr>
        <w:rPr>
          <w:rtl/>
        </w:rPr>
      </w:pPr>
      <w:bookmarkStart w:id="919" w:name="_ETM_Q1_4048072"/>
      <w:bookmarkStart w:id="920" w:name="_ETM_Q1_4048137"/>
      <w:bookmarkStart w:id="921" w:name="_ETM_Q1_4087929"/>
      <w:bookmarkEnd w:id="919"/>
      <w:bookmarkEnd w:id="920"/>
      <w:bookmarkEnd w:id="921"/>
    </w:p>
    <w:p w:rsidR="00056E00" w:rsidRDefault="00056E00" w:rsidP="00D52EA8">
      <w:pPr>
        <w:rPr>
          <w:rtl/>
        </w:rPr>
      </w:pPr>
    </w:p>
    <w:p w:rsidR="00BF3BDB" w:rsidRDefault="00B6773F" w:rsidP="00D52EA8">
      <w:pPr>
        <w:rPr>
          <w:rtl/>
        </w:rPr>
      </w:pPr>
      <w:bookmarkStart w:id="922" w:name="_ETM_Q1_4087996"/>
      <w:bookmarkEnd w:id="922"/>
      <w:r>
        <w:rPr>
          <w:rFonts w:hint="cs"/>
          <w:rtl/>
        </w:rPr>
        <w:t xml:space="preserve"> </w:t>
      </w:r>
      <w:r w:rsidR="00BF3BDB">
        <w:rPr>
          <w:rFonts w:hint="cs"/>
          <w:rtl/>
        </w:rPr>
        <w:t>(הקרנת סרטון)</w:t>
      </w:r>
    </w:p>
    <w:p w:rsidR="00056E00" w:rsidRDefault="00056E00" w:rsidP="00D52EA8">
      <w:pPr>
        <w:rPr>
          <w:rtl/>
        </w:rPr>
      </w:pPr>
    </w:p>
    <w:p w:rsidR="005A543D" w:rsidRDefault="005A543D" w:rsidP="00D52EA8">
      <w:pPr>
        <w:rPr>
          <w:rtl/>
        </w:rPr>
      </w:pPr>
      <w:bookmarkStart w:id="923" w:name="_ETM_Q1_4166073"/>
      <w:bookmarkStart w:id="924" w:name="_ETM_Q1_4166128"/>
      <w:bookmarkEnd w:id="923"/>
      <w:bookmarkEnd w:id="924"/>
    </w:p>
    <w:p w:rsidR="00A63FC5" w:rsidRDefault="00A63FC5" w:rsidP="00A63FC5">
      <w:pPr>
        <w:pStyle w:val="af9"/>
        <w:keepNext/>
        <w:rPr>
          <w:rtl/>
        </w:rPr>
      </w:pPr>
      <w:bookmarkStart w:id="925" w:name="_ETM_Q1_4089460"/>
      <w:bookmarkStart w:id="926" w:name="_ETM_Q1_4089531"/>
      <w:bookmarkStart w:id="927" w:name="ET_guest_919015_127"/>
      <w:bookmarkEnd w:id="925"/>
      <w:bookmarkEnd w:id="926"/>
      <w:r w:rsidRPr="00A63FC5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A63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:rsidR="00A63FC5" w:rsidRDefault="00A63FC5" w:rsidP="00A63FC5">
      <w:pPr>
        <w:pStyle w:val="KeepWithNext"/>
        <w:rPr>
          <w:rtl/>
        </w:rPr>
      </w:pPr>
    </w:p>
    <w:p w:rsidR="006A7BAF" w:rsidRDefault="006A7BAF" w:rsidP="006A7BAF">
      <w:pPr>
        <w:rPr>
          <w:rtl/>
        </w:rPr>
      </w:pPr>
      <w:r>
        <w:rPr>
          <w:rFonts w:hint="cs"/>
          <w:rtl/>
        </w:rPr>
        <w:t>לכל סרטון יש שקופית שמלווה. כאן מדובר במנהלת אגף בשיחה שגרתית עם אסיר שנתנה לו תשובה מסוימת.</w:t>
      </w:r>
      <w:bookmarkStart w:id="928" w:name="_ETM_Q1_4100173"/>
      <w:bookmarkEnd w:id="928"/>
      <w:r>
        <w:rPr>
          <w:rFonts w:hint="cs"/>
          <w:rtl/>
        </w:rPr>
        <w:t xml:space="preserve"> </w:t>
      </w:r>
    </w:p>
    <w:p w:rsidR="006A7BAF" w:rsidRDefault="006A7BAF" w:rsidP="006A7BAF">
      <w:pPr>
        <w:rPr>
          <w:rtl/>
        </w:rPr>
      </w:pPr>
    </w:p>
    <w:p w:rsidR="006A7BAF" w:rsidRDefault="006A7BAF" w:rsidP="006A7BAF">
      <w:pPr>
        <w:pStyle w:val="af9"/>
        <w:keepNext/>
        <w:rPr>
          <w:rtl/>
        </w:rPr>
      </w:pPr>
      <w:bookmarkStart w:id="929" w:name="ET_guest_896399_117"/>
      <w:r w:rsidRPr="006A7BAF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6A7B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6A7BAF" w:rsidRDefault="006A7BAF" w:rsidP="006A7BAF">
      <w:pPr>
        <w:pStyle w:val="KeepWithNext"/>
        <w:rPr>
          <w:rtl/>
        </w:rPr>
      </w:pPr>
    </w:p>
    <w:p w:rsidR="006A7BAF" w:rsidRDefault="006A7BAF" w:rsidP="006A7BAF">
      <w:pPr>
        <w:rPr>
          <w:rtl/>
        </w:rPr>
      </w:pPr>
      <w:r>
        <w:rPr>
          <w:rFonts w:hint="cs"/>
          <w:rtl/>
        </w:rPr>
        <w:t>שימו לב למרחק ביניה</w:t>
      </w:r>
      <w:r>
        <w:rPr>
          <w:rFonts w:hint="eastAsia"/>
          <w:rtl/>
        </w:rPr>
        <w:t>ם</w:t>
      </w:r>
      <w:r>
        <w:rPr>
          <w:rFonts w:hint="cs"/>
          <w:rtl/>
        </w:rPr>
        <w:t>. אין חוצץ ביניהם.</w:t>
      </w:r>
      <w:bookmarkStart w:id="930" w:name="_ETM_Q1_4105461"/>
      <w:bookmarkEnd w:id="930"/>
    </w:p>
    <w:p w:rsidR="00A63FC5" w:rsidRDefault="00A63FC5" w:rsidP="006A7BAF">
      <w:pPr>
        <w:rPr>
          <w:rtl/>
        </w:rPr>
      </w:pPr>
      <w:bookmarkStart w:id="931" w:name="_ETM_Q1_4105532"/>
      <w:bookmarkStart w:id="932" w:name="_ETM_Q1_4103513"/>
      <w:bookmarkEnd w:id="931"/>
      <w:bookmarkEnd w:id="932"/>
    </w:p>
    <w:p w:rsidR="00A63FC5" w:rsidRDefault="00A63FC5" w:rsidP="00A63FC5">
      <w:pPr>
        <w:pStyle w:val="af9"/>
        <w:keepNext/>
        <w:rPr>
          <w:rtl/>
        </w:rPr>
      </w:pPr>
      <w:bookmarkStart w:id="933" w:name="ET_guest_919015_126"/>
      <w:r w:rsidRPr="00A63FC5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A63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:rsidR="00A63FC5" w:rsidRDefault="00A63FC5" w:rsidP="00A63FC5">
      <w:pPr>
        <w:pStyle w:val="KeepWithNext"/>
        <w:rPr>
          <w:rtl/>
        </w:rPr>
      </w:pPr>
    </w:p>
    <w:p w:rsidR="006A7BAF" w:rsidRDefault="006A7BAF" w:rsidP="006A7BAF">
      <w:pPr>
        <w:rPr>
          <w:rtl/>
        </w:rPr>
      </w:pPr>
      <w:r>
        <w:rPr>
          <w:rFonts w:hint="cs"/>
          <w:rtl/>
        </w:rPr>
        <w:t xml:space="preserve">הוא חותך אותה </w:t>
      </w:r>
      <w:bookmarkStart w:id="934" w:name="_ETM_Q1_4105573"/>
      <w:bookmarkEnd w:id="934"/>
      <w:r>
        <w:rPr>
          <w:rFonts w:hint="cs"/>
          <w:rtl/>
        </w:rPr>
        <w:t xml:space="preserve">בפניה. </w:t>
      </w:r>
      <w:bookmarkStart w:id="935" w:name="_ETM_Q1_4115860"/>
      <w:bookmarkEnd w:id="935"/>
    </w:p>
    <w:p w:rsidR="006A7BAF" w:rsidRDefault="006A7BAF" w:rsidP="006A7BAF">
      <w:pPr>
        <w:rPr>
          <w:rtl/>
        </w:rPr>
      </w:pPr>
      <w:bookmarkStart w:id="936" w:name="_ETM_Q1_4115930"/>
      <w:bookmarkEnd w:id="936"/>
    </w:p>
    <w:p w:rsidR="006A7BAF" w:rsidRDefault="006A7BAF" w:rsidP="006A7BAF">
      <w:pPr>
        <w:pStyle w:val="af9"/>
        <w:keepNext/>
        <w:rPr>
          <w:rtl/>
        </w:rPr>
      </w:pPr>
      <w:r w:rsidRPr="006A7BAF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6A7B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A7BAF" w:rsidRDefault="006A7BAF" w:rsidP="006A7BAF">
      <w:pPr>
        <w:pStyle w:val="KeepWithNext"/>
        <w:rPr>
          <w:rtl/>
        </w:rPr>
      </w:pPr>
    </w:p>
    <w:p w:rsidR="006A7BAF" w:rsidRDefault="006A7BAF" w:rsidP="006A7BAF">
      <w:pPr>
        <w:rPr>
          <w:rtl/>
        </w:rPr>
      </w:pPr>
      <w:r>
        <w:rPr>
          <w:rFonts w:hint="cs"/>
          <w:rtl/>
        </w:rPr>
        <w:t>באמצעות חפץ חד מאולתר.</w:t>
      </w:r>
      <w:bookmarkStart w:id="937" w:name="_ETM_Q1_4119533"/>
      <w:bookmarkEnd w:id="937"/>
    </w:p>
    <w:p w:rsidR="006A7BAF" w:rsidRDefault="006A7BAF" w:rsidP="006A7BAF">
      <w:pPr>
        <w:rPr>
          <w:rtl/>
        </w:rPr>
      </w:pPr>
      <w:bookmarkStart w:id="938" w:name="_ETM_Q1_4119583"/>
      <w:bookmarkEnd w:id="938"/>
    </w:p>
    <w:p w:rsidR="00A63FC5" w:rsidRDefault="00A63FC5" w:rsidP="00A63FC5">
      <w:pPr>
        <w:pStyle w:val="af9"/>
        <w:keepNext/>
        <w:rPr>
          <w:rtl/>
        </w:rPr>
      </w:pPr>
      <w:bookmarkStart w:id="939" w:name="ET_guest_919015_125"/>
      <w:r w:rsidRPr="00A63FC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רפאל גנה:</w:t>
      </w:r>
      <w:r w:rsidRPr="00A63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A63FC5" w:rsidRDefault="00A63FC5" w:rsidP="00A63FC5">
      <w:pPr>
        <w:pStyle w:val="KeepWithNext"/>
        <w:rPr>
          <w:rtl/>
        </w:rPr>
      </w:pPr>
    </w:p>
    <w:p w:rsidR="006A7BAF" w:rsidRDefault="006A7BAF" w:rsidP="006A7BAF">
      <w:pPr>
        <w:rPr>
          <w:rtl/>
        </w:rPr>
      </w:pPr>
      <w:r>
        <w:rPr>
          <w:rFonts w:hint="cs"/>
          <w:rtl/>
        </w:rPr>
        <w:t xml:space="preserve">אסיר פלילי. </w:t>
      </w:r>
    </w:p>
    <w:p w:rsidR="00330A75" w:rsidRDefault="00330A75" w:rsidP="006A7BAF">
      <w:pPr>
        <w:rPr>
          <w:rtl/>
        </w:rPr>
      </w:pPr>
    </w:p>
    <w:p w:rsidR="00330A75" w:rsidRDefault="00330A75" w:rsidP="00330A75">
      <w:pPr>
        <w:pStyle w:val="af6"/>
        <w:keepNext/>
        <w:rPr>
          <w:rtl/>
        </w:rPr>
      </w:pPr>
      <w:bookmarkStart w:id="940" w:name="ET_yor_6460_187"/>
      <w:r w:rsidRPr="00330A75">
        <w:rPr>
          <w:rStyle w:val="TagStyle"/>
          <w:rtl/>
        </w:rPr>
        <w:t xml:space="preserve"> &lt;&lt; </w:t>
      </w:r>
      <w:proofErr w:type="spellStart"/>
      <w:r w:rsidRPr="00330A75">
        <w:rPr>
          <w:rStyle w:val="TagStyle"/>
          <w:rtl/>
        </w:rPr>
        <w:t>יור</w:t>
      </w:r>
      <w:proofErr w:type="spellEnd"/>
      <w:r w:rsidRPr="00330A7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30A75">
        <w:rPr>
          <w:rStyle w:val="TagStyle"/>
          <w:rtl/>
        </w:rPr>
        <w:t xml:space="preserve"> &lt;&lt; </w:t>
      </w:r>
      <w:proofErr w:type="spellStart"/>
      <w:r w:rsidRPr="00330A75">
        <w:rPr>
          <w:rStyle w:val="TagStyle"/>
          <w:rtl/>
        </w:rPr>
        <w:t>יור</w:t>
      </w:r>
      <w:proofErr w:type="spellEnd"/>
      <w:r w:rsidRPr="00330A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330A75" w:rsidRDefault="00330A75" w:rsidP="00330A75">
      <w:pPr>
        <w:pStyle w:val="KeepWithNext"/>
        <w:rPr>
          <w:rtl/>
        </w:rPr>
      </w:pPr>
    </w:p>
    <w:p w:rsidR="006A7BAF" w:rsidRDefault="006A7BAF" w:rsidP="006A7BAF">
      <w:pPr>
        <w:rPr>
          <w:rtl/>
          <w:lang w:eastAsia="he-IL"/>
        </w:rPr>
      </w:pPr>
      <w:bookmarkStart w:id="941" w:name="ET_guest_932448_42"/>
      <w:r>
        <w:rPr>
          <w:rFonts w:hint="cs"/>
          <w:rtl/>
          <w:lang w:eastAsia="he-IL"/>
        </w:rPr>
        <w:t xml:space="preserve">שאלה לגבי נהלים </w:t>
      </w:r>
      <w:r>
        <w:rPr>
          <w:rFonts w:hint="eastAsia"/>
          <w:rtl/>
          <w:lang w:eastAsia="he-IL"/>
        </w:rPr>
        <w:t>–</w:t>
      </w:r>
      <w:bookmarkStart w:id="942" w:name="_ETM_Q1_4123259"/>
      <w:bookmarkEnd w:id="942"/>
      <w:r>
        <w:rPr>
          <w:rFonts w:hint="cs"/>
          <w:rtl/>
          <w:lang w:eastAsia="he-IL"/>
        </w:rPr>
        <w:t xml:space="preserve"> זה משהו שעוד מ</w:t>
      </w:r>
      <w:r w:rsidR="006F0D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קיים?</w:t>
      </w:r>
    </w:p>
    <w:p w:rsidR="00A63FC5" w:rsidRDefault="00A63FC5" w:rsidP="006A7BAF">
      <w:pPr>
        <w:rPr>
          <w:rtl/>
          <w:lang w:eastAsia="he-IL"/>
        </w:rPr>
      </w:pPr>
    </w:p>
    <w:p w:rsidR="00A63FC5" w:rsidRDefault="00A63FC5" w:rsidP="00A63FC5">
      <w:pPr>
        <w:pStyle w:val="af9"/>
        <w:keepNext/>
        <w:rPr>
          <w:rtl/>
          <w:lang w:eastAsia="he-IL"/>
        </w:rPr>
      </w:pPr>
      <w:bookmarkStart w:id="943" w:name="ET_guest_919015_124"/>
      <w:r w:rsidRPr="00A63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גנה:</w:t>
      </w:r>
      <w:r w:rsidRPr="00A63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A63FC5" w:rsidRDefault="00A63FC5" w:rsidP="00A63FC5">
      <w:pPr>
        <w:pStyle w:val="KeepWithNext"/>
        <w:rPr>
          <w:rtl/>
          <w:lang w:eastAsia="he-IL"/>
        </w:rPr>
      </w:pPr>
    </w:p>
    <w:p w:rsidR="006A7BAF" w:rsidRDefault="006A7BAF" w:rsidP="006A7BA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החיכוך הוא בלתי אמצעי</w:t>
      </w:r>
      <w:bookmarkStart w:id="944" w:name="_ETM_Q1_4127711"/>
      <w:bookmarkEnd w:id="944"/>
      <w:r>
        <w:rPr>
          <w:rFonts w:hint="cs"/>
          <w:rtl/>
          <w:lang w:eastAsia="he-IL"/>
        </w:rPr>
        <w:t xml:space="preserve">, </w:t>
      </w:r>
      <w:bookmarkStart w:id="945" w:name="_ETM_Q1_4130007"/>
      <w:bookmarkEnd w:id="945"/>
      <w:r>
        <w:rPr>
          <w:rFonts w:hint="cs"/>
          <w:rtl/>
          <w:lang w:eastAsia="he-IL"/>
        </w:rPr>
        <w:t>אחד על אחד, ללא מורא.</w:t>
      </w:r>
    </w:p>
    <w:p w:rsidR="00F467FA" w:rsidRDefault="00F467FA" w:rsidP="006A7BAF">
      <w:pPr>
        <w:rPr>
          <w:rtl/>
          <w:lang w:eastAsia="he-IL"/>
        </w:rPr>
      </w:pPr>
      <w:bookmarkStart w:id="946" w:name="_ETM_Q1_4137836"/>
      <w:bookmarkStart w:id="947" w:name="_ETM_Q1_4137916"/>
      <w:bookmarkEnd w:id="946"/>
      <w:bookmarkEnd w:id="947"/>
    </w:p>
    <w:p w:rsidR="00F467FA" w:rsidRDefault="00F467FA" w:rsidP="00F467FA">
      <w:pPr>
        <w:pStyle w:val="af9"/>
        <w:keepNext/>
        <w:rPr>
          <w:rtl/>
          <w:lang w:eastAsia="he-IL"/>
        </w:rPr>
      </w:pPr>
      <w:bookmarkStart w:id="948" w:name="ET_guest_896399_120"/>
      <w:r w:rsidRPr="00F46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F46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F467FA" w:rsidRDefault="00F467FA" w:rsidP="00F467FA">
      <w:pPr>
        <w:pStyle w:val="KeepWithNext"/>
        <w:rPr>
          <w:rtl/>
          <w:lang w:eastAsia="he-IL"/>
        </w:rPr>
      </w:pPr>
    </w:p>
    <w:p w:rsidR="00F467FA" w:rsidRDefault="00F467FA" w:rsidP="00F46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היא לוחצת על </w:t>
      </w:r>
      <w:bookmarkStart w:id="949" w:name="_ETM_Q1_4139480"/>
      <w:bookmarkEnd w:id="949"/>
      <w:r>
        <w:rPr>
          <w:rFonts w:hint="cs"/>
          <w:rtl/>
          <w:lang w:eastAsia="he-IL"/>
        </w:rPr>
        <w:t>לחצן מצוקה, הסוהרים מגיעים, אבל - - -</w:t>
      </w:r>
    </w:p>
    <w:p w:rsidR="00A63FC5" w:rsidRDefault="00A63FC5" w:rsidP="00A63FC5">
      <w:pPr>
        <w:rPr>
          <w:rFonts w:ascii="David" w:hAnsi="David"/>
          <w:u w:val="single"/>
          <w:rtl/>
          <w:lang w:eastAsia="he-IL"/>
        </w:rPr>
      </w:pPr>
      <w:bookmarkStart w:id="950" w:name="_ETM_Q1_4139832"/>
      <w:bookmarkStart w:id="951" w:name="_ETM_Q1_4139896"/>
      <w:bookmarkEnd w:id="950"/>
      <w:bookmarkEnd w:id="951"/>
    </w:p>
    <w:p w:rsidR="00A63FC5" w:rsidRDefault="00A63FC5" w:rsidP="00A63FC5">
      <w:pPr>
        <w:pStyle w:val="af9"/>
        <w:keepNext/>
        <w:rPr>
          <w:rtl/>
          <w:lang w:eastAsia="he-IL"/>
        </w:rPr>
      </w:pPr>
      <w:bookmarkStart w:id="952" w:name="ET_guest_919015_123"/>
      <w:r w:rsidRPr="00A63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גנה:</w:t>
      </w:r>
      <w:r w:rsidRPr="00A63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A63FC5" w:rsidRDefault="00A63FC5" w:rsidP="00A63FC5">
      <w:pPr>
        <w:pStyle w:val="KeepWithNext"/>
        <w:rPr>
          <w:rtl/>
          <w:lang w:eastAsia="he-IL"/>
        </w:rPr>
      </w:pPr>
    </w:p>
    <w:p w:rsidR="006A7BAF" w:rsidRDefault="00F467FA" w:rsidP="006A7BAF">
      <w:pPr>
        <w:rPr>
          <w:rtl/>
          <w:lang w:eastAsia="he-IL"/>
        </w:rPr>
      </w:pPr>
      <w:bookmarkStart w:id="953" w:name="_ETM_Q1_4127805"/>
      <w:bookmarkEnd w:id="953"/>
      <w:r>
        <w:rPr>
          <w:rFonts w:hint="cs"/>
          <w:rtl/>
          <w:lang w:eastAsia="he-IL"/>
        </w:rPr>
        <w:t>אירוע מלפני מספר</w:t>
      </w:r>
      <w:bookmarkStart w:id="954" w:name="_ETM_Q1_4142429"/>
      <w:bookmarkEnd w:id="954"/>
      <w:r>
        <w:rPr>
          <w:rFonts w:hint="cs"/>
          <w:rtl/>
          <w:lang w:eastAsia="he-IL"/>
        </w:rPr>
        <w:t xml:space="preserve"> חודשים. לוחם הכליאה שמעורב, זה הלוחם שיושב לימיני כאן.</w:t>
      </w:r>
      <w:bookmarkStart w:id="955" w:name="_ETM_Q1_4148796"/>
      <w:bookmarkEnd w:id="955"/>
      <w:r>
        <w:rPr>
          <w:rFonts w:hint="cs"/>
          <w:rtl/>
          <w:lang w:eastAsia="he-IL"/>
        </w:rPr>
        <w:t xml:space="preserve"> </w:t>
      </w:r>
      <w:bookmarkStart w:id="956" w:name="_ETM_Q1_4150158"/>
      <w:bookmarkEnd w:id="956"/>
      <w:r>
        <w:rPr>
          <w:rFonts w:hint="cs"/>
          <w:rtl/>
          <w:lang w:eastAsia="he-IL"/>
        </w:rPr>
        <w:t>אתן לו לדבר מגרונו בתורו.</w:t>
      </w:r>
    </w:p>
    <w:p w:rsidR="00F467FA" w:rsidRPr="006A7BAF" w:rsidRDefault="00F467FA" w:rsidP="006A7BAF">
      <w:pPr>
        <w:rPr>
          <w:rtl/>
          <w:lang w:eastAsia="he-IL"/>
        </w:rPr>
      </w:pPr>
      <w:bookmarkStart w:id="957" w:name="_ETM_Q1_4148867"/>
      <w:bookmarkEnd w:id="957"/>
    </w:p>
    <w:p w:rsidR="005A543D" w:rsidRDefault="005A543D" w:rsidP="005A543D">
      <w:pPr>
        <w:pStyle w:val="af9"/>
        <w:keepNext/>
        <w:rPr>
          <w:rtl/>
        </w:rPr>
      </w:pPr>
      <w:r w:rsidRPr="005A543D">
        <w:rPr>
          <w:rStyle w:val="TagStyle"/>
          <w:rtl/>
        </w:rPr>
        <w:t xml:space="preserve"> &lt;&lt; אורח &gt;&gt; </w:t>
      </w:r>
      <w:r>
        <w:rPr>
          <w:rtl/>
        </w:rPr>
        <w:t xml:space="preserve">ספא </w:t>
      </w:r>
      <w:proofErr w:type="spellStart"/>
      <w:r>
        <w:rPr>
          <w:rtl/>
        </w:rPr>
        <w:t>זיאן</w:t>
      </w:r>
      <w:proofErr w:type="spellEnd"/>
      <w:r>
        <w:rPr>
          <w:rtl/>
        </w:rPr>
        <w:t>:</w:t>
      </w:r>
      <w:r w:rsidRPr="005A54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:rsidR="005A543D" w:rsidRDefault="005A543D" w:rsidP="005A543D">
      <w:pPr>
        <w:pStyle w:val="KeepWithNext"/>
        <w:rPr>
          <w:rtl/>
        </w:rPr>
      </w:pPr>
    </w:p>
    <w:p w:rsidR="005A543D" w:rsidRDefault="00F467FA" w:rsidP="00E76211">
      <w:pPr>
        <w:rPr>
          <w:rtl/>
        </w:rPr>
      </w:pPr>
      <w:bookmarkStart w:id="958" w:name="_ETM_Q1_4169848"/>
      <w:bookmarkStart w:id="959" w:name="_ETM_Q1_4169883"/>
      <w:bookmarkEnd w:id="958"/>
      <w:bookmarkEnd w:id="959"/>
      <w:r>
        <w:rPr>
          <w:rFonts w:hint="cs"/>
          <w:rtl/>
        </w:rPr>
        <w:t xml:space="preserve">שלום לכולם, שמי ספא, </w:t>
      </w:r>
      <w:bookmarkStart w:id="960" w:name="_ETM_Q1_4162696"/>
      <w:bookmarkEnd w:id="960"/>
      <w:r>
        <w:rPr>
          <w:rFonts w:hint="cs"/>
          <w:rtl/>
        </w:rPr>
        <w:t xml:space="preserve">אני סוהר </w:t>
      </w:r>
      <w:r w:rsidRPr="00E76211">
        <w:rPr>
          <w:rFonts w:hint="cs"/>
          <w:rtl/>
        </w:rPr>
        <w:t xml:space="preserve">ביטחון בבית מעצר ניצן, הסוהר </w:t>
      </w:r>
      <w:bookmarkStart w:id="961" w:name="_ETM_Q1_4165280"/>
      <w:bookmarkEnd w:id="961"/>
      <w:r w:rsidRPr="00E76211">
        <w:rPr>
          <w:rFonts w:hint="cs"/>
          <w:rtl/>
        </w:rPr>
        <w:t xml:space="preserve">שרואים בסרטון זה אני. תוך כדי סדר </w:t>
      </w:r>
      <w:r w:rsidR="006F0D3D">
        <w:rPr>
          <w:rFonts w:hint="cs"/>
          <w:rtl/>
        </w:rPr>
        <w:t>ה</w:t>
      </w:r>
      <w:r w:rsidRPr="00E76211">
        <w:rPr>
          <w:rFonts w:hint="cs"/>
          <w:rtl/>
        </w:rPr>
        <w:t xml:space="preserve">יום שלי באגף, כשיש פה 110 עצורים, נכנסתי </w:t>
      </w:r>
      <w:bookmarkStart w:id="962" w:name="_ETM_Q1_4178827"/>
      <w:bookmarkEnd w:id="962"/>
      <w:r w:rsidRPr="00E76211">
        <w:rPr>
          <w:rFonts w:hint="cs"/>
          <w:rtl/>
        </w:rPr>
        <w:t xml:space="preserve">לאגף בסדר היום, להחליף תאים בין העצורים, להכניס אסירים ולהוציא </w:t>
      </w:r>
      <w:bookmarkStart w:id="963" w:name="_ETM_Q1_4184090"/>
      <w:bookmarkEnd w:id="963"/>
      <w:r w:rsidRPr="00E76211">
        <w:rPr>
          <w:rFonts w:hint="cs"/>
          <w:rtl/>
        </w:rPr>
        <w:t xml:space="preserve">אסירים לטלפונים. תוך כדי </w:t>
      </w:r>
      <w:r w:rsidR="00E76211">
        <w:rPr>
          <w:rFonts w:hint="cs"/>
          <w:rtl/>
        </w:rPr>
        <w:t xml:space="preserve">היה איזה עצור שהיה בטלפון, פניתי אליו שינתק וייכנס לתא. </w:t>
      </w:r>
      <w:bookmarkStart w:id="964" w:name="_ETM_Q1_4195294"/>
      <w:bookmarkEnd w:id="964"/>
      <w:r w:rsidR="00E76211">
        <w:rPr>
          <w:rFonts w:hint="cs"/>
          <w:rtl/>
        </w:rPr>
        <w:t xml:space="preserve">הוא סרב והתחיל לצעוק עלי. הוא קם מהכיסא, דחף אותי, </w:t>
      </w:r>
      <w:bookmarkStart w:id="965" w:name="_ETM_Q1_4201184"/>
      <w:bookmarkEnd w:id="965"/>
      <w:r w:rsidR="00E76211">
        <w:rPr>
          <w:rFonts w:hint="cs"/>
          <w:rtl/>
        </w:rPr>
        <w:t xml:space="preserve">הדפתי אותו אחורה, דחפתי אותו ממני, אז </w:t>
      </w:r>
      <w:r w:rsidR="006F0D3D">
        <w:rPr>
          <w:rFonts w:hint="cs"/>
          <w:rtl/>
        </w:rPr>
        <w:t xml:space="preserve">הוא </w:t>
      </w:r>
      <w:r w:rsidR="00E76211">
        <w:rPr>
          <w:rFonts w:hint="cs"/>
          <w:rtl/>
        </w:rPr>
        <w:t>קפץ עלי, וכמובן</w:t>
      </w:r>
      <w:bookmarkStart w:id="966" w:name="_ETM_Q1_4207858"/>
      <w:bookmarkEnd w:id="966"/>
      <w:r w:rsidR="00E76211">
        <w:rPr>
          <w:rFonts w:hint="cs"/>
          <w:rtl/>
        </w:rPr>
        <w:t xml:space="preserve"> שישר מהתא שלו, אגרופים, בעיטות, כסאות, כמו שראיתם בסרטון.</w:t>
      </w:r>
      <w:bookmarkStart w:id="967" w:name="_ETM_Q1_4213704"/>
      <w:bookmarkEnd w:id="967"/>
      <w:r w:rsidR="006F0D3D">
        <w:rPr>
          <w:rFonts w:hint="cs"/>
          <w:rtl/>
        </w:rPr>
        <w:t xml:space="preserve"> נפצעתי, היו</w:t>
      </w:r>
      <w:r w:rsidR="00E76211">
        <w:rPr>
          <w:rFonts w:hint="cs"/>
          <w:rtl/>
        </w:rPr>
        <w:t xml:space="preserve"> לי חבלות בצוואר, בגב, בחזה, באף, בשפתיים. יצאתי </w:t>
      </w:r>
      <w:bookmarkStart w:id="968" w:name="_ETM_Q1_4224513"/>
      <w:bookmarkEnd w:id="968"/>
      <w:r w:rsidR="00E76211">
        <w:rPr>
          <w:rFonts w:hint="cs"/>
          <w:rtl/>
        </w:rPr>
        <w:t xml:space="preserve">לבית החולים. אני חושב לגבי התיקון של החוק הזה, השוטרים מביאים את העבריינים האלה, אבל אנחנו אלה שמתמודדים איתם </w:t>
      </w:r>
      <w:bookmarkStart w:id="969" w:name="_ETM_Q1_4229918"/>
      <w:bookmarkEnd w:id="969"/>
      <w:r w:rsidR="00E76211">
        <w:rPr>
          <w:rFonts w:hint="cs"/>
          <w:rtl/>
        </w:rPr>
        <w:t>יום יום. אנחנו נפגשים איתם. זה ממש קשה, אני כמעט</w:t>
      </w:r>
      <w:bookmarkStart w:id="970" w:name="_ETM_Q1_4242684"/>
      <w:bookmarkEnd w:id="970"/>
      <w:r w:rsidR="00E76211">
        <w:rPr>
          <w:rFonts w:hint="cs"/>
          <w:rtl/>
        </w:rPr>
        <w:t xml:space="preserve"> הגעתי ל- - - רציתי להתפטר אחרי האירוע שהיה לי, ממש רציתי להתפטר. אבא שלי נתן לי את הכוח</w:t>
      </w:r>
      <w:r w:rsidR="006F0D3D">
        <w:rPr>
          <w:rFonts w:hint="cs"/>
          <w:rtl/>
        </w:rPr>
        <w:t xml:space="preserve"> להמשיך</w:t>
      </w:r>
      <w:r w:rsidR="00E76211">
        <w:rPr>
          <w:rFonts w:hint="cs"/>
          <w:rtl/>
        </w:rPr>
        <w:t xml:space="preserve">, הוא </w:t>
      </w:r>
      <w:bookmarkStart w:id="971" w:name="_ETM_Q1_4250678"/>
      <w:bookmarkEnd w:id="971"/>
      <w:r w:rsidR="00E76211">
        <w:rPr>
          <w:rFonts w:hint="cs"/>
          <w:rtl/>
        </w:rPr>
        <w:t xml:space="preserve">גם היה סוהר 29 שנה בשב"ס. נתן לי כוח </w:t>
      </w:r>
      <w:bookmarkStart w:id="972" w:name="_ETM_Q1_4254997"/>
      <w:bookmarkEnd w:id="972"/>
      <w:r w:rsidR="00E76211">
        <w:rPr>
          <w:rFonts w:hint="cs"/>
          <w:rtl/>
        </w:rPr>
        <w:t>וחזרתי לעבודה עד היום.</w:t>
      </w:r>
    </w:p>
    <w:p w:rsidR="00330A75" w:rsidRDefault="00330A75" w:rsidP="00E76211">
      <w:pPr>
        <w:rPr>
          <w:rtl/>
        </w:rPr>
      </w:pPr>
    </w:p>
    <w:p w:rsidR="00330A75" w:rsidRDefault="00330A75" w:rsidP="00330A75">
      <w:pPr>
        <w:pStyle w:val="af9"/>
        <w:keepNext/>
        <w:rPr>
          <w:rtl/>
        </w:rPr>
      </w:pPr>
      <w:bookmarkStart w:id="973" w:name="ET_guest_919015_188"/>
      <w:r w:rsidRPr="00330A75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330A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3"/>
    </w:p>
    <w:p w:rsidR="00330A75" w:rsidRDefault="00330A75" w:rsidP="00330A75">
      <w:pPr>
        <w:pStyle w:val="KeepWithNext"/>
        <w:rPr>
          <w:rtl/>
        </w:rPr>
      </w:pPr>
    </w:p>
    <w:p w:rsidR="00E76211" w:rsidRDefault="00E76211" w:rsidP="00E76211">
      <w:pPr>
        <w:rPr>
          <w:rtl/>
        </w:rPr>
      </w:pPr>
      <w:r>
        <w:rPr>
          <w:rFonts w:hint="cs"/>
          <w:rtl/>
        </w:rPr>
        <w:t xml:space="preserve">עם אותם עבריינים, עם אותה קבוצת אוכלוסייה. </w:t>
      </w:r>
      <w:bookmarkStart w:id="974" w:name="_ETM_Q1_4258907"/>
      <w:bookmarkStart w:id="975" w:name="_ETM_Q1_4259287"/>
      <w:bookmarkEnd w:id="974"/>
      <w:bookmarkEnd w:id="975"/>
    </w:p>
    <w:p w:rsidR="00E76211" w:rsidRDefault="00E76211" w:rsidP="00E76211">
      <w:pPr>
        <w:rPr>
          <w:rtl/>
        </w:rPr>
      </w:pPr>
      <w:bookmarkStart w:id="976" w:name="_ETM_Q1_4259367"/>
      <w:bookmarkEnd w:id="976"/>
    </w:p>
    <w:p w:rsidR="00E76211" w:rsidRDefault="00E76211" w:rsidP="00E76211">
      <w:pPr>
        <w:pStyle w:val="af6"/>
        <w:keepNext/>
        <w:rPr>
          <w:rtl/>
        </w:rPr>
      </w:pPr>
      <w:bookmarkStart w:id="977" w:name="ET_yor_6460_117"/>
      <w:r w:rsidRPr="00E76211">
        <w:rPr>
          <w:rStyle w:val="TagStyle"/>
          <w:rtl/>
        </w:rPr>
        <w:t xml:space="preserve"> &lt;&lt; </w:t>
      </w:r>
      <w:proofErr w:type="spellStart"/>
      <w:r w:rsidRPr="00E76211">
        <w:rPr>
          <w:rStyle w:val="TagStyle"/>
          <w:rtl/>
        </w:rPr>
        <w:t>יור</w:t>
      </w:r>
      <w:proofErr w:type="spellEnd"/>
      <w:r w:rsidRPr="00E7621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E76211">
        <w:rPr>
          <w:rStyle w:val="TagStyle"/>
          <w:rtl/>
        </w:rPr>
        <w:t xml:space="preserve"> &lt;&lt; </w:t>
      </w:r>
      <w:proofErr w:type="spellStart"/>
      <w:r w:rsidRPr="00E76211">
        <w:rPr>
          <w:rStyle w:val="TagStyle"/>
          <w:rtl/>
        </w:rPr>
        <w:t>יור</w:t>
      </w:r>
      <w:proofErr w:type="spellEnd"/>
      <w:r w:rsidRPr="00E762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E76211" w:rsidRDefault="00E76211" w:rsidP="00E76211">
      <w:pPr>
        <w:pStyle w:val="KeepWithNext"/>
        <w:rPr>
          <w:rtl/>
          <w:lang w:eastAsia="he-IL"/>
        </w:rPr>
      </w:pPr>
    </w:p>
    <w:p w:rsidR="00E76211" w:rsidRPr="00E76211" w:rsidRDefault="00E76211" w:rsidP="006F0D3D">
      <w:pPr>
        <w:rPr>
          <w:rtl/>
          <w:lang w:eastAsia="he-IL"/>
        </w:rPr>
      </w:pPr>
      <w:bookmarkStart w:id="978" w:name="_ETM_Q1_4262817"/>
      <w:bookmarkEnd w:id="978"/>
      <w:r>
        <w:rPr>
          <w:rFonts w:hint="cs"/>
          <w:rtl/>
          <w:lang w:eastAsia="he-IL"/>
        </w:rPr>
        <w:t xml:space="preserve">קודם כל אני רוצה להגיד לך בשם כולנו, </w:t>
      </w:r>
      <w:r w:rsidR="006F0D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bookmarkStart w:id="979" w:name="_ETM_Q1_4263989"/>
      <w:bookmarkEnd w:id="979"/>
      <w:r w:rsidR="006F0D3D">
        <w:rPr>
          <w:rFonts w:hint="cs"/>
          <w:rtl/>
          <w:lang w:eastAsia="he-IL"/>
        </w:rPr>
        <w:t>בשם מי</w:t>
      </w:r>
      <w:r>
        <w:rPr>
          <w:rFonts w:hint="cs"/>
          <w:rtl/>
          <w:lang w:eastAsia="he-IL"/>
        </w:rPr>
        <w:t xml:space="preserve"> שאינו נוכח כאן, תודה רבה על כל העשייה שלך</w:t>
      </w:r>
      <w:bookmarkStart w:id="980" w:name="_ETM_Q1_4267252"/>
      <w:bookmarkEnd w:id="980"/>
      <w:r>
        <w:rPr>
          <w:rFonts w:hint="cs"/>
          <w:rtl/>
          <w:lang w:eastAsia="he-IL"/>
        </w:rPr>
        <w:t xml:space="preserve"> ו</w:t>
      </w:r>
      <w:r w:rsidR="006F0D3D">
        <w:rPr>
          <w:rFonts w:hint="cs"/>
          <w:rtl/>
          <w:lang w:eastAsia="he-IL"/>
        </w:rPr>
        <w:t xml:space="preserve">הרבה כוחות. </w:t>
      </w:r>
      <w:r>
        <w:rPr>
          <w:rFonts w:hint="cs"/>
          <w:rtl/>
          <w:lang w:eastAsia="he-IL"/>
        </w:rPr>
        <w:t xml:space="preserve">כיף לראות </w:t>
      </w:r>
      <w:r w:rsidR="006F0D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אזרת את כל כוחות הנפש</w:t>
      </w:r>
      <w:bookmarkStart w:id="981" w:name="_ETM_Q1_4270705"/>
      <w:bookmarkEnd w:id="981"/>
      <w:r>
        <w:rPr>
          <w:rFonts w:hint="cs"/>
          <w:rtl/>
          <w:lang w:eastAsia="he-IL"/>
        </w:rPr>
        <w:t xml:space="preserve"> ואת כ</w:t>
      </w:r>
      <w:r w:rsidR="006F0D3D">
        <w:rPr>
          <w:rFonts w:hint="cs"/>
          <w:rtl/>
          <w:lang w:eastAsia="he-IL"/>
        </w:rPr>
        <w:t xml:space="preserve">ל התעצומות כדי לחזור לתפקיד הזה. </w:t>
      </w:r>
      <w:r>
        <w:rPr>
          <w:rFonts w:hint="cs"/>
          <w:rtl/>
          <w:lang w:eastAsia="he-IL"/>
        </w:rPr>
        <w:t xml:space="preserve">על כך כל אזרחי מדינת ישראל מודים לך שחזרת לבצע את </w:t>
      </w:r>
      <w:bookmarkStart w:id="982" w:name="_ETM_Q1_4274575"/>
      <w:bookmarkEnd w:id="982"/>
      <w:r>
        <w:rPr>
          <w:rFonts w:hint="cs"/>
          <w:rtl/>
          <w:lang w:eastAsia="he-IL"/>
        </w:rPr>
        <w:t xml:space="preserve">המשימה שלך כך שבסוף יהיו לאזרחי </w:t>
      </w:r>
      <w:bookmarkStart w:id="983" w:name="_ETM_Q1_4279021"/>
      <w:bookmarkEnd w:id="983"/>
      <w:r>
        <w:rPr>
          <w:rFonts w:hint="cs"/>
          <w:rtl/>
          <w:lang w:eastAsia="he-IL"/>
        </w:rPr>
        <w:t xml:space="preserve">מדינת ישראל רחובות שקטים מאותם עבריינים שאתה נאלץ להתמודד איתם. </w:t>
      </w:r>
      <w:bookmarkStart w:id="984" w:name="_ETM_Q1_4285945"/>
      <w:bookmarkEnd w:id="984"/>
      <w:r>
        <w:rPr>
          <w:rFonts w:hint="cs"/>
          <w:rtl/>
          <w:lang w:eastAsia="he-IL"/>
        </w:rPr>
        <w:t xml:space="preserve">תודה רבה וכיף לראות שאתה פה עומד עם חזה </w:t>
      </w:r>
      <w:bookmarkStart w:id="985" w:name="_ETM_Q1_4291264"/>
      <w:bookmarkEnd w:id="985"/>
      <w:r>
        <w:rPr>
          <w:rFonts w:hint="cs"/>
          <w:rtl/>
          <w:lang w:eastAsia="he-IL"/>
        </w:rPr>
        <w:t>נפוח וגאה בתפקיד שלך. כולנו גאים בך, תודה רבה.</w:t>
      </w:r>
    </w:p>
    <w:p w:rsidR="00D26B3A" w:rsidRDefault="00D26B3A" w:rsidP="005A543D">
      <w:pPr>
        <w:rPr>
          <w:rtl/>
        </w:rPr>
      </w:pPr>
      <w:bookmarkStart w:id="986" w:name="_ETM_Q1_4341694"/>
      <w:bookmarkStart w:id="987" w:name="_ETM_Q1_4341747"/>
      <w:bookmarkStart w:id="988" w:name="_ETM_Q1_4342122"/>
      <w:bookmarkStart w:id="989" w:name="_ETM_Q1_4342177"/>
      <w:bookmarkStart w:id="990" w:name="_ETM_Q1_4344012"/>
      <w:bookmarkEnd w:id="986"/>
      <w:bookmarkEnd w:id="987"/>
      <w:bookmarkEnd w:id="988"/>
      <w:bookmarkEnd w:id="989"/>
      <w:bookmarkEnd w:id="990"/>
    </w:p>
    <w:p w:rsidR="006F0D3D" w:rsidRDefault="006F0D3D" w:rsidP="005A543D">
      <w:pPr>
        <w:rPr>
          <w:rtl/>
        </w:rPr>
      </w:pPr>
    </w:p>
    <w:p w:rsidR="00E76211" w:rsidRDefault="00E76211" w:rsidP="005A543D">
      <w:pPr>
        <w:rPr>
          <w:rtl/>
        </w:rPr>
      </w:pPr>
      <w:r>
        <w:rPr>
          <w:rFonts w:hint="cs"/>
          <w:rtl/>
        </w:rPr>
        <w:t xml:space="preserve">(המשך הקרנת הסרטון) </w:t>
      </w:r>
    </w:p>
    <w:p w:rsidR="006F0D3D" w:rsidRDefault="006F0D3D" w:rsidP="005A543D">
      <w:pPr>
        <w:rPr>
          <w:rtl/>
        </w:rPr>
      </w:pPr>
    </w:p>
    <w:p w:rsidR="00E76211" w:rsidRDefault="00E76211" w:rsidP="005A543D">
      <w:pPr>
        <w:rPr>
          <w:rtl/>
        </w:rPr>
      </w:pPr>
    </w:p>
    <w:p w:rsidR="00D26B3A" w:rsidRDefault="00D26B3A" w:rsidP="00D26B3A">
      <w:pPr>
        <w:pStyle w:val="af9"/>
        <w:keepNext/>
        <w:rPr>
          <w:rtl/>
        </w:rPr>
      </w:pPr>
      <w:bookmarkStart w:id="991" w:name="ET_guest_919015_43"/>
      <w:r w:rsidRPr="00D26B3A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D26B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:rsidR="00D26B3A" w:rsidRDefault="00D26B3A" w:rsidP="00D26B3A">
      <w:pPr>
        <w:pStyle w:val="KeepWithNext"/>
        <w:rPr>
          <w:rtl/>
        </w:rPr>
      </w:pPr>
    </w:p>
    <w:p w:rsidR="00E76211" w:rsidRDefault="00E76211" w:rsidP="00D26B3A">
      <w:pPr>
        <w:rPr>
          <w:rtl/>
        </w:rPr>
      </w:pPr>
      <w:bookmarkStart w:id="992" w:name="_ETM_Q1_4344462"/>
      <w:bookmarkStart w:id="993" w:name="_ETM_Q1_4344512"/>
      <w:bookmarkEnd w:id="992"/>
      <w:bookmarkEnd w:id="993"/>
      <w:r>
        <w:rPr>
          <w:rFonts w:hint="cs"/>
          <w:rtl/>
        </w:rPr>
        <w:t xml:space="preserve">אסיר, צריך לצאת לבית משפט, עובר חיפוש על ידי </w:t>
      </w:r>
      <w:bookmarkStart w:id="994" w:name="_ETM_Q1_4303577"/>
      <w:bookmarkEnd w:id="994"/>
      <w:r w:rsidR="00692F87">
        <w:rPr>
          <w:rFonts w:hint="cs"/>
          <w:rtl/>
        </w:rPr>
        <w:t xml:space="preserve">לוחמת כליאה </w:t>
      </w:r>
      <w:r w:rsidR="00692F87">
        <w:rPr>
          <w:rFonts w:hint="eastAsia"/>
          <w:rtl/>
        </w:rPr>
        <w:t>–</w:t>
      </w:r>
      <w:r w:rsidR="00692F87">
        <w:rPr>
          <w:rFonts w:hint="cs"/>
          <w:rtl/>
        </w:rPr>
        <w:t xml:space="preserve"> חונק אותה כמעט למוות, למזלה והיא עבדה בהתאם לנהלים</w:t>
      </w:r>
      <w:r>
        <w:rPr>
          <w:rFonts w:hint="cs"/>
          <w:rtl/>
        </w:rPr>
        <w:t xml:space="preserve"> </w:t>
      </w:r>
      <w:r w:rsidR="00692F87">
        <w:rPr>
          <w:rFonts w:hint="cs"/>
          <w:rtl/>
        </w:rPr>
        <w:t>ו</w:t>
      </w:r>
      <w:r>
        <w:rPr>
          <w:rFonts w:hint="cs"/>
          <w:rtl/>
        </w:rPr>
        <w:t xml:space="preserve">לחצה על מכשיר מצוקה. כוח לוחמי כליאה הגיע </w:t>
      </w:r>
      <w:bookmarkStart w:id="995" w:name="_ETM_Q1_4330946"/>
      <w:bookmarkEnd w:id="995"/>
      <w:r>
        <w:rPr>
          <w:rFonts w:hint="cs"/>
          <w:rtl/>
        </w:rPr>
        <w:t xml:space="preserve">ממש תוך שניות וחילץ אותה. </w:t>
      </w:r>
      <w:bookmarkStart w:id="996" w:name="_ETM_Q1_4336487"/>
      <w:bookmarkEnd w:id="996"/>
    </w:p>
    <w:p w:rsidR="00E76211" w:rsidRDefault="00E76211" w:rsidP="00D26B3A">
      <w:pPr>
        <w:rPr>
          <w:rtl/>
        </w:rPr>
      </w:pPr>
      <w:bookmarkStart w:id="997" w:name="_ETM_Q1_4336559"/>
      <w:bookmarkStart w:id="998" w:name="_ETM_Q1_4336903"/>
      <w:bookmarkEnd w:id="997"/>
      <w:bookmarkEnd w:id="998"/>
    </w:p>
    <w:p w:rsidR="00E76211" w:rsidRDefault="00E76211" w:rsidP="00D26B3A">
      <w:pPr>
        <w:rPr>
          <w:rtl/>
        </w:rPr>
      </w:pPr>
      <w:bookmarkStart w:id="999" w:name="_ETM_Q1_4336975"/>
      <w:bookmarkEnd w:id="999"/>
      <w:r>
        <w:rPr>
          <w:rFonts w:hint="cs"/>
          <w:rtl/>
        </w:rPr>
        <w:t xml:space="preserve">כאן אסיר ביטחוני, כשהוא חזר </w:t>
      </w:r>
      <w:bookmarkStart w:id="1000" w:name="_ETM_Q1_4338905"/>
      <w:bookmarkEnd w:id="1000"/>
      <w:r>
        <w:rPr>
          <w:rFonts w:hint="cs"/>
          <w:rtl/>
        </w:rPr>
        <w:t xml:space="preserve">מחצר טיולים, מה הוא עושה ללוחם הכליאה. זה מדבר בפני </w:t>
      </w:r>
      <w:bookmarkStart w:id="1001" w:name="_ETM_Q1_4347414"/>
      <w:bookmarkEnd w:id="1001"/>
      <w:r>
        <w:rPr>
          <w:rFonts w:hint="cs"/>
          <w:rtl/>
        </w:rPr>
        <w:t xml:space="preserve">עצמו. </w:t>
      </w:r>
      <w:r w:rsidR="008769B4">
        <w:rPr>
          <w:rFonts w:hint="cs"/>
          <w:rtl/>
        </w:rPr>
        <w:t>תראו עוד עשר שניות.</w:t>
      </w:r>
    </w:p>
    <w:p w:rsidR="008769B4" w:rsidRDefault="008769B4" w:rsidP="00D26B3A">
      <w:pPr>
        <w:rPr>
          <w:rtl/>
        </w:rPr>
      </w:pPr>
    </w:p>
    <w:p w:rsidR="008769B4" w:rsidRDefault="008769B4" w:rsidP="008769B4">
      <w:pPr>
        <w:pStyle w:val="af9"/>
        <w:keepNext/>
        <w:rPr>
          <w:rtl/>
        </w:rPr>
      </w:pPr>
      <w:bookmarkStart w:id="1002" w:name="ET_guest_896399_118"/>
      <w:r w:rsidRPr="008769B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8769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:rsidR="008769B4" w:rsidRDefault="008769B4" w:rsidP="008769B4">
      <w:pPr>
        <w:pStyle w:val="KeepWithNext"/>
        <w:rPr>
          <w:rtl/>
        </w:rPr>
      </w:pPr>
    </w:p>
    <w:p w:rsidR="008769B4" w:rsidRDefault="00692F87" w:rsidP="008769B4">
      <w:pPr>
        <w:rPr>
          <w:rtl/>
        </w:rPr>
      </w:pPr>
      <w:r>
        <w:rPr>
          <w:rFonts w:hint="cs"/>
          <w:rtl/>
        </w:rPr>
        <w:t>זה אס</w:t>
      </w:r>
      <w:r w:rsidR="008769B4">
        <w:rPr>
          <w:rFonts w:hint="cs"/>
          <w:rtl/>
        </w:rPr>
        <w:t>יר ביטחוני.</w:t>
      </w:r>
      <w:bookmarkStart w:id="1003" w:name="_ETM_Q1_4349934"/>
      <w:bookmarkEnd w:id="1003"/>
    </w:p>
    <w:p w:rsidR="008769B4" w:rsidRDefault="008769B4" w:rsidP="008769B4">
      <w:pPr>
        <w:rPr>
          <w:rtl/>
        </w:rPr>
      </w:pPr>
      <w:bookmarkStart w:id="1004" w:name="_ETM_Q1_4349998"/>
      <w:bookmarkEnd w:id="1004"/>
    </w:p>
    <w:p w:rsidR="008769B4" w:rsidRDefault="008769B4" w:rsidP="008769B4">
      <w:pPr>
        <w:pStyle w:val="af9"/>
        <w:keepNext/>
        <w:rPr>
          <w:rtl/>
        </w:rPr>
      </w:pPr>
      <w:bookmarkStart w:id="1005" w:name="ET_guest_919015_119"/>
      <w:r w:rsidRPr="008769B4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8769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:rsidR="008769B4" w:rsidRDefault="008769B4" w:rsidP="008769B4">
      <w:pPr>
        <w:pStyle w:val="KeepWithNext"/>
        <w:rPr>
          <w:rtl/>
        </w:rPr>
      </w:pPr>
    </w:p>
    <w:p w:rsidR="008769B4" w:rsidRDefault="008769B4" w:rsidP="008769B4">
      <w:pPr>
        <w:rPr>
          <w:rtl/>
        </w:rPr>
      </w:pPr>
      <w:bookmarkStart w:id="1006" w:name="_ETM_Q1_4353214"/>
      <w:bookmarkStart w:id="1007" w:name="_ETM_Q1_4353241"/>
      <w:bookmarkEnd w:id="1006"/>
      <w:bookmarkEnd w:id="1007"/>
      <w:r>
        <w:rPr>
          <w:rFonts w:hint="cs"/>
          <w:rtl/>
        </w:rPr>
        <w:t>כן, מחבל.</w:t>
      </w:r>
    </w:p>
    <w:p w:rsidR="008769B4" w:rsidRDefault="008769B4" w:rsidP="008769B4">
      <w:pPr>
        <w:rPr>
          <w:rtl/>
        </w:rPr>
      </w:pPr>
    </w:p>
    <w:p w:rsidR="008769B4" w:rsidRDefault="008769B4" w:rsidP="008769B4">
      <w:pPr>
        <w:pStyle w:val="af6"/>
        <w:keepNext/>
        <w:rPr>
          <w:rtl/>
        </w:rPr>
      </w:pPr>
      <w:bookmarkStart w:id="1008" w:name="ET_yor_6460_120"/>
      <w:r w:rsidRPr="008769B4">
        <w:rPr>
          <w:rStyle w:val="TagStyle"/>
          <w:rtl/>
        </w:rPr>
        <w:t xml:space="preserve"> &lt;&lt; </w:t>
      </w:r>
      <w:proofErr w:type="spellStart"/>
      <w:r w:rsidRPr="008769B4">
        <w:rPr>
          <w:rStyle w:val="TagStyle"/>
          <w:rtl/>
        </w:rPr>
        <w:t>יור</w:t>
      </w:r>
      <w:proofErr w:type="spellEnd"/>
      <w:r w:rsidRPr="008769B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769B4">
        <w:rPr>
          <w:rStyle w:val="TagStyle"/>
          <w:rtl/>
        </w:rPr>
        <w:t xml:space="preserve"> &lt;&lt; </w:t>
      </w:r>
      <w:proofErr w:type="spellStart"/>
      <w:r w:rsidRPr="008769B4">
        <w:rPr>
          <w:rStyle w:val="TagStyle"/>
          <w:rtl/>
        </w:rPr>
        <w:t>יור</w:t>
      </w:r>
      <w:proofErr w:type="spellEnd"/>
      <w:r w:rsidRPr="008769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8769B4" w:rsidRDefault="008769B4" w:rsidP="008769B4">
      <w:pPr>
        <w:pStyle w:val="KeepWithNext"/>
        <w:rPr>
          <w:rtl/>
          <w:lang w:eastAsia="he-IL"/>
        </w:rPr>
      </w:pPr>
    </w:p>
    <w:p w:rsidR="008769B4" w:rsidRDefault="008769B4" w:rsidP="008769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על הלוחמים - - -</w:t>
      </w:r>
      <w:bookmarkStart w:id="1009" w:name="_ETM_Q1_4359908"/>
      <w:bookmarkEnd w:id="1009"/>
    </w:p>
    <w:p w:rsidR="008769B4" w:rsidRDefault="008769B4" w:rsidP="008769B4">
      <w:pPr>
        <w:rPr>
          <w:rtl/>
          <w:lang w:eastAsia="he-IL"/>
        </w:rPr>
      </w:pPr>
      <w:bookmarkStart w:id="1010" w:name="_ETM_Q1_4359967"/>
      <w:bookmarkEnd w:id="1010"/>
    </w:p>
    <w:p w:rsidR="008769B4" w:rsidRDefault="008769B4" w:rsidP="008769B4">
      <w:pPr>
        <w:pStyle w:val="af9"/>
        <w:keepNext/>
        <w:rPr>
          <w:rtl/>
          <w:lang w:eastAsia="he-IL"/>
        </w:rPr>
      </w:pPr>
      <w:bookmarkStart w:id="1011" w:name="ET_guest_919015_121"/>
      <w:r w:rsidRPr="00876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גנה:</w:t>
      </w:r>
      <w:r w:rsidRPr="008769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1"/>
    </w:p>
    <w:p w:rsidR="008769B4" w:rsidRDefault="008769B4" w:rsidP="008769B4">
      <w:pPr>
        <w:pStyle w:val="KeepWithNext"/>
        <w:rPr>
          <w:rtl/>
          <w:lang w:eastAsia="he-IL"/>
        </w:rPr>
      </w:pPr>
    </w:p>
    <w:p w:rsidR="008769B4" w:rsidRDefault="008769B4" w:rsidP="008769B4">
      <w:pPr>
        <w:rPr>
          <w:rtl/>
          <w:lang w:eastAsia="he-IL"/>
        </w:rPr>
      </w:pPr>
      <w:r>
        <w:rPr>
          <w:rFonts w:hint="cs"/>
          <w:rtl/>
          <w:lang w:eastAsia="he-IL"/>
        </w:rPr>
        <w:t>מכשיר מצוקה וגם אלה ואזיקים.</w:t>
      </w:r>
      <w:r w:rsidR="00A63FC5">
        <w:rPr>
          <w:rFonts w:hint="cs"/>
          <w:rtl/>
          <w:lang w:eastAsia="he-IL"/>
        </w:rPr>
        <w:t xml:space="preserve"> אסיר ביטחוני נוסף </w:t>
      </w:r>
      <w:bookmarkStart w:id="1012" w:name="_ETM_Q1_4365389"/>
      <w:bookmarkEnd w:id="1012"/>
      <w:r w:rsidR="00A63FC5">
        <w:rPr>
          <w:rFonts w:hint="cs"/>
          <w:rtl/>
          <w:lang w:eastAsia="he-IL"/>
        </w:rPr>
        <w:t>מובל על ידי שני לוחמי כליאה למרפאה, אתם תראו, לא</w:t>
      </w:r>
      <w:bookmarkStart w:id="1013" w:name="_ETM_Q1_4376283"/>
      <w:bookmarkEnd w:id="1013"/>
      <w:r w:rsidR="00A63FC5">
        <w:rPr>
          <w:rFonts w:hint="cs"/>
          <w:rtl/>
          <w:lang w:eastAsia="he-IL"/>
        </w:rPr>
        <w:t xml:space="preserve"> צריך לדבר.</w:t>
      </w:r>
      <w:bookmarkStart w:id="1014" w:name="_ETM_Q1_4379129"/>
      <w:bookmarkEnd w:id="1014"/>
      <w:r w:rsidR="00A63FC5">
        <w:rPr>
          <w:rFonts w:hint="cs"/>
          <w:rtl/>
          <w:lang w:eastAsia="he-IL"/>
        </w:rPr>
        <w:t xml:space="preserve"> לא לבעלי לב חלש.</w:t>
      </w:r>
    </w:p>
    <w:p w:rsidR="00A63FC5" w:rsidRDefault="00A63FC5" w:rsidP="008769B4">
      <w:pPr>
        <w:rPr>
          <w:rtl/>
          <w:lang w:eastAsia="he-IL"/>
        </w:rPr>
      </w:pPr>
      <w:bookmarkStart w:id="1015" w:name="_ETM_Q1_4379195"/>
      <w:bookmarkEnd w:id="1015"/>
    </w:p>
    <w:p w:rsidR="00A63FC5" w:rsidRDefault="00A63FC5" w:rsidP="008769B4">
      <w:pPr>
        <w:rPr>
          <w:rtl/>
          <w:lang w:eastAsia="he-IL"/>
        </w:rPr>
      </w:pPr>
      <w:bookmarkStart w:id="1016" w:name="_ETM_Q1_4379858"/>
      <w:bookmarkStart w:id="1017" w:name="_ETM_Q1_4379925"/>
      <w:bookmarkEnd w:id="1016"/>
      <w:bookmarkEnd w:id="1017"/>
      <w:r>
        <w:rPr>
          <w:rFonts w:hint="cs"/>
          <w:rtl/>
          <w:lang w:eastAsia="he-IL"/>
        </w:rPr>
        <w:t xml:space="preserve">אסיר יוצא מהתא, לוחם כליאה </w:t>
      </w:r>
      <w:bookmarkStart w:id="1018" w:name="_ETM_Q1_4390404"/>
      <w:bookmarkEnd w:id="1018"/>
      <w:r>
        <w:rPr>
          <w:rFonts w:hint="cs"/>
          <w:rtl/>
          <w:lang w:eastAsia="he-IL"/>
        </w:rPr>
        <w:t>פותח את התא, אסיר באגף שמור. כבל אותו לפני כן,</w:t>
      </w:r>
      <w:bookmarkStart w:id="1019" w:name="_ETM_Q1_4398469"/>
      <w:bookmarkEnd w:id="1019"/>
      <w:r>
        <w:rPr>
          <w:rFonts w:hint="cs"/>
          <w:rtl/>
          <w:lang w:eastAsia="he-IL"/>
        </w:rPr>
        <w:t xml:space="preserve"> מוציא אותו מהתא, ונותן בו - - - </w:t>
      </w:r>
      <w:bookmarkStart w:id="1020" w:name="_ETM_Q1_4410951"/>
      <w:bookmarkEnd w:id="1020"/>
    </w:p>
    <w:p w:rsidR="00A63FC5" w:rsidRDefault="00A63FC5" w:rsidP="008769B4">
      <w:pPr>
        <w:rPr>
          <w:rtl/>
          <w:lang w:eastAsia="he-IL"/>
        </w:rPr>
      </w:pPr>
      <w:bookmarkStart w:id="1021" w:name="_ETM_Q1_4410869"/>
      <w:bookmarkEnd w:id="1021"/>
    </w:p>
    <w:p w:rsidR="00A63FC5" w:rsidRDefault="00A63FC5" w:rsidP="008769B4">
      <w:pPr>
        <w:rPr>
          <w:rtl/>
          <w:lang w:eastAsia="he-IL"/>
        </w:rPr>
      </w:pPr>
      <w:bookmarkStart w:id="1022" w:name="_ETM_Q1_4410931"/>
      <w:bookmarkEnd w:id="1022"/>
      <w:r>
        <w:rPr>
          <w:rFonts w:hint="cs"/>
          <w:rtl/>
          <w:lang w:eastAsia="he-IL"/>
        </w:rPr>
        <w:t xml:space="preserve">מקרה דומה, לוחמת כליאה בבתי סוהר אחר. הבאנו </w:t>
      </w:r>
      <w:bookmarkStart w:id="1023" w:name="_ETM_Q1_4415859"/>
      <w:bookmarkEnd w:id="1023"/>
      <w:r>
        <w:rPr>
          <w:rFonts w:hint="cs"/>
          <w:rtl/>
          <w:lang w:eastAsia="he-IL"/>
        </w:rPr>
        <w:t>כאן סרטוני מדגם, לא הבאנו את הכול מן הסתם.</w:t>
      </w:r>
      <w:bookmarkStart w:id="1024" w:name="_ETM_Q1_4421675"/>
      <w:bookmarkEnd w:id="1024"/>
      <w:r>
        <w:rPr>
          <w:rFonts w:hint="cs"/>
          <w:rtl/>
          <w:lang w:eastAsia="he-IL"/>
        </w:rPr>
        <w:t xml:space="preserve"> </w:t>
      </w:r>
      <w:r w:rsidR="002B231F">
        <w:rPr>
          <w:rFonts w:hint="cs"/>
          <w:rtl/>
          <w:lang w:eastAsia="he-IL"/>
        </w:rPr>
        <w:t>נראה כאן אסיר, במקרה הזה גם כן אסיר כבול בידיו</w:t>
      </w:r>
      <w:bookmarkStart w:id="1025" w:name="_ETM_Q1_4458005"/>
      <w:bookmarkEnd w:id="1025"/>
      <w:r w:rsidR="002B231F">
        <w:rPr>
          <w:rFonts w:hint="cs"/>
          <w:rtl/>
          <w:lang w:eastAsia="he-IL"/>
        </w:rPr>
        <w:t xml:space="preserve">. עורכים עליו חיפוש ביטחוני לראות שאין עליו אמצעים </w:t>
      </w:r>
      <w:proofErr w:type="spellStart"/>
      <w:r w:rsidR="002B231F">
        <w:rPr>
          <w:rFonts w:hint="cs"/>
          <w:rtl/>
          <w:lang w:eastAsia="he-IL"/>
        </w:rPr>
        <w:t>מו</w:t>
      </w:r>
      <w:bookmarkStart w:id="1026" w:name="_ETM_Q1_4465223"/>
      <w:bookmarkEnd w:id="1026"/>
      <w:r w:rsidR="00780F40">
        <w:rPr>
          <w:rFonts w:hint="cs"/>
          <w:rtl/>
          <w:lang w:eastAsia="he-IL"/>
        </w:rPr>
        <w:t>סלקים</w:t>
      </w:r>
      <w:proofErr w:type="spellEnd"/>
      <w:r w:rsidR="00780F40">
        <w:rPr>
          <w:rFonts w:hint="cs"/>
          <w:rtl/>
          <w:lang w:eastAsia="he-IL"/>
        </w:rPr>
        <w:t xml:space="preserve"> והוא </w:t>
      </w:r>
      <w:r w:rsidR="002B231F">
        <w:rPr>
          <w:rFonts w:hint="cs"/>
          <w:rtl/>
          <w:lang w:eastAsia="he-IL"/>
        </w:rPr>
        <w:t>פשוט עם האזיקים חובט בראש.</w:t>
      </w:r>
      <w:bookmarkStart w:id="1027" w:name="_ETM_Q1_4470026"/>
      <w:bookmarkEnd w:id="1027"/>
    </w:p>
    <w:p w:rsidR="002B231F" w:rsidRDefault="002B231F" w:rsidP="008769B4">
      <w:pPr>
        <w:rPr>
          <w:rtl/>
          <w:lang w:eastAsia="he-IL"/>
        </w:rPr>
      </w:pPr>
      <w:bookmarkStart w:id="1028" w:name="_ETM_Q1_4470108"/>
      <w:bookmarkStart w:id="1029" w:name="_ETM_Q1_4470578"/>
      <w:bookmarkEnd w:id="1028"/>
      <w:bookmarkEnd w:id="1029"/>
    </w:p>
    <w:p w:rsidR="002B231F" w:rsidRPr="00FF5556" w:rsidRDefault="002B231F" w:rsidP="0075674E">
      <w:pPr>
        <w:rPr>
          <w:rtl/>
          <w:lang w:eastAsia="he-IL"/>
        </w:rPr>
      </w:pPr>
      <w:bookmarkStart w:id="1030" w:name="_ETM_Q1_4470662"/>
      <w:bookmarkEnd w:id="1030"/>
      <w:r>
        <w:rPr>
          <w:rFonts w:hint="cs"/>
          <w:rtl/>
          <w:lang w:eastAsia="he-IL"/>
        </w:rPr>
        <w:t xml:space="preserve">לפני </w:t>
      </w:r>
      <w:r w:rsidRPr="00FF5556">
        <w:rPr>
          <w:rFonts w:hint="cs"/>
          <w:rtl/>
          <w:lang w:eastAsia="he-IL"/>
        </w:rPr>
        <w:t>שניתן גם ליונתן לדבר, המקרה שלו גם כן מקרה</w:t>
      </w:r>
      <w:bookmarkStart w:id="1031" w:name="_ETM_Q1_4478333"/>
      <w:bookmarkEnd w:id="1031"/>
      <w:r w:rsidRPr="00FF5556">
        <w:rPr>
          <w:rFonts w:hint="cs"/>
          <w:rtl/>
          <w:lang w:eastAsia="he-IL"/>
        </w:rPr>
        <w:t xml:space="preserve"> פרטני, אפילו יש לו מספר מקרים שהוא יכול להעיד </w:t>
      </w:r>
      <w:bookmarkStart w:id="1032" w:name="_ETM_Q1_4479482"/>
      <w:bookmarkEnd w:id="1032"/>
      <w:r w:rsidRPr="00FF5556">
        <w:rPr>
          <w:rFonts w:hint="cs"/>
          <w:rtl/>
          <w:lang w:eastAsia="he-IL"/>
        </w:rPr>
        <w:t xml:space="preserve">עליהם. אני מציע שיונתן </w:t>
      </w:r>
      <w:r w:rsidR="0075674E">
        <w:rPr>
          <w:rFonts w:hint="cs"/>
          <w:rtl/>
          <w:lang w:eastAsia="he-IL"/>
        </w:rPr>
        <w:t>ידבר</w:t>
      </w:r>
      <w:r w:rsidRPr="00FF5556">
        <w:rPr>
          <w:rFonts w:hint="cs"/>
          <w:rtl/>
          <w:lang w:eastAsia="he-IL"/>
        </w:rPr>
        <w:t xml:space="preserve"> ואני אסכם.</w:t>
      </w:r>
    </w:p>
    <w:p w:rsidR="00A63FC5" w:rsidRPr="00FF5556" w:rsidRDefault="00A63FC5" w:rsidP="008769B4">
      <w:pPr>
        <w:rPr>
          <w:rtl/>
          <w:lang w:eastAsia="he-IL"/>
        </w:rPr>
      </w:pPr>
    </w:p>
    <w:p w:rsidR="00C865CA" w:rsidRPr="00FF5556" w:rsidRDefault="00C865CA" w:rsidP="00C865CA">
      <w:pPr>
        <w:pStyle w:val="af9"/>
        <w:keepNext/>
        <w:rPr>
          <w:rtl/>
        </w:rPr>
      </w:pPr>
      <w:bookmarkStart w:id="1033" w:name="_ETM_Q1_4365984"/>
      <w:bookmarkStart w:id="1034" w:name="_ETM_Q1_4366054"/>
      <w:bookmarkStart w:id="1035" w:name="_ETM_Q1_4471338"/>
      <w:bookmarkStart w:id="1036" w:name="_ETM_Q1_4471386"/>
      <w:bookmarkStart w:id="1037" w:name="_ETM_Q1_4471674"/>
      <w:bookmarkStart w:id="1038" w:name="_ETM_Q1_4471729"/>
      <w:bookmarkStart w:id="1039" w:name="_ETM_Q1_4487002"/>
      <w:bookmarkStart w:id="1040" w:name="_ETM_Q1_4487072"/>
      <w:bookmarkStart w:id="1041" w:name="_ETM_Q1_4487172"/>
      <w:bookmarkStart w:id="1042" w:name="_ETM_Q1_4487217"/>
      <w:bookmarkStart w:id="1043" w:name="_ETM_Q1_4491395"/>
      <w:bookmarkStart w:id="1044" w:name="ET_guest_932355_44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r w:rsidRPr="00FF5556">
        <w:rPr>
          <w:rStyle w:val="TagStyle"/>
          <w:rtl/>
        </w:rPr>
        <w:t xml:space="preserve"> &lt;&lt; אורח &gt;&gt; </w:t>
      </w:r>
      <w:r w:rsidRPr="00FF5556">
        <w:rPr>
          <w:rtl/>
        </w:rPr>
        <w:t xml:space="preserve">יונתן </w:t>
      </w:r>
      <w:proofErr w:type="spellStart"/>
      <w:r w:rsidRPr="00FF5556">
        <w:rPr>
          <w:rtl/>
        </w:rPr>
        <w:t>סבהט</w:t>
      </w:r>
      <w:proofErr w:type="spellEnd"/>
      <w:r w:rsidRPr="00FF5556">
        <w:rPr>
          <w:rtl/>
        </w:rPr>
        <w:t>:</w:t>
      </w:r>
      <w:r w:rsidRPr="00FF5556">
        <w:rPr>
          <w:rStyle w:val="TagStyle"/>
          <w:rtl/>
        </w:rPr>
        <w:t xml:space="preserve"> &lt;&lt; אורח &gt;&gt;</w:t>
      </w:r>
      <w:r w:rsidRPr="00FF5556">
        <w:rPr>
          <w:rtl/>
        </w:rPr>
        <w:t xml:space="preserve">   </w:t>
      </w:r>
      <w:bookmarkEnd w:id="1044"/>
    </w:p>
    <w:p w:rsidR="00C865CA" w:rsidRPr="00FF5556" w:rsidRDefault="00C865CA" w:rsidP="00C865CA">
      <w:pPr>
        <w:pStyle w:val="KeepWithNext"/>
        <w:rPr>
          <w:rtl/>
        </w:rPr>
      </w:pPr>
    </w:p>
    <w:p w:rsidR="00FF5556" w:rsidRDefault="002B231F" w:rsidP="00C865CA">
      <w:pPr>
        <w:rPr>
          <w:rtl/>
        </w:rPr>
      </w:pPr>
      <w:bookmarkStart w:id="1045" w:name="_ETM_Q1_4491743"/>
      <w:bookmarkStart w:id="1046" w:name="_ETM_Q1_4491779"/>
      <w:bookmarkEnd w:id="1045"/>
      <w:bookmarkEnd w:id="1046"/>
      <w:proofErr w:type="spellStart"/>
      <w:r w:rsidRPr="00FF5556">
        <w:rPr>
          <w:rFonts w:hint="cs"/>
          <w:rtl/>
        </w:rPr>
        <w:t>צוהריים</w:t>
      </w:r>
      <w:proofErr w:type="spellEnd"/>
      <w:r w:rsidRPr="00FF5556">
        <w:rPr>
          <w:rFonts w:hint="cs"/>
          <w:rtl/>
        </w:rPr>
        <w:t xml:space="preserve"> טובים,</w:t>
      </w:r>
      <w:r>
        <w:rPr>
          <w:rFonts w:hint="cs"/>
          <w:rtl/>
        </w:rPr>
        <w:t xml:space="preserve"> </w:t>
      </w:r>
      <w:r w:rsidR="00FF5556">
        <w:rPr>
          <w:rFonts w:hint="cs"/>
          <w:rtl/>
        </w:rPr>
        <w:t xml:space="preserve">אני יונתן </w:t>
      </w:r>
      <w:proofErr w:type="spellStart"/>
      <w:r w:rsidR="00FF5556">
        <w:rPr>
          <w:rFonts w:hint="cs"/>
          <w:rtl/>
        </w:rPr>
        <w:t>סבהט</w:t>
      </w:r>
      <w:proofErr w:type="spellEnd"/>
      <w:r w:rsidR="00FF5556">
        <w:rPr>
          <w:rFonts w:hint="cs"/>
          <w:rtl/>
        </w:rPr>
        <w:t xml:space="preserve">, כלאי, מנהל אגף בשירות בתי </w:t>
      </w:r>
      <w:bookmarkStart w:id="1047" w:name="_ETM_Q1_4494082"/>
      <w:bookmarkEnd w:id="1047"/>
      <w:r w:rsidR="00FF5556">
        <w:rPr>
          <w:rFonts w:hint="cs"/>
          <w:rtl/>
        </w:rPr>
        <w:t xml:space="preserve">הסוהר, עוסק בתחום הזה כבר די הרבה זמן, יש לי </w:t>
      </w:r>
      <w:bookmarkStart w:id="1048" w:name="_ETM_Q1_4496174"/>
      <w:bookmarkEnd w:id="1048"/>
      <w:r w:rsidR="00FF5556">
        <w:rPr>
          <w:rFonts w:hint="cs"/>
          <w:rtl/>
        </w:rPr>
        <w:t>מספיק ניסיון. עברתי מספר תקיפות, אדבר בקצרה על שתיים מהן כי הן הכי חשובות בעיני. דרך אגב, בתפקיד</w:t>
      </w:r>
      <w:bookmarkStart w:id="1049" w:name="_ETM_Q1_4510120"/>
      <w:bookmarkEnd w:id="1049"/>
      <w:r w:rsidR="0075674E">
        <w:rPr>
          <w:rFonts w:hint="cs"/>
          <w:rtl/>
        </w:rPr>
        <w:t xml:space="preserve"> שלי </w:t>
      </w:r>
      <w:r w:rsidR="00FF5556">
        <w:rPr>
          <w:rFonts w:hint="cs"/>
          <w:rtl/>
        </w:rPr>
        <w:t xml:space="preserve">של ניהול אגף, אני נדרש לטפל בעצורים או </w:t>
      </w:r>
      <w:bookmarkStart w:id="1050" w:name="_ETM_Q1_4513389"/>
      <w:bookmarkEnd w:id="1050"/>
      <w:r w:rsidR="00FF5556">
        <w:rPr>
          <w:rFonts w:hint="cs"/>
          <w:rtl/>
        </w:rPr>
        <w:t xml:space="preserve">באסירים לצורך העניין, תלוי באיזה אגף אני נמצא. </w:t>
      </w:r>
    </w:p>
    <w:p w:rsidR="00FF5556" w:rsidRDefault="00FF5556" w:rsidP="00C865CA">
      <w:pPr>
        <w:rPr>
          <w:rtl/>
        </w:rPr>
      </w:pPr>
    </w:p>
    <w:p w:rsidR="00FF5556" w:rsidRDefault="00FF5556" w:rsidP="00FF5556">
      <w:pPr>
        <w:pStyle w:val="af6"/>
        <w:keepNext/>
        <w:rPr>
          <w:rtl/>
        </w:rPr>
      </w:pPr>
      <w:bookmarkStart w:id="1051" w:name="ET_yor_6460_127"/>
      <w:r w:rsidRPr="00FF5556">
        <w:rPr>
          <w:rStyle w:val="TagStyle"/>
          <w:rtl/>
        </w:rPr>
        <w:t xml:space="preserve"> &lt;&lt; </w:t>
      </w:r>
      <w:proofErr w:type="spellStart"/>
      <w:r w:rsidRPr="00FF5556">
        <w:rPr>
          <w:rStyle w:val="TagStyle"/>
          <w:rtl/>
        </w:rPr>
        <w:t>יור</w:t>
      </w:r>
      <w:proofErr w:type="spellEnd"/>
      <w:r w:rsidRPr="00FF555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FF5556">
        <w:rPr>
          <w:rStyle w:val="TagStyle"/>
          <w:rtl/>
        </w:rPr>
        <w:t xml:space="preserve"> &lt;&lt; </w:t>
      </w:r>
      <w:proofErr w:type="spellStart"/>
      <w:r w:rsidRPr="00FF5556">
        <w:rPr>
          <w:rStyle w:val="TagStyle"/>
          <w:rtl/>
        </w:rPr>
        <w:t>יור</w:t>
      </w:r>
      <w:proofErr w:type="spellEnd"/>
      <w:r w:rsidRPr="00FF55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FF5556" w:rsidRDefault="00FF5556" w:rsidP="00FF5556">
      <w:pPr>
        <w:pStyle w:val="KeepWithNext"/>
        <w:rPr>
          <w:rtl/>
          <w:lang w:eastAsia="he-IL"/>
        </w:rPr>
      </w:pPr>
    </w:p>
    <w:p w:rsidR="00FF5556" w:rsidRPr="00FF5556" w:rsidRDefault="00530A08" w:rsidP="00FF5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תוכל </w:t>
      </w:r>
      <w:bookmarkStart w:id="1052" w:name="_ETM_Q1_4517746"/>
      <w:bookmarkEnd w:id="1052"/>
      <w:r w:rsidR="0075674E">
        <w:rPr>
          <w:rFonts w:hint="cs"/>
          <w:rtl/>
          <w:lang w:eastAsia="he-IL"/>
        </w:rPr>
        <w:t>לפרוטוקול, אני מניח שמי שרואים את השידור</w:t>
      </w:r>
      <w:r>
        <w:rPr>
          <w:rFonts w:hint="cs"/>
          <w:rtl/>
          <w:lang w:eastAsia="he-IL"/>
        </w:rPr>
        <w:t xml:space="preserve"> </w:t>
      </w:r>
      <w:bookmarkStart w:id="1053" w:name="_ETM_Q1_4523971"/>
      <w:bookmarkEnd w:id="1053"/>
      <w:r>
        <w:rPr>
          <w:rFonts w:hint="cs"/>
          <w:rtl/>
          <w:lang w:eastAsia="he-IL"/>
        </w:rPr>
        <w:t xml:space="preserve">לא מכירים את הנוהל וסדרי היום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פחות או </w:t>
      </w:r>
      <w:bookmarkStart w:id="1054" w:name="_ETM_Q1_4529815"/>
      <w:bookmarkEnd w:id="1054"/>
      <w:r>
        <w:rPr>
          <w:rFonts w:hint="cs"/>
          <w:rtl/>
          <w:lang w:eastAsia="he-IL"/>
        </w:rPr>
        <w:t>יותר כמה אסירים יש באגף? פשיעה? פח"ע? עבריינים? קצת פירוט</w:t>
      </w:r>
      <w:bookmarkStart w:id="1055" w:name="_ETM_Q1_4536483"/>
      <w:bookmarkEnd w:id="1055"/>
      <w:r>
        <w:rPr>
          <w:rFonts w:hint="cs"/>
          <w:rtl/>
          <w:lang w:eastAsia="he-IL"/>
        </w:rPr>
        <w:t xml:space="preserve"> כדי שיקבלו </w:t>
      </w:r>
      <w:r w:rsidR="0075674E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תחוש</w:t>
      </w:r>
      <w:r w:rsidR="0075674E">
        <w:rPr>
          <w:rFonts w:hint="cs"/>
          <w:rtl/>
          <w:lang w:eastAsia="he-IL"/>
        </w:rPr>
        <w:t>ה בכדי להבין עם מה אתם מתמודדים,</w:t>
      </w:r>
      <w:r>
        <w:rPr>
          <w:rFonts w:hint="cs"/>
          <w:rtl/>
          <w:lang w:eastAsia="he-IL"/>
        </w:rPr>
        <w:t xml:space="preserve"> עם </w:t>
      </w:r>
      <w:bookmarkStart w:id="1056" w:name="_ETM_Q1_4539044"/>
      <w:bookmarkEnd w:id="1056"/>
      <w:r>
        <w:rPr>
          <w:rFonts w:hint="cs"/>
          <w:rtl/>
          <w:lang w:eastAsia="he-IL"/>
        </w:rPr>
        <w:t>איזה כמות אנשים? מה העבירות?</w:t>
      </w:r>
    </w:p>
    <w:p w:rsidR="00C865CA" w:rsidRDefault="00C865CA" w:rsidP="00C865CA">
      <w:pPr>
        <w:rPr>
          <w:rtl/>
        </w:rPr>
      </w:pPr>
      <w:bookmarkStart w:id="1057" w:name="_ETM_Q1_4535037"/>
      <w:bookmarkStart w:id="1058" w:name="_ETM_Q1_4535106"/>
      <w:bookmarkEnd w:id="1057"/>
      <w:bookmarkEnd w:id="1058"/>
    </w:p>
    <w:p w:rsidR="00C865CA" w:rsidRDefault="00C865CA" w:rsidP="00C865CA">
      <w:pPr>
        <w:pStyle w:val="af9"/>
        <w:keepNext/>
        <w:rPr>
          <w:rtl/>
        </w:rPr>
      </w:pPr>
      <w:bookmarkStart w:id="1059" w:name="_ETM_Q1_4535298"/>
      <w:bookmarkStart w:id="1060" w:name="_ETM_Q1_4535338"/>
      <w:bookmarkStart w:id="1061" w:name="_ETM_Q1_4536962"/>
      <w:bookmarkStart w:id="1062" w:name="_ETM_Q1_4541645"/>
      <w:bookmarkStart w:id="1063" w:name="ET_guest_919015_45"/>
      <w:bookmarkEnd w:id="1059"/>
      <w:bookmarkEnd w:id="1060"/>
      <w:bookmarkEnd w:id="1061"/>
      <w:bookmarkEnd w:id="1062"/>
      <w:r w:rsidRPr="00C865CA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C865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:rsidR="00C865CA" w:rsidRDefault="00C865CA" w:rsidP="00C865CA">
      <w:pPr>
        <w:pStyle w:val="KeepWithNext"/>
        <w:rPr>
          <w:rtl/>
        </w:rPr>
      </w:pPr>
    </w:p>
    <w:p w:rsidR="00530A08" w:rsidRDefault="00C865CA" w:rsidP="00C865CA">
      <w:pPr>
        <w:rPr>
          <w:rtl/>
        </w:rPr>
      </w:pPr>
      <w:bookmarkStart w:id="1064" w:name="_ETM_Q1_4537327"/>
      <w:bookmarkStart w:id="1065" w:name="_ETM_Q1_4537357"/>
      <w:bookmarkEnd w:id="1064"/>
      <w:bookmarkEnd w:id="1065"/>
      <w:r>
        <w:rPr>
          <w:rFonts w:hint="cs"/>
          <w:rtl/>
        </w:rPr>
        <w:t>קיימת שונות בין בתי הסוהר</w:t>
      </w:r>
      <w:r w:rsidR="00530A08">
        <w:rPr>
          <w:rFonts w:hint="cs"/>
          <w:rtl/>
        </w:rPr>
        <w:t xml:space="preserve"> בין ביטחוניים לבין פליליים.</w:t>
      </w:r>
      <w:bookmarkStart w:id="1066" w:name="_ETM_Q1_4546659"/>
      <w:bookmarkEnd w:id="1066"/>
      <w:r w:rsidR="00530A08">
        <w:rPr>
          <w:rFonts w:hint="cs"/>
          <w:rtl/>
        </w:rPr>
        <w:t xml:space="preserve"> כרגע בתמונת המצב של היום, בבתי הסוהר הביטחוניים, לאור מצוקת</w:t>
      </w:r>
      <w:bookmarkStart w:id="1067" w:name="_ETM_Q1_4556025"/>
      <w:bookmarkEnd w:id="1067"/>
      <w:r w:rsidR="00530A08">
        <w:rPr>
          <w:rFonts w:hint="cs"/>
          <w:rtl/>
        </w:rPr>
        <w:t xml:space="preserve"> הכליאה, </w:t>
      </w:r>
      <w:proofErr w:type="spellStart"/>
      <w:r w:rsidR="00530A08">
        <w:rPr>
          <w:rFonts w:hint="cs"/>
          <w:rtl/>
        </w:rPr>
        <w:t>ההצפפה</w:t>
      </w:r>
      <w:proofErr w:type="spellEnd"/>
      <w:r w:rsidR="00530A08">
        <w:rPr>
          <w:rFonts w:hint="cs"/>
          <w:rtl/>
        </w:rPr>
        <w:t xml:space="preserve"> היא הרבה יותר משמעותית. אנחנו מדברים על </w:t>
      </w:r>
      <w:bookmarkStart w:id="1068" w:name="_ETM_Q1_4559044"/>
      <w:bookmarkEnd w:id="1068"/>
      <w:r w:rsidR="00530A08">
        <w:rPr>
          <w:rFonts w:hint="cs"/>
          <w:rtl/>
        </w:rPr>
        <w:t>אגפים של 100, 150 אסירים. בבתי סוהר פליליים, משטר</w:t>
      </w:r>
      <w:bookmarkStart w:id="1069" w:name="_ETM_Q1_4561973"/>
      <w:bookmarkEnd w:id="1069"/>
      <w:r w:rsidR="00530A08">
        <w:rPr>
          <w:rFonts w:hint="cs"/>
          <w:rtl/>
        </w:rPr>
        <w:t xml:space="preserve"> סדר היום הוא מוגדר. יש אגפים פתוחים יותר, יש </w:t>
      </w:r>
      <w:bookmarkStart w:id="1070" w:name="_ETM_Q1_4567220"/>
      <w:bookmarkEnd w:id="1070"/>
      <w:r w:rsidR="00530A08">
        <w:rPr>
          <w:rFonts w:hint="cs"/>
          <w:rtl/>
        </w:rPr>
        <w:t xml:space="preserve">אגפים סגורים יותר, בהתאם למידת האיום והמסוכנות. כשאנחנו מדברים על </w:t>
      </w:r>
      <w:bookmarkStart w:id="1071" w:name="_ETM_Q1_4570298"/>
      <w:bookmarkEnd w:id="1071"/>
      <w:r w:rsidR="00530A08">
        <w:rPr>
          <w:rFonts w:hint="cs"/>
          <w:rtl/>
        </w:rPr>
        <w:t xml:space="preserve">בין 100 ל-150 אסירים באגף, וכשאני אומר אגף זה </w:t>
      </w:r>
      <w:bookmarkStart w:id="1072" w:name="_ETM_Q1_4573596"/>
      <w:bookmarkEnd w:id="1072"/>
      <w:r w:rsidR="006B75C0">
        <w:rPr>
          <w:rFonts w:hint="cs"/>
          <w:rtl/>
        </w:rPr>
        <w:t>תא, פרוז</w:t>
      </w:r>
      <w:r w:rsidR="00530A08">
        <w:rPr>
          <w:rFonts w:hint="cs"/>
          <w:rtl/>
        </w:rPr>
        <w:t>דור אחד, ת</w:t>
      </w:r>
      <w:r w:rsidR="00D45F26">
        <w:rPr>
          <w:rFonts w:hint="cs"/>
          <w:rtl/>
        </w:rPr>
        <w:t xml:space="preserve">א שטח מוכל ומוגדר שאותו לוחם כליאה </w:t>
      </w:r>
      <w:bookmarkStart w:id="1073" w:name="_ETM_Q1_4578706"/>
      <w:bookmarkEnd w:id="1073"/>
      <w:r w:rsidR="00D45F26">
        <w:rPr>
          <w:rFonts w:hint="cs"/>
          <w:rtl/>
        </w:rPr>
        <w:t xml:space="preserve">לבדו צריך לנהל את שגרת היום </w:t>
      </w:r>
      <w:r w:rsidR="00E54318">
        <w:rPr>
          <w:rFonts w:hint="cs"/>
          <w:rtl/>
        </w:rPr>
        <w:t xml:space="preserve">בתוך האגף </w:t>
      </w:r>
      <w:r w:rsidR="00E54318">
        <w:rPr>
          <w:rFonts w:hint="eastAsia"/>
          <w:rtl/>
        </w:rPr>
        <w:t>–</w:t>
      </w:r>
      <w:r w:rsidR="00D45F26">
        <w:rPr>
          <w:rFonts w:hint="cs"/>
          <w:rtl/>
        </w:rPr>
        <w:t xml:space="preserve"> </w:t>
      </w:r>
      <w:r w:rsidR="00B70C2A">
        <w:rPr>
          <w:rFonts w:hint="cs"/>
          <w:rtl/>
        </w:rPr>
        <w:t xml:space="preserve">להוציא לחצרות </w:t>
      </w:r>
      <w:bookmarkStart w:id="1074" w:name="_ETM_Q1_4582433"/>
      <w:bookmarkEnd w:id="1074"/>
      <w:r w:rsidR="00B70C2A">
        <w:rPr>
          <w:rFonts w:hint="cs"/>
          <w:rtl/>
        </w:rPr>
        <w:t xml:space="preserve">לטיולים, להוציא לטלפונים, להוציא לארוחות, להוציא למרפאה, להוציא לכל משימה. החיכוך של אותו לוחם כליאה הוא חיכוך ישיר. אין </w:t>
      </w:r>
      <w:bookmarkStart w:id="1075" w:name="_ETM_Q1_4594046"/>
      <w:bookmarkEnd w:id="1075"/>
      <w:r w:rsidR="00B70C2A">
        <w:rPr>
          <w:rFonts w:hint="cs"/>
          <w:rtl/>
        </w:rPr>
        <w:t xml:space="preserve">את הסוהרים האלו, אין את הלוחמים עכשיו להביא לו חמישה </w:t>
      </w:r>
      <w:bookmarkStart w:id="1076" w:name="_ETM_Q1_4597564"/>
      <w:bookmarkEnd w:id="1076"/>
      <w:r w:rsidR="00B70C2A">
        <w:rPr>
          <w:rFonts w:hint="cs"/>
          <w:rtl/>
        </w:rPr>
        <w:t>סוהרים כדי להוציא אסיר אחד, אין דבר כזה. הוא יודע לעמוד עם חזה מתוח, עם הזיווד שיש עליו, עם האסרטיביות</w:t>
      </w:r>
      <w:bookmarkStart w:id="1077" w:name="_ETM_Q1_4609535"/>
      <w:bookmarkEnd w:id="1077"/>
      <w:r w:rsidR="00B70C2A">
        <w:rPr>
          <w:rFonts w:hint="cs"/>
          <w:rtl/>
        </w:rPr>
        <w:t xml:space="preserve"> שהוא לומד ומלמד את עצמו כשהוא רוכש את זה </w:t>
      </w:r>
      <w:bookmarkStart w:id="1078" w:name="_ETM_Q1_4610552"/>
      <w:bookmarkEnd w:id="1078"/>
      <w:r w:rsidR="00B70C2A">
        <w:rPr>
          <w:rFonts w:hint="cs"/>
          <w:rtl/>
        </w:rPr>
        <w:t>לאורך התקופה שבה הוא משרת.</w:t>
      </w:r>
      <w:bookmarkStart w:id="1079" w:name="_ETM_Q1_4615327"/>
      <w:bookmarkEnd w:id="1079"/>
    </w:p>
    <w:p w:rsidR="00B70C2A" w:rsidRDefault="00B70C2A" w:rsidP="00C865CA">
      <w:pPr>
        <w:rPr>
          <w:rtl/>
        </w:rPr>
      </w:pPr>
      <w:bookmarkStart w:id="1080" w:name="_ETM_Q1_4615412"/>
      <w:bookmarkEnd w:id="1080"/>
    </w:p>
    <w:p w:rsidR="00B70C2A" w:rsidRDefault="00E54318" w:rsidP="00C865CA">
      <w:pPr>
        <w:rPr>
          <w:rtl/>
        </w:rPr>
      </w:pPr>
      <w:bookmarkStart w:id="1081" w:name="_ETM_Q1_4615543"/>
      <w:bookmarkStart w:id="1082" w:name="_ETM_Q1_4615616"/>
      <w:bookmarkEnd w:id="1081"/>
      <w:bookmarkEnd w:id="1082"/>
      <w:r>
        <w:rPr>
          <w:rFonts w:hint="cs"/>
          <w:rtl/>
        </w:rPr>
        <w:t xml:space="preserve">עמידה מול </w:t>
      </w:r>
      <w:r w:rsidR="00B70C2A">
        <w:rPr>
          <w:rFonts w:hint="cs"/>
          <w:rtl/>
        </w:rPr>
        <w:t>אסירים זה אחד מעקרונות</w:t>
      </w:r>
      <w:bookmarkStart w:id="1083" w:name="_ETM_Q1_4618849"/>
      <w:bookmarkEnd w:id="1083"/>
      <w:r w:rsidR="00B70C2A">
        <w:rPr>
          <w:rFonts w:hint="cs"/>
          <w:rtl/>
        </w:rPr>
        <w:t xml:space="preserve"> הבסיס כשא</w:t>
      </w:r>
      <w:r>
        <w:rPr>
          <w:rFonts w:hint="cs"/>
          <w:rtl/>
        </w:rPr>
        <w:t>נחנו בוחנים ומאתרים לוחמי כליאה</w:t>
      </w:r>
      <w:r w:rsidR="00B70C2A">
        <w:rPr>
          <w:rFonts w:hint="cs"/>
          <w:rtl/>
        </w:rPr>
        <w:t xml:space="preserve"> כי לא כל בן </w:t>
      </w:r>
      <w:bookmarkStart w:id="1084" w:name="_ETM_Q1_4623014"/>
      <w:bookmarkEnd w:id="1084"/>
      <w:r w:rsidR="00B70C2A">
        <w:rPr>
          <w:rFonts w:hint="cs"/>
          <w:rtl/>
        </w:rPr>
        <w:t xml:space="preserve">אדם יכול. אנשים יכולים להיות אנשים נפלאים, אבל לוחם כליאה </w:t>
      </w:r>
      <w:bookmarkStart w:id="1085" w:name="_ETM_Q1_4624734"/>
      <w:bookmarkEnd w:id="1085"/>
      <w:r>
        <w:rPr>
          <w:rFonts w:hint="cs"/>
          <w:rtl/>
        </w:rPr>
        <w:t xml:space="preserve">צריך לדעת לעמוד בצורה אסרטיבית </w:t>
      </w:r>
      <w:r w:rsidR="00B70C2A">
        <w:rPr>
          <w:rFonts w:hint="cs"/>
          <w:rtl/>
        </w:rPr>
        <w:t xml:space="preserve">מול עבריינים. ואם הוא לא </w:t>
      </w:r>
      <w:bookmarkStart w:id="1086" w:name="_ETM_Q1_4630071"/>
      <w:bookmarkEnd w:id="1086"/>
      <w:r w:rsidR="00B70C2A">
        <w:rPr>
          <w:rFonts w:hint="cs"/>
          <w:rtl/>
        </w:rPr>
        <w:t>יודע לעשות את זה, כנראה שהוא לוחם כליאה</w:t>
      </w:r>
      <w:bookmarkStart w:id="1087" w:name="_ETM_Q1_4632778"/>
      <w:bookmarkEnd w:id="1087"/>
      <w:r w:rsidR="00B70C2A">
        <w:rPr>
          <w:rFonts w:hint="cs"/>
          <w:rtl/>
        </w:rPr>
        <w:t xml:space="preserve"> פחות טוב. </w:t>
      </w:r>
      <w:bookmarkStart w:id="1088" w:name="_ETM_Q1_4635473"/>
      <w:bookmarkEnd w:id="1088"/>
    </w:p>
    <w:p w:rsidR="00B70C2A" w:rsidRDefault="00B70C2A" w:rsidP="00C865CA">
      <w:pPr>
        <w:rPr>
          <w:rtl/>
        </w:rPr>
      </w:pPr>
      <w:bookmarkStart w:id="1089" w:name="_ETM_Q1_4635521"/>
      <w:bookmarkEnd w:id="1089"/>
    </w:p>
    <w:p w:rsidR="00B70C2A" w:rsidRDefault="00B70C2A" w:rsidP="00C865CA">
      <w:pPr>
        <w:rPr>
          <w:rtl/>
        </w:rPr>
      </w:pPr>
      <w:r>
        <w:rPr>
          <w:rFonts w:hint="cs"/>
          <w:rtl/>
        </w:rPr>
        <w:t>כשאנחנו מדברים על עשרות ומאות אסירים שהוא</w:t>
      </w:r>
      <w:bookmarkStart w:id="1090" w:name="_ETM_Q1_4634210"/>
      <w:bookmarkEnd w:id="1090"/>
      <w:r>
        <w:rPr>
          <w:rFonts w:hint="cs"/>
          <w:rtl/>
        </w:rPr>
        <w:t xml:space="preserve"> צריך לנהל אותם, לנהל את סדר היום בתוך האגף,</w:t>
      </w:r>
      <w:bookmarkStart w:id="1091" w:name="_ETM_Q1_4637546"/>
      <w:bookmarkEnd w:id="1091"/>
      <w:r>
        <w:rPr>
          <w:rFonts w:hint="cs"/>
          <w:rtl/>
        </w:rPr>
        <w:t xml:space="preserve"> </w:t>
      </w:r>
      <w:r w:rsidR="00535EB0">
        <w:rPr>
          <w:rFonts w:hint="cs"/>
          <w:rtl/>
        </w:rPr>
        <w:t xml:space="preserve">אם זה מנהל האגף שהוא אחראי על אותו אגף, אבל </w:t>
      </w:r>
      <w:bookmarkStart w:id="1092" w:name="_ETM_Q1_4643164"/>
      <w:bookmarkEnd w:id="1092"/>
      <w:r w:rsidR="00535EB0">
        <w:rPr>
          <w:rFonts w:hint="cs"/>
          <w:rtl/>
        </w:rPr>
        <w:t xml:space="preserve">הוא נמצא רק בחלק מסוים של היום, לאחר </w:t>
      </w:r>
      <w:bookmarkStart w:id="1093" w:name="_ETM_Q1_4644763"/>
      <w:bookmarkEnd w:id="1093"/>
      <w:r w:rsidR="00535EB0">
        <w:rPr>
          <w:rFonts w:hint="cs"/>
          <w:rtl/>
        </w:rPr>
        <w:t xml:space="preserve">מכן לוחם הכליאה, הסוהר של המשמרת, הוא נשאר עם אותם </w:t>
      </w:r>
      <w:bookmarkStart w:id="1094" w:name="_ETM_Q1_4649453"/>
      <w:bookmarkEnd w:id="1094"/>
      <w:r w:rsidR="00535EB0">
        <w:rPr>
          <w:rFonts w:hint="cs"/>
          <w:rtl/>
        </w:rPr>
        <w:t>אסירים וממשיך את סדר היום בתוך האגף. כלומר, התנועה הזו</w:t>
      </w:r>
      <w:r w:rsidR="00E54318">
        <w:rPr>
          <w:rFonts w:hint="cs"/>
          <w:rtl/>
        </w:rPr>
        <w:t>,</w:t>
      </w:r>
      <w:r w:rsidR="00535EB0">
        <w:rPr>
          <w:rFonts w:hint="cs"/>
          <w:rtl/>
        </w:rPr>
        <w:t xml:space="preserve"> </w:t>
      </w:r>
      <w:bookmarkStart w:id="1095" w:name="_ETM_Q1_4654069"/>
      <w:bookmarkEnd w:id="1095"/>
      <w:r w:rsidR="00535EB0">
        <w:rPr>
          <w:rFonts w:hint="cs"/>
          <w:rtl/>
        </w:rPr>
        <w:t>החיכוך הזה עם האסירים, עם העבריינים, הוא 24/7</w:t>
      </w:r>
      <w:bookmarkStart w:id="1096" w:name="_ETM_Q1_4657723"/>
      <w:bookmarkEnd w:id="1096"/>
      <w:r w:rsidR="00535EB0">
        <w:rPr>
          <w:rFonts w:hint="cs"/>
          <w:rtl/>
        </w:rPr>
        <w:t xml:space="preserve"> פרט לשעות שהם נעולים בלילה. </w:t>
      </w:r>
    </w:p>
    <w:p w:rsidR="00001708" w:rsidRDefault="00001708" w:rsidP="00C865CA">
      <w:pPr>
        <w:rPr>
          <w:rtl/>
        </w:rPr>
      </w:pPr>
      <w:bookmarkStart w:id="1097" w:name="_ETM_Q1_4542325"/>
      <w:bookmarkStart w:id="1098" w:name="_ETM_Q1_4542370"/>
      <w:bookmarkStart w:id="1099" w:name="_ETM_Q1_4663700"/>
      <w:bookmarkStart w:id="1100" w:name="_ETM_Q1_4663755"/>
      <w:bookmarkStart w:id="1101" w:name="_ETM_Q1_4663925"/>
      <w:bookmarkStart w:id="1102" w:name="_ETM_Q1_4663970"/>
      <w:bookmarkStart w:id="1103" w:name="_ETM_Q1_4665700"/>
      <w:bookmarkEnd w:id="1097"/>
      <w:bookmarkEnd w:id="1098"/>
      <w:bookmarkEnd w:id="1099"/>
      <w:bookmarkEnd w:id="1100"/>
      <w:bookmarkEnd w:id="1101"/>
      <w:bookmarkEnd w:id="1102"/>
      <w:bookmarkEnd w:id="1103"/>
    </w:p>
    <w:p w:rsidR="00001708" w:rsidRDefault="00001708" w:rsidP="00001708">
      <w:pPr>
        <w:pStyle w:val="af9"/>
        <w:keepNext/>
        <w:rPr>
          <w:rtl/>
        </w:rPr>
      </w:pPr>
      <w:bookmarkStart w:id="1104" w:name="ET_guest_932355_47"/>
      <w:r w:rsidRPr="0000170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סבהט</w:t>
      </w:r>
      <w:proofErr w:type="spellEnd"/>
      <w:r>
        <w:rPr>
          <w:rtl/>
        </w:rPr>
        <w:t>:</w:t>
      </w:r>
      <w:r w:rsidRPr="000017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001708" w:rsidRDefault="00001708" w:rsidP="00001708">
      <w:pPr>
        <w:pStyle w:val="KeepWithNext"/>
        <w:rPr>
          <w:rtl/>
        </w:rPr>
      </w:pPr>
    </w:p>
    <w:p w:rsidR="00685D1A" w:rsidRDefault="00535EB0" w:rsidP="00714F2A">
      <w:pPr>
        <w:rPr>
          <w:rtl/>
        </w:rPr>
      </w:pPr>
      <w:bookmarkStart w:id="1105" w:name="_ETM_Q1_4846700"/>
      <w:bookmarkStart w:id="1106" w:name="_ETM_Q1_4846785"/>
      <w:bookmarkStart w:id="1107" w:name="_ETM_Q1_4847000"/>
      <w:bookmarkStart w:id="1108" w:name="_ETM_Q1_4847050"/>
      <w:bookmarkEnd w:id="1105"/>
      <w:bookmarkEnd w:id="1106"/>
      <w:bookmarkEnd w:id="1107"/>
      <w:bookmarkEnd w:id="1108"/>
      <w:r>
        <w:rPr>
          <w:rFonts w:hint="cs"/>
          <w:rtl/>
        </w:rPr>
        <w:t xml:space="preserve">אמשיך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במקרה </w:t>
      </w:r>
      <w:bookmarkStart w:id="1109" w:name="_ETM_Q1_4666124"/>
      <w:bookmarkEnd w:id="1109"/>
      <w:r>
        <w:rPr>
          <w:rFonts w:hint="cs"/>
          <w:rtl/>
        </w:rPr>
        <w:t>הזה</w:t>
      </w:r>
      <w:r w:rsidR="000B3656">
        <w:rPr>
          <w:rFonts w:hint="cs"/>
          <w:rtl/>
        </w:rPr>
        <w:t>, זה היה ניהול אגף של 90 אסירים,</w:t>
      </w:r>
      <w:r>
        <w:rPr>
          <w:rFonts w:hint="cs"/>
          <w:rtl/>
        </w:rPr>
        <w:t xml:space="preserve"> חלקם הגדול </w:t>
      </w:r>
      <w:bookmarkStart w:id="1110" w:name="_ETM_Q1_4672433"/>
      <w:bookmarkEnd w:id="1110"/>
      <w:r>
        <w:rPr>
          <w:rFonts w:hint="cs"/>
          <w:rtl/>
        </w:rPr>
        <w:t xml:space="preserve">חברים בארגוני פשיעה במגוון גדול של עבירות, בין רצח עד </w:t>
      </w:r>
      <w:bookmarkStart w:id="1111" w:name="_ETM_Q1_4681823"/>
      <w:bookmarkEnd w:id="1111"/>
      <w:r>
        <w:rPr>
          <w:rFonts w:hint="cs"/>
          <w:rtl/>
        </w:rPr>
        <w:t>הריגה וכלה בסמים וכולי.</w:t>
      </w:r>
      <w:r w:rsidR="000B3656">
        <w:rPr>
          <w:rFonts w:hint="cs"/>
          <w:rtl/>
        </w:rPr>
        <w:t xml:space="preserve"> במקרה הספציפי, יום עבודה שגרתי,</w:t>
      </w:r>
      <w:r w:rsidR="0016218E">
        <w:rPr>
          <w:rFonts w:hint="cs"/>
          <w:rtl/>
        </w:rPr>
        <w:t xml:space="preserve"> אני </w:t>
      </w:r>
      <w:bookmarkStart w:id="1112" w:name="_ETM_Q1_4688504"/>
      <w:bookmarkEnd w:id="1112"/>
      <w:r w:rsidR="0016218E">
        <w:rPr>
          <w:rFonts w:hint="cs"/>
          <w:rtl/>
        </w:rPr>
        <w:t xml:space="preserve">מגיע לעבודה, עושה מסדר בתאים. עובר אסיר-אסיר, שואל מה </w:t>
      </w:r>
      <w:bookmarkStart w:id="1113" w:name="_ETM_Q1_4692638"/>
      <w:bookmarkEnd w:id="1113"/>
      <w:r w:rsidR="0016218E">
        <w:rPr>
          <w:rFonts w:hint="cs"/>
          <w:rtl/>
        </w:rPr>
        <w:t xml:space="preserve">שלומו, "בוקר טוב, מה שלומך? מה עניינים?" </w:t>
      </w:r>
      <w:r w:rsidR="00685D1A">
        <w:rPr>
          <w:rFonts w:hint="cs"/>
          <w:rtl/>
        </w:rPr>
        <w:t xml:space="preserve">וכשאני מגיע לאסיר </w:t>
      </w:r>
      <w:bookmarkStart w:id="1114" w:name="_ETM_Q1_4696974"/>
      <w:bookmarkEnd w:id="1114"/>
      <w:r w:rsidR="00685D1A">
        <w:rPr>
          <w:rFonts w:hint="cs"/>
          <w:rtl/>
        </w:rPr>
        <w:t>מסוים ואני בא להודיע לו הודעה שגרתית, אני מזמן</w:t>
      </w:r>
      <w:bookmarkStart w:id="1115" w:name="_ETM_Q1_4702514"/>
      <w:bookmarkEnd w:id="1115"/>
      <w:r w:rsidR="00685D1A">
        <w:rPr>
          <w:rFonts w:hint="cs"/>
          <w:rtl/>
        </w:rPr>
        <w:t xml:space="preserve"> אותו למשרד, רק אני והוא במשרד. חשוב</w:t>
      </w:r>
      <w:bookmarkStart w:id="1116" w:name="_ETM_Q1_4709224"/>
      <w:bookmarkEnd w:id="1116"/>
      <w:r w:rsidR="00685D1A">
        <w:rPr>
          <w:rFonts w:hint="cs"/>
          <w:rtl/>
        </w:rPr>
        <w:t xml:space="preserve"> להבין כמו שנאמר עד כאן, ממש במצב בלתי אמצעי מול</w:t>
      </w:r>
      <w:bookmarkStart w:id="1117" w:name="_ETM_Q1_4715849"/>
      <w:bookmarkEnd w:id="1117"/>
      <w:r w:rsidR="00685D1A">
        <w:rPr>
          <w:rFonts w:hint="cs"/>
          <w:rtl/>
        </w:rPr>
        <w:t xml:space="preserve"> האסירים. הוא נמצא איתי ואני מסביר לו שחסר לו איזשהו</w:t>
      </w:r>
      <w:bookmarkStart w:id="1118" w:name="_ETM_Q1_4719765"/>
      <w:bookmarkEnd w:id="1118"/>
      <w:r w:rsidR="00685D1A">
        <w:rPr>
          <w:rFonts w:hint="cs"/>
          <w:rtl/>
        </w:rPr>
        <w:t xml:space="preserve"> מסמך כדי שהוא יקיים את ההתייחדות שהוא ביקש לבצע עם בת זוגו. הוא רק שמע על המסמך החסר הזה, נעמד </w:t>
      </w:r>
      <w:bookmarkStart w:id="1119" w:name="_ETM_Q1_4732624"/>
      <w:bookmarkEnd w:id="1119"/>
      <w:r w:rsidR="00685D1A">
        <w:rPr>
          <w:rFonts w:hint="cs"/>
          <w:rtl/>
        </w:rPr>
        <w:t xml:space="preserve">על רגליו, התחיל לקלל, להעיף את כל הדברים שיש </w:t>
      </w:r>
      <w:bookmarkStart w:id="1120" w:name="_ETM_Q1_4737770"/>
      <w:bookmarkEnd w:id="1120"/>
      <w:r w:rsidR="00685D1A">
        <w:rPr>
          <w:rFonts w:hint="cs"/>
          <w:rtl/>
        </w:rPr>
        <w:t xml:space="preserve">על השולחן. וניגש אלי ונתן לי אגרוף לצלע. אני מזכיר </w:t>
      </w:r>
      <w:bookmarkStart w:id="1121" w:name="_ETM_Q1_4743535"/>
      <w:bookmarkEnd w:id="1121"/>
      <w:r w:rsidR="00685D1A">
        <w:rPr>
          <w:rFonts w:hint="cs"/>
          <w:rtl/>
        </w:rPr>
        <w:t xml:space="preserve">שאני לבד </w:t>
      </w:r>
      <w:proofErr w:type="spellStart"/>
      <w:r w:rsidR="00685D1A">
        <w:rPr>
          <w:rFonts w:hint="cs"/>
          <w:rtl/>
        </w:rPr>
        <w:t>איתו</w:t>
      </w:r>
      <w:proofErr w:type="spellEnd"/>
      <w:r w:rsidR="00685D1A">
        <w:rPr>
          <w:rFonts w:hint="cs"/>
          <w:rtl/>
        </w:rPr>
        <w:t>, אני מתעשת, אני לוחץ על מכשיר</w:t>
      </w:r>
      <w:bookmarkStart w:id="1122" w:name="_ETM_Q1_4748414"/>
      <w:bookmarkEnd w:id="1122"/>
      <w:r w:rsidR="00685D1A">
        <w:rPr>
          <w:rFonts w:hint="cs"/>
          <w:rtl/>
        </w:rPr>
        <w:t xml:space="preserve"> מצוקה, ואני מנסה להדוף אותו ממני. הוא ממשיך להתקרב אלי ונותן מכות, ואנחנו נאבקים זה בזה עד שמגיע כוח משמרת ומסייע לי לאזוק אותו.</w:t>
      </w:r>
      <w:bookmarkStart w:id="1123" w:name="_ETM_Q1_4768082"/>
      <w:bookmarkStart w:id="1124" w:name="_ETM_Q1_4768153"/>
      <w:bookmarkEnd w:id="1123"/>
      <w:bookmarkEnd w:id="1124"/>
      <w:r w:rsidR="00714F2A">
        <w:rPr>
          <w:rFonts w:hint="cs"/>
          <w:rtl/>
        </w:rPr>
        <w:t xml:space="preserve"> </w:t>
      </w:r>
      <w:r w:rsidR="00685D1A">
        <w:rPr>
          <w:rFonts w:hint="cs"/>
          <w:rtl/>
        </w:rPr>
        <w:t xml:space="preserve">במקרה הספציפי </w:t>
      </w:r>
      <w:bookmarkStart w:id="1125" w:name="_ETM_Q1_4767989"/>
      <w:bookmarkEnd w:id="1125"/>
      <w:r w:rsidR="00685D1A">
        <w:rPr>
          <w:rFonts w:hint="cs"/>
          <w:rtl/>
        </w:rPr>
        <w:t>הזה שברתי צלע והי</w:t>
      </w:r>
      <w:r w:rsidR="00714F2A">
        <w:rPr>
          <w:rFonts w:hint="cs"/>
          <w:rtl/>
        </w:rPr>
        <w:t>יתי בחופשת מחלה ממושכת</w:t>
      </w:r>
      <w:bookmarkStart w:id="1126" w:name="_ETM_Q1_4777275"/>
      <w:bookmarkEnd w:id="1126"/>
      <w:r w:rsidR="00714F2A">
        <w:rPr>
          <w:rFonts w:hint="cs"/>
          <w:rtl/>
        </w:rPr>
        <w:t xml:space="preserve"> שלאחריה היית</w:t>
      </w:r>
      <w:r w:rsidR="000B3656">
        <w:rPr>
          <w:rFonts w:hint="cs"/>
          <w:rtl/>
        </w:rPr>
        <w:t>י</w:t>
      </w:r>
      <w:r w:rsidR="00714F2A">
        <w:rPr>
          <w:rFonts w:hint="cs"/>
          <w:rtl/>
        </w:rPr>
        <w:t xml:space="preserve"> זקוק לשיחות תכופות, לטיפול שלם עם קב"ן המחוז. זה במקרה הזה.</w:t>
      </w:r>
    </w:p>
    <w:p w:rsidR="007068C3" w:rsidRDefault="007068C3" w:rsidP="00714F2A">
      <w:pPr>
        <w:rPr>
          <w:rtl/>
        </w:rPr>
      </w:pPr>
    </w:p>
    <w:p w:rsidR="007068C3" w:rsidRDefault="007068C3" w:rsidP="000B3656">
      <w:pPr>
        <w:rPr>
          <w:rtl/>
        </w:rPr>
      </w:pPr>
      <w:r>
        <w:rPr>
          <w:rFonts w:hint="cs"/>
          <w:rtl/>
        </w:rPr>
        <w:t xml:space="preserve">במקרה אחר שהוא פחות פיזי, יש </w:t>
      </w:r>
      <w:bookmarkStart w:id="1127" w:name="_ETM_Q1_4789669"/>
      <w:bookmarkEnd w:id="1127"/>
      <w:r>
        <w:rPr>
          <w:rFonts w:hint="cs"/>
          <w:rtl/>
        </w:rPr>
        <w:t xml:space="preserve">לו יותר ממד של השפלה הוא המקרה </w:t>
      </w:r>
      <w:bookmarkStart w:id="1128" w:name="_ETM_Q1_4792078"/>
      <w:bookmarkEnd w:id="1128"/>
      <w:r>
        <w:rPr>
          <w:rFonts w:hint="cs"/>
          <w:rtl/>
        </w:rPr>
        <w:t>שבו באופן שגרתי אסירים זכאים לבצע קניות במרכז המכר, מה</w:t>
      </w:r>
      <w:bookmarkStart w:id="1129" w:name="_ETM_Q1_4800730"/>
      <w:bookmarkEnd w:id="1129"/>
      <w:r>
        <w:rPr>
          <w:rFonts w:hint="cs"/>
          <w:rtl/>
        </w:rPr>
        <w:t xml:space="preserve"> שנקרא קטינה או מכולת בשפה האזרחית. יש אסיר שהוא </w:t>
      </w:r>
      <w:bookmarkStart w:id="1130" w:name="_ETM_Q1_4803127"/>
      <w:bookmarkEnd w:id="1130"/>
      <w:r w:rsidR="000B3656">
        <w:rPr>
          <w:rFonts w:hint="cs"/>
          <w:rtl/>
        </w:rPr>
        <w:t xml:space="preserve">לא זכאי כיוון שהוא כבר יצא. </w:t>
      </w:r>
      <w:r>
        <w:rPr>
          <w:rFonts w:hint="cs"/>
          <w:rtl/>
        </w:rPr>
        <w:t xml:space="preserve">אני מסביר לו בצורה הכי שגרתית והכי מנומסת שיש, אתה לא זכאי, אתה תצטרך </w:t>
      </w:r>
      <w:bookmarkStart w:id="1131" w:name="_ETM_Q1_4814011"/>
      <w:bookmarkEnd w:id="1131"/>
      <w:r>
        <w:rPr>
          <w:rFonts w:hint="cs"/>
          <w:rtl/>
        </w:rPr>
        <w:t>להמתין כמה ימים. הוא לא מקבל את זה, היה לו</w:t>
      </w:r>
      <w:bookmarkStart w:id="1132" w:name="_ETM_Q1_4815228"/>
      <w:bookmarkEnd w:id="1132"/>
      <w:r>
        <w:rPr>
          <w:rFonts w:hint="cs"/>
          <w:rtl/>
        </w:rPr>
        <w:t xml:space="preserve"> כוס תה ביד והוא פשוט שפך את הכוס לפנים שלי </w:t>
      </w:r>
      <w:bookmarkStart w:id="1133" w:name="_ETM_Q1_4823287"/>
      <w:bookmarkEnd w:id="1133"/>
      <w:r>
        <w:rPr>
          <w:rFonts w:hint="cs"/>
          <w:rtl/>
        </w:rPr>
        <w:t>כשכל האסירים רואים את זה. הייתי בהלם. הייתי מעדיף</w:t>
      </w:r>
      <w:bookmarkStart w:id="1134" w:name="_ETM_Q1_4830078"/>
      <w:bookmarkEnd w:id="1134"/>
      <w:r>
        <w:rPr>
          <w:rFonts w:hint="cs"/>
          <w:rtl/>
        </w:rPr>
        <w:t xml:space="preserve"> שהוא יכה בי ולא ישפוך לי את התה בפנים כי </w:t>
      </w:r>
      <w:bookmarkStart w:id="1135" w:name="_ETM_Q1_4835681"/>
      <w:bookmarkEnd w:id="1135"/>
      <w:r>
        <w:rPr>
          <w:rFonts w:hint="cs"/>
          <w:rtl/>
        </w:rPr>
        <w:t xml:space="preserve">זה היה ממש משפיל. </w:t>
      </w:r>
    </w:p>
    <w:p w:rsidR="007068C3" w:rsidRDefault="007068C3" w:rsidP="00714F2A">
      <w:pPr>
        <w:rPr>
          <w:rtl/>
        </w:rPr>
      </w:pPr>
    </w:p>
    <w:p w:rsidR="007068C3" w:rsidRDefault="00EE3FF2" w:rsidP="00714F2A">
      <w:pPr>
        <w:rPr>
          <w:rtl/>
        </w:rPr>
      </w:pPr>
      <w:r>
        <w:rPr>
          <w:rFonts w:hint="cs"/>
          <w:rtl/>
        </w:rPr>
        <w:t xml:space="preserve">אלו החוויות. אלה חוויות לא נעימות, </w:t>
      </w:r>
      <w:bookmarkStart w:id="1136" w:name="_ETM_Q1_4841347"/>
      <w:bookmarkEnd w:id="1136"/>
      <w:r>
        <w:rPr>
          <w:rFonts w:hint="cs"/>
          <w:rtl/>
        </w:rPr>
        <w:t>הן קשות. אני חושב שהמקרים האלה מדברים בשם עצמם, כולל</w:t>
      </w:r>
      <w:bookmarkStart w:id="1137" w:name="_ETM_Q1_4844109"/>
      <w:bookmarkEnd w:id="1137"/>
      <w:r>
        <w:rPr>
          <w:rFonts w:hint="cs"/>
          <w:rtl/>
        </w:rPr>
        <w:t xml:space="preserve"> הסרטונים שראיתם.</w:t>
      </w:r>
      <w:bookmarkStart w:id="1138" w:name="_ETM_Q1_4848196"/>
      <w:bookmarkEnd w:id="1138"/>
    </w:p>
    <w:p w:rsidR="00EE3FF2" w:rsidRDefault="00EE3FF2" w:rsidP="00714F2A">
      <w:pPr>
        <w:rPr>
          <w:rtl/>
        </w:rPr>
      </w:pPr>
      <w:bookmarkStart w:id="1139" w:name="_ETM_Q1_4848256"/>
      <w:bookmarkEnd w:id="1139"/>
    </w:p>
    <w:p w:rsidR="00E86B52" w:rsidRDefault="00E86B52" w:rsidP="00E86B52">
      <w:pPr>
        <w:pStyle w:val="af9"/>
        <w:keepNext/>
        <w:rPr>
          <w:rtl/>
          <w:lang w:eastAsia="he-IL"/>
        </w:rPr>
      </w:pPr>
      <w:bookmarkStart w:id="1140" w:name="ET_guest_919015_129"/>
      <w:r w:rsidRPr="00E86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גנה:</w:t>
      </w:r>
      <w:r w:rsidRPr="00E86B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E86B52" w:rsidRDefault="00E86B52" w:rsidP="00E86B52">
      <w:pPr>
        <w:pStyle w:val="KeepWithNext"/>
        <w:rPr>
          <w:rtl/>
          <w:lang w:eastAsia="he-IL"/>
        </w:rPr>
      </w:pPr>
    </w:p>
    <w:p w:rsidR="00EE3FF2" w:rsidRPr="00EE3FF2" w:rsidRDefault="00EE3FF2" w:rsidP="00EE3FF2">
      <w:pPr>
        <w:rPr>
          <w:rtl/>
          <w:lang w:eastAsia="he-IL"/>
        </w:rPr>
      </w:pPr>
      <w:bookmarkStart w:id="1141" w:name="_ETM_Q1_4849059"/>
      <w:bookmarkEnd w:id="1141"/>
      <w:r>
        <w:rPr>
          <w:rFonts w:hint="cs"/>
          <w:rtl/>
          <w:lang w:eastAsia="he-IL"/>
        </w:rPr>
        <w:t>תודה יונתן וספא.</w:t>
      </w:r>
      <w:r w:rsidR="00E86B52">
        <w:rPr>
          <w:rFonts w:hint="cs"/>
          <w:rtl/>
          <w:lang w:eastAsia="he-IL"/>
        </w:rPr>
        <w:t xml:space="preserve"> ברשותך אדוני היושב-ראש, כמה נקודות התייחסות; נאמר שלוחמי הכליאה נמצאים בחיכוך מתמיד </w:t>
      </w:r>
      <w:bookmarkStart w:id="1142" w:name="_ETM_Q1_4860306"/>
      <w:bookmarkEnd w:id="1142"/>
      <w:r w:rsidR="00E86B52">
        <w:rPr>
          <w:rFonts w:hint="cs"/>
          <w:rtl/>
          <w:lang w:eastAsia="he-IL"/>
        </w:rPr>
        <w:t xml:space="preserve">למול אוכלוסיית עבריינים מסוכנים, ביניהם ארגוני פשיעה. אנחנו לא נשנה </w:t>
      </w:r>
      <w:bookmarkStart w:id="1143" w:name="_ETM_Q1_4866321"/>
      <w:bookmarkEnd w:id="1143"/>
      <w:r w:rsidR="00E86B52">
        <w:rPr>
          <w:rFonts w:hint="cs"/>
          <w:rtl/>
          <w:lang w:eastAsia="he-IL"/>
        </w:rPr>
        <w:t xml:space="preserve">את זה, החיכוך יהיה. </w:t>
      </w:r>
      <w:r w:rsidR="00BC7691">
        <w:rPr>
          <w:rFonts w:hint="cs"/>
          <w:rtl/>
          <w:lang w:eastAsia="he-IL"/>
        </w:rPr>
        <w:t>מדיניות החיכוך שלנו תמשיך להיות</w:t>
      </w:r>
      <w:r w:rsidR="00E86B52">
        <w:rPr>
          <w:rFonts w:hint="cs"/>
          <w:rtl/>
          <w:lang w:eastAsia="he-IL"/>
        </w:rPr>
        <w:t xml:space="preserve"> כי</w:t>
      </w:r>
      <w:bookmarkStart w:id="1144" w:name="_ETM_Q1_4871374"/>
      <w:bookmarkEnd w:id="1144"/>
      <w:r w:rsidR="00E86B52">
        <w:rPr>
          <w:rFonts w:hint="cs"/>
          <w:rtl/>
          <w:lang w:eastAsia="he-IL"/>
        </w:rPr>
        <w:t xml:space="preserve"> המשילו</w:t>
      </w:r>
      <w:r w:rsidR="00BC7691">
        <w:rPr>
          <w:rFonts w:hint="cs"/>
          <w:rtl/>
          <w:lang w:eastAsia="he-IL"/>
        </w:rPr>
        <w:t>ת בתוך בתי הס</w:t>
      </w:r>
      <w:r w:rsidR="00E86B52">
        <w:rPr>
          <w:rFonts w:hint="cs"/>
          <w:rtl/>
          <w:lang w:eastAsia="he-IL"/>
        </w:rPr>
        <w:t xml:space="preserve">והר צריכה להיות שלנו ואין </w:t>
      </w:r>
      <w:bookmarkStart w:id="1145" w:name="_ETM_Q1_4875244"/>
      <w:bookmarkEnd w:id="1145"/>
      <w:r w:rsidR="00E86B52">
        <w:rPr>
          <w:rFonts w:hint="cs"/>
          <w:rtl/>
          <w:lang w:eastAsia="he-IL"/>
        </w:rPr>
        <w:t xml:space="preserve">בלתה. אני לא יודע לנהל או לפקד על בית סוהר </w:t>
      </w:r>
      <w:bookmarkStart w:id="1146" w:name="_ETM_Q1_4877232"/>
      <w:bookmarkEnd w:id="1146"/>
      <w:r w:rsidR="00E86B52">
        <w:rPr>
          <w:rFonts w:hint="cs"/>
          <w:rtl/>
          <w:lang w:eastAsia="he-IL"/>
        </w:rPr>
        <w:t>ולנהל אסירים א</w:t>
      </w:r>
      <w:r w:rsidR="00BC7691">
        <w:rPr>
          <w:rFonts w:hint="cs"/>
          <w:rtl/>
          <w:lang w:eastAsia="he-IL"/>
        </w:rPr>
        <w:t>ם אין יחסי כבוד בסיסיים ויחסי י</w:t>
      </w:r>
      <w:r w:rsidR="00E86B52">
        <w:rPr>
          <w:rFonts w:hint="cs"/>
          <w:rtl/>
          <w:lang w:eastAsia="he-IL"/>
        </w:rPr>
        <w:t>ראה בסיסיים,</w:t>
      </w:r>
      <w:bookmarkStart w:id="1147" w:name="_ETM_Q1_4882706"/>
      <w:bookmarkEnd w:id="1147"/>
      <w:r w:rsidR="00E86B52">
        <w:rPr>
          <w:rFonts w:hint="cs"/>
          <w:rtl/>
          <w:lang w:eastAsia="he-IL"/>
        </w:rPr>
        <w:t xml:space="preserve"> שכל אחד יודע ומבין את מקומו. כלומר, ההפרדה הזו חייבת </w:t>
      </w:r>
      <w:bookmarkStart w:id="1148" w:name="_ETM_Q1_4886589"/>
      <w:bookmarkEnd w:id="1148"/>
      <w:r w:rsidR="00E86B52">
        <w:rPr>
          <w:rFonts w:hint="cs"/>
          <w:rtl/>
          <w:lang w:eastAsia="he-IL"/>
        </w:rPr>
        <w:t xml:space="preserve">להיות ברורה, </w:t>
      </w:r>
      <w:r w:rsidR="002E3088">
        <w:rPr>
          <w:rFonts w:hint="cs"/>
          <w:rtl/>
          <w:lang w:eastAsia="he-IL"/>
        </w:rPr>
        <w:t xml:space="preserve">חלק מהמדיניות הזאת היא גם מדיניות חיכוך. </w:t>
      </w:r>
      <w:bookmarkStart w:id="1149" w:name="_ETM_Q1_4890710"/>
      <w:bookmarkEnd w:id="1149"/>
      <w:r w:rsidR="002E3088">
        <w:rPr>
          <w:rFonts w:hint="cs"/>
          <w:rtl/>
          <w:lang w:eastAsia="he-IL"/>
        </w:rPr>
        <w:t xml:space="preserve">כשמנהל אגף או סוהר מנהל את שגרת היום, הוא לא </w:t>
      </w:r>
      <w:bookmarkStart w:id="1150" w:name="_ETM_Q1_4896099"/>
      <w:bookmarkEnd w:id="1150"/>
      <w:r w:rsidR="002E3088">
        <w:rPr>
          <w:rFonts w:hint="cs"/>
          <w:rtl/>
          <w:lang w:eastAsia="he-IL"/>
        </w:rPr>
        <w:t xml:space="preserve">צריך להיות בחששות כל הזמן שהנה מישהו בא לתקוף אותו </w:t>
      </w:r>
      <w:bookmarkStart w:id="1151" w:name="_ETM_Q1_4899418"/>
      <w:bookmarkEnd w:id="1151"/>
      <w:r w:rsidR="002E3088">
        <w:rPr>
          <w:rFonts w:hint="cs"/>
          <w:rtl/>
          <w:lang w:eastAsia="he-IL"/>
        </w:rPr>
        <w:t xml:space="preserve">או לדקור אותו או לחתוך אותו. וראיתם, הראנו כמה דוגמאות </w:t>
      </w:r>
      <w:bookmarkStart w:id="1152" w:name="_ETM_Q1_4905961"/>
      <w:bookmarkEnd w:id="1152"/>
      <w:r w:rsidR="002E3088">
        <w:rPr>
          <w:rFonts w:hint="cs"/>
          <w:rtl/>
          <w:lang w:eastAsia="he-IL"/>
        </w:rPr>
        <w:t>מייצגות.</w:t>
      </w:r>
    </w:p>
    <w:p w:rsidR="00681B0A" w:rsidRDefault="00681B0A" w:rsidP="00E86B52">
      <w:pPr>
        <w:pStyle w:val="af9"/>
        <w:keepNext/>
        <w:rPr>
          <w:rtl/>
        </w:rPr>
      </w:pPr>
      <w:bookmarkStart w:id="1153" w:name="_ETM_Q1_4666064"/>
      <w:bookmarkStart w:id="1154" w:name="_ETM_Q1_4666104"/>
      <w:bookmarkStart w:id="1155" w:name="_ETM_Q1_4849660"/>
      <w:bookmarkStart w:id="1156" w:name="_ETM_Q1_4849710"/>
      <w:bookmarkStart w:id="1157" w:name="_ETM_Q1_4862550"/>
      <w:bookmarkEnd w:id="1153"/>
      <w:bookmarkEnd w:id="1154"/>
      <w:bookmarkEnd w:id="1155"/>
      <w:bookmarkEnd w:id="1156"/>
      <w:bookmarkEnd w:id="1157"/>
    </w:p>
    <w:p w:rsidR="00D177A5" w:rsidRDefault="00D177A5" w:rsidP="00D177A5">
      <w:pPr>
        <w:rPr>
          <w:rtl/>
        </w:rPr>
      </w:pPr>
      <w:bookmarkStart w:id="1158" w:name="_ETM_Q1_4904082"/>
      <w:bookmarkStart w:id="1159" w:name="_ETM_Q1_4904189"/>
      <w:bookmarkEnd w:id="1158"/>
      <w:bookmarkEnd w:id="1159"/>
      <w:r>
        <w:rPr>
          <w:rFonts w:hint="cs"/>
          <w:rtl/>
        </w:rPr>
        <w:t xml:space="preserve">נאמר כאן רבות ובאמת אין מה </w:t>
      </w:r>
      <w:bookmarkStart w:id="1160" w:name="_ETM_Q1_4906317"/>
      <w:bookmarkEnd w:id="1160"/>
      <w:r>
        <w:rPr>
          <w:rFonts w:hint="cs"/>
          <w:rtl/>
        </w:rPr>
        <w:t xml:space="preserve">להשוות בין הסיכון שאנחנו נמצאים בו, אנחנו הראשונים בשרשרת </w:t>
      </w:r>
      <w:bookmarkStart w:id="1161" w:name="_ETM_Q1_4909768"/>
      <w:bookmarkEnd w:id="1161"/>
      <w:r>
        <w:rPr>
          <w:rFonts w:hint="cs"/>
          <w:rtl/>
        </w:rPr>
        <w:t xml:space="preserve">המזון ברמת החומרה של החיכוך שלנו למול האוכלוסיות הקשות ביותר </w:t>
      </w:r>
      <w:bookmarkStart w:id="1162" w:name="_ETM_Q1_4915937"/>
      <w:bookmarkEnd w:id="1162"/>
      <w:r>
        <w:rPr>
          <w:rFonts w:hint="cs"/>
          <w:rtl/>
        </w:rPr>
        <w:t>במדינה. המסר של גיבוי ללוחמי הכליאה, זה מסר שחשוב שיצא</w:t>
      </w:r>
      <w:bookmarkStart w:id="1163" w:name="_ETM_Q1_4921736"/>
      <w:bookmarkEnd w:id="1163"/>
      <w:r>
        <w:rPr>
          <w:rFonts w:hint="cs"/>
          <w:rtl/>
        </w:rPr>
        <w:t xml:space="preserve"> מהבית הזה. זה מסר מובהק שלוחמי הכליאה מתמודדים למול האוכלוסייה</w:t>
      </w:r>
      <w:bookmarkStart w:id="1164" w:name="_ETM_Q1_4926551"/>
      <w:bookmarkEnd w:id="1164"/>
      <w:r>
        <w:rPr>
          <w:rFonts w:hint="cs"/>
          <w:rtl/>
        </w:rPr>
        <w:t xml:space="preserve"> הק</w:t>
      </w:r>
      <w:r w:rsidR="00BC7691">
        <w:rPr>
          <w:rFonts w:hint="cs"/>
          <w:rtl/>
        </w:rPr>
        <w:t>שה ביותר במדינת ישראל. אני לא מכ</w:t>
      </w:r>
      <w:r>
        <w:rPr>
          <w:rFonts w:hint="cs"/>
          <w:rtl/>
        </w:rPr>
        <w:t>יר אוכלוסייה קשה יותר במדינת ישראל מאשר האוכלוסייה שלוחמי הכל</w:t>
      </w:r>
      <w:r w:rsidR="00BC7691">
        <w:rPr>
          <w:rFonts w:hint="cs"/>
          <w:rtl/>
        </w:rPr>
        <w:t xml:space="preserve">יאה מתמודדים </w:t>
      </w:r>
      <w:proofErr w:type="spellStart"/>
      <w:r w:rsidR="00BC7691"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24 </w:t>
      </w:r>
      <w:bookmarkStart w:id="1165" w:name="_ETM_Q1_4935888"/>
      <w:bookmarkEnd w:id="1165"/>
      <w:r>
        <w:rPr>
          <w:rFonts w:hint="cs"/>
          <w:rtl/>
        </w:rPr>
        <w:t>שעות ביממה, שבעה ימים בשבוע, באירועים קטנים מיקרו-טקטיים, ואירועים גדולים.</w:t>
      </w:r>
      <w:bookmarkStart w:id="1166" w:name="_ETM_Q1_4946501"/>
      <w:bookmarkEnd w:id="1166"/>
    </w:p>
    <w:p w:rsidR="00D177A5" w:rsidRDefault="00D177A5" w:rsidP="00D177A5">
      <w:pPr>
        <w:rPr>
          <w:rtl/>
        </w:rPr>
      </w:pPr>
      <w:bookmarkStart w:id="1167" w:name="_ETM_Q1_4946592"/>
      <w:bookmarkEnd w:id="1167"/>
    </w:p>
    <w:p w:rsidR="00D177A5" w:rsidRDefault="00D177A5" w:rsidP="00D177A5">
      <w:pPr>
        <w:rPr>
          <w:rtl/>
        </w:rPr>
      </w:pPr>
      <w:bookmarkStart w:id="1168" w:name="_ETM_Q1_4946877"/>
      <w:bookmarkStart w:id="1169" w:name="_ETM_Q1_4946931"/>
      <w:bookmarkEnd w:id="1168"/>
      <w:bookmarkEnd w:id="1169"/>
      <w:r>
        <w:rPr>
          <w:rFonts w:hint="cs"/>
          <w:rtl/>
        </w:rPr>
        <w:t xml:space="preserve">והתייחסות לגבי הדברים שנאמרו כאן, האסירים והעצורים יודעים את </w:t>
      </w:r>
      <w:bookmarkStart w:id="1170" w:name="_ETM_Q1_4952937"/>
      <w:bookmarkEnd w:id="1170"/>
      <w:r>
        <w:rPr>
          <w:rFonts w:hint="cs"/>
          <w:rtl/>
        </w:rPr>
        <w:t>המשמעויות של דין פלילי. הם כל הזמן עם עורכי הדין שלהם בטלפון</w:t>
      </w:r>
      <w:r w:rsidR="008063E9">
        <w:rPr>
          <w:rFonts w:hint="cs"/>
          <w:rtl/>
        </w:rPr>
        <w:t xml:space="preserve"> עם "איך אפשר לצאת מהתיק הזה, ואיך אפשר </w:t>
      </w:r>
      <w:bookmarkStart w:id="1171" w:name="_ETM_Q1_4959386"/>
      <w:bookmarkEnd w:id="1171"/>
      <w:r w:rsidR="008063E9">
        <w:rPr>
          <w:rFonts w:hint="cs"/>
          <w:rtl/>
        </w:rPr>
        <w:t xml:space="preserve">לצאת מהתיק ההוא, ואיך אפשר לעשות את זה </w:t>
      </w:r>
      <w:bookmarkStart w:id="1172" w:name="_ETM_Q1_4962353"/>
      <w:bookmarkEnd w:id="1172"/>
      <w:r w:rsidR="008063E9">
        <w:rPr>
          <w:rFonts w:hint="cs"/>
          <w:rtl/>
        </w:rPr>
        <w:t>ככה, איך מפחיתים את סעיף העבירה". כלומר, אי-א</w:t>
      </w:r>
      <w:bookmarkStart w:id="1173" w:name="_ETM_Q1_4962989"/>
      <w:bookmarkEnd w:id="1173"/>
      <w:r w:rsidR="008063E9">
        <w:rPr>
          <w:rFonts w:hint="cs"/>
          <w:rtl/>
        </w:rPr>
        <w:t>פשר</w:t>
      </w:r>
      <w:r w:rsidR="00DE7394">
        <w:rPr>
          <w:rFonts w:hint="cs"/>
          <w:rtl/>
        </w:rPr>
        <w:t xml:space="preserve"> לבוא ולהגיד שהאסירים לא מודעים לזה. זה מנהל אותם. </w:t>
      </w:r>
      <w:bookmarkStart w:id="1174" w:name="_ETM_Q1_4969607"/>
      <w:bookmarkEnd w:id="1174"/>
      <w:r w:rsidR="00DE7394">
        <w:rPr>
          <w:rFonts w:hint="cs"/>
          <w:rtl/>
        </w:rPr>
        <w:t>הטלפונים של עורכי הדין שלהם זה חלק מובנה של אסיר</w:t>
      </w:r>
      <w:bookmarkStart w:id="1175" w:name="_ETM_Q1_4971558"/>
      <w:bookmarkEnd w:id="1175"/>
      <w:r w:rsidR="00DE7394">
        <w:rPr>
          <w:rFonts w:hint="cs"/>
          <w:rtl/>
        </w:rPr>
        <w:t xml:space="preserve"> בבית סוהר. צריך לראות באשנב, בחרך, רק להסתכל על </w:t>
      </w:r>
      <w:bookmarkStart w:id="1176" w:name="_ETM_Q1_4979583"/>
      <w:bookmarkEnd w:id="1176"/>
      <w:r w:rsidR="00DE7394">
        <w:rPr>
          <w:rFonts w:hint="cs"/>
          <w:rtl/>
        </w:rPr>
        <w:t>התנהלות של אגף פלילי במקרה הזה ולראות מה השיח. אז</w:t>
      </w:r>
      <w:bookmarkStart w:id="1177" w:name="_ETM_Q1_4985144"/>
      <w:bookmarkEnd w:id="1177"/>
      <w:r w:rsidR="00DE7394">
        <w:rPr>
          <w:rFonts w:hint="cs"/>
          <w:rtl/>
        </w:rPr>
        <w:t xml:space="preserve"> להוריד מתיק מפה ותיק משם, לצמצם את העבירה</w:t>
      </w:r>
      <w:r w:rsidR="00BC7691">
        <w:rPr>
          <w:rFonts w:hint="cs"/>
          <w:rtl/>
        </w:rPr>
        <w:t>.</w:t>
      </w:r>
      <w:r w:rsidR="00DE7394">
        <w:rPr>
          <w:rFonts w:hint="cs"/>
          <w:rtl/>
        </w:rPr>
        <w:t xml:space="preserve"> </w:t>
      </w:r>
      <w:bookmarkStart w:id="1178" w:name="_ETM_Q1_4988065"/>
      <w:bookmarkEnd w:id="1178"/>
      <w:r w:rsidR="00DE7394">
        <w:rPr>
          <w:rFonts w:hint="cs"/>
          <w:rtl/>
        </w:rPr>
        <w:t>ענישה כמו שצריך וענישה ראויה לתקיפת לוחמי כליאה ולא עובדי</w:t>
      </w:r>
      <w:bookmarkStart w:id="1179" w:name="_ETM_Q1_4993807"/>
      <w:bookmarkEnd w:id="1179"/>
      <w:r w:rsidR="00DE7394">
        <w:rPr>
          <w:rFonts w:hint="cs"/>
          <w:rtl/>
        </w:rPr>
        <w:t xml:space="preserve"> ציבור, אני חושב שהיא מתבקשת כאן. </w:t>
      </w:r>
      <w:bookmarkStart w:id="1180" w:name="_ETM_Q1_4997926"/>
      <w:bookmarkEnd w:id="1180"/>
    </w:p>
    <w:p w:rsidR="00DE7394" w:rsidRDefault="00DE7394" w:rsidP="00D177A5">
      <w:pPr>
        <w:rPr>
          <w:rtl/>
        </w:rPr>
      </w:pPr>
      <w:bookmarkStart w:id="1181" w:name="_ETM_Q1_4998009"/>
      <w:bookmarkEnd w:id="1181"/>
    </w:p>
    <w:p w:rsidR="00137763" w:rsidRDefault="00DE7394" w:rsidP="00681B0A">
      <w:pPr>
        <w:rPr>
          <w:rtl/>
        </w:rPr>
      </w:pPr>
      <w:bookmarkStart w:id="1182" w:name="_ETM_Q1_5014576"/>
      <w:bookmarkStart w:id="1183" w:name="_ETM_Q1_5014639"/>
      <w:bookmarkEnd w:id="1182"/>
      <w:bookmarkEnd w:id="1183"/>
      <w:r>
        <w:rPr>
          <w:rFonts w:hint="cs"/>
          <w:rtl/>
        </w:rPr>
        <w:t xml:space="preserve">מבחינת נתונים, חברתי ביקשה </w:t>
      </w:r>
      <w:bookmarkStart w:id="1184" w:name="_ETM_Q1_4998325"/>
      <w:bookmarkEnd w:id="1184"/>
      <w:r w:rsidR="00BC7691">
        <w:rPr>
          <w:rFonts w:hint="cs"/>
          <w:rtl/>
        </w:rPr>
        <w:t xml:space="preserve">כאן נתונים </w:t>
      </w:r>
      <w:r w:rsidR="00BC7691">
        <w:rPr>
          <w:rFonts w:hint="eastAsia"/>
          <w:rtl/>
        </w:rPr>
        <w:t>–</w:t>
      </w:r>
      <w:r>
        <w:rPr>
          <w:rFonts w:hint="cs"/>
          <w:rtl/>
        </w:rPr>
        <w:t xml:space="preserve"> אנחנו מדברים על מאות אירועי תקיפה בשנה. </w:t>
      </w:r>
      <w:bookmarkStart w:id="1185" w:name="_ETM_Q1_5005500"/>
      <w:bookmarkEnd w:id="1185"/>
      <w:r>
        <w:rPr>
          <w:rFonts w:hint="cs"/>
          <w:rtl/>
        </w:rPr>
        <w:t xml:space="preserve">יש גם מספרים לאורך השנים, יש לנו את </w:t>
      </w:r>
      <w:bookmarkStart w:id="1186" w:name="_ETM_Q1_5009447"/>
      <w:bookmarkEnd w:id="1186"/>
      <w:r>
        <w:rPr>
          <w:rFonts w:hint="cs"/>
          <w:rtl/>
        </w:rPr>
        <w:t>הנתונים, כל נתון ונתון. רק לשם הקוריוז, במקרה של ספא, כל</w:t>
      </w:r>
      <w:bookmarkStart w:id="1187" w:name="_ETM_Q1_5014851"/>
      <w:bookmarkEnd w:id="1187"/>
      <w:r>
        <w:rPr>
          <w:rFonts w:hint="cs"/>
          <w:rtl/>
        </w:rPr>
        <w:t xml:space="preserve"> ארבעת המעורבים שוחררו. הם היו </w:t>
      </w:r>
      <w:bookmarkStart w:id="1188" w:name="_ETM_Q1_5018830"/>
      <w:bookmarkEnd w:id="1188"/>
      <w:r>
        <w:rPr>
          <w:rFonts w:hint="cs"/>
          <w:rtl/>
        </w:rPr>
        <w:t xml:space="preserve">עצורים ושוחררו מהתיק בכלל. לא מהתיק הזה, אבל הם שוחררו. </w:t>
      </w:r>
      <w:bookmarkStart w:id="1189" w:name="_ETM_Q1_5022703"/>
      <w:bookmarkEnd w:id="1189"/>
      <w:r>
        <w:rPr>
          <w:rFonts w:hint="cs"/>
          <w:rtl/>
        </w:rPr>
        <w:t>במקום שיעצרו לימים ויוגש נגדם כתב אישום, שיראו בזה</w:t>
      </w:r>
      <w:bookmarkStart w:id="1190" w:name="_ETM_Q1_5027497"/>
      <w:bookmarkEnd w:id="1190"/>
      <w:r>
        <w:rPr>
          <w:rFonts w:hint="cs"/>
          <w:rtl/>
        </w:rPr>
        <w:t xml:space="preserve"> מקרה מספיק חמור כדי שיישארו בכלא, הוחלט לשחרר אותם ואני</w:t>
      </w:r>
      <w:bookmarkStart w:id="1191" w:name="_ETM_Q1_5031912"/>
      <w:bookmarkEnd w:id="1191"/>
      <w:r>
        <w:rPr>
          <w:rFonts w:hint="cs"/>
          <w:rtl/>
        </w:rPr>
        <w:t xml:space="preserve"> לא יודע למה. </w:t>
      </w:r>
      <w:bookmarkStart w:id="1192" w:name="_ETM_Q1_5034400"/>
      <w:bookmarkEnd w:id="1192"/>
    </w:p>
    <w:p w:rsidR="00DE7394" w:rsidRDefault="00DE7394" w:rsidP="00681B0A">
      <w:pPr>
        <w:rPr>
          <w:rtl/>
        </w:rPr>
      </w:pPr>
      <w:bookmarkStart w:id="1193" w:name="_ETM_Q1_5034483"/>
      <w:bookmarkEnd w:id="1193"/>
    </w:p>
    <w:p w:rsidR="0058137B" w:rsidRDefault="0058137B" w:rsidP="0058137B">
      <w:pPr>
        <w:pStyle w:val="a4"/>
        <w:keepNext/>
        <w:rPr>
          <w:rtl/>
        </w:rPr>
      </w:pPr>
      <w:bookmarkStart w:id="1194" w:name="ET_speaker_קריאה_130"/>
      <w:r w:rsidRPr="005813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1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58137B" w:rsidRDefault="0058137B" w:rsidP="0058137B">
      <w:pPr>
        <w:pStyle w:val="KeepWithNext"/>
        <w:rPr>
          <w:rtl/>
          <w:lang w:eastAsia="he-IL"/>
        </w:rPr>
      </w:pPr>
    </w:p>
    <w:p w:rsidR="0058137B" w:rsidRDefault="0058137B" w:rsidP="0058137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הוגש כתב אישום?</w:t>
      </w:r>
    </w:p>
    <w:p w:rsidR="001A6670" w:rsidRDefault="001A6670" w:rsidP="0058137B">
      <w:pPr>
        <w:rPr>
          <w:rtl/>
          <w:lang w:eastAsia="he-IL"/>
        </w:rPr>
      </w:pPr>
    </w:p>
    <w:p w:rsidR="001A6670" w:rsidRDefault="001A6670" w:rsidP="001A6670">
      <w:pPr>
        <w:pStyle w:val="af9"/>
        <w:keepNext/>
        <w:rPr>
          <w:rtl/>
          <w:lang w:eastAsia="he-IL"/>
        </w:rPr>
      </w:pPr>
      <w:bookmarkStart w:id="1195" w:name="ET_guest_919015_131"/>
      <w:r w:rsidRPr="001A6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גנה:</w:t>
      </w:r>
      <w:r w:rsidRPr="001A66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:rsidR="001A6670" w:rsidRDefault="001A6670" w:rsidP="001A6670">
      <w:pPr>
        <w:pStyle w:val="KeepWithNext"/>
        <w:rPr>
          <w:rtl/>
          <w:lang w:eastAsia="he-IL"/>
        </w:rPr>
      </w:pPr>
    </w:p>
    <w:p w:rsidR="001A6670" w:rsidRPr="001A6670" w:rsidRDefault="001A6670" w:rsidP="001A6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עקבתי אחרי זה, </w:t>
      </w:r>
      <w:bookmarkStart w:id="1196" w:name="_ETM_Q1_5037741"/>
      <w:bookmarkEnd w:id="1196"/>
      <w:r>
        <w:rPr>
          <w:rFonts w:hint="cs"/>
          <w:rtl/>
          <w:lang w:eastAsia="he-IL"/>
        </w:rPr>
        <w:t>הם כבר שוחררו. אבל הסוגיה מעניינת.</w:t>
      </w:r>
    </w:p>
    <w:p w:rsidR="00137763" w:rsidRDefault="00137763" w:rsidP="00681B0A">
      <w:pPr>
        <w:rPr>
          <w:rtl/>
        </w:rPr>
      </w:pPr>
      <w:bookmarkStart w:id="1197" w:name="_ETM_Q1_5037332"/>
      <w:bookmarkStart w:id="1198" w:name="_ETM_Q1_5037399"/>
      <w:bookmarkStart w:id="1199" w:name="_ETM_Q1_5039391"/>
      <w:bookmarkStart w:id="1200" w:name="_ETM_Q1_5039466"/>
      <w:bookmarkStart w:id="1201" w:name="_ETM_Q1_5039869"/>
      <w:bookmarkStart w:id="1202" w:name="_ETM_Q1_5039919"/>
      <w:bookmarkStart w:id="1203" w:name="_ETM_Q1_5041951"/>
      <w:bookmarkEnd w:id="1197"/>
      <w:bookmarkEnd w:id="1198"/>
      <w:bookmarkEnd w:id="1199"/>
      <w:bookmarkEnd w:id="1200"/>
      <w:bookmarkEnd w:id="1201"/>
      <w:bookmarkEnd w:id="1202"/>
      <w:bookmarkEnd w:id="1203"/>
    </w:p>
    <w:p w:rsidR="00137763" w:rsidRDefault="00137763" w:rsidP="00137763">
      <w:pPr>
        <w:pStyle w:val="af9"/>
        <w:keepNext/>
        <w:rPr>
          <w:rtl/>
        </w:rPr>
      </w:pPr>
      <w:bookmarkStart w:id="1204" w:name="ET_guest_857655_50"/>
      <w:r w:rsidRPr="0013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13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"/>
    </w:p>
    <w:p w:rsidR="00137763" w:rsidRDefault="00137763" w:rsidP="00137763">
      <w:pPr>
        <w:pStyle w:val="KeepWithNext"/>
        <w:rPr>
          <w:rtl/>
        </w:rPr>
      </w:pPr>
    </w:p>
    <w:p w:rsidR="001A6670" w:rsidRDefault="001A6670" w:rsidP="00137763">
      <w:pPr>
        <w:rPr>
          <w:rtl/>
        </w:rPr>
      </w:pPr>
      <w:bookmarkStart w:id="1205" w:name="_ETM_Q1_5042306"/>
      <w:bookmarkStart w:id="1206" w:name="_ETM_Q1_5042336"/>
      <w:bookmarkEnd w:id="1205"/>
      <w:bookmarkEnd w:id="1206"/>
      <w:r>
        <w:rPr>
          <w:rFonts w:hint="cs"/>
          <w:rtl/>
        </w:rPr>
        <w:t xml:space="preserve">כשאני אומרת נתונים </w:t>
      </w:r>
      <w:r w:rsidR="00137763">
        <w:rPr>
          <w:rFonts w:hint="cs"/>
          <w:rtl/>
        </w:rPr>
        <w:t xml:space="preserve">הכוונה </w:t>
      </w:r>
      <w:bookmarkStart w:id="1207" w:name="_ETM_Q1_5039552"/>
      <w:bookmarkEnd w:id="1207"/>
      <w:r>
        <w:rPr>
          <w:rFonts w:hint="cs"/>
          <w:rtl/>
        </w:rPr>
        <w:t>היא</w:t>
      </w:r>
      <w:bookmarkStart w:id="1208" w:name="_ETM_Q1_5040364"/>
      <w:bookmarkEnd w:id="1208"/>
      <w:r>
        <w:rPr>
          <w:rFonts w:hint="cs"/>
          <w:rtl/>
        </w:rPr>
        <w:t xml:space="preserve"> באמת לעקוב מה קרה בכתבי אישום באותם מקרים, איזה עונשים</w:t>
      </w:r>
      <w:bookmarkStart w:id="1209" w:name="_ETM_Q1_5047758"/>
      <w:bookmarkEnd w:id="1209"/>
      <w:r>
        <w:rPr>
          <w:rFonts w:hint="cs"/>
          <w:rtl/>
        </w:rPr>
        <w:t xml:space="preserve"> ניתנו וכולי.</w:t>
      </w:r>
    </w:p>
    <w:p w:rsidR="00137763" w:rsidRDefault="00137763" w:rsidP="00137763">
      <w:pPr>
        <w:rPr>
          <w:rtl/>
        </w:rPr>
      </w:pPr>
      <w:bookmarkStart w:id="1210" w:name="_ETM_Q1_5052888"/>
      <w:bookmarkStart w:id="1211" w:name="_ETM_Q1_5052938"/>
      <w:bookmarkStart w:id="1212" w:name="_ETM_Q1_5053088"/>
      <w:bookmarkStart w:id="1213" w:name="_ETM_Q1_5053138"/>
      <w:bookmarkStart w:id="1214" w:name="_ETM_Q1_5054533"/>
      <w:bookmarkEnd w:id="1210"/>
      <w:bookmarkEnd w:id="1211"/>
      <w:bookmarkEnd w:id="1212"/>
      <w:bookmarkEnd w:id="1213"/>
      <w:bookmarkEnd w:id="1214"/>
    </w:p>
    <w:p w:rsidR="00137763" w:rsidRDefault="00137763" w:rsidP="00137763">
      <w:pPr>
        <w:pStyle w:val="af9"/>
        <w:keepNext/>
        <w:rPr>
          <w:rtl/>
        </w:rPr>
      </w:pPr>
      <w:bookmarkStart w:id="1215" w:name="ET_guest_896399_51"/>
      <w:r w:rsidRPr="0013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13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5"/>
    </w:p>
    <w:p w:rsidR="00137763" w:rsidRDefault="00137763" w:rsidP="00137763">
      <w:pPr>
        <w:pStyle w:val="KeepWithNext"/>
        <w:rPr>
          <w:rtl/>
        </w:rPr>
      </w:pPr>
    </w:p>
    <w:p w:rsidR="001A6670" w:rsidRDefault="00137763" w:rsidP="00137763">
      <w:pPr>
        <w:rPr>
          <w:rtl/>
        </w:rPr>
      </w:pPr>
      <w:bookmarkStart w:id="1216" w:name="_ETM_Q1_5054888"/>
      <w:bookmarkStart w:id="1217" w:name="_ETM_Q1_5054928"/>
      <w:bookmarkEnd w:id="1216"/>
      <w:bookmarkEnd w:id="1217"/>
      <w:r w:rsidRPr="00313E74">
        <w:rPr>
          <w:rFonts w:hint="cs"/>
          <w:rtl/>
        </w:rPr>
        <w:t xml:space="preserve">בגלל שאין עבירת </w:t>
      </w:r>
      <w:bookmarkStart w:id="1218" w:name="_ETM_Q1_5046814"/>
      <w:bookmarkEnd w:id="1218"/>
      <w:r w:rsidR="001A6670" w:rsidRPr="00313E74">
        <w:rPr>
          <w:rFonts w:hint="cs"/>
          <w:rtl/>
        </w:rPr>
        <w:t xml:space="preserve">תקיפת סוהר, אז אי-אפשר אפילו לעשות בדיקה של נתונים </w:t>
      </w:r>
      <w:bookmarkStart w:id="1219" w:name="_ETM_Q1_5055093"/>
      <w:bookmarkEnd w:id="1219"/>
      <w:r w:rsidR="001A6670" w:rsidRPr="00313E74">
        <w:rPr>
          <w:rFonts w:hint="cs"/>
          <w:rtl/>
        </w:rPr>
        <w:t xml:space="preserve">מול המשטרה </w:t>
      </w:r>
      <w:r w:rsidR="00313E74">
        <w:rPr>
          <w:rFonts w:hint="cs"/>
          <w:rtl/>
        </w:rPr>
        <w:t>ולמה? כי זאת</w:t>
      </w:r>
      <w:r w:rsidR="001A6670" w:rsidRPr="00313E74">
        <w:rPr>
          <w:rFonts w:hint="cs"/>
          <w:rtl/>
        </w:rPr>
        <w:t xml:space="preserve"> תבנית אחת כוללת של כל עובדי הציבור.</w:t>
      </w:r>
      <w:r w:rsidR="001A6670">
        <w:rPr>
          <w:rFonts w:hint="cs"/>
          <w:rtl/>
        </w:rPr>
        <w:t xml:space="preserve"> </w:t>
      </w:r>
      <w:r w:rsidR="00313E74">
        <w:rPr>
          <w:rFonts w:hint="cs"/>
          <w:rtl/>
        </w:rPr>
        <w:t>ולכן אפילו נתונים הם לא אוספים, ושוב פעם - - -</w:t>
      </w:r>
    </w:p>
    <w:p w:rsidR="00137763" w:rsidRDefault="00137763" w:rsidP="00137763">
      <w:pPr>
        <w:rPr>
          <w:rtl/>
        </w:rPr>
      </w:pPr>
      <w:bookmarkStart w:id="1220" w:name="_ETM_Q1_5046888"/>
      <w:bookmarkStart w:id="1221" w:name="_ETM_Q1_5047109"/>
      <w:bookmarkStart w:id="1222" w:name="_ETM_Q1_5069720"/>
      <w:bookmarkStart w:id="1223" w:name="_ETM_Q1_5069770"/>
      <w:bookmarkStart w:id="1224" w:name="_ETM_Q1_5071320"/>
      <w:bookmarkEnd w:id="1220"/>
      <w:bookmarkEnd w:id="1221"/>
      <w:bookmarkEnd w:id="1222"/>
      <w:bookmarkEnd w:id="1223"/>
      <w:bookmarkEnd w:id="1224"/>
    </w:p>
    <w:p w:rsidR="00137763" w:rsidRDefault="00137763" w:rsidP="00137763">
      <w:pPr>
        <w:pStyle w:val="af9"/>
        <w:keepNext/>
        <w:rPr>
          <w:rtl/>
        </w:rPr>
      </w:pPr>
      <w:bookmarkStart w:id="1225" w:name="ET_guest_857655_52"/>
      <w:r w:rsidRPr="0013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13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5"/>
    </w:p>
    <w:p w:rsidR="00137763" w:rsidRDefault="00137763" w:rsidP="00137763">
      <w:pPr>
        <w:pStyle w:val="KeepWithNext"/>
        <w:rPr>
          <w:rtl/>
        </w:rPr>
      </w:pPr>
    </w:p>
    <w:p w:rsidR="00137763" w:rsidRDefault="00313E74" w:rsidP="00137763">
      <w:pPr>
        <w:rPr>
          <w:rtl/>
        </w:rPr>
      </w:pPr>
      <w:bookmarkStart w:id="1226" w:name="_ETM_Q1_5071669"/>
      <w:bookmarkStart w:id="1227" w:name="_ETM_Q1_5071694"/>
      <w:bookmarkEnd w:id="1226"/>
      <w:bookmarkEnd w:id="1227"/>
      <w:r>
        <w:rPr>
          <w:rFonts w:hint="cs"/>
          <w:rtl/>
        </w:rPr>
        <w:t>אני לא חושבת שזה מדויק.</w:t>
      </w:r>
    </w:p>
    <w:p w:rsidR="00137763" w:rsidRDefault="00137763" w:rsidP="00137763">
      <w:pPr>
        <w:rPr>
          <w:rtl/>
        </w:rPr>
      </w:pPr>
      <w:bookmarkStart w:id="1228" w:name="_ETM_Q1_5077689"/>
      <w:bookmarkStart w:id="1229" w:name="_ETM_Q1_5077744"/>
      <w:bookmarkStart w:id="1230" w:name="_ETM_Q1_5078864"/>
      <w:bookmarkEnd w:id="1228"/>
      <w:bookmarkEnd w:id="1229"/>
      <w:bookmarkEnd w:id="1230"/>
    </w:p>
    <w:p w:rsidR="00137763" w:rsidRDefault="00137763" w:rsidP="00137763">
      <w:pPr>
        <w:pStyle w:val="af9"/>
        <w:keepNext/>
        <w:rPr>
          <w:rtl/>
        </w:rPr>
      </w:pPr>
      <w:bookmarkStart w:id="1231" w:name="ET_guest_896399_53"/>
      <w:r w:rsidRPr="0013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13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:rsidR="00137763" w:rsidRDefault="00137763" w:rsidP="00137763">
      <w:pPr>
        <w:pStyle w:val="KeepWithNext"/>
        <w:rPr>
          <w:rtl/>
        </w:rPr>
      </w:pPr>
    </w:p>
    <w:p w:rsidR="00313E74" w:rsidRDefault="00313E74" w:rsidP="00313E74">
      <w:pPr>
        <w:rPr>
          <w:rtl/>
        </w:rPr>
      </w:pPr>
      <w:bookmarkStart w:id="1232" w:name="_ETM_Q1_5079274"/>
      <w:bookmarkStart w:id="1233" w:name="_ETM_Q1_5079319"/>
      <w:bookmarkEnd w:id="1232"/>
      <w:bookmarkEnd w:id="1233"/>
      <w:r>
        <w:rPr>
          <w:rFonts w:hint="cs"/>
          <w:rtl/>
        </w:rPr>
        <w:t>זה מדויק מאו</w:t>
      </w:r>
      <w:r w:rsidR="00BC7691">
        <w:rPr>
          <w:rFonts w:hint="cs"/>
          <w:rtl/>
        </w:rPr>
        <w:t>ד, כי אני בדקתי בעצמי, ואני יוצר</w:t>
      </w:r>
      <w:r>
        <w:rPr>
          <w:rFonts w:hint="cs"/>
          <w:rtl/>
        </w:rPr>
        <w:t xml:space="preserve"> התביעות </w:t>
      </w:r>
      <w:bookmarkStart w:id="1234" w:name="_ETM_Q1_5073457"/>
      <w:bookmarkEnd w:id="1234"/>
      <w:r>
        <w:rPr>
          <w:rFonts w:hint="cs"/>
          <w:rtl/>
        </w:rPr>
        <w:t>וידבר תכף הנציג של התביעות.</w:t>
      </w:r>
      <w:bookmarkStart w:id="1235" w:name="_ETM_Q1_5077751"/>
      <w:bookmarkEnd w:id="1235"/>
    </w:p>
    <w:p w:rsidR="00313E74" w:rsidRDefault="00313E74" w:rsidP="00313E74">
      <w:pPr>
        <w:rPr>
          <w:rtl/>
        </w:rPr>
      </w:pPr>
      <w:bookmarkStart w:id="1236" w:name="_ETM_Q1_5077821"/>
      <w:bookmarkStart w:id="1237" w:name="_ETM_Q1_5077999"/>
      <w:bookmarkEnd w:id="1236"/>
      <w:bookmarkEnd w:id="1237"/>
    </w:p>
    <w:p w:rsidR="00313E74" w:rsidRDefault="00313E74" w:rsidP="00313E74">
      <w:pPr>
        <w:rPr>
          <w:rtl/>
        </w:rPr>
      </w:pPr>
      <w:bookmarkStart w:id="1238" w:name="_ETM_Q1_5078116"/>
      <w:bookmarkEnd w:id="1238"/>
      <w:r>
        <w:rPr>
          <w:rFonts w:hint="cs"/>
          <w:rtl/>
        </w:rPr>
        <w:t>בסופו של דבר יש פ</w:t>
      </w:r>
      <w:bookmarkStart w:id="1239" w:name="_ETM_Q1_5079033"/>
      <w:bookmarkEnd w:id="1239"/>
      <w:r>
        <w:rPr>
          <w:rFonts w:hint="cs"/>
          <w:rtl/>
        </w:rPr>
        <w:t xml:space="preserve">ה סוהרים - - </w:t>
      </w:r>
    </w:p>
    <w:p w:rsidR="00313E74" w:rsidRDefault="00313E74" w:rsidP="00313E74">
      <w:pPr>
        <w:rPr>
          <w:rtl/>
        </w:rPr>
      </w:pPr>
    </w:p>
    <w:p w:rsidR="00313E74" w:rsidRDefault="00313E74" w:rsidP="00313E74">
      <w:pPr>
        <w:pStyle w:val="af6"/>
        <w:keepNext/>
        <w:rPr>
          <w:rtl/>
        </w:rPr>
      </w:pPr>
      <w:bookmarkStart w:id="1240" w:name="ET_yor_6460_129"/>
      <w:r w:rsidRPr="00313E74">
        <w:rPr>
          <w:rStyle w:val="TagStyle"/>
          <w:rtl/>
        </w:rPr>
        <w:t xml:space="preserve"> &lt;&lt; </w:t>
      </w:r>
      <w:proofErr w:type="spellStart"/>
      <w:r w:rsidRPr="00313E74">
        <w:rPr>
          <w:rStyle w:val="TagStyle"/>
          <w:rtl/>
        </w:rPr>
        <w:t>יור</w:t>
      </w:r>
      <w:proofErr w:type="spellEnd"/>
      <w:r w:rsidRPr="00313E7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13E74">
        <w:rPr>
          <w:rStyle w:val="TagStyle"/>
          <w:rtl/>
        </w:rPr>
        <w:t xml:space="preserve"> &lt;&lt; </w:t>
      </w:r>
      <w:proofErr w:type="spellStart"/>
      <w:r w:rsidRPr="00313E74">
        <w:rPr>
          <w:rStyle w:val="TagStyle"/>
          <w:rtl/>
        </w:rPr>
        <w:t>יור</w:t>
      </w:r>
      <w:proofErr w:type="spellEnd"/>
      <w:r w:rsidRPr="00313E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0"/>
    </w:p>
    <w:p w:rsidR="00313E74" w:rsidRDefault="00313E74" w:rsidP="00313E74">
      <w:pPr>
        <w:pStyle w:val="KeepWithNext"/>
        <w:rPr>
          <w:rtl/>
          <w:lang w:eastAsia="he-IL"/>
        </w:rPr>
      </w:pPr>
    </w:p>
    <w:p w:rsidR="00313E74" w:rsidRDefault="00313E74" w:rsidP="00313E74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יתייחסו מיחידת התביעות.</w:t>
      </w:r>
      <w:bookmarkStart w:id="1241" w:name="_ETM_Q1_5078323"/>
      <w:bookmarkEnd w:id="1241"/>
    </w:p>
    <w:p w:rsidR="00313E74" w:rsidRDefault="00313E74" w:rsidP="00313E74">
      <w:pPr>
        <w:rPr>
          <w:rtl/>
          <w:lang w:eastAsia="he-IL"/>
        </w:rPr>
      </w:pPr>
      <w:bookmarkStart w:id="1242" w:name="_ETM_Q1_5078393"/>
      <w:bookmarkEnd w:id="1242"/>
    </w:p>
    <w:p w:rsidR="00313E74" w:rsidRDefault="00313E74" w:rsidP="00313E74">
      <w:pPr>
        <w:pStyle w:val="af9"/>
        <w:keepNext/>
        <w:rPr>
          <w:rtl/>
          <w:lang w:eastAsia="he-IL"/>
        </w:rPr>
      </w:pPr>
      <w:bookmarkStart w:id="1243" w:name="ET_guest_896399_130"/>
      <w:r w:rsidRPr="00313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313E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313E74" w:rsidRDefault="00313E74" w:rsidP="00313E74">
      <w:pPr>
        <w:pStyle w:val="KeepWithNext"/>
        <w:rPr>
          <w:rtl/>
          <w:lang w:eastAsia="he-IL"/>
        </w:rPr>
      </w:pPr>
    </w:p>
    <w:p w:rsidR="00313E74" w:rsidRPr="00313E74" w:rsidRDefault="00313E74" w:rsidP="00313E74">
      <w:pPr>
        <w:rPr>
          <w:rtl/>
          <w:lang w:eastAsia="he-IL"/>
        </w:rPr>
      </w:pPr>
      <w:bookmarkStart w:id="1244" w:name="_ETM_Q1_5081123"/>
      <w:bookmarkStart w:id="1245" w:name="_ETM_Q1_5081173"/>
      <w:bookmarkEnd w:id="1244"/>
      <w:bookmarkEnd w:id="1245"/>
      <w:r>
        <w:rPr>
          <w:rFonts w:hint="cs"/>
          <w:rtl/>
          <w:lang w:eastAsia="he-IL"/>
        </w:rPr>
        <w:t xml:space="preserve">- - </w:t>
      </w:r>
      <w:bookmarkStart w:id="1246" w:name="_ETM_Q1_5080766"/>
      <w:bookmarkEnd w:id="1246"/>
      <w:r>
        <w:rPr>
          <w:rFonts w:hint="cs"/>
          <w:rtl/>
          <w:lang w:eastAsia="he-IL"/>
        </w:rPr>
        <w:t>שמרגישים שהם מופקרים, לזה גם כן חשוב לשים לב.</w:t>
      </w:r>
    </w:p>
    <w:p w:rsidR="00137763" w:rsidRDefault="00137763" w:rsidP="00137763">
      <w:pPr>
        <w:rPr>
          <w:rtl/>
        </w:rPr>
      </w:pPr>
      <w:bookmarkStart w:id="1247" w:name="_ETM_Q1_5090414"/>
      <w:bookmarkStart w:id="1248" w:name="_ETM_Q1_5090469"/>
      <w:bookmarkStart w:id="1249" w:name="_ETM_Q1_5092534"/>
      <w:bookmarkEnd w:id="1247"/>
      <w:bookmarkEnd w:id="1248"/>
      <w:bookmarkEnd w:id="1249"/>
    </w:p>
    <w:p w:rsidR="00BC7691" w:rsidRDefault="00BC7691" w:rsidP="00BC7691">
      <w:pPr>
        <w:pStyle w:val="af9"/>
        <w:keepNext/>
        <w:rPr>
          <w:rtl/>
          <w:lang w:eastAsia="he-IL"/>
        </w:rPr>
      </w:pPr>
      <w:bookmarkStart w:id="1250" w:name="_ETM_Q1_5094319"/>
      <w:bookmarkStart w:id="1251" w:name="ET_guest_576214_186"/>
      <w:bookmarkEnd w:id="1250"/>
      <w:r w:rsidRPr="00BC7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BC7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"/>
    </w:p>
    <w:p w:rsidR="00BC7691" w:rsidRDefault="00BC7691" w:rsidP="00BC7691">
      <w:pPr>
        <w:pStyle w:val="KeepWithNext"/>
        <w:rPr>
          <w:rtl/>
          <w:lang w:eastAsia="he-IL"/>
        </w:rPr>
      </w:pPr>
    </w:p>
    <w:p w:rsidR="00500B64" w:rsidRDefault="00500B64" w:rsidP="00500B64">
      <w:pPr>
        <w:rPr>
          <w:rtl/>
          <w:lang w:eastAsia="he-IL"/>
        </w:rPr>
      </w:pPr>
      <w:bookmarkStart w:id="1252" w:name="_ETM_Q1_5094827"/>
      <w:bookmarkStart w:id="1253" w:name="_ETM_Q1_5094871"/>
      <w:bookmarkEnd w:id="1252"/>
      <w:bookmarkEnd w:id="1253"/>
      <w:r>
        <w:rPr>
          <w:rFonts w:hint="cs"/>
          <w:rtl/>
          <w:lang w:eastAsia="he-IL"/>
        </w:rPr>
        <w:t>במקרה הזה הוגשו כתבי אישום או לא?</w:t>
      </w:r>
      <w:bookmarkStart w:id="1254" w:name="_ETM_Q1_5092237"/>
      <w:bookmarkEnd w:id="1254"/>
    </w:p>
    <w:p w:rsidR="00500B64" w:rsidRDefault="00500B64" w:rsidP="00137763">
      <w:pPr>
        <w:rPr>
          <w:rtl/>
        </w:rPr>
      </w:pPr>
      <w:bookmarkStart w:id="1255" w:name="_ETM_Q1_5092300"/>
      <w:bookmarkEnd w:id="1255"/>
    </w:p>
    <w:p w:rsidR="00137763" w:rsidRDefault="00137763" w:rsidP="00137763">
      <w:pPr>
        <w:pStyle w:val="af9"/>
        <w:keepNext/>
        <w:rPr>
          <w:rtl/>
        </w:rPr>
      </w:pPr>
      <w:bookmarkStart w:id="1256" w:name="ET_guest_919015_54"/>
      <w:r w:rsidRPr="00137763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13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6"/>
    </w:p>
    <w:p w:rsidR="00137763" w:rsidRDefault="00137763" w:rsidP="00137763">
      <w:pPr>
        <w:pStyle w:val="KeepWithNext"/>
        <w:rPr>
          <w:rtl/>
        </w:rPr>
      </w:pPr>
    </w:p>
    <w:p w:rsidR="00137763" w:rsidRDefault="00500B64" w:rsidP="00137763">
      <w:pPr>
        <w:rPr>
          <w:rtl/>
        </w:rPr>
      </w:pPr>
      <w:bookmarkStart w:id="1257" w:name="_ETM_Q1_5092891"/>
      <w:bookmarkStart w:id="1258" w:name="_ETM_Q1_5092921"/>
      <w:bookmarkStart w:id="1259" w:name="_ETM_Q1_5096487"/>
      <w:bookmarkEnd w:id="1257"/>
      <w:bookmarkEnd w:id="1258"/>
      <w:bookmarkEnd w:id="1259"/>
      <w:r>
        <w:rPr>
          <w:rFonts w:hint="cs"/>
          <w:rtl/>
        </w:rPr>
        <w:t>במקרים שהוצגו כן הוגשו.</w:t>
      </w:r>
    </w:p>
    <w:p w:rsidR="00500B64" w:rsidRDefault="00500B64" w:rsidP="00137763">
      <w:pPr>
        <w:rPr>
          <w:rtl/>
        </w:rPr>
      </w:pPr>
      <w:bookmarkStart w:id="1260" w:name="_ETM_Q1_5092699"/>
      <w:bookmarkStart w:id="1261" w:name="_ETM_Q1_5092773"/>
      <w:bookmarkEnd w:id="1260"/>
      <w:bookmarkEnd w:id="1261"/>
    </w:p>
    <w:p w:rsidR="00137763" w:rsidRDefault="00137763" w:rsidP="00137763">
      <w:pPr>
        <w:pStyle w:val="af9"/>
        <w:keepNext/>
        <w:rPr>
          <w:rtl/>
        </w:rPr>
      </w:pPr>
      <w:bookmarkStart w:id="1262" w:name="ET_guest_896399_55"/>
      <w:r w:rsidRPr="0013776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1377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2"/>
    </w:p>
    <w:p w:rsidR="00137763" w:rsidRDefault="00137763" w:rsidP="00137763">
      <w:pPr>
        <w:pStyle w:val="KeepWithNext"/>
        <w:rPr>
          <w:rtl/>
        </w:rPr>
      </w:pPr>
    </w:p>
    <w:p w:rsidR="00500B64" w:rsidRDefault="00500B64" w:rsidP="00137763">
      <w:pPr>
        <w:rPr>
          <w:rtl/>
        </w:rPr>
      </w:pPr>
      <w:bookmarkStart w:id="1263" w:name="_ETM_Q1_5096849"/>
      <w:bookmarkStart w:id="1264" w:name="_ETM_Q1_5096879"/>
      <w:bookmarkStart w:id="1265" w:name="_ETM_Q1_5095659"/>
      <w:bookmarkEnd w:id="1263"/>
      <w:bookmarkEnd w:id="1264"/>
      <w:bookmarkEnd w:id="1265"/>
      <w:r>
        <w:rPr>
          <w:rFonts w:hint="cs"/>
          <w:rtl/>
        </w:rPr>
        <w:t>הדקירה של</w:t>
      </w:r>
      <w:bookmarkStart w:id="1266" w:name="_ETM_Q1_5096309"/>
      <w:bookmarkEnd w:id="1266"/>
      <w:r w:rsidR="00033975">
        <w:rPr>
          <w:rFonts w:hint="cs"/>
          <w:rtl/>
        </w:rPr>
        <w:t xml:space="preserve"> הסוהרת, הוא פשוט </w:t>
      </w:r>
      <w:r>
        <w:rPr>
          <w:rFonts w:hint="cs"/>
          <w:rtl/>
        </w:rPr>
        <w:t xml:space="preserve">תפס אותה בפנים וחתך אותה מלמעלה עד </w:t>
      </w:r>
      <w:bookmarkStart w:id="1267" w:name="_ETM_Q1_5099705"/>
      <w:bookmarkEnd w:id="1267"/>
      <w:r>
        <w:rPr>
          <w:rFonts w:hint="cs"/>
          <w:rtl/>
        </w:rPr>
        <w:t xml:space="preserve">למטה. טיפלתי בזה אישית מול התביעות. אגב, זה תיק של הפרקליטות והחליטו להעביר את זה לתביעות, אבל זה </w:t>
      </w:r>
      <w:bookmarkStart w:id="1268" w:name="_ETM_Q1_5113041"/>
      <w:bookmarkEnd w:id="1268"/>
      <w:r>
        <w:rPr>
          <w:rFonts w:hint="cs"/>
          <w:rtl/>
        </w:rPr>
        <w:t>כבר לשיחה אחרת. התביעות טיפלו יפה מאוד, אבל אנחנו כל</w:t>
      </w:r>
      <w:bookmarkStart w:id="1269" w:name="_ETM_Q1_5117641"/>
      <w:bookmarkEnd w:id="1269"/>
      <w:r>
        <w:rPr>
          <w:rFonts w:hint="cs"/>
          <w:rtl/>
        </w:rPr>
        <w:t xml:space="preserve"> הזמן היינו בקשר עם הדבר הזה. כל הזמן, </w:t>
      </w:r>
      <w:bookmarkStart w:id="1270" w:name="_ETM_Q1_5117368"/>
      <w:bookmarkEnd w:id="1270"/>
      <w:r>
        <w:rPr>
          <w:rFonts w:hint="cs"/>
          <w:rtl/>
        </w:rPr>
        <w:t xml:space="preserve">כל הזמן, כדי להסביר כמה העניין הזה חשוב. ובתיק אחר </w:t>
      </w:r>
      <w:bookmarkStart w:id="1271" w:name="_ETM_Q1_5126019"/>
      <w:bookmarkEnd w:id="1271"/>
      <w:r>
        <w:rPr>
          <w:rFonts w:hint="cs"/>
          <w:rtl/>
        </w:rPr>
        <w:t>שבו</w:t>
      </w:r>
      <w:r w:rsidR="00401A01">
        <w:rPr>
          <w:rFonts w:hint="cs"/>
          <w:rtl/>
        </w:rPr>
        <w:t xml:space="preserve"> נתנו סטירה למפקד אגף מול כולם בספירת </w:t>
      </w:r>
      <w:bookmarkStart w:id="1272" w:name="_ETM_Q1_5132330"/>
      <w:bookmarkEnd w:id="1272"/>
      <w:r w:rsidR="00401A01">
        <w:rPr>
          <w:rFonts w:hint="cs"/>
          <w:rtl/>
        </w:rPr>
        <w:t xml:space="preserve">בוקר, לא אבקר פה החלטות שיפוטיות, אבל השופטת כלאחר </w:t>
      </w:r>
      <w:bookmarkStart w:id="1273" w:name="_ETM_Q1_5138617"/>
      <w:bookmarkEnd w:id="1273"/>
      <w:r w:rsidR="00401A01">
        <w:rPr>
          <w:rFonts w:hint="cs"/>
          <w:rtl/>
        </w:rPr>
        <w:t xml:space="preserve">יד נתנה פה מאסר על תנאי לבן אדם שהוא </w:t>
      </w:r>
      <w:bookmarkStart w:id="1274" w:name="_ETM_Q1_5142863"/>
      <w:bookmarkEnd w:id="1274"/>
      <w:r w:rsidR="00401A01">
        <w:rPr>
          <w:rFonts w:hint="cs"/>
          <w:rtl/>
        </w:rPr>
        <w:t>אסיר תקופה ותקף סוהר.</w:t>
      </w:r>
    </w:p>
    <w:p w:rsidR="00137763" w:rsidRDefault="00137763" w:rsidP="00137763">
      <w:pPr>
        <w:rPr>
          <w:rtl/>
        </w:rPr>
      </w:pPr>
      <w:bookmarkStart w:id="1275" w:name="_ETM_Q1_5144901"/>
      <w:bookmarkStart w:id="1276" w:name="_ETM_Q1_5144973"/>
      <w:bookmarkEnd w:id="1275"/>
      <w:bookmarkEnd w:id="1276"/>
    </w:p>
    <w:p w:rsidR="00137763" w:rsidRDefault="00137763" w:rsidP="00137763">
      <w:pPr>
        <w:pStyle w:val="af6"/>
        <w:keepNext/>
        <w:rPr>
          <w:rtl/>
        </w:rPr>
      </w:pPr>
      <w:bookmarkStart w:id="1277" w:name="ET_yor_6460_56"/>
      <w:r w:rsidRPr="00137763">
        <w:rPr>
          <w:rStyle w:val="TagStyle"/>
          <w:rtl/>
        </w:rPr>
        <w:t xml:space="preserve"> &lt;&lt; </w:t>
      </w:r>
      <w:proofErr w:type="spellStart"/>
      <w:r w:rsidRPr="00137763">
        <w:rPr>
          <w:rStyle w:val="TagStyle"/>
          <w:rtl/>
        </w:rPr>
        <w:t>יור</w:t>
      </w:r>
      <w:proofErr w:type="spellEnd"/>
      <w:r w:rsidRPr="0013776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37763">
        <w:rPr>
          <w:rStyle w:val="TagStyle"/>
          <w:rtl/>
        </w:rPr>
        <w:t xml:space="preserve"> &lt;&lt; </w:t>
      </w:r>
      <w:proofErr w:type="spellStart"/>
      <w:r w:rsidRPr="00137763">
        <w:rPr>
          <w:rStyle w:val="TagStyle"/>
          <w:rtl/>
        </w:rPr>
        <w:t>יור</w:t>
      </w:r>
      <w:proofErr w:type="spellEnd"/>
      <w:r w:rsidRPr="001377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137763" w:rsidRDefault="00137763" w:rsidP="00137763">
      <w:pPr>
        <w:pStyle w:val="KeepWithNext"/>
        <w:rPr>
          <w:rtl/>
        </w:rPr>
      </w:pPr>
    </w:p>
    <w:p w:rsidR="00137763" w:rsidRDefault="00401A01" w:rsidP="00137763">
      <w:pPr>
        <w:rPr>
          <w:rtl/>
        </w:rPr>
      </w:pPr>
      <w:bookmarkStart w:id="1278" w:name="_ETM_Q1_5145591"/>
      <w:bookmarkEnd w:id="1278"/>
      <w:r>
        <w:rPr>
          <w:rFonts w:hint="cs"/>
          <w:rtl/>
        </w:rPr>
        <w:t xml:space="preserve">בגלל זה גם נגעתי בפתח הדברים שבסוף בתוך מתקן כליאה </w:t>
      </w:r>
      <w:bookmarkStart w:id="1279" w:name="_ETM_Q1_5148476"/>
      <w:bookmarkEnd w:id="1279"/>
      <w:r>
        <w:rPr>
          <w:rFonts w:hint="cs"/>
          <w:rtl/>
        </w:rPr>
        <w:t>שבו יחסי המרות או ההיררכיה, בטח מול עבריינים, עם מונח ה"כבוד", המ</w:t>
      </w:r>
      <w:r w:rsidR="0095594E">
        <w:rPr>
          <w:rFonts w:hint="cs"/>
          <w:rtl/>
        </w:rPr>
        <w:t>ונ</w:t>
      </w:r>
      <w:r>
        <w:rPr>
          <w:rFonts w:hint="cs"/>
          <w:rtl/>
        </w:rPr>
        <w:t>ח הזה הוא שחקן מאוד משמעותי</w:t>
      </w:r>
      <w:r w:rsidR="00737F39">
        <w:rPr>
          <w:rFonts w:hint="cs"/>
          <w:rtl/>
        </w:rPr>
        <w:t xml:space="preserve">. </w:t>
      </w:r>
      <w:bookmarkStart w:id="1280" w:name="_ETM_Q1_5162029"/>
      <w:bookmarkEnd w:id="1280"/>
      <w:r w:rsidR="00737F39">
        <w:rPr>
          <w:rFonts w:hint="cs"/>
          <w:rtl/>
        </w:rPr>
        <w:t>לכן אני אומר שאני לא מדבר אפילו על רמת הענישה או המקסימום או המינימום או ההשלכות, אני מדבר על האמירה</w:t>
      </w:r>
      <w:bookmarkStart w:id="1281" w:name="_ETM_Q1_5169267"/>
      <w:bookmarkEnd w:id="1281"/>
      <w:r w:rsidR="00737F39">
        <w:rPr>
          <w:rFonts w:hint="cs"/>
          <w:rtl/>
        </w:rPr>
        <w:t xml:space="preserve"> הכללית של אותם שני לוחמי כליאה שנמצאים כאן, שמעבר לאלימות, </w:t>
      </w:r>
      <w:bookmarkStart w:id="1282" w:name="_ETM_Q1_5176063"/>
      <w:bookmarkEnd w:id="1282"/>
      <w:r w:rsidR="00737F39">
        <w:rPr>
          <w:rFonts w:hint="cs"/>
          <w:rtl/>
        </w:rPr>
        <w:t>אנחנו לא בהתנגחות אחד מול השני, מעבר למכו</w:t>
      </w:r>
      <w:r w:rsidR="00413135">
        <w:rPr>
          <w:rFonts w:hint="cs"/>
          <w:rtl/>
        </w:rPr>
        <w:t xml:space="preserve">ת הפיזיות, </w:t>
      </w:r>
      <w:bookmarkStart w:id="1283" w:name="_ETM_Q1_5181022"/>
      <w:bookmarkEnd w:id="1283"/>
      <w:r w:rsidR="008D52F9">
        <w:rPr>
          <w:rFonts w:hint="cs"/>
          <w:rtl/>
        </w:rPr>
        <w:t xml:space="preserve">יחד </w:t>
      </w:r>
      <w:r w:rsidR="0095594E">
        <w:rPr>
          <w:rFonts w:hint="cs"/>
          <w:rtl/>
        </w:rPr>
        <w:t xml:space="preserve">עם זה </w:t>
      </w:r>
      <w:r w:rsidR="008D52F9">
        <w:rPr>
          <w:rFonts w:hint="cs"/>
          <w:rtl/>
        </w:rPr>
        <w:t xml:space="preserve">שהם גברים חסונים, חוץ מזה שזה כאב להם, העניין </w:t>
      </w:r>
      <w:bookmarkStart w:id="1284" w:name="_ETM_Q1_5187565"/>
      <w:bookmarkEnd w:id="1284"/>
      <w:r w:rsidR="008D52F9">
        <w:rPr>
          <w:rFonts w:hint="cs"/>
          <w:rtl/>
        </w:rPr>
        <w:t xml:space="preserve">המוראלי פה, ההשלכות אל כל האגף שאחר כך הם צריכים </w:t>
      </w:r>
      <w:bookmarkStart w:id="1285" w:name="_ETM_Q1_5188561"/>
      <w:bookmarkEnd w:id="1285"/>
      <w:r w:rsidR="008D52F9">
        <w:rPr>
          <w:rFonts w:hint="cs"/>
          <w:rtl/>
        </w:rPr>
        <w:t>לנהל את אותו אסיר חזרה. יש פה משמעות מרחיקת</w:t>
      </w:r>
      <w:bookmarkStart w:id="1286" w:name="_ETM_Q1_5193916"/>
      <w:bookmarkEnd w:id="1286"/>
      <w:r w:rsidR="008D52F9">
        <w:rPr>
          <w:rFonts w:hint="cs"/>
          <w:rtl/>
        </w:rPr>
        <w:t xml:space="preserve"> לכת על ה</w:t>
      </w:r>
      <w:r w:rsidR="0095594E">
        <w:rPr>
          <w:rFonts w:hint="cs"/>
          <w:rtl/>
        </w:rPr>
        <w:t>ה</w:t>
      </w:r>
      <w:r w:rsidR="008D52F9">
        <w:rPr>
          <w:rFonts w:hint="cs"/>
          <w:rtl/>
        </w:rPr>
        <w:t xml:space="preserve">תנהלות. ואני מניח שיש לזה השלכות גם בין </w:t>
      </w:r>
      <w:bookmarkStart w:id="1287" w:name="_ETM_Q1_5195299"/>
      <w:bookmarkEnd w:id="1287"/>
      <w:r w:rsidR="008D52F9">
        <w:rPr>
          <w:rFonts w:hint="cs"/>
          <w:rtl/>
        </w:rPr>
        <w:t xml:space="preserve">בתי כלא, אם שמעו על איקס שתקף את מפקד </w:t>
      </w:r>
      <w:bookmarkStart w:id="1288" w:name="_ETM_Q1_5199025"/>
      <w:bookmarkEnd w:id="1288"/>
      <w:r w:rsidR="008D52F9">
        <w:rPr>
          <w:rFonts w:hint="cs"/>
          <w:rtl/>
        </w:rPr>
        <w:t>האגף, יש לזה - - -</w:t>
      </w:r>
    </w:p>
    <w:p w:rsidR="00655AED" w:rsidRDefault="00655AED" w:rsidP="00137763">
      <w:pPr>
        <w:rPr>
          <w:rtl/>
        </w:rPr>
      </w:pPr>
      <w:bookmarkStart w:id="1289" w:name="_ETM_Q1_5197706"/>
      <w:bookmarkStart w:id="1290" w:name="_ETM_Q1_5197787"/>
      <w:bookmarkStart w:id="1291" w:name="_ETM_Q1_5197895"/>
      <w:bookmarkStart w:id="1292" w:name="_ETM_Q1_5197950"/>
      <w:bookmarkStart w:id="1293" w:name="_ETM_Q1_5200146"/>
      <w:bookmarkEnd w:id="1289"/>
      <w:bookmarkEnd w:id="1290"/>
      <w:bookmarkEnd w:id="1291"/>
      <w:bookmarkEnd w:id="1292"/>
      <w:bookmarkEnd w:id="1293"/>
    </w:p>
    <w:p w:rsidR="00655AED" w:rsidRDefault="00655AED" w:rsidP="00655AED">
      <w:pPr>
        <w:pStyle w:val="af9"/>
        <w:keepNext/>
        <w:rPr>
          <w:rtl/>
        </w:rPr>
      </w:pPr>
      <w:bookmarkStart w:id="1294" w:name="ET_guest_857655_57"/>
      <w:r w:rsidRPr="00655AED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655A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4"/>
    </w:p>
    <w:p w:rsidR="00655AED" w:rsidRDefault="00655AED" w:rsidP="00655AED">
      <w:pPr>
        <w:pStyle w:val="KeepWithNext"/>
        <w:rPr>
          <w:rtl/>
        </w:rPr>
      </w:pPr>
    </w:p>
    <w:p w:rsidR="00655AED" w:rsidRDefault="00655AED" w:rsidP="008D52F9">
      <w:pPr>
        <w:rPr>
          <w:rtl/>
        </w:rPr>
      </w:pPr>
      <w:bookmarkStart w:id="1295" w:name="_ETM_Q1_5200524"/>
      <w:bookmarkStart w:id="1296" w:name="_ETM_Q1_5200554"/>
      <w:bookmarkEnd w:id="1295"/>
      <w:bookmarkEnd w:id="1296"/>
      <w:r>
        <w:rPr>
          <w:rFonts w:hint="cs"/>
          <w:rtl/>
        </w:rPr>
        <w:t xml:space="preserve">אני מסכימה, אני לא </w:t>
      </w:r>
      <w:r w:rsidR="008D52F9">
        <w:rPr>
          <w:rFonts w:hint="cs"/>
          <w:rtl/>
        </w:rPr>
        <w:t>מקלה</w:t>
      </w:r>
      <w:r>
        <w:rPr>
          <w:rFonts w:hint="cs"/>
          <w:rtl/>
        </w:rPr>
        <w:t xml:space="preserve"> </w:t>
      </w:r>
      <w:bookmarkStart w:id="1297" w:name="_ETM_Q1_5209434"/>
      <w:bookmarkEnd w:id="1297"/>
      <w:r w:rsidR="008D52F9">
        <w:rPr>
          <w:rFonts w:hint="cs"/>
          <w:rtl/>
        </w:rPr>
        <w:t xml:space="preserve">ראש, ראינו סרטונים ממש קשים. אני אומרת שדווקא במקרים האלה נכון לראות איך זה </w:t>
      </w:r>
      <w:bookmarkStart w:id="1298" w:name="_ETM_Q1_5208492"/>
      <w:bookmarkEnd w:id="1298"/>
      <w:r w:rsidR="008D52F9">
        <w:rPr>
          <w:rFonts w:hint="cs"/>
          <w:rtl/>
        </w:rPr>
        <w:t>הסתיים ואם הוגש כתב אישום ועל מה - -</w:t>
      </w:r>
      <w:r w:rsidR="00003F0A">
        <w:rPr>
          <w:rFonts w:hint="cs"/>
          <w:rtl/>
        </w:rPr>
        <w:t xml:space="preserve"> </w:t>
      </w:r>
    </w:p>
    <w:p w:rsidR="008D52F9" w:rsidRDefault="008D52F9" w:rsidP="008D52F9">
      <w:pPr>
        <w:rPr>
          <w:rtl/>
        </w:rPr>
      </w:pPr>
    </w:p>
    <w:p w:rsidR="008D52F9" w:rsidRDefault="008D52F9" w:rsidP="008D52F9">
      <w:pPr>
        <w:pStyle w:val="af9"/>
        <w:keepNext/>
        <w:rPr>
          <w:rtl/>
        </w:rPr>
      </w:pPr>
      <w:bookmarkStart w:id="1299" w:name="ET_guest_896399_133"/>
      <w:r w:rsidRPr="008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8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9"/>
    </w:p>
    <w:p w:rsidR="008D52F9" w:rsidRDefault="008D52F9" w:rsidP="008D52F9">
      <w:pPr>
        <w:pStyle w:val="KeepWithNext"/>
        <w:rPr>
          <w:rtl/>
        </w:rPr>
      </w:pPr>
    </w:p>
    <w:p w:rsidR="008D52F9" w:rsidRDefault="008D52F9" w:rsidP="008D52F9">
      <w:pPr>
        <w:rPr>
          <w:rtl/>
        </w:rPr>
      </w:pPr>
      <w:r>
        <w:rPr>
          <w:rFonts w:hint="cs"/>
          <w:rtl/>
        </w:rPr>
        <w:t>אתן דוגמה מה כתבה השופטת - - -</w:t>
      </w:r>
    </w:p>
    <w:p w:rsidR="008D52F9" w:rsidRDefault="008D52F9" w:rsidP="008D52F9">
      <w:pPr>
        <w:rPr>
          <w:rtl/>
        </w:rPr>
      </w:pPr>
      <w:bookmarkStart w:id="1300" w:name="_ETM_Q1_5212223"/>
      <w:bookmarkStart w:id="1301" w:name="_ETM_Q1_5212284"/>
      <w:bookmarkEnd w:id="1300"/>
      <w:bookmarkEnd w:id="1301"/>
    </w:p>
    <w:p w:rsidR="008D52F9" w:rsidRDefault="008D52F9" w:rsidP="008D52F9">
      <w:pPr>
        <w:pStyle w:val="af6"/>
        <w:keepNext/>
        <w:rPr>
          <w:rtl/>
        </w:rPr>
      </w:pPr>
      <w:bookmarkStart w:id="1302" w:name="ET_yor_6460_134"/>
      <w:r w:rsidRPr="008D52F9">
        <w:rPr>
          <w:rStyle w:val="TagStyle"/>
          <w:rtl/>
        </w:rPr>
        <w:t xml:space="preserve"> &lt;&lt; </w:t>
      </w:r>
      <w:proofErr w:type="spellStart"/>
      <w:r w:rsidRPr="008D52F9">
        <w:rPr>
          <w:rStyle w:val="TagStyle"/>
          <w:rtl/>
        </w:rPr>
        <w:t>יור</w:t>
      </w:r>
      <w:proofErr w:type="spellEnd"/>
      <w:r w:rsidRPr="008D52F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D52F9">
        <w:rPr>
          <w:rStyle w:val="TagStyle"/>
          <w:rtl/>
        </w:rPr>
        <w:t xml:space="preserve"> &lt;&lt; </w:t>
      </w:r>
      <w:proofErr w:type="spellStart"/>
      <w:r w:rsidRPr="008D52F9">
        <w:rPr>
          <w:rStyle w:val="TagStyle"/>
          <w:rtl/>
        </w:rPr>
        <w:t>יור</w:t>
      </w:r>
      <w:proofErr w:type="spellEnd"/>
      <w:r w:rsidRPr="008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2"/>
    </w:p>
    <w:p w:rsidR="008D52F9" w:rsidRDefault="008D52F9" w:rsidP="008D52F9">
      <w:pPr>
        <w:pStyle w:val="KeepWithNext"/>
        <w:rPr>
          <w:rtl/>
          <w:lang w:eastAsia="he-IL"/>
        </w:rPr>
      </w:pPr>
    </w:p>
    <w:p w:rsidR="008D52F9" w:rsidRDefault="008D52F9" w:rsidP="008D52F9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לסיים.</w:t>
      </w:r>
    </w:p>
    <w:p w:rsidR="00003F0A" w:rsidRDefault="00003F0A" w:rsidP="008D52F9">
      <w:pPr>
        <w:rPr>
          <w:rtl/>
          <w:lang w:eastAsia="he-IL"/>
        </w:rPr>
      </w:pPr>
      <w:bookmarkStart w:id="1303" w:name="_ETM_Q1_5217983"/>
      <w:bookmarkStart w:id="1304" w:name="_ETM_Q1_5218077"/>
      <w:bookmarkEnd w:id="1303"/>
      <w:bookmarkEnd w:id="1304"/>
    </w:p>
    <w:p w:rsidR="00003F0A" w:rsidRDefault="00003F0A" w:rsidP="00003F0A">
      <w:pPr>
        <w:pStyle w:val="af9"/>
        <w:keepNext/>
        <w:rPr>
          <w:rtl/>
          <w:lang w:eastAsia="he-IL"/>
        </w:rPr>
      </w:pPr>
      <w:bookmarkStart w:id="1305" w:name="ET_guest_857655_135"/>
      <w:r w:rsidRPr="00003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003F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003F0A" w:rsidRDefault="00003F0A" w:rsidP="00003F0A">
      <w:pPr>
        <w:pStyle w:val="KeepWithNext"/>
        <w:rPr>
          <w:rtl/>
          <w:lang w:eastAsia="he-IL"/>
        </w:rPr>
      </w:pPr>
    </w:p>
    <w:p w:rsidR="00003F0A" w:rsidRPr="00003F0A" w:rsidRDefault="00003F0A" w:rsidP="0095594E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574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ואיזה ענישה התקבלה. </w:t>
      </w:r>
      <w:r w:rsidR="003201FA">
        <w:rPr>
          <w:rFonts w:hint="cs"/>
          <w:rtl/>
          <w:lang w:eastAsia="he-IL"/>
        </w:rPr>
        <w:t xml:space="preserve">אני יודעת שהסעיפים המוגשים הם </w:t>
      </w:r>
      <w:bookmarkStart w:id="1306" w:name="_ETM_Q1_5219954"/>
      <w:bookmarkEnd w:id="1306"/>
      <w:r w:rsidR="003201FA">
        <w:rPr>
          <w:rFonts w:hint="cs"/>
          <w:rtl/>
          <w:lang w:eastAsia="he-IL"/>
        </w:rPr>
        <w:t xml:space="preserve">באמת תקיפת עובד ציבור, ולכן אני כן רציתי לדייק </w:t>
      </w:r>
      <w:bookmarkStart w:id="1307" w:name="_ETM_Q1_5224973"/>
      <w:bookmarkEnd w:id="1307"/>
      <w:r w:rsidR="003201FA">
        <w:rPr>
          <w:rFonts w:hint="cs"/>
          <w:rtl/>
          <w:lang w:eastAsia="he-IL"/>
        </w:rPr>
        <w:t>את חברי ולהגיד שאפשר להשיב</w:t>
      </w:r>
      <w:r w:rsidR="0095594E">
        <w:rPr>
          <w:rFonts w:hint="cs"/>
          <w:rtl/>
          <w:lang w:eastAsia="he-IL"/>
        </w:rPr>
        <w:t xml:space="preserve"> </w:t>
      </w:r>
      <w:r w:rsidR="003201FA">
        <w:rPr>
          <w:rFonts w:hint="cs"/>
          <w:rtl/>
          <w:lang w:eastAsia="he-IL"/>
        </w:rPr>
        <w:t>ולא לחזור הרבה שנים אחו</w:t>
      </w:r>
      <w:bookmarkStart w:id="1308" w:name="_ETM_Q1_5230143"/>
      <w:bookmarkEnd w:id="1308"/>
      <w:r w:rsidR="003201FA">
        <w:rPr>
          <w:rFonts w:hint="cs"/>
          <w:rtl/>
          <w:lang w:eastAsia="he-IL"/>
        </w:rPr>
        <w:t>רה, בוא ניקח שלוש שנים או שנתיים אחורה, לבדוק בהגשת</w:t>
      </w:r>
      <w:bookmarkStart w:id="1309" w:name="_ETM_Q1_5236269"/>
      <w:bookmarkEnd w:id="1309"/>
      <w:r w:rsidR="003201FA">
        <w:rPr>
          <w:rFonts w:hint="cs"/>
          <w:rtl/>
          <w:lang w:eastAsia="he-IL"/>
        </w:rPr>
        <w:t xml:space="preserve"> כתבי אישום על תקיפת עובדי ציבור, מתי זה היה סוהר. </w:t>
      </w:r>
      <w:bookmarkStart w:id="1310" w:name="_ETM_Q1_5238354"/>
      <w:bookmarkEnd w:id="1310"/>
      <w:r w:rsidR="003201FA">
        <w:rPr>
          <w:rFonts w:hint="cs"/>
          <w:rtl/>
          <w:lang w:eastAsia="he-IL"/>
        </w:rPr>
        <w:t>אפשר להשיב מישהו שיבדוק פרטנית.</w:t>
      </w:r>
    </w:p>
    <w:p w:rsidR="00655AED" w:rsidRDefault="00655AED" w:rsidP="00D52EA8">
      <w:pPr>
        <w:rPr>
          <w:rtl/>
        </w:rPr>
      </w:pPr>
      <w:bookmarkStart w:id="1311" w:name="_ETM_Q1_5208551"/>
      <w:bookmarkStart w:id="1312" w:name="_ETM_Q1_5208620"/>
      <w:bookmarkStart w:id="1313" w:name="_ETM_Q1_4053382"/>
      <w:bookmarkStart w:id="1314" w:name="_ETM_Q1_4053452"/>
      <w:bookmarkStart w:id="1315" w:name="_ETM_Q1_5267318"/>
      <w:bookmarkStart w:id="1316" w:name="_ETM_Q1_5267373"/>
      <w:bookmarkEnd w:id="1311"/>
      <w:bookmarkEnd w:id="1312"/>
      <w:bookmarkEnd w:id="1313"/>
      <w:bookmarkEnd w:id="1314"/>
      <w:bookmarkEnd w:id="1315"/>
      <w:bookmarkEnd w:id="1316"/>
    </w:p>
    <w:p w:rsidR="00655AED" w:rsidRDefault="00655AED" w:rsidP="00655AED">
      <w:pPr>
        <w:pStyle w:val="af6"/>
        <w:keepNext/>
        <w:rPr>
          <w:rtl/>
        </w:rPr>
      </w:pPr>
      <w:bookmarkStart w:id="1317" w:name="_ETM_Q1_5267527"/>
      <w:bookmarkStart w:id="1318" w:name="_ETM_Q1_5267577"/>
      <w:bookmarkStart w:id="1319" w:name="ET_yor_6460_58"/>
      <w:bookmarkEnd w:id="1317"/>
      <w:bookmarkEnd w:id="1318"/>
      <w:r w:rsidRPr="00655AED">
        <w:rPr>
          <w:rStyle w:val="TagStyle"/>
          <w:rtl/>
        </w:rPr>
        <w:t xml:space="preserve"> &lt;&lt; </w:t>
      </w:r>
      <w:proofErr w:type="spellStart"/>
      <w:r w:rsidRPr="00655AED">
        <w:rPr>
          <w:rStyle w:val="TagStyle"/>
          <w:rtl/>
        </w:rPr>
        <w:t>יור</w:t>
      </w:r>
      <w:proofErr w:type="spellEnd"/>
      <w:r w:rsidRPr="00655A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55AED">
        <w:rPr>
          <w:rStyle w:val="TagStyle"/>
          <w:rtl/>
        </w:rPr>
        <w:t xml:space="preserve"> &lt;&lt; </w:t>
      </w:r>
      <w:proofErr w:type="spellStart"/>
      <w:r w:rsidRPr="00655AED">
        <w:rPr>
          <w:rStyle w:val="TagStyle"/>
          <w:rtl/>
        </w:rPr>
        <w:t>יור</w:t>
      </w:r>
      <w:proofErr w:type="spellEnd"/>
      <w:r w:rsidRPr="0065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:rsidR="00655AED" w:rsidRDefault="00655AED" w:rsidP="00655AED">
      <w:pPr>
        <w:pStyle w:val="KeepWithNext"/>
        <w:rPr>
          <w:rtl/>
        </w:rPr>
      </w:pPr>
    </w:p>
    <w:p w:rsidR="003201FA" w:rsidRDefault="003201FA" w:rsidP="00655AED">
      <w:pPr>
        <w:rPr>
          <w:rtl/>
        </w:rPr>
      </w:pPr>
      <w:bookmarkStart w:id="1320" w:name="_ETM_Q1_5268508"/>
      <w:bookmarkEnd w:id="1320"/>
      <w:r>
        <w:rPr>
          <w:rFonts w:hint="cs"/>
          <w:rtl/>
        </w:rPr>
        <w:t xml:space="preserve">נכון. אני חושב שבהתנהלות ארגון מערכת </w:t>
      </w:r>
      <w:bookmarkStart w:id="1321" w:name="_ETM_Q1_5244093"/>
      <w:bookmarkEnd w:id="1321"/>
      <w:r>
        <w:rPr>
          <w:rFonts w:hint="cs"/>
          <w:rtl/>
        </w:rPr>
        <w:t xml:space="preserve">המשפט, ברגע שגם שופט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ולפעמים אנחנו מנסים לצמצם איזושהי </w:t>
      </w:r>
      <w:bookmarkStart w:id="1322" w:name="_ETM_Q1_5248068"/>
      <w:bookmarkEnd w:id="1322"/>
      <w:r>
        <w:rPr>
          <w:rFonts w:hint="cs"/>
          <w:rtl/>
        </w:rPr>
        <w:t xml:space="preserve">חקיקה שלא תהיה לשופט הרבה ברירה אלא למסגר אותו. וגם </w:t>
      </w:r>
      <w:bookmarkStart w:id="1323" w:name="_ETM_Q1_5255465"/>
      <w:bookmarkEnd w:id="1323"/>
      <w:r>
        <w:rPr>
          <w:rFonts w:hint="cs"/>
          <w:rtl/>
        </w:rPr>
        <w:t>פה כאשר המחוקק מייחד עבירה על אוכלוסייה מסוימת, גם במערכת</w:t>
      </w:r>
      <w:bookmarkStart w:id="1324" w:name="_ETM_Q1_5259830"/>
      <w:bookmarkEnd w:id="1324"/>
      <w:r>
        <w:rPr>
          <w:rFonts w:hint="cs"/>
          <w:rtl/>
        </w:rPr>
        <w:t xml:space="preserve"> המשפט מבינים שיש כאן ייחודיות, יש כאן משהו שיש לו </w:t>
      </w:r>
      <w:bookmarkStart w:id="1325" w:name="_ETM_Q1_5262675"/>
      <w:bookmarkEnd w:id="1325"/>
      <w:r>
        <w:rPr>
          <w:rFonts w:hint="cs"/>
          <w:rtl/>
        </w:rPr>
        <w:t xml:space="preserve">השלכות רוחב הרבה יותר מעבר לרף הענישה. </w:t>
      </w:r>
      <w:r w:rsidR="009A5761">
        <w:rPr>
          <w:rFonts w:hint="cs"/>
          <w:rtl/>
        </w:rPr>
        <w:t xml:space="preserve">זאת אומרת שהמשמעות </w:t>
      </w:r>
      <w:bookmarkStart w:id="1326" w:name="_ETM_Q1_5269910"/>
      <w:bookmarkEnd w:id="1326"/>
      <w:r w:rsidR="009A5761">
        <w:rPr>
          <w:rFonts w:hint="cs"/>
          <w:rtl/>
        </w:rPr>
        <w:t>של זה, יש לה משמעות עם השלכות רוחב לכל הארגון.</w:t>
      </w:r>
    </w:p>
    <w:p w:rsidR="00655AED" w:rsidRDefault="00655AED" w:rsidP="00655AED">
      <w:pPr>
        <w:rPr>
          <w:rtl/>
        </w:rPr>
      </w:pPr>
      <w:bookmarkStart w:id="1327" w:name="_ETM_Q1_5257110"/>
      <w:bookmarkStart w:id="1328" w:name="_ETM_Q1_5257170"/>
      <w:bookmarkStart w:id="1329" w:name="_ETM_Q1_5273920"/>
      <w:bookmarkStart w:id="1330" w:name="_ETM_Q1_5273975"/>
      <w:bookmarkEnd w:id="1327"/>
      <w:bookmarkEnd w:id="1328"/>
      <w:bookmarkEnd w:id="1329"/>
      <w:bookmarkEnd w:id="1330"/>
    </w:p>
    <w:p w:rsidR="00655AED" w:rsidRDefault="00655AED" w:rsidP="00655AED">
      <w:pPr>
        <w:pStyle w:val="-"/>
        <w:keepNext/>
        <w:rPr>
          <w:rtl/>
        </w:rPr>
      </w:pPr>
      <w:bookmarkStart w:id="1331" w:name="ET_speakercontinue_857655_59"/>
      <w:r w:rsidRPr="00655AED">
        <w:rPr>
          <w:rStyle w:val="TagStyle"/>
          <w:rtl/>
        </w:rPr>
        <w:t xml:space="preserve"> &lt;&lt; </w:t>
      </w:r>
      <w:proofErr w:type="spellStart"/>
      <w:r w:rsidRPr="00655AED">
        <w:rPr>
          <w:rStyle w:val="TagStyle"/>
          <w:rtl/>
        </w:rPr>
        <w:t>דובר_המשך</w:t>
      </w:r>
      <w:proofErr w:type="spellEnd"/>
      <w:r w:rsidRPr="00655AED">
        <w:rPr>
          <w:rStyle w:val="TagStyle"/>
          <w:rtl/>
        </w:rPr>
        <w:t xml:space="preserve">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655AED">
        <w:rPr>
          <w:rStyle w:val="TagStyle"/>
          <w:rtl/>
        </w:rPr>
        <w:t xml:space="preserve"> &lt;&lt; </w:t>
      </w:r>
      <w:proofErr w:type="spellStart"/>
      <w:r w:rsidRPr="00655AED">
        <w:rPr>
          <w:rStyle w:val="TagStyle"/>
          <w:rtl/>
        </w:rPr>
        <w:t>דובר_המשך</w:t>
      </w:r>
      <w:proofErr w:type="spellEnd"/>
      <w:r w:rsidRPr="00655A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655AED" w:rsidRDefault="00655AED" w:rsidP="00655AED">
      <w:pPr>
        <w:pStyle w:val="KeepWithNext"/>
        <w:rPr>
          <w:rtl/>
        </w:rPr>
      </w:pPr>
    </w:p>
    <w:p w:rsidR="009A5761" w:rsidRDefault="009A5761" w:rsidP="00655AED">
      <w:pPr>
        <w:rPr>
          <w:rtl/>
        </w:rPr>
      </w:pPr>
      <w:bookmarkStart w:id="1332" w:name="_ETM_Q1_5274687"/>
      <w:bookmarkStart w:id="1333" w:name="_ETM_Q1_5273345"/>
      <w:bookmarkEnd w:id="1332"/>
      <w:bookmarkEnd w:id="1333"/>
      <w:r>
        <w:rPr>
          <w:rFonts w:hint="cs"/>
          <w:rtl/>
        </w:rPr>
        <w:t xml:space="preserve">אני </w:t>
      </w:r>
      <w:bookmarkStart w:id="1334" w:name="_ETM_Q1_5270590"/>
      <w:bookmarkEnd w:id="1334"/>
      <w:r>
        <w:rPr>
          <w:rFonts w:hint="cs"/>
          <w:rtl/>
        </w:rPr>
        <w:t xml:space="preserve">חושבת שגם ראוי לבדוק לאיזה ענישה עתרו מלכתחילה, ואז לבדוק את הדלתא. אני לא מכירה את התיקים, לא מדברים על תיק ספציפי, אבל אם מלכתחילה הבקשה הייתה לענישה איקס, כמה </w:t>
      </w:r>
      <w:bookmarkStart w:id="1335" w:name="_ETM_Q1_5285356"/>
      <w:bookmarkEnd w:id="1335"/>
      <w:r>
        <w:rPr>
          <w:rFonts w:hint="cs"/>
          <w:rtl/>
        </w:rPr>
        <w:t xml:space="preserve">באמת בית המשפט חרג מאותה בקשה. מדיונים אחרים באותה ועדה </w:t>
      </w:r>
      <w:bookmarkStart w:id="1336" w:name="_ETM_Q1_5290639"/>
      <w:bookmarkEnd w:id="1336"/>
      <w:r>
        <w:rPr>
          <w:rFonts w:hint="cs"/>
          <w:rtl/>
        </w:rPr>
        <w:t xml:space="preserve">אנחנו יודעים שישנה דלתא, לא נעתרים בדיוק לאותה בקשה, השאלה </w:t>
      </w:r>
      <w:bookmarkStart w:id="1337" w:name="_ETM_Q1_5295182"/>
      <w:bookmarkEnd w:id="1337"/>
      <w:r>
        <w:rPr>
          <w:rFonts w:hint="cs"/>
          <w:rtl/>
        </w:rPr>
        <w:t xml:space="preserve">היא כמה הדלתא הזו. ולכן אני מרגישה שאנחנו מדברים על </w:t>
      </w:r>
      <w:bookmarkStart w:id="1338" w:name="_ETM_Q1_5297335"/>
      <w:bookmarkEnd w:id="1338"/>
      <w:r>
        <w:rPr>
          <w:rFonts w:hint="cs"/>
          <w:rtl/>
        </w:rPr>
        <w:t xml:space="preserve">כמה שזה חשוב וכמה באמת אנחנו רוצים להגן על האנשים </w:t>
      </w:r>
      <w:bookmarkStart w:id="1339" w:name="_ETM_Q1_5302301"/>
      <w:bookmarkEnd w:id="1339"/>
      <w:r>
        <w:rPr>
          <w:rFonts w:hint="cs"/>
          <w:rtl/>
        </w:rPr>
        <w:t>שעושים את עבודת הק</w:t>
      </w:r>
      <w:r w:rsidR="0095594E">
        <w:rPr>
          <w:rFonts w:hint="cs"/>
          <w:rtl/>
        </w:rPr>
        <w:t>ודש הזאת, ונכון באמת להגן עליהם,</w:t>
      </w:r>
      <w:r>
        <w:rPr>
          <w:rFonts w:hint="cs"/>
          <w:rtl/>
        </w:rPr>
        <w:t xml:space="preserve"> </w:t>
      </w:r>
      <w:bookmarkStart w:id="1340" w:name="_ETM_Q1_5306461"/>
      <w:bookmarkEnd w:id="1340"/>
      <w:r>
        <w:rPr>
          <w:rFonts w:hint="cs"/>
          <w:rtl/>
        </w:rPr>
        <w:t>אבל אנחנו לא באמת יודעים אם זה כרגע לא קורה.</w:t>
      </w:r>
      <w:bookmarkStart w:id="1341" w:name="_ETM_Q1_5307176"/>
      <w:bookmarkEnd w:id="1341"/>
      <w:r>
        <w:rPr>
          <w:rFonts w:hint="cs"/>
          <w:rtl/>
        </w:rPr>
        <w:t xml:space="preserve"> עוד פעם, אין לי נתונים על ענישה, אני לא יודעת מה רף הענישה כרגע.</w:t>
      </w:r>
      <w:r w:rsidR="005E6B1D">
        <w:rPr>
          <w:rFonts w:hint="cs"/>
          <w:rtl/>
        </w:rPr>
        <w:t xml:space="preserve"> אני לא יודעת כמה תיקים מוגשים בכלל.</w:t>
      </w:r>
    </w:p>
    <w:p w:rsidR="0009011A" w:rsidRDefault="0009011A" w:rsidP="00655AED">
      <w:pPr>
        <w:rPr>
          <w:rtl/>
        </w:rPr>
      </w:pPr>
      <w:bookmarkStart w:id="1342" w:name="_ETM_Q1_5284314"/>
      <w:bookmarkStart w:id="1343" w:name="_ETM_Q1_5284376"/>
      <w:bookmarkStart w:id="1344" w:name="_ETM_Q1_5331019"/>
      <w:bookmarkStart w:id="1345" w:name="_ETM_Q1_5331074"/>
      <w:bookmarkStart w:id="1346" w:name="_ETM_Q1_5338249"/>
      <w:bookmarkEnd w:id="1342"/>
      <w:bookmarkEnd w:id="1343"/>
      <w:bookmarkEnd w:id="1344"/>
      <w:bookmarkEnd w:id="1345"/>
      <w:bookmarkEnd w:id="1346"/>
    </w:p>
    <w:p w:rsidR="005E6B1D" w:rsidRDefault="005E6B1D" w:rsidP="005E6B1D">
      <w:pPr>
        <w:pStyle w:val="af6"/>
        <w:keepNext/>
        <w:rPr>
          <w:rtl/>
        </w:rPr>
      </w:pPr>
      <w:bookmarkStart w:id="1347" w:name="ET_yor_6460_136"/>
      <w:r w:rsidRPr="005E6B1D">
        <w:rPr>
          <w:rStyle w:val="TagStyle"/>
          <w:rtl/>
        </w:rPr>
        <w:t xml:space="preserve"> &lt;&lt; </w:t>
      </w:r>
      <w:proofErr w:type="spellStart"/>
      <w:r w:rsidRPr="005E6B1D">
        <w:rPr>
          <w:rStyle w:val="TagStyle"/>
          <w:rtl/>
        </w:rPr>
        <w:t>יור</w:t>
      </w:r>
      <w:proofErr w:type="spellEnd"/>
      <w:r w:rsidRPr="005E6B1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5E6B1D">
        <w:rPr>
          <w:rStyle w:val="TagStyle"/>
          <w:rtl/>
        </w:rPr>
        <w:t xml:space="preserve"> &lt;&lt; </w:t>
      </w:r>
      <w:proofErr w:type="spellStart"/>
      <w:r w:rsidRPr="005E6B1D">
        <w:rPr>
          <w:rStyle w:val="TagStyle"/>
          <w:rtl/>
        </w:rPr>
        <w:t>יור</w:t>
      </w:r>
      <w:proofErr w:type="spellEnd"/>
      <w:r w:rsidRPr="005E6B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7"/>
    </w:p>
    <w:p w:rsidR="005E6B1D" w:rsidRDefault="005E6B1D" w:rsidP="005E6B1D">
      <w:pPr>
        <w:pStyle w:val="KeepWithNext"/>
        <w:rPr>
          <w:rtl/>
          <w:lang w:eastAsia="he-IL"/>
        </w:rPr>
      </w:pPr>
    </w:p>
    <w:p w:rsidR="005E6B1D" w:rsidRDefault="005E6B1D" w:rsidP="005E6B1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את יחידת התביעות שנמצאים</w:t>
      </w:r>
      <w:bookmarkStart w:id="1348" w:name="_ETM_Q1_5316614"/>
      <w:bookmarkEnd w:id="1348"/>
      <w:r>
        <w:rPr>
          <w:rFonts w:hint="cs"/>
          <w:rtl/>
          <w:lang w:eastAsia="he-IL"/>
        </w:rPr>
        <w:t xml:space="preserve"> בזום.</w:t>
      </w:r>
    </w:p>
    <w:p w:rsidR="005E6B1D" w:rsidRDefault="005E6B1D" w:rsidP="005E6B1D">
      <w:pPr>
        <w:rPr>
          <w:rtl/>
          <w:lang w:eastAsia="he-IL"/>
        </w:rPr>
      </w:pPr>
    </w:p>
    <w:p w:rsidR="005E6B1D" w:rsidRDefault="005E6B1D" w:rsidP="005E6B1D">
      <w:pPr>
        <w:pStyle w:val="af9"/>
        <w:keepNext/>
        <w:rPr>
          <w:rtl/>
          <w:lang w:eastAsia="he-IL"/>
        </w:rPr>
      </w:pPr>
      <w:bookmarkStart w:id="1349" w:name="ET_guest_857655_137"/>
      <w:r w:rsidRPr="005E6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5E6B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9"/>
    </w:p>
    <w:p w:rsidR="005E6B1D" w:rsidRDefault="005E6B1D" w:rsidP="005E6B1D">
      <w:pPr>
        <w:pStyle w:val="KeepWithNext"/>
        <w:rPr>
          <w:rtl/>
          <w:lang w:eastAsia="he-IL"/>
        </w:rPr>
      </w:pPr>
    </w:p>
    <w:p w:rsidR="005E6B1D" w:rsidRPr="005E6B1D" w:rsidRDefault="00905514" w:rsidP="005E6B1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5E6B1D">
        <w:rPr>
          <w:rFonts w:hint="cs"/>
          <w:rtl/>
          <w:lang w:eastAsia="he-IL"/>
        </w:rPr>
        <w:t>ואו נראה כמה תיקים באמת היו לצורך הדוגמה בשנתיים האחרונות,</w:t>
      </w:r>
      <w:bookmarkStart w:id="1350" w:name="_ETM_Q1_5320046"/>
      <w:bookmarkEnd w:id="1350"/>
      <w:r w:rsidR="0095594E">
        <w:rPr>
          <w:rFonts w:hint="cs"/>
          <w:rtl/>
          <w:lang w:eastAsia="he-IL"/>
        </w:rPr>
        <w:t xml:space="preserve"> כמה מהם הייתה</w:t>
      </w:r>
      <w:r w:rsidR="005E6B1D">
        <w:rPr>
          <w:rFonts w:hint="cs"/>
          <w:rtl/>
          <w:lang w:eastAsia="he-IL"/>
        </w:rPr>
        <w:t xml:space="preserve"> בהם ענישה, איזה ענישה הייתה.</w:t>
      </w:r>
    </w:p>
    <w:p w:rsidR="00905514" w:rsidRDefault="00905514" w:rsidP="00655AED">
      <w:pPr>
        <w:rPr>
          <w:rtl/>
        </w:rPr>
      </w:pPr>
    </w:p>
    <w:p w:rsidR="00905514" w:rsidRDefault="00905514" w:rsidP="00905514">
      <w:pPr>
        <w:pStyle w:val="af9"/>
        <w:keepNext/>
        <w:rPr>
          <w:rtl/>
        </w:rPr>
      </w:pPr>
      <w:bookmarkStart w:id="1351" w:name="ET_guest_896399_138"/>
      <w:r w:rsidRPr="00905514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9055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905514" w:rsidRDefault="00905514" w:rsidP="00905514">
      <w:pPr>
        <w:pStyle w:val="KeepWithNext"/>
        <w:rPr>
          <w:rtl/>
        </w:rPr>
      </w:pPr>
    </w:p>
    <w:p w:rsidR="00905514" w:rsidRDefault="00905514" w:rsidP="00905514">
      <w:pPr>
        <w:rPr>
          <w:rtl/>
        </w:rPr>
      </w:pPr>
      <w:r>
        <w:rPr>
          <w:rFonts w:hint="cs"/>
          <w:rtl/>
        </w:rPr>
        <w:t>נציג נתונים שיש לנו.</w:t>
      </w:r>
    </w:p>
    <w:p w:rsidR="00905514" w:rsidRDefault="00905514" w:rsidP="00905514">
      <w:pPr>
        <w:rPr>
          <w:rtl/>
        </w:rPr>
      </w:pPr>
      <w:bookmarkStart w:id="1352" w:name="_ETM_Q1_5319696"/>
      <w:bookmarkStart w:id="1353" w:name="_ETM_Q1_5319758"/>
      <w:bookmarkEnd w:id="1352"/>
      <w:bookmarkEnd w:id="1353"/>
    </w:p>
    <w:p w:rsidR="00905514" w:rsidRDefault="00905514" w:rsidP="00905514">
      <w:pPr>
        <w:pStyle w:val="af6"/>
        <w:keepNext/>
        <w:rPr>
          <w:rtl/>
        </w:rPr>
      </w:pPr>
      <w:bookmarkStart w:id="1354" w:name="ET_yor_6460_139"/>
      <w:r w:rsidRPr="00905514">
        <w:rPr>
          <w:rStyle w:val="TagStyle"/>
          <w:rtl/>
        </w:rPr>
        <w:t xml:space="preserve"> &lt;&lt; </w:t>
      </w:r>
      <w:proofErr w:type="spellStart"/>
      <w:r w:rsidRPr="00905514">
        <w:rPr>
          <w:rStyle w:val="TagStyle"/>
          <w:rtl/>
        </w:rPr>
        <w:t>יור</w:t>
      </w:r>
      <w:proofErr w:type="spellEnd"/>
      <w:r w:rsidRPr="0090551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05514">
        <w:rPr>
          <w:rStyle w:val="TagStyle"/>
          <w:rtl/>
        </w:rPr>
        <w:t xml:space="preserve"> &lt;&lt; </w:t>
      </w:r>
      <w:proofErr w:type="spellStart"/>
      <w:r w:rsidRPr="00905514">
        <w:rPr>
          <w:rStyle w:val="TagStyle"/>
          <w:rtl/>
        </w:rPr>
        <w:t>יור</w:t>
      </w:r>
      <w:proofErr w:type="spellEnd"/>
      <w:r w:rsidRPr="009055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4"/>
    </w:p>
    <w:p w:rsidR="00905514" w:rsidRDefault="00905514" w:rsidP="00905514">
      <w:pPr>
        <w:pStyle w:val="KeepWithNext"/>
        <w:rPr>
          <w:rtl/>
          <w:lang w:eastAsia="he-IL"/>
        </w:rPr>
      </w:pPr>
    </w:p>
    <w:p w:rsidR="00905514" w:rsidRDefault="00905514" w:rsidP="00905514">
      <w:pPr>
        <w:rPr>
          <w:rtl/>
          <w:lang w:eastAsia="he-IL"/>
        </w:rPr>
      </w:pPr>
      <w:bookmarkStart w:id="1355" w:name="_ETM_Q1_5320773"/>
      <w:bookmarkEnd w:id="1355"/>
      <w:r>
        <w:rPr>
          <w:rFonts w:hint="cs"/>
          <w:rtl/>
          <w:lang w:eastAsia="he-IL"/>
        </w:rPr>
        <w:t>גם שב"ס יציגו, אבל נשמע רגע את יחידת התביעות. ישי, אתה רוצה לפני?</w:t>
      </w:r>
    </w:p>
    <w:p w:rsidR="00905514" w:rsidRDefault="00905514" w:rsidP="00905514">
      <w:pPr>
        <w:rPr>
          <w:rtl/>
          <w:lang w:eastAsia="he-IL"/>
        </w:rPr>
      </w:pPr>
      <w:bookmarkStart w:id="1356" w:name="_ETM_Q1_5327209"/>
      <w:bookmarkStart w:id="1357" w:name="_ETM_Q1_5327287"/>
      <w:bookmarkEnd w:id="1356"/>
      <w:bookmarkEnd w:id="1357"/>
    </w:p>
    <w:p w:rsidR="00905514" w:rsidRDefault="00905514" w:rsidP="00905514">
      <w:pPr>
        <w:pStyle w:val="af9"/>
        <w:keepNext/>
        <w:rPr>
          <w:rtl/>
          <w:lang w:eastAsia="he-IL"/>
        </w:rPr>
      </w:pPr>
      <w:bookmarkStart w:id="1358" w:name="ET_guest_576214_140"/>
      <w:r w:rsidRPr="00905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9055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905514" w:rsidRDefault="00905514" w:rsidP="00905514">
      <w:pPr>
        <w:pStyle w:val="KeepWithNext"/>
        <w:rPr>
          <w:rtl/>
          <w:lang w:eastAsia="he-IL"/>
        </w:rPr>
      </w:pPr>
    </w:p>
    <w:p w:rsidR="00905514" w:rsidRDefault="00905514" w:rsidP="0090551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כי נראה לי</w:t>
      </w:r>
      <w:bookmarkStart w:id="1359" w:name="_ETM_Q1_5326622"/>
      <w:bookmarkEnd w:id="1359"/>
      <w:r>
        <w:rPr>
          <w:rFonts w:hint="cs"/>
          <w:rtl/>
          <w:lang w:eastAsia="he-IL"/>
        </w:rPr>
        <w:t xml:space="preserve"> שאני אוכל להשיב. זה </w:t>
      </w:r>
      <w:bookmarkStart w:id="1360" w:name="_ETM_Q1_5330170"/>
      <w:bookmarkEnd w:id="1360"/>
      <w:r>
        <w:rPr>
          <w:rFonts w:hint="cs"/>
          <w:rtl/>
          <w:lang w:eastAsia="he-IL"/>
        </w:rPr>
        <w:t>יותר יעיל ככה.</w:t>
      </w:r>
    </w:p>
    <w:p w:rsidR="00905514" w:rsidRPr="00905514" w:rsidRDefault="00905514" w:rsidP="00905514">
      <w:pPr>
        <w:rPr>
          <w:rtl/>
          <w:lang w:eastAsia="he-IL"/>
        </w:rPr>
      </w:pPr>
      <w:bookmarkStart w:id="1361" w:name="_ETM_Q1_5326692"/>
      <w:bookmarkEnd w:id="1361"/>
    </w:p>
    <w:p w:rsidR="0009011A" w:rsidRDefault="0009011A" w:rsidP="0009011A">
      <w:pPr>
        <w:pStyle w:val="af9"/>
        <w:keepNext/>
        <w:rPr>
          <w:rtl/>
        </w:rPr>
      </w:pPr>
      <w:bookmarkStart w:id="1362" w:name="ET_guest_919015_61"/>
      <w:r w:rsidRPr="0009011A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0901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09011A" w:rsidRDefault="0009011A" w:rsidP="0009011A">
      <w:pPr>
        <w:pStyle w:val="KeepWithNext"/>
        <w:rPr>
          <w:rtl/>
        </w:rPr>
      </w:pPr>
    </w:p>
    <w:p w:rsidR="00905514" w:rsidRDefault="00905514" w:rsidP="0009011A">
      <w:pPr>
        <w:rPr>
          <w:rtl/>
        </w:rPr>
      </w:pPr>
      <w:bookmarkStart w:id="1363" w:name="_ETM_Q1_5338609"/>
      <w:bookmarkStart w:id="1364" w:name="_ETM_Q1_5338649"/>
      <w:bookmarkStart w:id="1365" w:name="_ETM_Q1_5331545"/>
      <w:bookmarkEnd w:id="1363"/>
      <w:bookmarkEnd w:id="1364"/>
      <w:bookmarkEnd w:id="1365"/>
      <w:r>
        <w:rPr>
          <w:rFonts w:hint="cs"/>
          <w:rtl/>
        </w:rPr>
        <w:t xml:space="preserve">רק משפט אחד לסיכום, בהתייחס לדברים שאמרה חברתי כאן ממשרד המשפטים; הטלת עונשים פנימיים או שלילת פריבילגיות </w:t>
      </w:r>
      <w:bookmarkStart w:id="1366" w:name="_ETM_Q1_5343507"/>
      <w:bookmarkEnd w:id="1366"/>
      <w:r>
        <w:rPr>
          <w:rFonts w:hint="cs"/>
          <w:rtl/>
        </w:rPr>
        <w:t xml:space="preserve">או דין משמעתי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מה להשוות כאן,</w:t>
      </w:r>
      <w:bookmarkStart w:id="1367" w:name="_ETM_Q1_5346814"/>
      <w:bookmarkEnd w:id="1367"/>
      <w:r>
        <w:rPr>
          <w:rFonts w:hint="cs"/>
          <w:rtl/>
        </w:rPr>
        <w:t xml:space="preserve"> זה לא השיח. </w:t>
      </w:r>
      <w:r w:rsidR="00D7784E">
        <w:rPr>
          <w:rFonts w:hint="cs"/>
          <w:rtl/>
        </w:rPr>
        <w:t xml:space="preserve">אסיר שמפר או עובר עבירת משמעת בבית </w:t>
      </w:r>
      <w:bookmarkStart w:id="1368" w:name="_ETM_Q1_5350601"/>
      <w:bookmarkEnd w:id="1368"/>
      <w:r w:rsidR="00D7784E">
        <w:rPr>
          <w:rFonts w:hint="cs"/>
          <w:rtl/>
        </w:rPr>
        <w:t xml:space="preserve">סוהר וזה לא ברף הפלילי, אני לא אפתח לו תיק פלילי, על מה אפתח לו תיק פלילי? הוא יעשה משהו, </w:t>
      </w:r>
      <w:bookmarkStart w:id="1369" w:name="_ETM_Q1_5354984"/>
      <w:bookmarkEnd w:id="1369"/>
      <w:r w:rsidR="00D7784E">
        <w:rPr>
          <w:rFonts w:hint="cs"/>
          <w:rtl/>
        </w:rPr>
        <w:t xml:space="preserve">יגרום נזק בתוך התא ואשב בחיבוק ידיים ולא וכולי. אז </w:t>
      </w:r>
      <w:bookmarkStart w:id="1370" w:name="_ETM_Q1_5361046"/>
      <w:bookmarkEnd w:id="1370"/>
      <w:r w:rsidR="00D7784E">
        <w:rPr>
          <w:rFonts w:hint="cs"/>
          <w:rtl/>
        </w:rPr>
        <w:t>יש סעד שמדינת ישראל קבעה ללוחמי הכליאה, נטפל בו במישור משמעתי, כאן אנחנו מדברים בהיבט הפלילי.</w:t>
      </w:r>
    </w:p>
    <w:p w:rsidR="0009011A" w:rsidRDefault="0009011A" w:rsidP="00655AED">
      <w:pPr>
        <w:rPr>
          <w:rtl/>
        </w:rPr>
      </w:pPr>
      <w:bookmarkStart w:id="1371" w:name="_ETM_Q1_5331314"/>
      <w:bookmarkStart w:id="1372" w:name="_ETM_Q1_5331389"/>
      <w:bookmarkStart w:id="1373" w:name="_ETM_Q1_5332920"/>
      <w:bookmarkEnd w:id="1371"/>
      <w:bookmarkEnd w:id="1372"/>
      <w:bookmarkEnd w:id="1373"/>
    </w:p>
    <w:p w:rsidR="0009011A" w:rsidRDefault="0009011A" w:rsidP="0009011A">
      <w:pPr>
        <w:pStyle w:val="af9"/>
        <w:keepNext/>
        <w:rPr>
          <w:rtl/>
        </w:rPr>
      </w:pPr>
      <w:bookmarkStart w:id="1374" w:name="ET_guest_576214_60"/>
      <w:r w:rsidRPr="0009011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901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4"/>
    </w:p>
    <w:p w:rsidR="0009011A" w:rsidRDefault="0009011A" w:rsidP="0009011A">
      <w:pPr>
        <w:pStyle w:val="KeepWithNext"/>
        <w:rPr>
          <w:rtl/>
        </w:rPr>
      </w:pPr>
    </w:p>
    <w:p w:rsidR="001D503F" w:rsidRDefault="001D503F" w:rsidP="0009011A">
      <w:pPr>
        <w:rPr>
          <w:rtl/>
        </w:rPr>
      </w:pPr>
      <w:bookmarkStart w:id="1375" w:name="_ETM_Q1_5333239"/>
      <w:bookmarkStart w:id="1376" w:name="_ETM_Q1_5333274"/>
      <w:bookmarkEnd w:id="1375"/>
      <w:bookmarkEnd w:id="1376"/>
      <w:r>
        <w:rPr>
          <w:rFonts w:hint="cs"/>
          <w:rtl/>
        </w:rPr>
        <w:t>אפשר להשתמש גם בהליכים</w:t>
      </w:r>
      <w:bookmarkStart w:id="1377" w:name="_ETM_Q1_5369103"/>
      <w:bookmarkEnd w:id="1377"/>
      <w:r>
        <w:rPr>
          <w:rFonts w:hint="cs"/>
          <w:rtl/>
        </w:rPr>
        <w:t xml:space="preserve"> המשמעתיים במקרים האלה.</w:t>
      </w:r>
    </w:p>
    <w:p w:rsidR="001D503F" w:rsidRDefault="001D503F" w:rsidP="0009011A">
      <w:pPr>
        <w:rPr>
          <w:rtl/>
        </w:rPr>
      </w:pPr>
      <w:bookmarkStart w:id="1378" w:name="_ETM_Q1_5370347"/>
      <w:bookmarkStart w:id="1379" w:name="_ETM_Q1_5370394"/>
      <w:bookmarkEnd w:id="1378"/>
      <w:bookmarkEnd w:id="1379"/>
    </w:p>
    <w:p w:rsidR="001D503F" w:rsidRDefault="001D503F" w:rsidP="001D503F">
      <w:pPr>
        <w:pStyle w:val="af9"/>
        <w:keepNext/>
        <w:rPr>
          <w:rtl/>
        </w:rPr>
      </w:pPr>
      <w:bookmarkStart w:id="1380" w:name="ET_guest_919015_142"/>
      <w:r w:rsidRPr="001D503F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1D5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0"/>
    </w:p>
    <w:p w:rsidR="001D503F" w:rsidRDefault="001D503F" w:rsidP="001D503F">
      <w:pPr>
        <w:pStyle w:val="KeepWithNext"/>
        <w:rPr>
          <w:rtl/>
        </w:rPr>
      </w:pPr>
    </w:p>
    <w:p w:rsidR="001D503F" w:rsidRPr="001D503F" w:rsidRDefault="001D503F" w:rsidP="001D503F">
      <w:pPr>
        <w:rPr>
          <w:rtl/>
        </w:rPr>
      </w:pPr>
      <w:r>
        <w:rPr>
          <w:rFonts w:hint="cs"/>
          <w:rtl/>
        </w:rPr>
        <w:t xml:space="preserve">איפה שצריך משמעתי, הרי ברור, אני אפעיל גם </w:t>
      </w:r>
      <w:bookmarkStart w:id="1381" w:name="_ETM_Q1_5375076"/>
      <w:bookmarkEnd w:id="1381"/>
      <w:r>
        <w:rPr>
          <w:rFonts w:hint="cs"/>
          <w:rtl/>
        </w:rPr>
        <w:t>משמעתי. אבל כשנאמר כאן שיש גם הליכים משמעתיים</w:t>
      </w:r>
      <w:bookmarkStart w:id="1382" w:name="_ETM_Q1_5377224"/>
      <w:bookmarkEnd w:id="138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קשר בין הדברים, זה סעדים לאירועים אחרים בכלל.</w:t>
      </w:r>
    </w:p>
    <w:p w:rsidR="001D503F" w:rsidRDefault="001D503F" w:rsidP="0009011A">
      <w:pPr>
        <w:rPr>
          <w:rtl/>
        </w:rPr>
      </w:pPr>
      <w:bookmarkStart w:id="1383" w:name="_ETM_Q1_5370682"/>
      <w:bookmarkStart w:id="1384" w:name="_ETM_Q1_5370786"/>
      <w:bookmarkEnd w:id="1383"/>
      <w:bookmarkEnd w:id="1384"/>
    </w:p>
    <w:p w:rsidR="001D503F" w:rsidRDefault="001D503F" w:rsidP="001D503F">
      <w:pPr>
        <w:pStyle w:val="af9"/>
        <w:keepNext/>
        <w:rPr>
          <w:rtl/>
        </w:rPr>
      </w:pPr>
      <w:bookmarkStart w:id="1385" w:name="ET_guest_576214_141"/>
      <w:r w:rsidRPr="001D503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D5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5"/>
    </w:p>
    <w:p w:rsidR="001D503F" w:rsidRDefault="001D503F" w:rsidP="001D503F">
      <w:pPr>
        <w:pStyle w:val="KeepWithNext"/>
        <w:rPr>
          <w:rtl/>
        </w:rPr>
      </w:pPr>
    </w:p>
    <w:p w:rsidR="001D503F" w:rsidRDefault="001D503F" w:rsidP="0009011A">
      <w:pPr>
        <w:rPr>
          <w:rtl/>
        </w:rPr>
      </w:pPr>
      <w:bookmarkStart w:id="1386" w:name="_ETM_Q1_5370874"/>
      <w:bookmarkStart w:id="1387" w:name="_ETM_Q1_5370967"/>
      <w:bookmarkEnd w:id="1386"/>
      <w:bookmarkEnd w:id="1387"/>
      <w:r>
        <w:rPr>
          <w:rFonts w:hint="cs"/>
          <w:rtl/>
        </w:rPr>
        <w:t>אפשר להתייחס?</w:t>
      </w:r>
    </w:p>
    <w:p w:rsidR="001D503F" w:rsidRDefault="001D503F" w:rsidP="0009011A">
      <w:pPr>
        <w:rPr>
          <w:rtl/>
        </w:rPr>
      </w:pPr>
    </w:p>
    <w:p w:rsidR="001D503F" w:rsidRDefault="001D503F" w:rsidP="001D503F">
      <w:pPr>
        <w:pStyle w:val="af6"/>
        <w:keepNext/>
        <w:rPr>
          <w:rtl/>
        </w:rPr>
      </w:pPr>
      <w:bookmarkStart w:id="1388" w:name="ET_yor_6460_143"/>
      <w:r w:rsidRPr="001D503F">
        <w:rPr>
          <w:rStyle w:val="TagStyle"/>
          <w:rtl/>
        </w:rPr>
        <w:t xml:space="preserve"> &lt;&lt; </w:t>
      </w:r>
      <w:proofErr w:type="spellStart"/>
      <w:r w:rsidRPr="001D503F">
        <w:rPr>
          <w:rStyle w:val="TagStyle"/>
          <w:rtl/>
        </w:rPr>
        <w:t>יור</w:t>
      </w:r>
      <w:proofErr w:type="spellEnd"/>
      <w:r w:rsidRPr="001D50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D503F">
        <w:rPr>
          <w:rStyle w:val="TagStyle"/>
          <w:rtl/>
        </w:rPr>
        <w:t xml:space="preserve"> &lt;&lt; </w:t>
      </w:r>
      <w:proofErr w:type="spellStart"/>
      <w:r w:rsidRPr="001D503F">
        <w:rPr>
          <w:rStyle w:val="TagStyle"/>
          <w:rtl/>
        </w:rPr>
        <w:t>יור</w:t>
      </w:r>
      <w:proofErr w:type="spellEnd"/>
      <w:r w:rsidRPr="001D50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8"/>
    </w:p>
    <w:p w:rsidR="001D503F" w:rsidRDefault="001D503F" w:rsidP="001D503F">
      <w:pPr>
        <w:pStyle w:val="KeepWithNext"/>
        <w:rPr>
          <w:rtl/>
          <w:lang w:eastAsia="he-IL"/>
        </w:rPr>
      </w:pPr>
    </w:p>
    <w:p w:rsidR="001D503F" w:rsidRDefault="001D503F" w:rsidP="001D503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D503F" w:rsidRDefault="001D503F" w:rsidP="001D503F">
      <w:pPr>
        <w:rPr>
          <w:rtl/>
          <w:lang w:eastAsia="he-IL"/>
        </w:rPr>
      </w:pPr>
    </w:p>
    <w:p w:rsidR="001D503F" w:rsidRDefault="001D503F" w:rsidP="001D503F">
      <w:pPr>
        <w:pStyle w:val="af9"/>
        <w:keepNext/>
        <w:rPr>
          <w:rtl/>
          <w:lang w:eastAsia="he-IL"/>
        </w:rPr>
      </w:pPr>
      <w:bookmarkStart w:id="1389" w:name="ET_guest_576214_144"/>
      <w:r w:rsidRPr="001D5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1D5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1D503F" w:rsidRDefault="001D503F" w:rsidP="001D503F">
      <w:pPr>
        <w:pStyle w:val="KeepWithNext"/>
        <w:rPr>
          <w:rtl/>
          <w:lang w:eastAsia="he-IL"/>
        </w:rPr>
      </w:pPr>
    </w:p>
    <w:p w:rsidR="001D503F" w:rsidRPr="001D503F" w:rsidRDefault="001D503F" w:rsidP="001D503F">
      <w:pPr>
        <w:rPr>
          <w:rtl/>
          <w:lang w:eastAsia="he-IL"/>
        </w:rPr>
      </w:pPr>
      <w:r>
        <w:rPr>
          <w:rFonts w:hint="cs"/>
          <w:rtl/>
          <w:lang w:eastAsia="he-IL"/>
        </w:rPr>
        <w:t>ישי שרון מהסנגוריה הציבורית, אתחיל מהערה כללית, אני מגיע</w:t>
      </w:r>
      <w:bookmarkStart w:id="1390" w:name="_ETM_Q1_5397370"/>
      <w:bookmarkEnd w:id="1390"/>
      <w:r>
        <w:rPr>
          <w:rFonts w:hint="cs"/>
          <w:rtl/>
          <w:lang w:eastAsia="he-IL"/>
        </w:rPr>
        <w:t xml:space="preserve"> הרבה שנים לוועדה הזאת, זאת הוועדה שבאמת דנה בעיצוב של</w:t>
      </w:r>
      <w:bookmarkStart w:id="1391" w:name="_ETM_Q1_5403103"/>
      <w:bookmarkEnd w:id="1391"/>
      <w:r>
        <w:rPr>
          <w:rFonts w:hint="cs"/>
          <w:rtl/>
          <w:lang w:eastAsia="he-IL"/>
        </w:rPr>
        <w:t xml:space="preserve"> עבירות פליליות, ברמת הענישה. אני מרשה לעצמי לומר שאני שמח שההצעה הזאת נשארה בוועדה הזאת, ואני יודע שהיה דיון </w:t>
      </w:r>
      <w:bookmarkStart w:id="1392" w:name="_ETM_Q1_5416078"/>
      <w:bookmarkEnd w:id="1392"/>
      <w:r>
        <w:rPr>
          <w:rFonts w:hint="cs"/>
          <w:rtl/>
          <w:lang w:eastAsia="he-IL"/>
        </w:rPr>
        <w:t>מסוים אם להעביר אותה לוועדה אחרת.</w:t>
      </w:r>
    </w:p>
    <w:p w:rsidR="001D503F" w:rsidRDefault="001D503F" w:rsidP="0009011A">
      <w:pPr>
        <w:rPr>
          <w:rtl/>
        </w:rPr>
      </w:pPr>
    </w:p>
    <w:p w:rsidR="00D73933" w:rsidRDefault="00D73933" w:rsidP="00D73933">
      <w:pPr>
        <w:pStyle w:val="af6"/>
        <w:keepNext/>
        <w:rPr>
          <w:rtl/>
        </w:rPr>
      </w:pPr>
      <w:r w:rsidRPr="00D73933">
        <w:rPr>
          <w:rStyle w:val="TagStyle"/>
          <w:rtl/>
        </w:rPr>
        <w:t xml:space="preserve"> &lt;&lt; </w:t>
      </w:r>
      <w:proofErr w:type="spellStart"/>
      <w:r w:rsidRPr="00D73933">
        <w:rPr>
          <w:rStyle w:val="TagStyle"/>
          <w:rtl/>
        </w:rPr>
        <w:t>יור</w:t>
      </w:r>
      <w:proofErr w:type="spellEnd"/>
      <w:r w:rsidRPr="00D7393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D73933">
        <w:rPr>
          <w:rStyle w:val="TagStyle"/>
          <w:rtl/>
        </w:rPr>
        <w:t xml:space="preserve"> &lt;&lt; </w:t>
      </w:r>
      <w:proofErr w:type="spellStart"/>
      <w:r w:rsidRPr="00D73933">
        <w:rPr>
          <w:rStyle w:val="TagStyle"/>
          <w:rtl/>
        </w:rPr>
        <w:t>יור</w:t>
      </w:r>
      <w:proofErr w:type="spellEnd"/>
      <w:r w:rsidRPr="00D739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73933" w:rsidRDefault="00D73933" w:rsidP="00D73933">
      <w:pPr>
        <w:pStyle w:val="KeepWithNext"/>
        <w:rPr>
          <w:rtl/>
          <w:lang w:eastAsia="he-IL"/>
        </w:rPr>
      </w:pPr>
    </w:p>
    <w:p w:rsidR="00D73933" w:rsidRDefault="00D73933" w:rsidP="00D7393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קושר ביני לבין המציע</w:t>
      </w:r>
      <w:bookmarkStart w:id="1393" w:name="_ETM_Q1_5425504"/>
      <w:bookmarkEnd w:id="1393"/>
      <w:r>
        <w:rPr>
          <w:rFonts w:hint="cs"/>
          <w:rtl/>
          <w:lang w:eastAsia="he-IL"/>
        </w:rPr>
        <w:t xml:space="preserve"> באיזושהי צורה?</w:t>
      </w:r>
    </w:p>
    <w:p w:rsidR="00D73933" w:rsidRDefault="00D73933" w:rsidP="00D73933">
      <w:pPr>
        <w:rPr>
          <w:rtl/>
          <w:lang w:eastAsia="he-IL"/>
        </w:rPr>
      </w:pPr>
      <w:bookmarkStart w:id="1394" w:name="_ETM_Q1_5424765"/>
      <w:bookmarkStart w:id="1395" w:name="_ETM_Q1_5424843"/>
      <w:bookmarkEnd w:id="1394"/>
      <w:bookmarkEnd w:id="1395"/>
    </w:p>
    <w:p w:rsidR="00D73933" w:rsidRDefault="00D73933" w:rsidP="00D73933">
      <w:pPr>
        <w:pStyle w:val="-"/>
        <w:keepNext/>
        <w:rPr>
          <w:rtl/>
        </w:rPr>
      </w:pPr>
      <w:bookmarkStart w:id="1396" w:name="ET_speakercontinue_576214_146"/>
      <w:r w:rsidRPr="00D73933">
        <w:rPr>
          <w:rStyle w:val="TagStyle"/>
          <w:rtl/>
        </w:rPr>
        <w:t xml:space="preserve"> &lt;&lt; </w:t>
      </w:r>
      <w:proofErr w:type="spellStart"/>
      <w:r w:rsidRPr="00D73933">
        <w:rPr>
          <w:rStyle w:val="TagStyle"/>
          <w:rtl/>
        </w:rPr>
        <w:t>דובר_המשך</w:t>
      </w:r>
      <w:proofErr w:type="spellEnd"/>
      <w:r w:rsidRPr="00D73933">
        <w:rPr>
          <w:rStyle w:val="TagStyle"/>
          <w:rtl/>
        </w:rPr>
        <w:t xml:space="preserve"> &gt;&gt; </w:t>
      </w:r>
      <w:r>
        <w:rPr>
          <w:rtl/>
        </w:rPr>
        <w:t>ישי שרון:</w:t>
      </w:r>
      <w:r w:rsidRPr="00D73933">
        <w:rPr>
          <w:rStyle w:val="TagStyle"/>
          <w:rtl/>
        </w:rPr>
        <w:t xml:space="preserve"> &lt;&lt; </w:t>
      </w:r>
      <w:proofErr w:type="spellStart"/>
      <w:r w:rsidRPr="00D73933">
        <w:rPr>
          <w:rStyle w:val="TagStyle"/>
          <w:rtl/>
        </w:rPr>
        <w:t>דובר_המשך</w:t>
      </w:r>
      <w:proofErr w:type="spellEnd"/>
      <w:r w:rsidRPr="00D739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D73933" w:rsidRDefault="00D73933" w:rsidP="00D73933">
      <w:pPr>
        <w:pStyle w:val="KeepWithNext"/>
        <w:rPr>
          <w:rtl/>
          <w:lang w:eastAsia="he-IL"/>
        </w:rPr>
      </w:pPr>
    </w:p>
    <w:p w:rsidR="00D73933" w:rsidRDefault="00D73933" w:rsidP="00D73933">
      <w:pPr>
        <w:rPr>
          <w:rtl/>
          <w:lang w:eastAsia="he-IL"/>
        </w:rPr>
      </w:pPr>
      <w:bookmarkStart w:id="1397" w:name="_ETM_Q1_5425948"/>
      <w:bookmarkEnd w:id="1397"/>
      <w:r>
        <w:rPr>
          <w:rFonts w:hint="cs"/>
          <w:rtl/>
          <w:lang w:eastAsia="he-IL"/>
        </w:rPr>
        <w:t xml:space="preserve">לא. לא בכדי, וכשאנחנו מדברים בוועדה הזאת </w:t>
      </w:r>
      <w:bookmarkStart w:id="1398" w:name="_ETM_Q1_5434260"/>
      <w:bookmarkEnd w:id="1398"/>
      <w:r>
        <w:rPr>
          <w:rFonts w:hint="cs"/>
          <w:rtl/>
          <w:lang w:eastAsia="he-IL"/>
        </w:rPr>
        <w:t>על עבירות פליליות, עבירות ענישה, אז באמת יש לנו איזשהו</w:t>
      </w:r>
      <w:bookmarkStart w:id="1399" w:name="_ETM_Q1_5436428"/>
      <w:bookmarkEnd w:id="1399"/>
      <w:r>
        <w:rPr>
          <w:rFonts w:hint="cs"/>
          <w:rtl/>
          <w:lang w:eastAsia="he-IL"/>
        </w:rPr>
        <w:t xml:space="preserve"> תהליך שאנחנו עוברים אותו, ואגב הוא תהליך שקבוע, נקבע, </w:t>
      </w:r>
      <w:bookmarkStart w:id="1400" w:name="_ETM_Q1_5441675"/>
      <w:bookmarkEnd w:id="1400"/>
      <w:r>
        <w:rPr>
          <w:rFonts w:hint="cs"/>
          <w:rtl/>
          <w:lang w:eastAsia="he-IL"/>
        </w:rPr>
        <w:t xml:space="preserve">אושרר בוועדת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ואושר גם בהחלטות ממשלה שהתקבלו בעקבות דוח </w:t>
      </w:r>
      <w:bookmarkStart w:id="1401" w:name="_ETM_Q1_5446618"/>
      <w:bookmarkEnd w:id="1401"/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. וברגע שאנחנו רוצים לעצב עבירות חדשות או להחמיר בעבירות </w:t>
      </w:r>
      <w:bookmarkStart w:id="1402" w:name="_ETM_Q1_5454430"/>
      <w:bookmarkEnd w:id="1402"/>
      <w:r>
        <w:rPr>
          <w:rFonts w:hint="cs"/>
          <w:rtl/>
          <w:lang w:eastAsia="he-IL"/>
        </w:rPr>
        <w:t>קיימות, באמת אחד הדברים המרכז</w:t>
      </w:r>
      <w:r w:rsidR="0095594E">
        <w:rPr>
          <w:rFonts w:hint="cs"/>
          <w:rtl/>
          <w:lang w:eastAsia="he-IL"/>
        </w:rPr>
        <w:t>יים שצריכים להיות בפני הוועדה זאת</w:t>
      </w:r>
      <w:r>
        <w:rPr>
          <w:rFonts w:hint="cs"/>
          <w:rtl/>
          <w:lang w:eastAsia="he-IL"/>
        </w:rPr>
        <w:t xml:space="preserve"> </w:t>
      </w:r>
      <w:bookmarkStart w:id="1403" w:name="_ETM_Q1_5457232"/>
      <w:bookmarkEnd w:id="1403"/>
      <w:r>
        <w:rPr>
          <w:rFonts w:hint="cs"/>
          <w:rtl/>
          <w:lang w:eastAsia="he-IL"/>
        </w:rPr>
        <w:t>תשתית נתונים שמועברת מראש, מפורסמת לציבור, אפשר להסתכל ולעיין</w:t>
      </w:r>
      <w:bookmarkStart w:id="1404" w:name="_ETM_Q1_5464032"/>
      <w:bookmarkEnd w:id="1404"/>
      <w:r>
        <w:rPr>
          <w:rFonts w:hint="cs"/>
          <w:rtl/>
          <w:lang w:eastAsia="he-IL"/>
        </w:rPr>
        <w:t xml:space="preserve"> בהם, לא על הדרך. </w:t>
      </w:r>
      <w:bookmarkStart w:id="1405" w:name="_ETM_Q1_5473736"/>
      <w:bookmarkEnd w:id="1405"/>
    </w:p>
    <w:p w:rsidR="00BB2ECD" w:rsidRDefault="00BB2ECD" w:rsidP="00D73933">
      <w:pPr>
        <w:rPr>
          <w:rtl/>
          <w:lang w:eastAsia="he-IL"/>
        </w:rPr>
      </w:pPr>
      <w:bookmarkStart w:id="1406" w:name="_ETM_Q1_5473809"/>
      <w:bookmarkEnd w:id="1406"/>
    </w:p>
    <w:p w:rsidR="00727A4A" w:rsidRDefault="00727A4A" w:rsidP="0009011A">
      <w:pPr>
        <w:rPr>
          <w:rtl/>
        </w:rPr>
      </w:pPr>
      <w:bookmarkStart w:id="1407" w:name="_ETM_Q1_5474176"/>
      <w:bookmarkStart w:id="1408" w:name="_ETM_Q1_5474230"/>
      <w:bookmarkStart w:id="1409" w:name="_ETM_Q1_5474033"/>
      <w:bookmarkStart w:id="1410" w:name="_ETM_Q1_5474088"/>
      <w:bookmarkStart w:id="1411" w:name="_ETM_Q1_5474258"/>
      <w:bookmarkStart w:id="1412" w:name="_ETM_Q1_5474298"/>
      <w:bookmarkEnd w:id="1407"/>
      <w:bookmarkEnd w:id="1408"/>
      <w:bookmarkEnd w:id="1409"/>
      <w:bookmarkEnd w:id="1410"/>
      <w:bookmarkEnd w:id="1411"/>
      <w:bookmarkEnd w:id="1412"/>
      <w:r>
        <w:rPr>
          <w:rFonts w:hint="cs"/>
          <w:rtl/>
        </w:rPr>
        <w:t>זה ב</w:t>
      </w:r>
      <w:r w:rsidR="0095594E">
        <w:rPr>
          <w:rFonts w:hint="cs"/>
          <w:rtl/>
        </w:rPr>
        <w:t>רור שלפעמים קשה להגיע לנתונים,</w:t>
      </w:r>
      <w:r w:rsidR="000A47E0">
        <w:rPr>
          <w:rFonts w:hint="cs"/>
          <w:rtl/>
        </w:rPr>
        <w:t xml:space="preserve"> אבל דווקא בהקשר הזה, </w:t>
      </w:r>
      <w:bookmarkStart w:id="1413" w:name="_ETM_Q1_5482451"/>
      <w:bookmarkEnd w:id="1413"/>
      <w:r w:rsidR="000A47E0">
        <w:rPr>
          <w:rFonts w:hint="cs"/>
          <w:rtl/>
        </w:rPr>
        <w:t xml:space="preserve">יש כאן איזושהי הצעה שמסתובבת כבר תקופה ארוכה. היא לא </w:t>
      </w:r>
      <w:bookmarkStart w:id="1414" w:name="_ETM_Q1_5485884"/>
      <w:bookmarkEnd w:id="1414"/>
      <w:r w:rsidR="000A47E0">
        <w:rPr>
          <w:rFonts w:hint="cs"/>
          <w:rtl/>
        </w:rPr>
        <w:t xml:space="preserve">נולדה היום וגם לא אתמול. יש הרבה אירועי אלימות בשב"ס, </w:t>
      </w:r>
      <w:bookmarkStart w:id="1415" w:name="_ETM_Q1_5491965"/>
      <w:bookmarkEnd w:id="1415"/>
      <w:r w:rsidR="000A47E0">
        <w:rPr>
          <w:rFonts w:hint="cs"/>
          <w:rtl/>
        </w:rPr>
        <w:t xml:space="preserve">והסוהרים באמת עושים עבודת קודש, זאת באמת אחת העבודות הכי מסוכנות שקיימות היום, הכי חשובות וראויות וחברתיות בעיני. </w:t>
      </w:r>
      <w:bookmarkStart w:id="1416" w:name="_ETM_Q1_5512607"/>
      <w:bookmarkEnd w:id="1416"/>
    </w:p>
    <w:p w:rsidR="000A47E0" w:rsidRDefault="000A47E0" w:rsidP="0009011A">
      <w:pPr>
        <w:rPr>
          <w:rtl/>
        </w:rPr>
      </w:pPr>
      <w:bookmarkStart w:id="1417" w:name="_ETM_Q1_5512682"/>
      <w:bookmarkEnd w:id="1417"/>
    </w:p>
    <w:p w:rsidR="000A47E0" w:rsidRDefault="000A47E0" w:rsidP="0095594E">
      <w:pPr>
        <w:rPr>
          <w:rtl/>
        </w:rPr>
      </w:pPr>
      <w:bookmarkStart w:id="1418" w:name="_ETM_Q1_5512936"/>
      <w:bookmarkStart w:id="1419" w:name="_ETM_Q1_5512993"/>
      <w:bookmarkEnd w:id="1418"/>
      <w:bookmarkEnd w:id="1419"/>
      <w:r>
        <w:rPr>
          <w:rFonts w:hint="cs"/>
          <w:rtl/>
        </w:rPr>
        <w:t xml:space="preserve">בצורה הכי </w:t>
      </w:r>
      <w:bookmarkStart w:id="1420" w:name="_ETM_Q1_5517073"/>
      <w:bookmarkEnd w:id="1420"/>
      <w:r>
        <w:rPr>
          <w:rFonts w:hint="cs"/>
          <w:rtl/>
        </w:rPr>
        <w:t>בסיסית, כמו שעביר אומרת, אפשר היה גם אפילו לא שנתיים-שלוש,</w:t>
      </w:r>
      <w:bookmarkStart w:id="1421" w:name="_ETM_Q1_5522699"/>
      <w:bookmarkEnd w:id="1421"/>
      <w:r>
        <w:rPr>
          <w:rFonts w:hint="cs"/>
          <w:rtl/>
        </w:rPr>
        <w:t xml:space="preserve"> אפשר ללכת כמה חודשים אחורה. אנחנו שומעים שיש מאות אירועים </w:t>
      </w:r>
      <w:bookmarkStart w:id="1422" w:name="_ETM_Q1_5525386"/>
      <w:bookmarkEnd w:id="1422"/>
      <w:r>
        <w:rPr>
          <w:rFonts w:hint="cs"/>
          <w:rtl/>
        </w:rPr>
        <w:t>בשנה. היינו יכולים לקבל תמונת מצב מה נעשה במקרים האלה,</w:t>
      </w:r>
      <w:bookmarkStart w:id="1423" w:name="_ETM_Q1_5532904"/>
      <w:bookmarkEnd w:id="1423"/>
      <w:r>
        <w:rPr>
          <w:rFonts w:hint="cs"/>
          <w:rtl/>
        </w:rPr>
        <w:t xml:space="preserve"> אפילו במקרים האלה, ממש במקרים שהוצגו כאן, מקרים שנראים באמת </w:t>
      </w:r>
      <w:bookmarkStart w:id="1424" w:name="_ETM_Q1_5533818"/>
      <w:bookmarkEnd w:id="1424"/>
      <w:r>
        <w:rPr>
          <w:rFonts w:hint="cs"/>
          <w:rtl/>
        </w:rPr>
        <w:t>מזעזעים. האם נפתחו חקירות פליליות? האם הוגשו כתבי אישום? מה היו התוצאות?</w:t>
      </w:r>
      <w:r w:rsidR="003A165D">
        <w:rPr>
          <w:rFonts w:hint="cs"/>
          <w:rtl/>
        </w:rPr>
        <w:t xml:space="preserve"> היו הסדרי טיעון? לא היו הסדרי טיעון? </w:t>
      </w:r>
      <w:bookmarkStart w:id="1425" w:name="_ETM_Q1_5542027"/>
      <w:bookmarkEnd w:id="1425"/>
      <w:r w:rsidR="003A165D">
        <w:rPr>
          <w:rFonts w:hint="cs"/>
          <w:rtl/>
        </w:rPr>
        <w:t xml:space="preserve">אני כן רוצה לקשור את זה לדין המשמעתי, אני חושב </w:t>
      </w:r>
      <w:bookmarkStart w:id="1426" w:name="_ETM_Q1_5544508"/>
      <w:bookmarkEnd w:id="1426"/>
      <w:r w:rsidR="003A165D">
        <w:rPr>
          <w:rFonts w:hint="cs"/>
          <w:rtl/>
        </w:rPr>
        <w:t xml:space="preserve">שהדברים קשורים מאוד. כשאחד ההבדלים המשמעותיים בין תקיפת סוהר לתקיפת </w:t>
      </w:r>
      <w:bookmarkStart w:id="1427" w:name="_ETM_Q1_5550142"/>
      <w:bookmarkEnd w:id="1427"/>
      <w:r w:rsidR="003A165D">
        <w:rPr>
          <w:rFonts w:hint="cs"/>
          <w:rtl/>
        </w:rPr>
        <w:t xml:space="preserve">שוטר, זה שאירועים מהסוג הזה וגם אירועים רחבים יותר, חשופים </w:t>
      </w:r>
      <w:bookmarkStart w:id="1428" w:name="_ETM_Q1_5556611"/>
      <w:bookmarkEnd w:id="1428"/>
      <w:r w:rsidR="003A165D">
        <w:rPr>
          <w:rFonts w:hint="cs"/>
          <w:rtl/>
        </w:rPr>
        <w:t xml:space="preserve">לסנקציות שונות שמוטלות בבתי הסוהר. </w:t>
      </w:r>
      <w:bookmarkStart w:id="1429" w:name="_ETM_Q1_5560199"/>
      <w:bookmarkEnd w:id="1429"/>
      <w:r w:rsidR="003A165D">
        <w:rPr>
          <w:rFonts w:hint="cs"/>
          <w:rtl/>
        </w:rPr>
        <w:t xml:space="preserve">אם תשאלו אותי </w:t>
      </w:r>
      <w:r w:rsidR="003A165D">
        <w:rPr>
          <w:rFonts w:hint="eastAsia"/>
          <w:rtl/>
        </w:rPr>
        <w:t>–</w:t>
      </w:r>
      <w:r w:rsidR="003A165D">
        <w:rPr>
          <w:rFonts w:hint="cs"/>
          <w:rtl/>
        </w:rPr>
        <w:t xml:space="preserve"> הרבה</w:t>
      </w:r>
      <w:bookmarkStart w:id="1430" w:name="_ETM_Q1_5562854"/>
      <w:bookmarkEnd w:id="1430"/>
      <w:r w:rsidR="003A165D">
        <w:rPr>
          <w:rFonts w:hint="cs"/>
          <w:rtl/>
        </w:rPr>
        <w:t xml:space="preserve"> יותר אפקטיביות ממשפט פלילי שאני לא </w:t>
      </w:r>
      <w:r w:rsidR="0095594E">
        <w:rPr>
          <w:rFonts w:hint="cs"/>
          <w:rtl/>
        </w:rPr>
        <w:t xml:space="preserve">יודע </w:t>
      </w:r>
      <w:r w:rsidR="003A165D">
        <w:rPr>
          <w:rFonts w:hint="cs"/>
          <w:rtl/>
        </w:rPr>
        <w:t>האם ומתי ואיך הוא יסתיים.</w:t>
      </w:r>
      <w:bookmarkStart w:id="1431" w:name="_ETM_Q1_5568423"/>
      <w:bookmarkEnd w:id="1431"/>
    </w:p>
    <w:p w:rsidR="003A165D" w:rsidRDefault="003A165D" w:rsidP="003A165D">
      <w:pPr>
        <w:rPr>
          <w:rtl/>
        </w:rPr>
      </w:pPr>
      <w:bookmarkStart w:id="1432" w:name="_ETM_Q1_5568494"/>
      <w:bookmarkEnd w:id="1432"/>
    </w:p>
    <w:p w:rsidR="003A165D" w:rsidRDefault="003A165D" w:rsidP="003A165D">
      <w:pPr>
        <w:rPr>
          <w:rtl/>
        </w:rPr>
      </w:pPr>
      <w:bookmarkStart w:id="1433" w:name="_ETM_Q1_5568943"/>
      <w:bookmarkStart w:id="1434" w:name="_ETM_Q1_5568996"/>
      <w:bookmarkEnd w:id="1433"/>
      <w:bookmarkEnd w:id="1434"/>
      <w:r>
        <w:rPr>
          <w:rFonts w:hint="cs"/>
          <w:rtl/>
        </w:rPr>
        <w:t xml:space="preserve">אסיר שיודע שהוא יישלח לאגף הבידוד לשבוע </w:t>
      </w:r>
      <w:bookmarkStart w:id="1435" w:name="_ETM_Q1_5573681"/>
      <w:bookmarkEnd w:id="1435"/>
      <w:r>
        <w:rPr>
          <w:rFonts w:hint="cs"/>
          <w:rtl/>
        </w:rPr>
        <w:t>או שבועיים; אסיר שיודע שישללו לו חופשות;</w:t>
      </w:r>
      <w:r w:rsidR="001D0870">
        <w:rPr>
          <w:rFonts w:hint="cs"/>
          <w:rtl/>
        </w:rPr>
        <w:t xml:space="preserve"> אסיר שיודע שישללו ביקורי התייחדות; אסיר שיודע </w:t>
      </w:r>
      <w:r w:rsidR="001D0870" w:rsidRPr="00E1643B">
        <w:rPr>
          <w:rFonts w:hint="cs"/>
          <w:rtl/>
        </w:rPr>
        <w:t xml:space="preserve">שזה יהרוס את סיכוי </w:t>
      </w:r>
      <w:bookmarkStart w:id="1436" w:name="_ETM_Q1_5584427"/>
      <w:bookmarkEnd w:id="1436"/>
      <w:r w:rsidR="001D0870" w:rsidRPr="00E1643B">
        <w:rPr>
          <w:rFonts w:hint="cs"/>
          <w:rtl/>
        </w:rPr>
        <w:t xml:space="preserve">השחרור המוקדם שלו בשליש; יעיף אותו מאגף מסוים שהוא נמצא </w:t>
      </w:r>
      <w:bookmarkStart w:id="1437" w:name="_ETM_Q1_5590804"/>
      <w:bookmarkEnd w:id="1437"/>
      <w:r w:rsidR="001D0870" w:rsidRPr="00E1643B">
        <w:rPr>
          <w:rFonts w:hint="cs"/>
          <w:rtl/>
        </w:rPr>
        <w:t>בו, אגף שיקומי, אגף שיקומי</w:t>
      </w:r>
      <w:r w:rsidR="0095594E">
        <w:rPr>
          <w:rFonts w:hint="cs"/>
          <w:rtl/>
        </w:rPr>
        <w:t xml:space="preserve"> וכולי </w:t>
      </w:r>
      <w:r w:rsidR="0095594E">
        <w:rPr>
          <w:rFonts w:hint="eastAsia"/>
          <w:rtl/>
        </w:rPr>
        <w:t>–</w:t>
      </w:r>
      <w:r w:rsidR="001D0870" w:rsidRPr="00E1643B">
        <w:rPr>
          <w:rFonts w:hint="cs"/>
          <w:rtl/>
        </w:rPr>
        <w:t xml:space="preserve"> בעיני כשמדברים על הרתעה,</w:t>
      </w:r>
      <w:bookmarkStart w:id="1438" w:name="_ETM_Q1_5596216"/>
      <w:bookmarkEnd w:id="1438"/>
      <w:r w:rsidR="001D0870" w:rsidRPr="00E1643B">
        <w:rPr>
          <w:rFonts w:hint="cs"/>
          <w:rtl/>
        </w:rPr>
        <w:t xml:space="preserve"> </w:t>
      </w:r>
      <w:r w:rsidR="001541D6" w:rsidRPr="00E1643B">
        <w:rPr>
          <w:rFonts w:hint="cs"/>
          <w:rtl/>
        </w:rPr>
        <w:t xml:space="preserve">הרבה זה הרבה יותר אפקטיבי ממה שאנחנו מדברים עליו </w:t>
      </w:r>
      <w:bookmarkStart w:id="1439" w:name="_ETM_Q1_5597444"/>
      <w:bookmarkEnd w:id="1439"/>
      <w:r w:rsidR="001541D6" w:rsidRPr="00E1643B">
        <w:rPr>
          <w:rFonts w:hint="cs"/>
          <w:rtl/>
        </w:rPr>
        <w:t>כעת.</w:t>
      </w:r>
      <w:r w:rsidR="001541D6">
        <w:rPr>
          <w:rFonts w:hint="cs"/>
          <w:rtl/>
        </w:rPr>
        <w:t xml:space="preserve"> </w:t>
      </w:r>
      <w:r w:rsidR="00E1643B">
        <w:rPr>
          <w:rFonts w:hint="cs"/>
          <w:rtl/>
        </w:rPr>
        <w:t xml:space="preserve">וגם על זה צריך לקבל מידע, באותם מקרים עד כמה </w:t>
      </w:r>
      <w:bookmarkStart w:id="1440" w:name="_ETM_Q1_5606204"/>
      <w:bookmarkEnd w:id="1440"/>
      <w:r w:rsidR="00E1643B">
        <w:rPr>
          <w:rFonts w:hint="cs"/>
          <w:rtl/>
        </w:rPr>
        <w:t xml:space="preserve">נעשה שימוש בדין המשמעתי, ומידע לא קיים. בעיני זו </w:t>
      </w:r>
      <w:bookmarkStart w:id="1441" w:name="_ETM_Q1_5609969"/>
      <w:bookmarkEnd w:id="1441"/>
      <w:r w:rsidR="00E1643B">
        <w:rPr>
          <w:rFonts w:hint="cs"/>
          <w:rtl/>
        </w:rPr>
        <w:t xml:space="preserve">תשתית חסרה מאוד, אפילו להתקדם בקריאה ראשונה. </w:t>
      </w:r>
      <w:bookmarkStart w:id="1442" w:name="_ETM_Q1_5616560"/>
      <w:bookmarkEnd w:id="1442"/>
    </w:p>
    <w:p w:rsidR="00E1643B" w:rsidRDefault="00E1643B" w:rsidP="003A165D">
      <w:pPr>
        <w:rPr>
          <w:rtl/>
        </w:rPr>
      </w:pPr>
      <w:bookmarkStart w:id="1443" w:name="_ETM_Q1_5616615"/>
      <w:bookmarkEnd w:id="1443"/>
    </w:p>
    <w:p w:rsidR="00E1643B" w:rsidRDefault="00E1643B" w:rsidP="00D60A93">
      <w:pPr>
        <w:rPr>
          <w:rtl/>
        </w:rPr>
      </w:pPr>
      <w:bookmarkStart w:id="1444" w:name="_ETM_Q1_5616800"/>
      <w:bookmarkStart w:id="1445" w:name="_ETM_Q1_5616856"/>
      <w:bookmarkEnd w:id="1444"/>
      <w:bookmarkEnd w:id="1445"/>
      <w:r>
        <w:rPr>
          <w:rFonts w:hint="cs"/>
          <w:rtl/>
        </w:rPr>
        <w:t>היו הרבה דברים שכתבתי בנייר העמדה, אבל אני רוצה להתמקד בדבר</w:t>
      </w:r>
      <w:r w:rsidR="00D60A93">
        <w:rPr>
          <w:rFonts w:hint="cs"/>
          <w:rtl/>
        </w:rPr>
        <w:t xml:space="preserve"> אחד </w:t>
      </w:r>
      <w:r w:rsidR="00D60A93">
        <w:rPr>
          <w:rFonts w:hint="eastAsia"/>
          <w:rtl/>
        </w:rPr>
        <w:t>–</w:t>
      </w:r>
      <w:r w:rsidR="00D60A93">
        <w:rPr>
          <w:rFonts w:hint="cs"/>
          <w:rtl/>
        </w:rPr>
        <w:t xml:space="preserve"> אני רוצה להביע כאן חשש </w:t>
      </w:r>
      <w:bookmarkStart w:id="1446" w:name="_ETM_Q1_5633683"/>
      <w:bookmarkEnd w:id="1446"/>
      <w:r w:rsidR="00D60A93">
        <w:rPr>
          <w:rFonts w:hint="cs"/>
          <w:rtl/>
        </w:rPr>
        <w:t xml:space="preserve">לגבי משמעות אחרת אפשרית של ההצעה הזאת. ועוד פעם, היום יש את כל הכלים הקיימים והעבירות </w:t>
      </w:r>
      <w:bookmarkStart w:id="1447" w:name="_ETM_Q1_5645757"/>
      <w:bookmarkEnd w:id="1447"/>
      <w:r w:rsidR="00D60A93">
        <w:rPr>
          <w:rFonts w:hint="cs"/>
          <w:rtl/>
        </w:rPr>
        <w:t xml:space="preserve">הקיימות, במובן הזה הצעת החוק לא משנה בשטח הרבה, </w:t>
      </w:r>
      <w:bookmarkStart w:id="1448" w:name="_ETM_Q1_5648673"/>
      <w:bookmarkEnd w:id="1448"/>
      <w:r w:rsidR="0095594E">
        <w:rPr>
          <w:rFonts w:hint="cs"/>
          <w:rtl/>
        </w:rPr>
        <w:t>במציאות, צריך לומר את זה,</w:t>
      </w:r>
      <w:r w:rsidR="00D60A93">
        <w:rPr>
          <w:rFonts w:hint="cs"/>
          <w:rtl/>
        </w:rPr>
        <w:t xml:space="preserve"> אנחנו כן חוששים שאפילו </w:t>
      </w:r>
      <w:bookmarkStart w:id="1449" w:name="_ETM_Q1_5652710"/>
      <w:bookmarkEnd w:id="1449"/>
      <w:r w:rsidR="00D60A93">
        <w:rPr>
          <w:rFonts w:hint="cs"/>
          <w:rtl/>
        </w:rPr>
        <w:t xml:space="preserve">באותם מצבים של עבירות ההפרעה, שזה מושג רחב מאוד, דווקא </w:t>
      </w:r>
      <w:bookmarkStart w:id="1450" w:name="_ETM_Q1_5663256"/>
      <w:bookmarkEnd w:id="1450"/>
      <w:r w:rsidR="00D60A93">
        <w:rPr>
          <w:rFonts w:hint="cs"/>
          <w:rtl/>
        </w:rPr>
        <w:t xml:space="preserve">בגלל החיכוך המתמשך והגובר, דווקא תהיה </w:t>
      </w:r>
      <w:proofErr w:type="spellStart"/>
      <w:r w:rsidR="00D60A93">
        <w:rPr>
          <w:rFonts w:hint="cs"/>
          <w:rtl/>
        </w:rPr>
        <w:t>פליליזציית</w:t>
      </w:r>
      <w:proofErr w:type="spellEnd"/>
      <w:r w:rsidR="00D60A93">
        <w:rPr>
          <w:rFonts w:hint="cs"/>
          <w:rtl/>
        </w:rPr>
        <w:t xml:space="preserve"> יתר של </w:t>
      </w:r>
      <w:bookmarkStart w:id="1451" w:name="_ETM_Q1_5668428"/>
      <w:bookmarkEnd w:id="1451"/>
      <w:r w:rsidR="00D60A93">
        <w:rPr>
          <w:rFonts w:hint="cs"/>
          <w:rtl/>
        </w:rPr>
        <w:t xml:space="preserve">אירועים, אירועים מינוריים, שלגביהם ממילא יש סנקציות משמעתיות </w:t>
      </w:r>
      <w:bookmarkStart w:id="1452" w:name="_ETM_Q1_5674796"/>
      <w:bookmarkEnd w:id="1452"/>
      <w:r w:rsidR="00D60A93">
        <w:rPr>
          <w:rFonts w:hint="cs"/>
          <w:rtl/>
        </w:rPr>
        <w:t xml:space="preserve">ומשמעותיות. ואנחנו חושבים שתהיה כאן איזושהי תופעה של </w:t>
      </w:r>
      <w:proofErr w:type="spellStart"/>
      <w:r w:rsidR="00D60A93">
        <w:rPr>
          <w:rFonts w:hint="cs"/>
          <w:rtl/>
        </w:rPr>
        <w:t>פליליזציית</w:t>
      </w:r>
      <w:proofErr w:type="spellEnd"/>
      <w:r w:rsidR="00D60A93">
        <w:rPr>
          <w:rFonts w:hint="cs"/>
          <w:rtl/>
        </w:rPr>
        <w:t xml:space="preserve"> יתר. </w:t>
      </w:r>
      <w:bookmarkStart w:id="1453" w:name="_ETM_Q1_5677714"/>
      <w:bookmarkEnd w:id="1453"/>
    </w:p>
    <w:p w:rsidR="00D60A93" w:rsidRDefault="00D60A93" w:rsidP="00D60A93">
      <w:pPr>
        <w:rPr>
          <w:rtl/>
        </w:rPr>
      </w:pPr>
      <w:bookmarkStart w:id="1454" w:name="_ETM_Q1_5678902"/>
      <w:bookmarkEnd w:id="1454"/>
    </w:p>
    <w:p w:rsidR="00D60A93" w:rsidRDefault="00D60A93" w:rsidP="00D60A93">
      <w:pPr>
        <w:rPr>
          <w:rtl/>
        </w:rPr>
      </w:pPr>
      <w:bookmarkStart w:id="1455" w:name="_ETM_Q1_5678964"/>
      <w:bookmarkEnd w:id="1455"/>
      <w:r>
        <w:rPr>
          <w:rFonts w:hint="cs"/>
          <w:rtl/>
        </w:rPr>
        <w:t xml:space="preserve">אני רוצה לומר עוד משהו, זה נכון שהאוכלוסייה הזאת היא </w:t>
      </w:r>
      <w:bookmarkStart w:id="1456" w:name="_ETM_Q1_5687374"/>
      <w:bookmarkEnd w:id="1456"/>
      <w:r>
        <w:rPr>
          <w:rFonts w:hint="cs"/>
          <w:rtl/>
        </w:rPr>
        <w:t xml:space="preserve">באמת האוכלוסייה הקשה ביותר, אני קצת מכיר את האוכלוסייה הזאת. </w:t>
      </w:r>
      <w:bookmarkStart w:id="1457" w:name="_ETM_Q1_5692856"/>
      <w:bookmarkEnd w:id="1457"/>
      <w:r>
        <w:rPr>
          <w:rFonts w:hint="cs"/>
          <w:rtl/>
        </w:rPr>
        <w:t xml:space="preserve">אני לא נמצא איתם במקום סגור ומסוגר 24/7, אבל צריך </w:t>
      </w:r>
      <w:bookmarkStart w:id="1458" w:name="_ETM_Q1_5702346"/>
      <w:bookmarkEnd w:id="1458"/>
      <w:r>
        <w:rPr>
          <w:rFonts w:hint="cs"/>
          <w:rtl/>
        </w:rPr>
        <w:t xml:space="preserve">לומר שיש יחסי כוח בתוך בתי הסוהר ופערי כוחות בתוך </w:t>
      </w:r>
      <w:bookmarkStart w:id="1459" w:name="_ETM_Q1_5705843"/>
      <w:bookmarkEnd w:id="1459"/>
      <w:r>
        <w:rPr>
          <w:rFonts w:hint="cs"/>
          <w:rtl/>
        </w:rPr>
        <w:t xml:space="preserve">בתי הסוהר. </w:t>
      </w:r>
      <w:r w:rsidR="00776BB4">
        <w:rPr>
          <w:rFonts w:hint="cs"/>
          <w:rtl/>
        </w:rPr>
        <w:t xml:space="preserve">מדברים כאן הרבה על אסירים </w:t>
      </w:r>
      <w:r w:rsidR="00260AC8">
        <w:rPr>
          <w:rFonts w:hint="cs"/>
          <w:rtl/>
        </w:rPr>
        <w:t xml:space="preserve">שהם מנהלי ארגוני </w:t>
      </w:r>
      <w:bookmarkStart w:id="1460" w:name="_ETM_Q1_5714109"/>
      <w:bookmarkEnd w:id="1460"/>
      <w:r w:rsidR="00260AC8">
        <w:rPr>
          <w:rFonts w:hint="cs"/>
          <w:rtl/>
        </w:rPr>
        <w:t xml:space="preserve">פשיעה, אבל רוב האסירים והעצורים נמצאים בעמדת נחיתות בתוך בתי </w:t>
      </w:r>
      <w:bookmarkStart w:id="1461" w:name="_ETM_Q1_5719509"/>
      <w:bookmarkEnd w:id="1461"/>
      <w:r w:rsidR="00260AC8">
        <w:rPr>
          <w:rFonts w:hint="cs"/>
          <w:rtl/>
        </w:rPr>
        <w:t xml:space="preserve">הסוהר אל מול הסוהר, ונתונים למשטר תמידי של חיפושים ושל </w:t>
      </w:r>
      <w:bookmarkStart w:id="1462" w:name="_ETM_Q1_5724452"/>
      <w:bookmarkEnd w:id="1462"/>
      <w:r w:rsidR="00260AC8">
        <w:rPr>
          <w:rFonts w:hint="cs"/>
          <w:rtl/>
        </w:rPr>
        <w:t xml:space="preserve">פיקוח וכולי. לכן אנחנו מוטרדים שההצעה הזאת גם יכולה להעמיק </w:t>
      </w:r>
      <w:bookmarkStart w:id="1463" w:name="_ETM_Q1_5734003"/>
      <w:bookmarkEnd w:id="1463"/>
      <w:r w:rsidR="00260AC8">
        <w:rPr>
          <w:rFonts w:hint="cs"/>
          <w:rtl/>
        </w:rPr>
        <w:t>ולהפוך את יחסי הכוח לבעייתיי</w:t>
      </w:r>
      <w:r w:rsidR="00260AC8">
        <w:rPr>
          <w:rFonts w:hint="eastAsia"/>
          <w:rtl/>
        </w:rPr>
        <w:t>ם</w:t>
      </w:r>
      <w:r w:rsidR="00260AC8">
        <w:rPr>
          <w:rFonts w:hint="cs"/>
          <w:rtl/>
        </w:rPr>
        <w:t xml:space="preserve"> יותר</w:t>
      </w:r>
      <w:r w:rsidR="000A417F">
        <w:rPr>
          <w:rFonts w:hint="cs"/>
          <w:rtl/>
        </w:rPr>
        <w:t xml:space="preserve"> והדברים מובנים.</w:t>
      </w:r>
    </w:p>
    <w:p w:rsidR="000A417F" w:rsidRDefault="000A417F" w:rsidP="003A165D">
      <w:pPr>
        <w:rPr>
          <w:rtl/>
        </w:rPr>
      </w:pPr>
      <w:bookmarkStart w:id="1464" w:name="_ETM_Q1_5600406"/>
      <w:bookmarkStart w:id="1465" w:name="_ETM_Q1_5600477"/>
      <w:bookmarkEnd w:id="1464"/>
      <w:bookmarkEnd w:id="1465"/>
    </w:p>
    <w:p w:rsidR="000A417F" w:rsidRDefault="000A417F" w:rsidP="000A417F">
      <w:pPr>
        <w:pStyle w:val="af6"/>
        <w:keepNext/>
        <w:rPr>
          <w:rtl/>
        </w:rPr>
      </w:pPr>
      <w:bookmarkStart w:id="1466" w:name="ET_yor_6460_144"/>
      <w:r w:rsidRPr="000A417F">
        <w:rPr>
          <w:rStyle w:val="TagStyle"/>
          <w:rtl/>
        </w:rPr>
        <w:t xml:space="preserve"> &lt;&lt; </w:t>
      </w:r>
      <w:proofErr w:type="spellStart"/>
      <w:r w:rsidRPr="000A417F">
        <w:rPr>
          <w:rStyle w:val="TagStyle"/>
          <w:rtl/>
        </w:rPr>
        <w:t>יור</w:t>
      </w:r>
      <w:proofErr w:type="spellEnd"/>
      <w:r w:rsidRPr="000A417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A417F">
        <w:rPr>
          <w:rStyle w:val="TagStyle"/>
          <w:rtl/>
        </w:rPr>
        <w:t xml:space="preserve"> &lt;&lt; </w:t>
      </w:r>
      <w:proofErr w:type="spellStart"/>
      <w:r w:rsidRPr="000A417F">
        <w:rPr>
          <w:rStyle w:val="TagStyle"/>
          <w:rtl/>
        </w:rPr>
        <w:t>יור</w:t>
      </w:r>
      <w:proofErr w:type="spellEnd"/>
      <w:r w:rsidRPr="000A41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0A417F" w:rsidRDefault="000A417F" w:rsidP="000A417F">
      <w:pPr>
        <w:pStyle w:val="KeepWithNext"/>
        <w:rPr>
          <w:rtl/>
        </w:rPr>
      </w:pPr>
    </w:p>
    <w:p w:rsidR="000A417F" w:rsidRPr="000A417F" w:rsidRDefault="000A417F" w:rsidP="000A417F">
      <w:pPr>
        <w:rPr>
          <w:rtl/>
        </w:rPr>
      </w:pPr>
      <w:r>
        <w:rPr>
          <w:rFonts w:hint="cs"/>
          <w:rtl/>
        </w:rPr>
        <w:t>בסדר</w:t>
      </w:r>
      <w:bookmarkStart w:id="1467" w:name="_ETM_Q1_5742268"/>
      <w:bookmarkEnd w:id="1467"/>
      <w:r>
        <w:rPr>
          <w:rFonts w:hint="cs"/>
          <w:rtl/>
        </w:rPr>
        <w:t xml:space="preserve"> גמור, תודה רבה. לגבי הנתונים</w:t>
      </w:r>
      <w:r w:rsidR="0095594E">
        <w:rPr>
          <w:rFonts w:hint="cs"/>
          <w:rtl/>
        </w:rPr>
        <w:t>,</w:t>
      </w:r>
      <w:r>
        <w:rPr>
          <w:rFonts w:hint="cs"/>
          <w:rtl/>
        </w:rPr>
        <w:t xml:space="preserve"> כשנגיע לקראת הסיכום </w:t>
      </w:r>
      <w:bookmarkStart w:id="1468" w:name="_ETM_Q1_5750728"/>
      <w:bookmarkEnd w:id="1468"/>
      <w:r>
        <w:rPr>
          <w:rFonts w:hint="cs"/>
          <w:rtl/>
        </w:rPr>
        <w:t xml:space="preserve">נעביר בקשות לסיקור, אבל אני רוצה לשמוע קודם את יחידת </w:t>
      </w:r>
      <w:bookmarkStart w:id="1469" w:name="_ETM_Q1_5760034"/>
      <w:bookmarkEnd w:id="1469"/>
      <w:r>
        <w:rPr>
          <w:rFonts w:hint="cs"/>
          <w:rtl/>
        </w:rPr>
        <w:t>התביעות.</w:t>
      </w:r>
    </w:p>
    <w:p w:rsidR="001541D6" w:rsidRDefault="001541D6" w:rsidP="0009011A">
      <w:pPr>
        <w:rPr>
          <w:rtl/>
        </w:rPr>
      </w:pPr>
      <w:bookmarkStart w:id="1470" w:name="_ETM_Q1_5600622"/>
      <w:bookmarkStart w:id="1471" w:name="_ETM_Q1_5600681"/>
      <w:bookmarkStart w:id="1472" w:name="_ETM_Q1_5560297"/>
      <w:bookmarkStart w:id="1473" w:name="_ETM_Q1_5757434"/>
      <w:bookmarkStart w:id="1474" w:name="_ETM_Q1_5757514"/>
      <w:bookmarkStart w:id="1475" w:name="_ETM_Q1_5757844"/>
      <w:bookmarkStart w:id="1476" w:name="_ETM_Q1_5757894"/>
      <w:bookmarkStart w:id="1477" w:name="_ETM_Q1_5602381"/>
      <w:bookmarkStart w:id="1478" w:name="_ETM_Q1_5602450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</w:p>
    <w:p w:rsidR="00757212" w:rsidRDefault="00757212" w:rsidP="00757212">
      <w:pPr>
        <w:pStyle w:val="a4"/>
        <w:keepNext/>
        <w:rPr>
          <w:rtl/>
        </w:rPr>
      </w:pPr>
      <w:bookmarkStart w:id="1479" w:name="ET_speaker_ירון_קנטר_64"/>
      <w:r w:rsidRPr="00757212">
        <w:rPr>
          <w:rStyle w:val="TagStyle"/>
          <w:rtl/>
        </w:rPr>
        <w:t xml:space="preserve"> </w:t>
      </w:r>
      <w:r w:rsidRPr="000A417F">
        <w:rPr>
          <w:rStyle w:val="TagStyle"/>
          <w:rtl/>
        </w:rPr>
        <w:t xml:space="preserve">&lt;&lt; דובר &gt;&gt; </w:t>
      </w:r>
      <w:r w:rsidRPr="000A417F">
        <w:rPr>
          <w:rtl/>
        </w:rPr>
        <w:t>ירון קנטר:</w:t>
      </w:r>
      <w:r w:rsidRPr="000A4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757212" w:rsidRDefault="00757212" w:rsidP="00757212">
      <w:pPr>
        <w:pStyle w:val="KeepWithNext"/>
        <w:rPr>
          <w:rtl/>
        </w:rPr>
      </w:pPr>
    </w:p>
    <w:p w:rsidR="00665A7B" w:rsidRDefault="00665A7B" w:rsidP="00757212">
      <w:pPr>
        <w:rPr>
          <w:rtl/>
        </w:rPr>
      </w:pPr>
      <w:bookmarkStart w:id="1480" w:name="_ETM_Q1_5775827"/>
      <w:bookmarkEnd w:id="148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קודם כל אני חייב להגיד שקיבלנו בהתראה מהרגע לרגע ועלינו לדיון, אז אני עדיין לא יודע </w:t>
      </w:r>
      <w:bookmarkStart w:id="1481" w:name="_ETM_Q1_5780087"/>
      <w:bookmarkEnd w:id="1481"/>
      <w:r>
        <w:rPr>
          <w:rFonts w:hint="cs"/>
          <w:rtl/>
        </w:rPr>
        <w:t xml:space="preserve">את התשובות המדויקות. שמעתי שעלה נושא הנתונים, אז אומר כפי </w:t>
      </w:r>
      <w:bookmarkStart w:id="1482" w:name="_ETM_Q1_5789009"/>
      <w:bookmarkEnd w:id="1482"/>
      <w:r>
        <w:rPr>
          <w:rFonts w:hint="cs"/>
          <w:rtl/>
        </w:rPr>
        <w:t xml:space="preserve">שאמר יועמ"ש </w:t>
      </w:r>
      <w:r w:rsidR="00BD4D9B">
        <w:rPr>
          <w:rFonts w:hint="cs"/>
          <w:rtl/>
        </w:rPr>
        <w:t>ה</w:t>
      </w:r>
      <w:r>
        <w:rPr>
          <w:rFonts w:hint="cs"/>
          <w:rtl/>
        </w:rPr>
        <w:t xml:space="preserve">שב"ס, באמת יש קושי מהותי להפיק נתונים היות </w:t>
      </w:r>
      <w:bookmarkStart w:id="1483" w:name="_ETM_Q1_5795848"/>
      <w:bookmarkEnd w:id="1483"/>
      <w:r>
        <w:rPr>
          <w:rFonts w:hint="cs"/>
          <w:rtl/>
        </w:rPr>
        <w:t xml:space="preserve">ומדובר בכך שתקיפת סוהרים הוא חלק מהמקרה הכללי של תקיפת עובדי ציבור, ובהיעדר עבירה ייחודית, מבחינה </w:t>
      </w:r>
      <w:proofErr w:type="spellStart"/>
      <w:r>
        <w:rPr>
          <w:rFonts w:hint="cs"/>
          <w:rtl/>
        </w:rPr>
        <w:t>מיחשובית</w:t>
      </w:r>
      <w:proofErr w:type="spellEnd"/>
      <w:r>
        <w:rPr>
          <w:rFonts w:hint="cs"/>
          <w:rtl/>
        </w:rPr>
        <w:t xml:space="preserve"> נוצר פה קושי </w:t>
      </w:r>
      <w:bookmarkStart w:id="1484" w:name="_ETM_Q1_5808073"/>
      <w:bookmarkEnd w:id="1484"/>
      <w:r>
        <w:rPr>
          <w:rFonts w:hint="cs"/>
          <w:rtl/>
        </w:rPr>
        <w:t xml:space="preserve">לשלוף את הנתונים האלה. צריך לבדוק את זה עם אנשי </w:t>
      </w:r>
      <w:bookmarkStart w:id="1485" w:name="_ETM_Q1_5811820"/>
      <w:bookmarkEnd w:id="1485"/>
      <w:r>
        <w:rPr>
          <w:rFonts w:hint="cs"/>
          <w:rtl/>
        </w:rPr>
        <w:t xml:space="preserve">המחשוב שלנו, עם אנשי הטכנולוגיה האם יש איזושהי דרך לעקוף </w:t>
      </w:r>
      <w:bookmarkStart w:id="1486" w:name="_ETM_Q1_5817511"/>
      <w:bookmarkEnd w:id="1486"/>
      <w:r>
        <w:rPr>
          <w:rFonts w:hint="cs"/>
          <w:rtl/>
        </w:rPr>
        <w:t>את זה. אני לא איש מחשוב, אבל אני בספק אם אפשר להפיק את זה.</w:t>
      </w:r>
    </w:p>
    <w:p w:rsidR="00665A7B" w:rsidRDefault="00665A7B" w:rsidP="00757212">
      <w:pPr>
        <w:rPr>
          <w:rtl/>
        </w:rPr>
      </w:pPr>
    </w:p>
    <w:p w:rsidR="00665A7B" w:rsidRDefault="00665A7B" w:rsidP="00757212">
      <w:pPr>
        <w:rPr>
          <w:rtl/>
        </w:rPr>
      </w:pPr>
      <w:r>
        <w:rPr>
          <w:rFonts w:hint="cs"/>
          <w:rtl/>
        </w:rPr>
        <w:t>לגבי הפקה ידנית, מה ששמעתי - - -</w:t>
      </w:r>
    </w:p>
    <w:p w:rsidR="0009011A" w:rsidRDefault="0009011A" w:rsidP="0009011A">
      <w:pPr>
        <w:rPr>
          <w:rtl/>
        </w:rPr>
      </w:pPr>
      <w:bookmarkStart w:id="1487" w:name="_ETM_Q1_5793657"/>
      <w:bookmarkStart w:id="1488" w:name="_ETM_Q1_5793714"/>
      <w:bookmarkStart w:id="1489" w:name="_ETM_Q1_5378284"/>
      <w:bookmarkStart w:id="1490" w:name="_ETM_Q1_5378334"/>
      <w:bookmarkEnd w:id="1487"/>
      <w:bookmarkEnd w:id="1488"/>
      <w:bookmarkEnd w:id="1489"/>
      <w:bookmarkEnd w:id="1490"/>
    </w:p>
    <w:p w:rsidR="00B071A6" w:rsidRDefault="00B071A6" w:rsidP="00B071A6">
      <w:pPr>
        <w:pStyle w:val="a4"/>
        <w:keepNext/>
        <w:rPr>
          <w:rtl/>
        </w:rPr>
      </w:pPr>
      <w:bookmarkStart w:id="1491" w:name="ET_speaker_טליה_גמאל_65"/>
      <w:r w:rsidRPr="00B071A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07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B071A6" w:rsidRDefault="00B071A6" w:rsidP="00B071A6">
      <w:pPr>
        <w:pStyle w:val="KeepWithNext"/>
        <w:rPr>
          <w:rtl/>
        </w:rPr>
      </w:pPr>
    </w:p>
    <w:p w:rsidR="00665A7B" w:rsidRDefault="00665A7B" w:rsidP="00687EB3">
      <w:pPr>
        <w:rPr>
          <w:rtl/>
        </w:rPr>
      </w:pPr>
      <w:bookmarkStart w:id="1492" w:name="_ETM_Q1_5847726"/>
      <w:bookmarkEnd w:id="1492"/>
      <w:r>
        <w:rPr>
          <w:rFonts w:hint="cs"/>
          <w:rtl/>
        </w:rPr>
        <w:t xml:space="preserve">רק אגיב שנייה, היינו לפני שבוע או </w:t>
      </w:r>
      <w:bookmarkStart w:id="1493" w:name="_ETM_Q1_5827573"/>
      <w:bookmarkEnd w:id="1493"/>
      <w:r>
        <w:rPr>
          <w:rFonts w:hint="cs"/>
          <w:rtl/>
        </w:rPr>
        <w:t xml:space="preserve">שבועיים בוועדה בנושא של תקיפת רופאים ספציפית, צוותים </w:t>
      </w:r>
      <w:bookmarkStart w:id="1494" w:name="_ETM_Q1_5833520"/>
      <w:bookmarkEnd w:id="1494"/>
      <w:r>
        <w:rPr>
          <w:rFonts w:hint="cs"/>
          <w:rtl/>
        </w:rPr>
        <w:t>רפואיים שהם גם לפי 382</w:t>
      </w:r>
      <w:r w:rsidR="008F13A2">
        <w:rPr>
          <w:rFonts w:hint="cs"/>
          <w:rtl/>
        </w:rPr>
        <w:t xml:space="preserve">א, שמה יחידת התביעות התחילה באותה </w:t>
      </w:r>
      <w:bookmarkStart w:id="1495" w:name="_ETM_Q1_5838288"/>
      <w:bookmarkEnd w:id="1495"/>
      <w:r w:rsidR="008F13A2">
        <w:rPr>
          <w:rFonts w:hint="cs"/>
          <w:rtl/>
        </w:rPr>
        <w:t xml:space="preserve">נקודה ובסוף הם אמרו שהם יכולים לסווג את זה במחשב </w:t>
      </w:r>
      <w:bookmarkStart w:id="1496" w:name="_ETM_Q1_5840664"/>
      <w:bookmarkEnd w:id="1496"/>
      <w:r w:rsidR="008F13A2">
        <w:rPr>
          <w:rFonts w:hint="cs"/>
          <w:rtl/>
        </w:rPr>
        <w:t xml:space="preserve">לפי מקום ביצוע העבירה לבתי חולים ולכן כאן לכאורה אפשר </w:t>
      </w:r>
      <w:bookmarkStart w:id="1497" w:name="_ETM_Q1_5845229"/>
      <w:bookmarkEnd w:id="1497"/>
      <w:r w:rsidR="008F13A2">
        <w:rPr>
          <w:rFonts w:hint="cs"/>
          <w:rtl/>
        </w:rPr>
        <w:t xml:space="preserve">גם לפי סוהרים, אז אם לא אפשר </w:t>
      </w:r>
      <w:r w:rsidR="00687EB3">
        <w:rPr>
          <w:rFonts w:hint="cs"/>
          <w:rtl/>
        </w:rPr>
        <w:t>מדגמית</w:t>
      </w:r>
      <w:r w:rsidR="008F13A2">
        <w:rPr>
          <w:rFonts w:hint="cs"/>
          <w:rtl/>
        </w:rPr>
        <w:t xml:space="preserve"> אז כדאי.</w:t>
      </w:r>
    </w:p>
    <w:p w:rsidR="00B071A6" w:rsidRDefault="00B071A6" w:rsidP="00B071A6">
      <w:pPr>
        <w:rPr>
          <w:rtl/>
        </w:rPr>
      </w:pPr>
      <w:bookmarkStart w:id="1498" w:name="_ETM_Q1_5825386"/>
      <w:bookmarkStart w:id="1499" w:name="_ETM_Q1_5825433"/>
      <w:bookmarkStart w:id="1500" w:name="_ETM_Q1_5852972"/>
      <w:bookmarkStart w:id="1501" w:name="_ETM_Q1_5853012"/>
      <w:bookmarkStart w:id="1502" w:name="_ETM_Q1_5854216"/>
      <w:bookmarkEnd w:id="1498"/>
      <w:bookmarkEnd w:id="1499"/>
      <w:bookmarkEnd w:id="1500"/>
      <w:bookmarkEnd w:id="1501"/>
      <w:bookmarkEnd w:id="1502"/>
    </w:p>
    <w:p w:rsidR="00B071A6" w:rsidRDefault="00B071A6" w:rsidP="00B071A6">
      <w:pPr>
        <w:pStyle w:val="af9"/>
        <w:keepNext/>
        <w:rPr>
          <w:rtl/>
        </w:rPr>
      </w:pPr>
      <w:bookmarkStart w:id="1503" w:name="ET_guest_896399_66"/>
      <w:r w:rsidRPr="00B071A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B071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3"/>
    </w:p>
    <w:p w:rsidR="00B071A6" w:rsidRDefault="00B071A6" w:rsidP="00B071A6">
      <w:pPr>
        <w:pStyle w:val="KeepWithNext"/>
        <w:rPr>
          <w:rtl/>
        </w:rPr>
      </w:pPr>
    </w:p>
    <w:p w:rsidR="009F358E" w:rsidRDefault="009F358E" w:rsidP="00B071A6">
      <w:pPr>
        <w:rPr>
          <w:rtl/>
        </w:rPr>
      </w:pPr>
      <w:bookmarkStart w:id="1504" w:name="_ETM_Q1_5854571"/>
      <w:bookmarkStart w:id="1505" w:name="_ETM_Q1_5854595"/>
      <w:bookmarkEnd w:id="1504"/>
      <w:bookmarkEnd w:id="1505"/>
      <w:r>
        <w:rPr>
          <w:rFonts w:hint="cs"/>
          <w:rtl/>
        </w:rPr>
        <w:t xml:space="preserve">זה קצת בעייתי כי הסוהרים פועלים גם </w:t>
      </w:r>
      <w:bookmarkStart w:id="1506" w:name="_ETM_Q1_5849619"/>
      <w:bookmarkEnd w:id="1506"/>
      <w:r>
        <w:rPr>
          <w:rFonts w:hint="cs"/>
          <w:rtl/>
        </w:rPr>
        <w:t xml:space="preserve">במרחב הציבורי, יש את יחידת צור, ויש עבודות שירות ויש </w:t>
      </w:r>
      <w:bookmarkStart w:id="1507" w:name="_ETM_Q1_5853548"/>
      <w:bookmarkEnd w:id="1507"/>
      <w:r>
        <w:rPr>
          <w:rFonts w:hint="cs"/>
          <w:rtl/>
        </w:rPr>
        <w:t xml:space="preserve">פיקוח אלקטרוני שגם הם סוהרים והם פועלים במרחב הציבורי </w:t>
      </w:r>
      <w:bookmarkStart w:id="1508" w:name="_ETM_Q1_5855376"/>
      <w:bookmarkEnd w:id="1508"/>
      <w:r>
        <w:rPr>
          <w:rFonts w:hint="cs"/>
          <w:rtl/>
        </w:rPr>
        <w:t>וזה לא לפי מקום.</w:t>
      </w:r>
    </w:p>
    <w:p w:rsidR="00B071A6" w:rsidRDefault="00B071A6" w:rsidP="00B071A6">
      <w:pPr>
        <w:rPr>
          <w:rtl/>
        </w:rPr>
      </w:pPr>
      <w:bookmarkStart w:id="1509" w:name="_ETM_Q1_5848256"/>
      <w:bookmarkStart w:id="1510" w:name="_ETM_Q1_5848302"/>
      <w:bookmarkStart w:id="1511" w:name="_ETM_Q1_5858488"/>
      <w:bookmarkStart w:id="1512" w:name="_ETM_Q1_5858543"/>
      <w:bookmarkStart w:id="1513" w:name="_ETM_Q1_5860305"/>
      <w:bookmarkEnd w:id="1509"/>
      <w:bookmarkEnd w:id="1510"/>
      <w:bookmarkEnd w:id="1511"/>
      <w:bookmarkEnd w:id="1512"/>
      <w:bookmarkEnd w:id="1513"/>
    </w:p>
    <w:p w:rsidR="00B071A6" w:rsidRDefault="00B071A6" w:rsidP="00B071A6">
      <w:pPr>
        <w:pStyle w:val="a4"/>
        <w:keepNext/>
        <w:rPr>
          <w:rtl/>
        </w:rPr>
      </w:pPr>
      <w:bookmarkStart w:id="1514" w:name="ET_speaker_טליה_גמאל_67"/>
      <w:r w:rsidRPr="00B071A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07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B071A6" w:rsidRDefault="00B071A6" w:rsidP="00B071A6">
      <w:pPr>
        <w:pStyle w:val="KeepWithNext"/>
        <w:rPr>
          <w:rtl/>
        </w:rPr>
      </w:pPr>
    </w:p>
    <w:p w:rsidR="0030674C" w:rsidRDefault="0030674C" w:rsidP="00B071A6">
      <w:pPr>
        <w:rPr>
          <w:rtl/>
        </w:rPr>
      </w:pPr>
      <w:bookmarkStart w:id="1515" w:name="_ETM_Q1_5860688"/>
      <w:bookmarkStart w:id="1516" w:name="_ETM_Q1_5860723"/>
      <w:bookmarkEnd w:id="1515"/>
      <w:bookmarkEnd w:id="1516"/>
      <w:r>
        <w:rPr>
          <w:rFonts w:hint="cs"/>
          <w:rtl/>
        </w:rPr>
        <w:t>אני מסכ</w:t>
      </w:r>
      <w:r w:rsidR="00B071A6">
        <w:rPr>
          <w:rFonts w:hint="cs"/>
          <w:rtl/>
        </w:rPr>
        <w:t xml:space="preserve">ימה, </w:t>
      </w:r>
      <w:r>
        <w:rPr>
          <w:rFonts w:hint="cs"/>
          <w:rtl/>
        </w:rPr>
        <w:t xml:space="preserve">אני לא מבקרת, אני אומרת שכדאי להתחיל </w:t>
      </w:r>
      <w:bookmarkStart w:id="1517" w:name="_ETM_Q1_5862340"/>
      <w:bookmarkEnd w:id="1517"/>
      <w:r>
        <w:rPr>
          <w:rFonts w:hint="cs"/>
          <w:rtl/>
        </w:rPr>
        <w:t xml:space="preserve">לייצר איזשהו בסיס נתונים. שם גם הייתה מורכבות של </w:t>
      </w:r>
      <w:r w:rsidRPr="00BD4D9B">
        <w:rPr>
          <w:rFonts w:hint="cs"/>
          <w:rtl/>
        </w:rPr>
        <w:t xml:space="preserve">רופאים </w:t>
      </w:r>
      <w:bookmarkStart w:id="1518" w:name="_ETM_Q1_5864750"/>
      <w:bookmarkEnd w:id="1518"/>
      <w:r w:rsidRPr="00BD4D9B">
        <w:rPr>
          <w:rFonts w:hint="cs"/>
          <w:rtl/>
        </w:rPr>
        <w:t xml:space="preserve">בקהילה וכולי, </w:t>
      </w:r>
      <w:r w:rsidR="00B071A6" w:rsidRPr="00BD4D9B">
        <w:rPr>
          <w:rFonts w:hint="cs"/>
          <w:rtl/>
        </w:rPr>
        <w:t>אפשר להתחיל מעבירות</w:t>
      </w:r>
      <w:bookmarkStart w:id="1519" w:name="_ETM_Q1_5866820"/>
      <w:bookmarkEnd w:id="1519"/>
      <w:r w:rsidRPr="00BD4D9B">
        <w:rPr>
          <w:rFonts w:hint="cs"/>
          <w:rtl/>
        </w:rPr>
        <w:t xml:space="preserve"> שמבוצעות בבתי הכלא, וגם אפשר לעשות בדיקות ידניות כמו שרשמנו את הפרקליטות</w:t>
      </w:r>
      <w:r>
        <w:rPr>
          <w:rFonts w:hint="cs"/>
          <w:rtl/>
        </w:rPr>
        <w:t xml:space="preserve"> לעשות על עשור בהקשר של </w:t>
      </w:r>
      <w:bookmarkStart w:id="1520" w:name="_ETM_Q1_5873367"/>
      <w:bookmarkEnd w:id="1520"/>
      <w:r>
        <w:rPr>
          <w:rFonts w:hint="cs"/>
          <w:rtl/>
        </w:rPr>
        <w:t>התעללות בקטינים למשל.</w:t>
      </w:r>
    </w:p>
    <w:p w:rsidR="0030674C" w:rsidRDefault="0030674C" w:rsidP="00B071A6">
      <w:pPr>
        <w:rPr>
          <w:rtl/>
        </w:rPr>
      </w:pPr>
      <w:bookmarkStart w:id="1521" w:name="_ETM_Q1_5870486"/>
      <w:bookmarkStart w:id="1522" w:name="_ETM_Q1_5870553"/>
      <w:bookmarkEnd w:id="1521"/>
      <w:bookmarkEnd w:id="1522"/>
    </w:p>
    <w:p w:rsidR="000D56BA" w:rsidRDefault="000D56BA" w:rsidP="000D56BA">
      <w:pPr>
        <w:pStyle w:val="af6"/>
        <w:keepNext/>
        <w:rPr>
          <w:rtl/>
        </w:rPr>
      </w:pPr>
      <w:bookmarkStart w:id="1523" w:name="ET_yor_6460_145"/>
      <w:r w:rsidRPr="000D56BA">
        <w:rPr>
          <w:rStyle w:val="TagStyle"/>
          <w:rtl/>
        </w:rPr>
        <w:t xml:space="preserve"> &lt;&lt; </w:t>
      </w:r>
      <w:proofErr w:type="spellStart"/>
      <w:r w:rsidRPr="000D56BA">
        <w:rPr>
          <w:rStyle w:val="TagStyle"/>
          <w:rtl/>
        </w:rPr>
        <w:t>יור</w:t>
      </w:r>
      <w:proofErr w:type="spellEnd"/>
      <w:r w:rsidRPr="000D56B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D56BA">
        <w:rPr>
          <w:rStyle w:val="TagStyle"/>
          <w:rtl/>
        </w:rPr>
        <w:t xml:space="preserve"> &lt;&lt; </w:t>
      </w:r>
      <w:proofErr w:type="spellStart"/>
      <w:r w:rsidRPr="000D56BA">
        <w:rPr>
          <w:rStyle w:val="TagStyle"/>
          <w:rtl/>
        </w:rPr>
        <w:t>יור</w:t>
      </w:r>
      <w:proofErr w:type="spellEnd"/>
      <w:r w:rsidRPr="000D56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3"/>
    </w:p>
    <w:p w:rsidR="000D56BA" w:rsidRDefault="000D56BA" w:rsidP="000D56BA">
      <w:pPr>
        <w:pStyle w:val="KeepWithNext"/>
        <w:rPr>
          <w:rtl/>
        </w:rPr>
      </w:pPr>
    </w:p>
    <w:p w:rsidR="000D56BA" w:rsidRPr="000D56BA" w:rsidRDefault="00687EB3" w:rsidP="000D56BA">
      <w:pPr>
        <w:rPr>
          <w:rtl/>
        </w:rPr>
      </w:pPr>
      <w:bookmarkStart w:id="1524" w:name="_ETM_Q1_5875872"/>
      <w:bookmarkEnd w:id="1524"/>
      <w:r>
        <w:rPr>
          <w:rFonts w:hint="cs"/>
          <w:rtl/>
        </w:rPr>
        <w:t>את הנתונים שיש לכם, כן נרצה לשמוע אותם.</w:t>
      </w:r>
    </w:p>
    <w:p w:rsidR="00687EB3" w:rsidRDefault="00687EB3" w:rsidP="00B071A6">
      <w:pPr>
        <w:rPr>
          <w:rtl/>
        </w:rPr>
      </w:pPr>
      <w:bookmarkStart w:id="1525" w:name="_ETM_Q1_5871174"/>
      <w:bookmarkStart w:id="1526" w:name="_ETM_Q1_5871231"/>
      <w:bookmarkEnd w:id="1525"/>
      <w:bookmarkEnd w:id="1526"/>
    </w:p>
    <w:p w:rsidR="00687EB3" w:rsidRDefault="00687EB3" w:rsidP="00687EB3">
      <w:pPr>
        <w:pStyle w:val="a4"/>
        <w:keepNext/>
        <w:rPr>
          <w:rtl/>
        </w:rPr>
      </w:pPr>
      <w:bookmarkStart w:id="1527" w:name="ET_speaker_ירון_קנטר_146"/>
      <w:r w:rsidRPr="00687EB3">
        <w:rPr>
          <w:rStyle w:val="TagStyle"/>
          <w:rtl/>
        </w:rPr>
        <w:t xml:space="preserve"> &lt;&lt; דובר &gt;&gt; </w:t>
      </w:r>
      <w:r>
        <w:rPr>
          <w:rtl/>
        </w:rPr>
        <w:t>ירון קנטר:</w:t>
      </w:r>
      <w:r w:rsidRPr="00687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687EB3" w:rsidRDefault="00687EB3" w:rsidP="00687EB3">
      <w:pPr>
        <w:pStyle w:val="KeepWithNext"/>
        <w:rPr>
          <w:rtl/>
        </w:rPr>
      </w:pPr>
    </w:p>
    <w:p w:rsidR="00687EB3" w:rsidRDefault="00687EB3" w:rsidP="00687EB3">
      <w:pPr>
        <w:rPr>
          <w:rtl/>
        </w:rPr>
      </w:pPr>
      <w:r>
        <w:rPr>
          <w:rFonts w:hint="cs"/>
          <w:rtl/>
        </w:rPr>
        <w:t xml:space="preserve">שוב, </w:t>
      </w:r>
      <w:bookmarkStart w:id="1528" w:name="_ETM_Q1_5882833"/>
      <w:bookmarkEnd w:id="1528"/>
      <w:r>
        <w:rPr>
          <w:rFonts w:hint="cs"/>
          <w:rtl/>
        </w:rPr>
        <w:t xml:space="preserve">אני לא איש המחשוב של המשטרה. יכול להיות שיש חיתוכים </w:t>
      </w:r>
      <w:bookmarkStart w:id="1529" w:name="_ETM_Q1_5888332"/>
      <w:bookmarkEnd w:id="1529"/>
      <w:r>
        <w:rPr>
          <w:rFonts w:hint="cs"/>
          <w:rtl/>
        </w:rPr>
        <w:t xml:space="preserve">שאני לא ער להם. אני יודע שחיתוכים שהם חיתוכי משנה </w:t>
      </w:r>
      <w:bookmarkStart w:id="1530" w:name="_ETM_Q1_5888734"/>
      <w:bookmarkEnd w:id="1530"/>
      <w:r>
        <w:rPr>
          <w:rFonts w:hint="cs"/>
          <w:rtl/>
        </w:rPr>
        <w:t xml:space="preserve">לפי מקום ביצוע העבירה או דברים כאלה, יש להם נטייה </w:t>
      </w:r>
      <w:bookmarkStart w:id="1531" w:name="_ETM_Q1_5894341"/>
      <w:bookmarkEnd w:id="1531"/>
      <w:r w:rsidR="00BD4D9B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הרבה פחות מדויקים אם בכלל אפשר לבצע אותם וזאת </w:t>
      </w:r>
      <w:bookmarkStart w:id="1532" w:name="_ETM_Q1_5900103"/>
      <w:bookmarkEnd w:id="1532"/>
      <w:r>
        <w:rPr>
          <w:rFonts w:hint="cs"/>
          <w:rtl/>
        </w:rPr>
        <w:t xml:space="preserve">בגלל כל מיני מגבלות. אני לא רוצה להגיד דברים שהם </w:t>
      </w:r>
      <w:bookmarkStart w:id="1533" w:name="_ETM_Q1_5904573"/>
      <w:bookmarkEnd w:id="1533"/>
      <w:r>
        <w:rPr>
          <w:rFonts w:hint="cs"/>
          <w:rtl/>
        </w:rPr>
        <w:t>לא מתחום המומחיות שלי. בכל מקרה נעשה את הבדיקה</w:t>
      </w:r>
      <w:bookmarkStart w:id="1534" w:name="_ETM_Q1_5912878"/>
      <w:bookmarkEnd w:id="1534"/>
      <w:r>
        <w:rPr>
          <w:rFonts w:hint="cs"/>
          <w:rtl/>
        </w:rPr>
        <w:t xml:space="preserve"> עם אנשי המקצוע ונראה מה אפשר להפ</w:t>
      </w:r>
      <w:bookmarkStart w:id="1535" w:name="_ETM_Q1_5918576"/>
      <w:bookmarkEnd w:id="1535"/>
      <w:r>
        <w:rPr>
          <w:rFonts w:hint="cs"/>
          <w:rtl/>
        </w:rPr>
        <w:t xml:space="preserve">יק. וגם אם זה יהיה נתון חלקי, נקווה שהוא ייתן </w:t>
      </w:r>
      <w:bookmarkStart w:id="1536" w:name="_ETM_Q1_5921847"/>
      <w:bookmarkEnd w:id="1536"/>
      <w:r>
        <w:rPr>
          <w:rFonts w:hint="cs"/>
          <w:rtl/>
        </w:rPr>
        <w:t xml:space="preserve">איזושהי תמונה בסיסית. </w:t>
      </w:r>
    </w:p>
    <w:p w:rsidR="00687EB3" w:rsidRDefault="00687EB3" w:rsidP="00687EB3">
      <w:pPr>
        <w:rPr>
          <w:rtl/>
        </w:rPr>
      </w:pPr>
      <w:bookmarkStart w:id="1537" w:name="_ETM_Q1_5925209"/>
      <w:bookmarkStart w:id="1538" w:name="_ETM_Q1_5925267"/>
      <w:bookmarkEnd w:id="1537"/>
      <w:bookmarkEnd w:id="1538"/>
    </w:p>
    <w:p w:rsidR="00687EB3" w:rsidRDefault="00687EB3" w:rsidP="00687EB3">
      <w:pPr>
        <w:rPr>
          <w:rtl/>
        </w:rPr>
      </w:pPr>
      <w:bookmarkStart w:id="1539" w:name="_ETM_Q1_5931117"/>
      <w:bookmarkStart w:id="1540" w:name="_ETM_Q1_5931175"/>
      <w:bookmarkEnd w:id="1539"/>
      <w:bookmarkEnd w:id="1540"/>
      <w:r>
        <w:rPr>
          <w:rFonts w:hint="cs"/>
          <w:rtl/>
        </w:rPr>
        <w:t xml:space="preserve">מעבר לנושא של הפקת נתונים - </w:t>
      </w:r>
      <w:bookmarkStart w:id="1541" w:name="_ETM_Q1_5948632"/>
      <w:bookmarkEnd w:id="1541"/>
      <w:r>
        <w:rPr>
          <w:rFonts w:hint="cs"/>
          <w:rtl/>
        </w:rPr>
        <w:t>- - אין לי מידע קונקרטי.</w:t>
      </w:r>
      <w:bookmarkStart w:id="1542" w:name="_ETM_Q1_5950952"/>
      <w:bookmarkEnd w:id="1542"/>
      <w:r w:rsidR="00DD6F55">
        <w:rPr>
          <w:rFonts w:hint="cs"/>
          <w:rtl/>
        </w:rPr>
        <w:t xml:space="preserve"> היה עוד נושא שביקשתם התייחסות </w:t>
      </w:r>
      <w:proofErr w:type="spellStart"/>
      <w:r w:rsidR="00DD6F55">
        <w:rPr>
          <w:rFonts w:hint="cs"/>
          <w:rtl/>
        </w:rPr>
        <w:t>מאיתנו</w:t>
      </w:r>
      <w:proofErr w:type="spellEnd"/>
      <w:r w:rsidR="00DD6F55">
        <w:rPr>
          <w:rFonts w:hint="cs"/>
          <w:rtl/>
        </w:rPr>
        <w:t>?</w:t>
      </w:r>
    </w:p>
    <w:p w:rsidR="00687EB3" w:rsidRDefault="00687EB3" w:rsidP="00687EB3">
      <w:pPr>
        <w:rPr>
          <w:rtl/>
        </w:rPr>
      </w:pPr>
      <w:bookmarkStart w:id="1543" w:name="_ETM_Q1_5951010"/>
      <w:bookmarkEnd w:id="1543"/>
    </w:p>
    <w:p w:rsidR="00687EB3" w:rsidRDefault="00687EB3" w:rsidP="00687EB3">
      <w:pPr>
        <w:pStyle w:val="af6"/>
        <w:keepNext/>
        <w:rPr>
          <w:rtl/>
        </w:rPr>
      </w:pPr>
      <w:bookmarkStart w:id="1544" w:name="ET_yor_6460_147"/>
      <w:r w:rsidRPr="00687EB3">
        <w:rPr>
          <w:rStyle w:val="TagStyle"/>
          <w:rtl/>
        </w:rPr>
        <w:t xml:space="preserve"> &lt;&lt; </w:t>
      </w:r>
      <w:proofErr w:type="spellStart"/>
      <w:r w:rsidRPr="00687EB3">
        <w:rPr>
          <w:rStyle w:val="TagStyle"/>
          <w:rtl/>
        </w:rPr>
        <w:t>יור</w:t>
      </w:r>
      <w:proofErr w:type="spellEnd"/>
      <w:r w:rsidRPr="00687EB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687EB3">
        <w:rPr>
          <w:rStyle w:val="TagStyle"/>
          <w:rtl/>
        </w:rPr>
        <w:t xml:space="preserve"> &lt;&lt; </w:t>
      </w:r>
      <w:proofErr w:type="spellStart"/>
      <w:r w:rsidRPr="00687EB3">
        <w:rPr>
          <w:rStyle w:val="TagStyle"/>
          <w:rtl/>
        </w:rPr>
        <w:t>יור</w:t>
      </w:r>
      <w:proofErr w:type="spellEnd"/>
      <w:r w:rsidRPr="00687E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4"/>
    </w:p>
    <w:p w:rsidR="00687EB3" w:rsidRDefault="00687EB3" w:rsidP="00687EB3">
      <w:pPr>
        <w:pStyle w:val="KeepWithNext"/>
        <w:rPr>
          <w:rtl/>
        </w:rPr>
      </w:pPr>
    </w:p>
    <w:p w:rsidR="00687EB3" w:rsidRPr="00687EB3" w:rsidRDefault="00687EB3" w:rsidP="00687EB3">
      <w:pPr>
        <w:rPr>
          <w:rtl/>
        </w:rPr>
      </w:pPr>
      <w:r>
        <w:rPr>
          <w:rFonts w:hint="cs"/>
          <w:rtl/>
        </w:rPr>
        <w:t xml:space="preserve">כרגע </w:t>
      </w:r>
      <w:r w:rsidR="00BD4D9B">
        <w:rPr>
          <w:rFonts w:hint="cs"/>
          <w:rtl/>
        </w:rPr>
        <w:t>לא.</w:t>
      </w:r>
      <w:r>
        <w:rPr>
          <w:rFonts w:hint="cs"/>
          <w:rtl/>
        </w:rPr>
        <w:t xml:space="preserve"> אבל לקראת</w:t>
      </w:r>
      <w:bookmarkStart w:id="1545" w:name="_ETM_Q1_5952819"/>
      <w:bookmarkEnd w:id="1545"/>
      <w:r>
        <w:rPr>
          <w:rFonts w:hint="cs"/>
          <w:rtl/>
        </w:rPr>
        <w:t xml:space="preserve"> הקריאה השנייה והשלישית, כן ארצה שבהכרח תציגו נתונים. תציגו בהקשר </w:t>
      </w:r>
      <w:bookmarkStart w:id="1546" w:name="_ETM_Q1_5958762"/>
      <w:bookmarkEnd w:id="1546"/>
      <w:r>
        <w:rPr>
          <w:rFonts w:hint="cs"/>
          <w:rtl/>
        </w:rPr>
        <w:t xml:space="preserve">לסוהרים וגם מה הייתה הדרישה או מה הייתה </w:t>
      </w:r>
      <w:bookmarkStart w:id="1547" w:name="_ETM_Q1_5963831"/>
      <w:bookmarkEnd w:id="1547"/>
      <w:r>
        <w:rPr>
          <w:rFonts w:hint="cs"/>
          <w:rtl/>
        </w:rPr>
        <w:t>הציפייה ו</w:t>
      </w:r>
      <w:r w:rsidR="00DD6F55">
        <w:rPr>
          <w:rFonts w:hint="cs"/>
          <w:rtl/>
        </w:rPr>
        <w:t xml:space="preserve">מה בסופו </w:t>
      </w:r>
      <w:bookmarkStart w:id="1548" w:name="_ETM_Q1_5963958"/>
      <w:bookmarkEnd w:id="1548"/>
      <w:r w:rsidR="00DD6F55">
        <w:rPr>
          <w:rFonts w:hint="cs"/>
          <w:rtl/>
        </w:rPr>
        <w:t xml:space="preserve">של דבר כן נגזר. כן ארצה לתת ניסיון ללכת אחורה </w:t>
      </w:r>
      <w:bookmarkStart w:id="1549" w:name="_ETM_Q1_5970893"/>
      <w:bookmarkEnd w:id="1549"/>
      <w:r w:rsidR="00DD6F55">
        <w:rPr>
          <w:rFonts w:hint="cs"/>
          <w:rtl/>
        </w:rPr>
        <w:t xml:space="preserve">כמה שנים, חמש שנים נניח, של איסוף מידע שיהיה לנו </w:t>
      </w:r>
      <w:bookmarkStart w:id="1550" w:name="_ETM_Q1_5973748"/>
      <w:bookmarkEnd w:id="1550"/>
      <w:r w:rsidR="00DD6F55">
        <w:rPr>
          <w:rFonts w:hint="cs"/>
          <w:rtl/>
        </w:rPr>
        <w:t>לקריאה שנייה ושלישית.</w:t>
      </w:r>
    </w:p>
    <w:p w:rsidR="00DD6F55" w:rsidRDefault="00DD6F55" w:rsidP="00B071A6">
      <w:pPr>
        <w:rPr>
          <w:rtl/>
        </w:rPr>
      </w:pPr>
      <w:bookmarkStart w:id="1551" w:name="_ETM_Q1_5925385"/>
      <w:bookmarkStart w:id="1552" w:name="_ETM_Q1_5925433"/>
      <w:bookmarkStart w:id="1553" w:name="_ETM_Q1_5995515"/>
      <w:bookmarkStart w:id="1554" w:name="_ETM_Q1_5995618"/>
      <w:bookmarkStart w:id="1555" w:name="_ETM_Q1_5995737"/>
      <w:bookmarkStart w:id="1556" w:name="_ETM_Q1_5995797"/>
      <w:bookmarkStart w:id="1557" w:name="_ETM_Q1_5997861"/>
      <w:bookmarkEnd w:id="1551"/>
      <w:bookmarkEnd w:id="1552"/>
      <w:bookmarkEnd w:id="1553"/>
      <w:bookmarkEnd w:id="1554"/>
      <w:bookmarkEnd w:id="1555"/>
      <w:bookmarkEnd w:id="1556"/>
      <w:bookmarkEnd w:id="1557"/>
    </w:p>
    <w:p w:rsidR="00DD6F55" w:rsidRDefault="00DD6F55" w:rsidP="00DD6F55">
      <w:pPr>
        <w:pStyle w:val="a4"/>
        <w:keepNext/>
        <w:rPr>
          <w:rtl/>
        </w:rPr>
      </w:pPr>
      <w:bookmarkStart w:id="1558" w:name="ET_speaker_ירון_קנטר_148"/>
      <w:r w:rsidRPr="00DD6F55">
        <w:rPr>
          <w:rStyle w:val="TagStyle"/>
          <w:rtl/>
        </w:rPr>
        <w:t xml:space="preserve"> &lt;&lt; דובר &gt;&gt; </w:t>
      </w:r>
      <w:r>
        <w:rPr>
          <w:rtl/>
        </w:rPr>
        <w:t>ירון קנטר:</w:t>
      </w:r>
      <w:r w:rsidRPr="00DD6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DD6F55" w:rsidRDefault="00DD6F55" w:rsidP="00DD6F55">
      <w:pPr>
        <w:pStyle w:val="KeepWithNext"/>
        <w:rPr>
          <w:rtl/>
        </w:rPr>
      </w:pPr>
    </w:p>
    <w:p w:rsidR="00DD6F55" w:rsidRDefault="00DD6F55" w:rsidP="00DD6F55">
      <w:pPr>
        <w:rPr>
          <w:rtl/>
        </w:rPr>
      </w:pPr>
      <w:r>
        <w:rPr>
          <w:rFonts w:hint="cs"/>
          <w:rtl/>
        </w:rPr>
        <w:t xml:space="preserve">אומר שוב, למיטב ידיעתי אין לנו יכולת להפיק </w:t>
      </w:r>
      <w:bookmarkStart w:id="1559" w:name="_ETM_Q1_5980911"/>
      <w:bookmarkEnd w:id="1559"/>
      <w:r>
        <w:rPr>
          <w:rFonts w:hint="cs"/>
          <w:rtl/>
        </w:rPr>
        <w:t xml:space="preserve">באופן ממוחשב נתון כמו עתירה </w:t>
      </w:r>
      <w:proofErr w:type="spellStart"/>
      <w:r>
        <w:rPr>
          <w:rFonts w:hint="cs"/>
          <w:rtl/>
        </w:rPr>
        <w:t>עונשית</w:t>
      </w:r>
      <w:proofErr w:type="spellEnd"/>
      <w:r>
        <w:rPr>
          <w:rFonts w:hint="cs"/>
          <w:rtl/>
        </w:rPr>
        <w:t xml:space="preserve">. זה משהו שלא מוזן למחשב </w:t>
      </w:r>
      <w:r w:rsidR="00CF7BA4">
        <w:rPr>
          <w:rFonts w:hint="cs"/>
          <w:rtl/>
        </w:rPr>
        <w:t>בשום שלב ולכן אין - - -</w:t>
      </w:r>
    </w:p>
    <w:p w:rsidR="00CF7BA4" w:rsidRDefault="00CF7BA4" w:rsidP="00DD6F55">
      <w:pPr>
        <w:rPr>
          <w:rtl/>
        </w:rPr>
      </w:pPr>
    </w:p>
    <w:p w:rsidR="00CF7BA4" w:rsidRDefault="00CF7BA4" w:rsidP="00CF7BA4">
      <w:pPr>
        <w:pStyle w:val="af6"/>
        <w:keepNext/>
        <w:rPr>
          <w:rtl/>
        </w:rPr>
      </w:pPr>
      <w:bookmarkStart w:id="1560" w:name="ET_yor_6460_149"/>
      <w:r w:rsidRPr="00CF7BA4">
        <w:rPr>
          <w:rStyle w:val="TagStyle"/>
          <w:rtl/>
        </w:rPr>
        <w:t xml:space="preserve"> &lt;&lt; </w:t>
      </w:r>
      <w:proofErr w:type="spellStart"/>
      <w:r w:rsidRPr="00CF7BA4">
        <w:rPr>
          <w:rStyle w:val="TagStyle"/>
          <w:rtl/>
        </w:rPr>
        <w:t>יור</w:t>
      </w:r>
      <w:proofErr w:type="spellEnd"/>
      <w:r w:rsidRPr="00CF7BA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F7BA4">
        <w:rPr>
          <w:rStyle w:val="TagStyle"/>
          <w:rtl/>
        </w:rPr>
        <w:t xml:space="preserve"> &lt;&lt; </w:t>
      </w:r>
      <w:proofErr w:type="spellStart"/>
      <w:r w:rsidRPr="00CF7BA4">
        <w:rPr>
          <w:rStyle w:val="TagStyle"/>
          <w:rtl/>
        </w:rPr>
        <w:t>יור</w:t>
      </w:r>
      <w:proofErr w:type="spellEnd"/>
      <w:r w:rsidRPr="00CF7B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0"/>
    </w:p>
    <w:p w:rsidR="00CF7BA4" w:rsidRDefault="00CF7BA4" w:rsidP="00CF7BA4">
      <w:pPr>
        <w:pStyle w:val="KeepWithNext"/>
        <w:rPr>
          <w:rtl/>
        </w:rPr>
      </w:pPr>
    </w:p>
    <w:p w:rsidR="00CF7BA4" w:rsidRPr="00CF7BA4" w:rsidRDefault="00CF7BA4" w:rsidP="00CF7BA4">
      <w:pPr>
        <w:rPr>
          <w:rtl/>
        </w:rPr>
      </w:pPr>
      <w:r>
        <w:rPr>
          <w:rFonts w:hint="cs"/>
          <w:rtl/>
        </w:rPr>
        <w:t>מה החיתוכים שאתם כן עושים?</w:t>
      </w:r>
    </w:p>
    <w:p w:rsidR="00DD6F55" w:rsidRPr="00DD6F55" w:rsidRDefault="00DD6F55" w:rsidP="00DD6F55">
      <w:pPr>
        <w:rPr>
          <w:rtl/>
        </w:rPr>
      </w:pPr>
      <w:bookmarkStart w:id="1561" w:name="_ETM_Q1_5979110"/>
      <w:bookmarkStart w:id="1562" w:name="_ETM_Q1_5979162"/>
      <w:bookmarkEnd w:id="1561"/>
      <w:bookmarkEnd w:id="1562"/>
    </w:p>
    <w:p w:rsidR="00AC489D" w:rsidRDefault="00AC489D" w:rsidP="00AC489D">
      <w:pPr>
        <w:pStyle w:val="a4"/>
        <w:keepNext/>
        <w:rPr>
          <w:rtl/>
        </w:rPr>
      </w:pPr>
      <w:bookmarkStart w:id="1563" w:name="ET_speaker_טליה_גמאל_70"/>
      <w:r w:rsidRPr="00AC489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C4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AC489D" w:rsidRDefault="00AC489D" w:rsidP="00AC489D">
      <w:pPr>
        <w:pStyle w:val="KeepWithNext"/>
        <w:rPr>
          <w:rtl/>
        </w:rPr>
      </w:pPr>
    </w:p>
    <w:p w:rsidR="00CF7BA4" w:rsidRDefault="00CF7BA4" w:rsidP="00977C6F">
      <w:pPr>
        <w:rPr>
          <w:rtl/>
        </w:rPr>
      </w:pPr>
      <w:bookmarkStart w:id="1564" w:name="_ETM_Q1_5998228"/>
      <w:bookmarkStart w:id="1565" w:name="_ETM_Q1_5998269"/>
      <w:bookmarkEnd w:id="1564"/>
      <w:bookmarkEnd w:id="1565"/>
      <w:r>
        <w:rPr>
          <w:rFonts w:hint="cs"/>
          <w:rtl/>
        </w:rPr>
        <w:t xml:space="preserve">בהקשר של </w:t>
      </w:r>
      <w:bookmarkStart w:id="1566" w:name="_ETM_Q1_6000043"/>
      <w:bookmarkEnd w:id="1566"/>
      <w:r>
        <w:rPr>
          <w:rFonts w:hint="cs"/>
          <w:rtl/>
        </w:rPr>
        <w:t xml:space="preserve">התעללות בקטינים גם כן הייתה תשובה דומה מהפרקליטות, והוועדה הושיבה </w:t>
      </w:r>
      <w:bookmarkStart w:id="1567" w:name="_ETM_Q1_6004036"/>
      <w:bookmarkEnd w:id="1567"/>
      <w:r>
        <w:rPr>
          <w:rFonts w:hint="cs"/>
          <w:rtl/>
        </w:rPr>
        <w:t xml:space="preserve">את הפרקליטות, הם הושיבו שני מתמחים אם אני לא </w:t>
      </w:r>
      <w:bookmarkStart w:id="1568" w:name="_ETM_Q1_6005991"/>
      <w:bookmarkEnd w:id="1568"/>
      <w:r>
        <w:rPr>
          <w:rFonts w:hint="cs"/>
          <w:rtl/>
        </w:rPr>
        <w:t xml:space="preserve">טועה, והם עברו על פסיקה של עשור אחורה כדי </w:t>
      </w:r>
      <w:bookmarkStart w:id="1569" w:name="_ETM_Q1_6009393"/>
      <w:bookmarkEnd w:id="1569"/>
      <w:r>
        <w:rPr>
          <w:rFonts w:hint="cs"/>
          <w:rtl/>
        </w:rPr>
        <w:t xml:space="preserve">להביא את הנתונים המדויקים ככל האפשר. אנחנו לא מדברים </w:t>
      </w:r>
      <w:bookmarkStart w:id="1570" w:name="_ETM_Q1_6012694"/>
      <w:bookmarkEnd w:id="1570"/>
      <w:r>
        <w:rPr>
          <w:rFonts w:hint="cs"/>
          <w:rtl/>
        </w:rPr>
        <w:t xml:space="preserve">להיום, אבל יש כנראה איזשהו טווח זמן, אבל כדאי </w:t>
      </w:r>
      <w:bookmarkStart w:id="1571" w:name="_ETM_Q1_6017089"/>
      <w:bookmarkEnd w:id="1571"/>
      <w:r>
        <w:rPr>
          <w:rFonts w:hint="cs"/>
          <w:rtl/>
        </w:rPr>
        <w:t>לנסות לאסוף את הנתונים על מספר כתבי אישום לפי 382א בהקשר של סוהרים, מה הייתה הבקשה ככל האפשר,</w:t>
      </w:r>
      <w:r w:rsidR="00D16BAB">
        <w:rPr>
          <w:rFonts w:hint="cs"/>
          <w:rtl/>
        </w:rPr>
        <w:t xml:space="preserve"> ואם </w:t>
      </w:r>
      <w:bookmarkStart w:id="1572" w:name="_ETM_Q1_6024154"/>
      <w:bookmarkEnd w:id="1572"/>
      <w:r w:rsidR="00D16BAB">
        <w:rPr>
          <w:rFonts w:hint="cs"/>
          <w:rtl/>
        </w:rPr>
        <w:t>לא מה הייתה הבקשה, אז לכל הפחות מה נגזר הדין</w:t>
      </w:r>
      <w:bookmarkStart w:id="1573" w:name="_ETM_Q1_6030892"/>
      <w:bookmarkEnd w:id="1573"/>
      <w:r w:rsidR="00300E46">
        <w:rPr>
          <w:rFonts w:hint="cs"/>
          <w:rtl/>
        </w:rPr>
        <w:t xml:space="preserve">, כך שיהיה לוועדה איזושהי יכולת להתקדם </w:t>
      </w:r>
      <w:bookmarkStart w:id="1574" w:name="_ETM_Q1_6033383"/>
      <w:bookmarkEnd w:id="1574"/>
      <w:r w:rsidR="00300E46">
        <w:rPr>
          <w:rFonts w:hint="cs"/>
          <w:rtl/>
        </w:rPr>
        <w:t>ולעשות את תפקידה כמו שצריך.</w:t>
      </w:r>
    </w:p>
    <w:p w:rsidR="00300E46" w:rsidRDefault="00300E46" w:rsidP="00AC489D">
      <w:pPr>
        <w:rPr>
          <w:rtl/>
        </w:rPr>
      </w:pPr>
      <w:bookmarkStart w:id="1575" w:name="_ETM_Q1_6020923"/>
      <w:bookmarkStart w:id="1576" w:name="_ETM_Q1_6020985"/>
      <w:bookmarkStart w:id="1577" w:name="_ETM_Q1_6038014"/>
      <w:bookmarkStart w:id="1578" w:name="_ETM_Q1_6038084"/>
      <w:bookmarkEnd w:id="1575"/>
      <w:bookmarkEnd w:id="1576"/>
      <w:bookmarkEnd w:id="1577"/>
      <w:bookmarkEnd w:id="1578"/>
    </w:p>
    <w:p w:rsidR="00300E46" w:rsidRDefault="00300E46" w:rsidP="00300E46">
      <w:pPr>
        <w:pStyle w:val="a4"/>
        <w:keepNext/>
        <w:rPr>
          <w:rtl/>
        </w:rPr>
      </w:pPr>
      <w:bookmarkStart w:id="1579" w:name="ET_speaker_ירון_קנטר_150"/>
      <w:r w:rsidRPr="00300E46">
        <w:rPr>
          <w:rStyle w:val="TagStyle"/>
          <w:rtl/>
        </w:rPr>
        <w:t xml:space="preserve"> &lt;&lt; דובר &gt;&gt; </w:t>
      </w:r>
      <w:r>
        <w:rPr>
          <w:rtl/>
        </w:rPr>
        <w:t>ירון קנטר:</w:t>
      </w:r>
      <w:r w:rsidRPr="00300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300E46" w:rsidRDefault="00300E46" w:rsidP="00300E46">
      <w:pPr>
        <w:pStyle w:val="KeepWithNext"/>
        <w:rPr>
          <w:rtl/>
        </w:rPr>
      </w:pPr>
    </w:p>
    <w:p w:rsidR="00300E46" w:rsidRDefault="00300E46" w:rsidP="00300E46">
      <w:pPr>
        <w:rPr>
          <w:rtl/>
        </w:rPr>
      </w:pPr>
      <w:r>
        <w:rPr>
          <w:rFonts w:hint="cs"/>
          <w:rtl/>
        </w:rPr>
        <w:t xml:space="preserve">לגבי גזר דין, גזר דין זה </w:t>
      </w:r>
      <w:bookmarkStart w:id="1580" w:name="_ETM_Q1_6034894"/>
      <w:bookmarkEnd w:id="1580"/>
      <w:r>
        <w:rPr>
          <w:rFonts w:hint="cs"/>
          <w:rtl/>
        </w:rPr>
        <w:t>נתון שכן מוזן באופן ממוחשב.</w:t>
      </w:r>
    </w:p>
    <w:p w:rsidR="00300E46" w:rsidRDefault="00300E46" w:rsidP="00300E46">
      <w:pPr>
        <w:rPr>
          <w:rtl/>
        </w:rPr>
      </w:pPr>
      <w:bookmarkStart w:id="1581" w:name="_ETM_Q1_6037851"/>
      <w:bookmarkStart w:id="1582" w:name="_ETM_Q1_6037879"/>
      <w:bookmarkEnd w:id="1581"/>
      <w:bookmarkEnd w:id="1582"/>
    </w:p>
    <w:p w:rsidR="00300E46" w:rsidRDefault="00300E46" w:rsidP="00300E46">
      <w:pPr>
        <w:pStyle w:val="af6"/>
        <w:keepNext/>
        <w:rPr>
          <w:rtl/>
        </w:rPr>
      </w:pPr>
      <w:bookmarkStart w:id="1583" w:name="ET_yor_6460_151"/>
      <w:r w:rsidRPr="00300E46">
        <w:rPr>
          <w:rStyle w:val="TagStyle"/>
          <w:rtl/>
        </w:rPr>
        <w:t xml:space="preserve"> &lt;&lt; </w:t>
      </w:r>
      <w:proofErr w:type="spellStart"/>
      <w:r w:rsidRPr="00300E46">
        <w:rPr>
          <w:rStyle w:val="TagStyle"/>
          <w:rtl/>
        </w:rPr>
        <w:t>יור</w:t>
      </w:r>
      <w:proofErr w:type="spellEnd"/>
      <w:r w:rsidRPr="00300E4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00E46">
        <w:rPr>
          <w:rStyle w:val="TagStyle"/>
          <w:rtl/>
        </w:rPr>
        <w:t xml:space="preserve"> &lt;&lt; </w:t>
      </w:r>
      <w:proofErr w:type="spellStart"/>
      <w:r w:rsidRPr="00300E46">
        <w:rPr>
          <w:rStyle w:val="TagStyle"/>
          <w:rtl/>
        </w:rPr>
        <w:t>יור</w:t>
      </w:r>
      <w:proofErr w:type="spellEnd"/>
      <w:r w:rsidRPr="00300E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3"/>
    </w:p>
    <w:p w:rsidR="00300E46" w:rsidRDefault="00300E46" w:rsidP="00300E46">
      <w:pPr>
        <w:pStyle w:val="KeepWithNext"/>
        <w:rPr>
          <w:rtl/>
        </w:rPr>
      </w:pPr>
    </w:p>
    <w:p w:rsidR="00300E46" w:rsidRDefault="00300E46" w:rsidP="00300E46">
      <w:pPr>
        <w:rPr>
          <w:rtl/>
        </w:rPr>
      </w:pPr>
      <w:bookmarkStart w:id="1584" w:name="_ETM_Q1_6039058"/>
      <w:bookmarkEnd w:id="1584"/>
      <w:r>
        <w:rPr>
          <w:rFonts w:hint="cs"/>
          <w:rtl/>
        </w:rPr>
        <w:t>לכן אני אומר, אם לא</w:t>
      </w:r>
      <w:r w:rsidR="00BD4D9B">
        <w:rPr>
          <w:rFonts w:hint="cs"/>
          <w:rtl/>
        </w:rPr>
        <w:t>,</w:t>
      </w:r>
      <w:r>
        <w:rPr>
          <w:rFonts w:hint="cs"/>
          <w:rtl/>
        </w:rPr>
        <w:t xml:space="preserve"> לפחות </w:t>
      </w:r>
      <w:bookmarkStart w:id="1585" w:name="_ETM_Q1_6040497"/>
      <w:bookmarkEnd w:id="1585"/>
      <w:r>
        <w:rPr>
          <w:rFonts w:hint="cs"/>
          <w:rtl/>
        </w:rPr>
        <w:t>מה הייתה בקשה, אז לפחות מה נגזר בהתאם.</w:t>
      </w:r>
    </w:p>
    <w:p w:rsidR="00300E46" w:rsidRDefault="00300E46" w:rsidP="00300E46">
      <w:pPr>
        <w:rPr>
          <w:rtl/>
        </w:rPr>
      </w:pPr>
      <w:bookmarkStart w:id="1586" w:name="_ETM_Q1_6043674"/>
      <w:bookmarkStart w:id="1587" w:name="_ETM_Q1_6043731"/>
      <w:bookmarkEnd w:id="1586"/>
      <w:bookmarkEnd w:id="1587"/>
    </w:p>
    <w:p w:rsidR="00300E46" w:rsidRDefault="00300E46" w:rsidP="00300E46">
      <w:pPr>
        <w:pStyle w:val="a4"/>
        <w:keepNext/>
        <w:rPr>
          <w:rtl/>
        </w:rPr>
      </w:pPr>
      <w:bookmarkStart w:id="1588" w:name="ET_speaker_ירון_קנטר_152"/>
      <w:r w:rsidRPr="00300E46">
        <w:rPr>
          <w:rStyle w:val="TagStyle"/>
          <w:rtl/>
        </w:rPr>
        <w:t xml:space="preserve"> &lt;&lt; דובר &gt;&gt; </w:t>
      </w:r>
      <w:r>
        <w:rPr>
          <w:rtl/>
        </w:rPr>
        <w:t>ירון קנטר:</w:t>
      </w:r>
      <w:r w:rsidRPr="00300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300E46" w:rsidRDefault="00300E46" w:rsidP="00300E46">
      <w:pPr>
        <w:pStyle w:val="KeepWithNext"/>
        <w:rPr>
          <w:rtl/>
        </w:rPr>
      </w:pPr>
    </w:p>
    <w:p w:rsidR="00300E46" w:rsidRPr="00300E46" w:rsidRDefault="00300E46" w:rsidP="00300E46">
      <w:pPr>
        <w:rPr>
          <w:rtl/>
        </w:rPr>
      </w:pPr>
      <w:r>
        <w:rPr>
          <w:rFonts w:hint="cs"/>
          <w:rtl/>
        </w:rPr>
        <w:t xml:space="preserve">בוודאי. ההיקפים שאנחנו נוגעים בהם וההיקפים שהפרקליטות נוגעים בהם, זה לא אותו סדר </w:t>
      </w:r>
      <w:bookmarkStart w:id="1589" w:name="_ETM_Q1_6047092"/>
      <w:bookmarkEnd w:id="1589"/>
      <w:r>
        <w:rPr>
          <w:rFonts w:hint="cs"/>
          <w:rtl/>
        </w:rPr>
        <w:t>גודל מבחינת לעבור ידנית על הסוהרים.</w:t>
      </w:r>
    </w:p>
    <w:p w:rsidR="00AC489D" w:rsidRDefault="00AC489D" w:rsidP="00AC489D">
      <w:pPr>
        <w:rPr>
          <w:rtl/>
        </w:rPr>
      </w:pPr>
      <w:bookmarkStart w:id="1590" w:name="_ETM_Q1_6038214"/>
      <w:bookmarkStart w:id="1591" w:name="_ETM_Q1_6038254"/>
      <w:bookmarkStart w:id="1592" w:name="_ETM_Q1_6041239"/>
      <w:bookmarkStart w:id="1593" w:name="_ETM_Q1_6052269"/>
      <w:bookmarkStart w:id="1594" w:name="_ETM_Q1_6052319"/>
      <w:bookmarkEnd w:id="1590"/>
      <w:bookmarkEnd w:id="1591"/>
      <w:bookmarkEnd w:id="1592"/>
      <w:bookmarkEnd w:id="1593"/>
      <w:bookmarkEnd w:id="1594"/>
    </w:p>
    <w:p w:rsidR="00AC489D" w:rsidRDefault="00AC489D" w:rsidP="00AC489D">
      <w:pPr>
        <w:pStyle w:val="af6"/>
        <w:keepNext/>
        <w:rPr>
          <w:rtl/>
        </w:rPr>
      </w:pPr>
      <w:bookmarkStart w:id="1595" w:name="ET_yor_6460_72"/>
      <w:r w:rsidRPr="00AC489D">
        <w:rPr>
          <w:rStyle w:val="TagStyle"/>
          <w:rtl/>
        </w:rPr>
        <w:t xml:space="preserve"> &lt;&lt; </w:t>
      </w:r>
      <w:proofErr w:type="spellStart"/>
      <w:r w:rsidRPr="00AC489D">
        <w:rPr>
          <w:rStyle w:val="TagStyle"/>
          <w:rtl/>
        </w:rPr>
        <w:t>יור</w:t>
      </w:r>
      <w:proofErr w:type="spellEnd"/>
      <w:r w:rsidRPr="00AC489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AC489D">
        <w:rPr>
          <w:rStyle w:val="TagStyle"/>
          <w:rtl/>
        </w:rPr>
        <w:t xml:space="preserve"> &lt;&lt; </w:t>
      </w:r>
      <w:proofErr w:type="spellStart"/>
      <w:r w:rsidRPr="00AC489D">
        <w:rPr>
          <w:rStyle w:val="TagStyle"/>
          <w:rtl/>
        </w:rPr>
        <w:t>יור</w:t>
      </w:r>
      <w:proofErr w:type="spellEnd"/>
      <w:r w:rsidRPr="00AC48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AC489D" w:rsidRDefault="00AC489D" w:rsidP="00AC489D">
      <w:pPr>
        <w:pStyle w:val="KeepWithNext"/>
        <w:rPr>
          <w:rtl/>
        </w:rPr>
      </w:pPr>
    </w:p>
    <w:p w:rsidR="00AC489D" w:rsidRDefault="00AC489D" w:rsidP="00AC489D">
      <w:pPr>
        <w:rPr>
          <w:rtl/>
        </w:rPr>
      </w:pPr>
      <w:bookmarkStart w:id="1596" w:name="_ETM_Q1_6053064"/>
      <w:bookmarkEnd w:id="1596"/>
      <w:r>
        <w:rPr>
          <w:rFonts w:hint="cs"/>
          <w:rtl/>
        </w:rPr>
        <w:t xml:space="preserve">אתה יודע לתת איזה חיתוך </w:t>
      </w:r>
      <w:bookmarkStart w:id="1597" w:name="_ETM_Q1_6058960"/>
      <w:bookmarkEnd w:id="1597"/>
      <w:r w:rsidR="00BD4D9B">
        <w:rPr>
          <w:rFonts w:hint="cs"/>
          <w:rtl/>
        </w:rPr>
        <w:t xml:space="preserve">יש </w:t>
      </w:r>
      <w:r w:rsidR="00300E46">
        <w:rPr>
          <w:rFonts w:hint="cs"/>
          <w:rtl/>
        </w:rPr>
        <w:t>לגבי סוהרים?</w:t>
      </w:r>
    </w:p>
    <w:p w:rsidR="00300E46" w:rsidRDefault="00300E46" w:rsidP="00AC489D">
      <w:pPr>
        <w:rPr>
          <w:rtl/>
        </w:rPr>
      </w:pPr>
      <w:bookmarkStart w:id="1598" w:name="_ETM_Q1_6054815"/>
      <w:bookmarkStart w:id="1599" w:name="_ETM_Q1_6054862"/>
      <w:bookmarkEnd w:id="1598"/>
      <w:bookmarkEnd w:id="1599"/>
    </w:p>
    <w:p w:rsidR="00300E46" w:rsidRDefault="00300E46" w:rsidP="00300E46">
      <w:pPr>
        <w:pStyle w:val="a4"/>
        <w:keepNext/>
        <w:rPr>
          <w:rtl/>
        </w:rPr>
      </w:pPr>
      <w:bookmarkStart w:id="1600" w:name="ET_speaker_ירון_קנטר_153"/>
      <w:r w:rsidRPr="00300E46">
        <w:rPr>
          <w:rStyle w:val="TagStyle"/>
          <w:rtl/>
        </w:rPr>
        <w:t xml:space="preserve"> &lt;&lt; דובר &gt;&gt; </w:t>
      </w:r>
      <w:r>
        <w:rPr>
          <w:rtl/>
        </w:rPr>
        <w:t>ירון קנטר:</w:t>
      </w:r>
      <w:r w:rsidRPr="00300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300E46" w:rsidRDefault="00300E46" w:rsidP="00300E46">
      <w:pPr>
        <w:pStyle w:val="KeepWithNext"/>
        <w:rPr>
          <w:rtl/>
        </w:rPr>
      </w:pPr>
    </w:p>
    <w:p w:rsidR="00300E46" w:rsidRPr="00300E46" w:rsidRDefault="00300E46" w:rsidP="00300E46">
      <w:pPr>
        <w:rPr>
          <w:rtl/>
        </w:rPr>
      </w:pPr>
      <w:r>
        <w:rPr>
          <w:rFonts w:hint="cs"/>
          <w:rtl/>
        </w:rPr>
        <w:t>לא.</w:t>
      </w:r>
    </w:p>
    <w:p w:rsidR="00AC489D" w:rsidRDefault="00AC489D" w:rsidP="00AC489D">
      <w:pPr>
        <w:rPr>
          <w:rtl/>
        </w:rPr>
      </w:pPr>
      <w:bookmarkStart w:id="1601" w:name="_ETM_Q1_6062294"/>
      <w:bookmarkStart w:id="1602" w:name="_ETM_Q1_6062354"/>
      <w:bookmarkStart w:id="1603" w:name="_ETM_Q1_6063849"/>
      <w:bookmarkEnd w:id="1601"/>
      <w:bookmarkEnd w:id="1602"/>
      <w:bookmarkEnd w:id="1603"/>
    </w:p>
    <w:p w:rsidR="00AC489D" w:rsidRDefault="00AC489D" w:rsidP="00AC489D">
      <w:pPr>
        <w:pStyle w:val="a4"/>
        <w:keepNext/>
        <w:rPr>
          <w:rtl/>
        </w:rPr>
      </w:pPr>
      <w:bookmarkStart w:id="1604" w:name="ET_speaker_טליה_גמאל_73"/>
      <w:r w:rsidRPr="00AC489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C4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AC489D" w:rsidRDefault="00AC489D" w:rsidP="00AC489D">
      <w:pPr>
        <w:pStyle w:val="KeepWithNext"/>
        <w:rPr>
          <w:rtl/>
        </w:rPr>
      </w:pPr>
    </w:p>
    <w:p w:rsidR="00300E46" w:rsidRDefault="00300E46" w:rsidP="00AC489D">
      <w:pPr>
        <w:rPr>
          <w:rtl/>
        </w:rPr>
      </w:pPr>
      <w:bookmarkStart w:id="1605" w:name="_ETM_Q1_6064204"/>
      <w:bookmarkStart w:id="1606" w:name="_ETM_Q1_6064239"/>
      <w:bookmarkEnd w:id="1605"/>
      <w:bookmarkEnd w:id="1606"/>
      <w:r>
        <w:rPr>
          <w:rFonts w:hint="cs"/>
          <w:rtl/>
        </w:rPr>
        <w:t xml:space="preserve">שוב, זאת הבקשה ותראו מה </w:t>
      </w:r>
      <w:bookmarkStart w:id="1607" w:name="_ETM_Q1_6058919"/>
      <w:bookmarkEnd w:id="1607"/>
      <w:r>
        <w:rPr>
          <w:rFonts w:hint="cs"/>
          <w:rtl/>
        </w:rPr>
        <w:t xml:space="preserve">אתם יכולים ומה לא. אתם יכולים להיות בקשר עם </w:t>
      </w:r>
      <w:bookmarkStart w:id="1608" w:name="_ETM_Q1_6058408"/>
      <w:bookmarkEnd w:id="1608"/>
      <w:r>
        <w:rPr>
          <w:rFonts w:hint="cs"/>
          <w:rtl/>
        </w:rPr>
        <w:t xml:space="preserve">הצוות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של הוועדה א</w:t>
      </w:r>
      <w:r w:rsidR="00BD4D9B">
        <w:rPr>
          <w:rFonts w:hint="cs"/>
          <w:rtl/>
        </w:rPr>
        <w:t>ם יש איזשהם דיוקים שצריך</w:t>
      </w:r>
      <w:r>
        <w:rPr>
          <w:rFonts w:hint="cs"/>
          <w:rtl/>
        </w:rPr>
        <w:t xml:space="preserve"> לעשות </w:t>
      </w:r>
      <w:bookmarkStart w:id="1609" w:name="_ETM_Q1_6065505"/>
      <w:bookmarkEnd w:id="1609"/>
      <w:r>
        <w:rPr>
          <w:rFonts w:hint="cs"/>
          <w:rtl/>
        </w:rPr>
        <w:t xml:space="preserve">ולהיות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בקשר.</w:t>
      </w:r>
    </w:p>
    <w:p w:rsidR="00AC489D" w:rsidRDefault="00AC489D" w:rsidP="00AC489D">
      <w:pPr>
        <w:rPr>
          <w:rtl/>
        </w:rPr>
      </w:pPr>
      <w:bookmarkStart w:id="1610" w:name="_ETM_Q1_6055308"/>
      <w:bookmarkStart w:id="1611" w:name="_ETM_Q1_6055361"/>
      <w:bookmarkStart w:id="1612" w:name="_ETM_Q1_6068415"/>
      <w:bookmarkStart w:id="1613" w:name="_ETM_Q1_6068465"/>
      <w:bookmarkEnd w:id="1610"/>
      <w:bookmarkEnd w:id="1611"/>
      <w:bookmarkEnd w:id="1612"/>
      <w:bookmarkEnd w:id="1613"/>
    </w:p>
    <w:p w:rsidR="00300E46" w:rsidRDefault="00300E46" w:rsidP="00300E46">
      <w:pPr>
        <w:pStyle w:val="af6"/>
        <w:keepNext/>
        <w:rPr>
          <w:rtl/>
        </w:rPr>
      </w:pPr>
      <w:bookmarkStart w:id="1614" w:name="ET_yor_6460_154"/>
      <w:r w:rsidRPr="00300E46">
        <w:rPr>
          <w:rStyle w:val="TagStyle"/>
          <w:rtl/>
        </w:rPr>
        <w:t xml:space="preserve"> &lt;&lt; </w:t>
      </w:r>
      <w:proofErr w:type="spellStart"/>
      <w:r w:rsidRPr="00300E46">
        <w:rPr>
          <w:rStyle w:val="TagStyle"/>
          <w:rtl/>
        </w:rPr>
        <w:t>יור</w:t>
      </w:r>
      <w:proofErr w:type="spellEnd"/>
      <w:r w:rsidRPr="00300E4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300E46">
        <w:rPr>
          <w:rStyle w:val="TagStyle"/>
          <w:rtl/>
        </w:rPr>
        <w:t xml:space="preserve"> &lt;&lt; </w:t>
      </w:r>
      <w:proofErr w:type="spellStart"/>
      <w:r w:rsidRPr="00300E46">
        <w:rPr>
          <w:rStyle w:val="TagStyle"/>
          <w:rtl/>
        </w:rPr>
        <w:t>יור</w:t>
      </w:r>
      <w:proofErr w:type="spellEnd"/>
      <w:r w:rsidRPr="00300E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4"/>
    </w:p>
    <w:p w:rsidR="00300E46" w:rsidRDefault="00300E46" w:rsidP="00300E46">
      <w:pPr>
        <w:pStyle w:val="KeepWithNext"/>
        <w:rPr>
          <w:rtl/>
        </w:rPr>
      </w:pPr>
    </w:p>
    <w:p w:rsidR="00300E46" w:rsidRPr="00300E46" w:rsidRDefault="00300E46" w:rsidP="00300E46">
      <w:pPr>
        <w:rPr>
          <w:rtl/>
        </w:rPr>
      </w:pPr>
      <w:r>
        <w:rPr>
          <w:rFonts w:hint="cs"/>
          <w:rtl/>
        </w:rPr>
        <w:t xml:space="preserve">בסדר גמור, תודה רבה. שב"ס, יש </w:t>
      </w:r>
      <w:bookmarkStart w:id="1615" w:name="_ETM_Q1_6074788"/>
      <w:bookmarkEnd w:id="1615"/>
      <w:r>
        <w:rPr>
          <w:rFonts w:hint="cs"/>
          <w:rtl/>
        </w:rPr>
        <w:t>לכם פה איזשהו מקבץ נתונים?</w:t>
      </w:r>
    </w:p>
    <w:p w:rsidR="00300E46" w:rsidRDefault="00300E46" w:rsidP="00AC489D">
      <w:pPr>
        <w:rPr>
          <w:rtl/>
        </w:rPr>
      </w:pPr>
      <w:bookmarkStart w:id="1616" w:name="_ETM_Q1_6068901"/>
      <w:bookmarkStart w:id="1617" w:name="_ETM_Q1_6068955"/>
      <w:bookmarkEnd w:id="1616"/>
      <w:bookmarkEnd w:id="1617"/>
    </w:p>
    <w:p w:rsidR="00AC489D" w:rsidRDefault="00AC489D" w:rsidP="00AC489D">
      <w:pPr>
        <w:pStyle w:val="af9"/>
        <w:keepNext/>
        <w:rPr>
          <w:rtl/>
        </w:rPr>
      </w:pPr>
      <w:bookmarkStart w:id="1618" w:name="_ETM_Q1_6076263"/>
      <w:bookmarkStart w:id="1619" w:name="_ETM_Q1_6076318"/>
      <w:bookmarkStart w:id="1620" w:name="_ETM_Q1_6077897"/>
      <w:bookmarkStart w:id="1621" w:name="ET_guest_919015_75"/>
      <w:bookmarkEnd w:id="1618"/>
      <w:bookmarkEnd w:id="1619"/>
      <w:bookmarkEnd w:id="1620"/>
      <w:r w:rsidRPr="00AC489D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AC48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1"/>
    </w:p>
    <w:p w:rsidR="00AC489D" w:rsidRDefault="00AC489D" w:rsidP="00AC489D">
      <w:pPr>
        <w:pStyle w:val="KeepWithNext"/>
        <w:rPr>
          <w:rtl/>
        </w:rPr>
      </w:pPr>
    </w:p>
    <w:p w:rsidR="00300E46" w:rsidRDefault="00AC489D" w:rsidP="00AC489D">
      <w:pPr>
        <w:rPr>
          <w:rtl/>
        </w:rPr>
      </w:pPr>
      <w:bookmarkStart w:id="1622" w:name="_ETM_Q1_6078300"/>
      <w:bookmarkStart w:id="1623" w:name="_ETM_Q1_6078335"/>
      <w:bookmarkEnd w:id="1622"/>
      <w:bookmarkEnd w:id="1623"/>
      <w:r>
        <w:rPr>
          <w:rFonts w:hint="cs"/>
          <w:rtl/>
        </w:rPr>
        <w:t xml:space="preserve">אני יכול להציג על </w:t>
      </w:r>
      <w:bookmarkStart w:id="1624" w:name="_ETM_Q1_6081540"/>
      <w:bookmarkEnd w:id="1624"/>
      <w:r w:rsidR="00300E46">
        <w:rPr>
          <w:rFonts w:hint="cs"/>
          <w:rtl/>
        </w:rPr>
        <w:t>מספר האירועים</w:t>
      </w:r>
      <w:r w:rsidR="000E3BB7">
        <w:rPr>
          <w:rFonts w:hint="cs"/>
          <w:rtl/>
        </w:rPr>
        <w:t xml:space="preserve"> </w:t>
      </w:r>
      <w:r w:rsidR="00300E46">
        <w:rPr>
          <w:rFonts w:hint="cs"/>
          <w:rtl/>
        </w:rPr>
        <w:t>ב</w:t>
      </w:r>
      <w:r>
        <w:rPr>
          <w:rFonts w:hint="cs"/>
          <w:rtl/>
        </w:rPr>
        <w:t>אירועי תקיפה כמו שאנחנו מגדירים אותם</w:t>
      </w:r>
      <w:bookmarkStart w:id="1625" w:name="_ETM_Q1_6085172"/>
      <w:bookmarkEnd w:id="1625"/>
      <w:r w:rsidR="00BD4D9B">
        <w:rPr>
          <w:rFonts w:hint="cs"/>
          <w:rtl/>
        </w:rPr>
        <w:t>:</w:t>
      </w:r>
      <w:r w:rsidR="00300E46">
        <w:rPr>
          <w:rFonts w:hint="cs"/>
          <w:rtl/>
        </w:rPr>
        <w:t xml:space="preserve"> איום תקיפה; אלימות מילולית; תקיפה וכולי, אלו אירועים </w:t>
      </w:r>
      <w:bookmarkStart w:id="1626" w:name="_ETM_Q1_6092720"/>
      <w:bookmarkEnd w:id="1626"/>
      <w:r w:rsidR="00300E46">
        <w:rPr>
          <w:rFonts w:hint="cs"/>
          <w:rtl/>
        </w:rPr>
        <w:t>מבצעיים שאנחנו מגדירים אותם</w:t>
      </w:r>
      <w:r w:rsidR="000E3BB7">
        <w:rPr>
          <w:rFonts w:hint="cs"/>
          <w:rtl/>
        </w:rPr>
        <w:t>.</w:t>
      </w:r>
      <w:r w:rsidR="00300E46">
        <w:rPr>
          <w:rFonts w:hint="cs"/>
          <w:rtl/>
        </w:rPr>
        <w:t xml:space="preserve"> עשינו השוואה בין ביטחוניים לפליליים, </w:t>
      </w:r>
      <w:bookmarkStart w:id="1627" w:name="_ETM_Q1_6094271"/>
      <w:bookmarkEnd w:id="1627"/>
      <w:r w:rsidR="000E3BB7">
        <w:rPr>
          <w:rFonts w:hint="cs"/>
          <w:rtl/>
        </w:rPr>
        <w:t>שוב אירועים שמדווחים. ב-2020</w:t>
      </w:r>
      <w:bookmarkStart w:id="1628" w:name="_ETM_Q1_6104293"/>
      <w:bookmarkEnd w:id="1628"/>
      <w:r w:rsidR="000E3BB7">
        <w:rPr>
          <w:rFonts w:hint="cs"/>
          <w:rtl/>
        </w:rPr>
        <w:t xml:space="preserve">: 204 אירועים, שזה כולל גם ביטחוניים וגם פליליים; ב-2021: </w:t>
      </w:r>
      <w:bookmarkStart w:id="1629" w:name="_ETM_Q1_6109050"/>
      <w:bookmarkEnd w:id="1629"/>
      <w:r w:rsidR="000E3BB7">
        <w:rPr>
          <w:rFonts w:hint="cs"/>
          <w:rtl/>
        </w:rPr>
        <w:t xml:space="preserve">285 מקרים; ב-2022: 334 מקרים; ב-2023: 378 </w:t>
      </w:r>
      <w:bookmarkStart w:id="1630" w:name="_ETM_Q1_6117254"/>
      <w:bookmarkEnd w:id="1630"/>
      <w:r w:rsidR="000E3BB7">
        <w:rPr>
          <w:rFonts w:hint="cs"/>
          <w:rtl/>
        </w:rPr>
        <w:t xml:space="preserve">מקרים, ב-2024 אנחנו עדיין בעיצומה ואנחנו מדברים על חציון </w:t>
      </w:r>
      <w:bookmarkStart w:id="1631" w:name="_ETM_Q1_6127875"/>
      <w:bookmarkEnd w:id="1631"/>
      <w:r w:rsidR="000E3BB7">
        <w:rPr>
          <w:rFonts w:hint="cs"/>
          <w:rtl/>
        </w:rPr>
        <w:t xml:space="preserve">וכרגע אנחנו עומדים על 155 מקרים. סה"כ אנחנו מדברים </w:t>
      </w:r>
      <w:bookmarkStart w:id="1632" w:name="_ETM_Q1_6130929"/>
      <w:bookmarkEnd w:id="1632"/>
      <w:r w:rsidR="000E3BB7">
        <w:rPr>
          <w:rFonts w:hint="cs"/>
          <w:rtl/>
        </w:rPr>
        <w:t>משנת 2020 על כ-1,400 מקרי אלימות של תקיפה.</w:t>
      </w:r>
    </w:p>
    <w:p w:rsidR="003F4702" w:rsidRDefault="003F4702" w:rsidP="00AC489D">
      <w:pPr>
        <w:rPr>
          <w:rtl/>
        </w:rPr>
      </w:pPr>
      <w:bookmarkStart w:id="1633" w:name="_ETM_Q1_6088292"/>
      <w:bookmarkStart w:id="1634" w:name="_ETM_Q1_6088331"/>
      <w:bookmarkStart w:id="1635" w:name="_ETM_Q1_6136195"/>
      <w:bookmarkStart w:id="1636" w:name="_ETM_Q1_6136255"/>
      <w:bookmarkStart w:id="1637" w:name="_ETM_Q1_6136475"/>
      <w:bookmarkStart w:id="1638" w:name="_ETM_Q1_6136515"/>
      <w:bookmarkStart w:id="1639" w:name="_ETM_Q1_6137978"/>
      <w:bookmarkEnd w:id="1633"/>
      <w:bookmarkEnd w:id="1634"/>
      <w:bookmarkEnd w:id="1635"/>
      <w:bookmarkEnd w:id="1636"/>
      <w:bookmarkEnd w:id="1637"/>
      <w:bookmarkEnd w:id="1638"/>
      <w:bookmarkEnd w:id="1639"/>
    </w:p>
    <w:p w:rsidR="003F4702" w:rsidRDefault="003F4702" w:rsidP="003F4702">
      <w:pPr>
        <w:pStyle w:val="a4"/>
        <w:keepNext/>
        <w:rPr>
          <w:rtl/>
        </w:rPr>
      </w:pPr>
      <w:bookmarkStart w:id="1640" w:name="ET_speaker_טליה_גמאל_76"/>
      <w:r w:rsidRPr="003F470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F47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3F4702" w:rsidRDefault="003F4702" w:rsidP="003F4702">
      <w:pPr>
        <w:pStyle w:val="KeepWithNext"/>
        <w:rPr>
          <w:rtl/>
        </w:rPr>
      </w:pPr>
    </w:p>
    <w:p w:rsidR="003F4702" w:rsidRDefault="000E3BB7" w:rsidP="003F4702">
      <w:pPr>
        <w:rPr>
          <w:rtl/>
        </w:rPr>
      </w:pPr>
      <w:bookmarkStart w:id="1641" w:name="_ETM_Q1_6138433"/>
      <w:bookmarkStart w:id="1642" w:name="_ETM_Q1_6138473"/>
      <w:bookmarkEnd w:id="1641"/>
      <w:bookmarkEnd w:id="1642"/>
      <w:r>
        <w:rPr>
          <w:rFonts w:hint="cs"/>
          <w:rtl/>
        </w:rPr>
        <w:t>זה כל סוגי התקיפה?</w:t>
      </w:r>
    </w:p>
    <w:p w:rsidR="003F4702" w:rsidRDefault="003F4702" w:rsidP="003F4702">
      <w:pPr>
        <w:rPr>
          <w:rtl/>
        </w:rPr>
      </w:pPr>
      <w:bookmarkStart w:id="1643" w:name="_ETM_Q1_6142435"/>
      <w:bookmarkStart w:id="1644" w:name="_ETM_Q1_6142493"/>
      <w:bookmarkStart w:id="1645" w:name="_ETM_Q1_6144168"/>
      <w:bookmarkEnd w:id="1643"/>
      <w:bookmarkEnd w:id="1644"/>
      <w:bookmarkEnd w:id="1645"/>
    </w:p>
    <w:p w:rsidR="003F4702" w:rsidRDefault="003F4702" w:rsidP="003F4702">
      <w:pPr>
        <w:pStyle w:val="af9"/>
        <w:keepNext/>
        <w:rPr>
          <w:rtl/>
        </w:rPr>
      </w:pPr>
      <w:bookmarkStart w:id="1646" w:name="ET_guest_919015_77"/>
      <w:r w:rsidRPr="003F4702">
        <w:rPr>
          <w:rStyle w:val="TagStyle"/>
          <w:rtl/>
        </w:rPr>
        <w:t xml:space="preserve"> &lt;&lt; אורח &gt;&gt; </w:t>
      </w:r>
      <w:r>
        <w:rPr>
          <w:rtl/>
        </w:rPr>
        <w:t>רפאל גנה:</w:t>
      </w:r>
      <w:r w:rsidRPr="003F47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:rsidR="003F4702" w:rsidRDefault="003F4702" w:rsidP="003F4702">
      <w:pPr>
        <w:pStyle w:val="KeepWithNext"/>
        <w:rPr>
          <w:rtl/>
        </w:rPr>
      </w:pPr>
    </w:p>
    <w:p w:rsidR="003F4702" w:rsidRDefault="003F4702" w:rsidP="000E3BB7">
      <w:pPr>
        <w:rPr>
          <w:rtl/>
        </w:rPr>
      </w:pPr>
      <w:bookmarkStart w:id="1647" w:name="_ETM_Q1_6144533"/>
      <w:bookmarkStart w:id="1648" w:name="_ETM_Q1_6144563"/>
      <w:bookmarkEnd w:id="1647"/>
      <w:bookmarkEnd w:id="1648"/>
      <w:r>
        <w:rPr>
          <w:rFonts w:hint="cs"/>
          <w:rtl/>
        </w:rPr>
        <w:t>כן</w:t>
      </w:r>
      <w:r w:rsidR="000E3BB7">
        <w:rPr>
          <w:rFonts w:hint="cs"/>
          <w:rtl/>
        </w:rPr>
        <w:t xml:space="preserve">. כל סוגי </w:t>
      </w:r>
      <w:bookmarkStart w:id="1649" w:name="_ETM_Q1_6136970"/>
      <w:bookmarkEnd w:id="1649"/>
      <w:r w:rsidR="000E3BB7">
        <w:rPr>
          <w:rFonts w:hint="cs"/>
          <w:rtl/>
        </w:rPr>
        <w:t xml:space="preserve">התקיפה שאנחנו מגדירים כתקיפה בעולמות התקיפה כלפי לוחמי הכליאה. </w:t>
      </w:r>
    </w:p>
    <w:p w:rsidR="003F4702" w:rsidRDefault="003F4702" w:rsidP="003F4702">
      <w:pPr>
        <w:rPr>
          <w:rtl/>
        </w:rPr>
      </w:pPr>
      <w:bookmarkStart w:id="1650" w:name="_ETM_Q1_6146712"/>
      <w:bookmarkStart w:id="1651" w:name="_ETM_Q1_6146772"/>
      <w:bookmarkEnd w:id="1650"/>
      <w:bookmarkEnd w:id="1651"/>
    </w:p>
    <w:p w:rsidR="000E3BB7" w:rsidRDefault="000E3BB7" w:rsidP="000E3BB7">
      <w:pPr>
        <w:pStyle w:val="af6"/>
        <w:keepNext/>
        <w:rPr>
          <w:rtl/>
        </w:rPr>
      </w:pPr>
      <w:bookmarkStart w:id="1652" w:name="ET_yor_6460_155"/>
      <w:r w:rsidRPr="000E3BB7">
        <w:rPr>
          <w:rStyle w:val="TagStyle"/>
          <w:rtl/>
        </w:rPr>
        <w:t xml:space="preserve"> &lt;&lt; </w:t>
      </w:r>
      <w:proofErr w:type="spellStart"/>
      <w:r w:rsidRPr="000E3BB7">
        <w:rPr>
          <w:rStyle w:val="TagStyle"/>
          <w:rtl/>
        </w:rPr>
        <w:t>יור</w:t>
      </w:r>
      <w:proofErr w:type="spellEnd"/>
      <w:r w:rsidRPr="000E3BB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E3BB7">
        <w:rPr>
          <w:rStyle w:val="TagStyle"/>
          <w:rtl/>
        </w:rPr>
        <w:t xml:space="preserve"> &lt;&lt; </w:t>
      </w:r>
      <w:proofErr w:type="spellStart"/>
      <w:r w:rsidRPr="000E3BB7">
        <w:rPr>
          <w:rStyle w:val="TagStyle"/>
          <w:rtl/>
        </w:rPr>
        <w:t>יור</w:t>
      </w:r>
      <w:proofErr w:type="spellEnd"/>
      <w:r w:rsidRPr="000E3B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0E3BB7" w:rsidRDefault="000E3BB7" w:rsidP="000E3BB7">
      <w:pPr>
        <w:pStyle w:val="KeepWithNext"/>
        <w:rPr>
          <w:rtl/>
        </w:rPr>
      </w:pPr>
    </w:p>
    <w:p w:rsidR="000E3BB7" w:rsidRPr="000E3BB7" w:rsidRDefault="000E3BB7" w:rsidP="000E3BB7">
      <w:pPr>
        <w:rPr>
          <w:rtl/>
        </w:rPr>
      </w:pPr>
      <w:r>
        <w:rPr>
          <w:rFonts w:hint="cs"/>
          <w:rtl/>
        </w:rPr>
        <w:t>בסדר</w:t>
      </w:r>
      <w:bookmarkStart w:id="1653" w:name="_ETM_Q1_6144464"/>
      <w:bookmarkEnd w:id="1653"/>
      <w:r>
        <w:rPr>
          <w:rFonts w:hint="cs"/>
          <w:rtl/>
        </w:rPr>
        <w:t xml:space="preserve"> גמור, תודה רבה. היועצת המשפטית, טליה, אתה רוצה להתייחס?</w:t>
      </w:r>
    </w:p>
    <w:p w:rsidR="003F4702" w:rsidRDefault="003F4702" w:rsidP="003F4702">
      <w:pPr>
        <w:rPr>
          <w:rtl/>
        </w:rPr>
      </w:pPr>
      <w:bookmarkStart w:id="1654" w:name="_ETM_Q1_6150879"/>
      <w:bookmarkStart w:id="1655" w:name="_ETM_Q1_6150919"/>
      <w:bookmarkStart w:id="1656" w:name="_ETM_Q1_6152389"/>
      <w:bookmarkEnd w:id="1654"/>
      <w:bookmarkEnd w:id="1655"/>
      <w:bookmarkEnd w:id="1656"/>
    </w:p>
    <w:p w:rsidR="003F4702" w:rsidRDefault="003F4702" w:rsidP="003F4702">
      <w:pPr>
        <w:pStyle w:val="af9"/>
        <w:keepNext/>
        <w:rPr>
          <w:rtl/>
        </w:rPr>
      </w:pPr>
      <w:bookmarkStart w:id="1657" w:name="ET_guest_576214_79"/>
      <w:r w:rsidRPr="003F470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F47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7"/>
    </w:p>
    <w:p w:rsidR="003F4702" w:rsidRDefault="003F4702" w:rsidP="003F4702">
      <w:pPr>
        <w:pStyle w:val="KeepWithNext"/>
        <w:rPr>
          <w:rtl/>
        </w:rPr>
      </w:pPr>
    </w:p>
    <w:p w:rsidR="0097239B" w:rsidRDefault="0097239B" w:rsidP="003F4702">
      <w:pPr>
        <w:rPr>
          <w:rtl/>
        </w:rPr>
      </w:pPr>
      <w:bookmarkStart w:id="1658" w:name="_ETM_Q1_6152759"/>
      <w:bookmarkStart w:id="1659" w:name="_ETM_Q1_6152789"/>
      <w:bookmarkEnd w:id="1658"/>
      <w:bookmarkEnd w:id="1659"/>
      <w:r>
        <w:rPr>
          <w:rFonts w:hint="cs"/>
          <w:rtl/>
        </w:rPr>
        <w:t xml:space="preserve">השאלה פה </w:t>
      </w:r>
      <w:bookmarkStart w:id="1660" w:name="_ETM_Q1_6150125"/>
      <w:bookmarkEnd w:id="1660"/>
      <w:r>
        <w:rPr>
          <w:rFonts w:hint="cs"/>
          <w:rtl/>
        </w:rPr>
        <w:t xml:space="preserve">- - - באמת לראות, נתונים שמראים כמו מקרי תקיפה. </w:t>
      </w:r>
      <w:bookmarkStart w:id="1661" w:name="_ETM_Q1_6155790"/>
      <w:bookmarkEnd w:id="1661"/>
      <w:r>
        <w:rPr>
          <w:rFonts w:hint="cs"/>
          <w:rtl/>
        </w:rPr>
        <w:t xml:space="preserve">במקרים האלה, כמה מקרים נותבו להליך המשמעתי, </w:t>
      </w:r>
      <w:bookmarkStart w:id="1662" w:name="_ETM_Q1_6160161"/>
      <w:bookmarkEnd w:id="1662"/>
      <w:r>
        <w:rPr>
          <w:rFonts w:hint="cs"/>
          <w:rtl/>
        </w:rPr>
        <w:t>כמה מקרים נותבו להליך הפלילי לחקירה ובהמשך לכתבי אישום.</w:t>
      </w:r>
    </w:p>
    <w:p w:rsidR="0097239B" w:rsidRDefault="0097239B" w:rsidP="003F4702">
      <w:pPr>
        <w:rPr>
          <w:rtl/>
        </w:rPr>
      </w:pPr>
      <w:bookmarkStart w:id="1663" w:name="_ETM_Q1_6150683"/>
      <w:bookmarkStart w:id="1664" w:name="_ETM_Q1_6150727"/>
      <w:bookmarkStart w:id="1665" w:name="_ETM_Q1_6167132"/>
      <w:bookmarkStart w:id="1666" w:name="_ETM_Q1_6167209"/>
      <w:bookmarkStart w:id="1667" w:name="_ETM_Q1_6172637"/>
      <w:bookmarkEnd w:id="1663"/>
      <w:bookmarkEnd w:id="1664"/>
      <w:bookmarkEnd w:id="1665"/>
      <w:bookmarkEnd w:id="1666"/>
      <w:bookmarkEnd w:id="1667"/>
    </w:p>
    <w:p w:rsidR="0097239B" w:rsidRDefault="0097239B" w:rsidP="0097239B">
      <w:pPr>
        <w:pStyle w:val="af9"/>
        <w:keepNext/>
        <w:rPr>
          <w:rtl/>
        </w:rPr>
      </w:pPr>
      <w:bookmarkStart w:id="1668" w:name="ET_guest_896399_156"/>
      <w:r w:rsidRPr="0097239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9723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8"/>
    </w:p>
    <w:p w:rsidR="0097239B" w:rsidRDefault="0097239B" w:rsidP="0097239B">
      <w:pPr>
        <w:pStyle w:val="KeepWithNext"/>
        <w:rPr>
          <w:rtl/>
        </w:rPr>
      </w:pPr>
    </w:p>
    <w:p w:rsidR="0097239B" w:rsidRDefault="0097239B" w:rsidP="0097239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669" w:name="_ETM_Q1_6165528"/>
      <w:bookmarkEnd w:id="1669"/>
      <w:r>
        <w:rPr>
          <w:rFonts w:hint="cs"/>
          <w:rtl/>
        </w:rPr>
        <w:t xml:space="preserve">לדייק את חברי: לגבי אמצעי המשמעת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B2EBA">
        <w:rPr>
          <w:rFonts w:hint="cs"/>
          <w:rtl/>
        </w:rPr>
        <w:t xml:space="preserve">בית המשפט </w:t>
      </w:r>
      <w:bookmarkStart w:id="1670" w:name="_ETM_Q1_6171085"/>
      <w:bookmarkEnd w:id="1670"/>
      <w:r w:rsidR="00EB2EBA">
        <w:rPr>
          <w:rFonts w:hint="cs"/>
          <w:rtl/>
        </w:rPr>
        <w:t xml:space="preserve">העליון קבע שיש להם תכלית אחרת והיא השלטת הסדר והמשמעת </w:t>
      </w:r>
      <w:bookmarkStart w:id="1671" w:name="_ETM_Q1_6175139"/>
      <w:bookmarkEnd w:id="1671"/>
      <w:r w:rsidR="00EB2EBA">
        <w:rPr>
          <w:rFonts w:hint="cs"/>
          <w:rtl/>
        </w:rPr>
        <w:t xml:space="preserve">בבתי הסוהר. אין להם תכלית </w:t>
      </w:r>
      <w:proofErr w:type="spellStart"/>
      <w:r w:rsidR="00EB2EBA">
        <w:rPr>
          <w:rFonts w:hint="cs"/>
          <w:rtl/>
        </w:rPr>
        <w:t>עונשית</w:t>
      </w:r>
      <w:proofErr w:type="spellEnd"/>
      <w:r w:rsidR="00EB2EBA">
        <w:rPr>
          <w:rFonts w:hint="cs"/>
          <w:rtl/>
        </w:rPr>
        <w:t xml:space="preserve">, אין להם תכלית פלילית </w:t>
      </w:r>
      <w:bookmarkStart w:id="1672" w:name="_ETM_Q1_6178887"/>
      <w:bookmarkEnd w:id="1672"/>
      <w:r w:rsidR="00EB2EBA">
        <w:rPr>
          <w:rFonts w:hint="cs"/>
          <w:rtl/>
        </w:rPr>
        <w:t xml:space="preserve">בכלל. אלה שני מהלכים שונים, שני ערוצים שונים וזאת </w:t>
      </w:r>
      <w:bookmarkStart w:id="1673" w:name="_ETM_Q1_6180030"/>
      <w:bookmarkEnd w:id="1673"/>
      <w:r w:rsidR="00EB2EBA">
        <w:rPr>
          <w:rFonts w:hint="cs"/>
          <w:rtl/>
        </w:rPr>
        <w:t>קביעת בית המשפט העליון ולכן לא צריך להקיש מכאן לשם.</w:t>
      </w:r>
    </w:p>
    <w:p w:rsidR="003F4702" w:rsidRDefault="003F4702" w:rsidP="003F4702">
      <w:pPr>
        <w:rPr>
          <w:rtl/>
        </w:rPr>
      </w:pPr>
      <w:bookmarkStart w:id="1674" w:name="_ETM_Q1_6189807"/>
      <w:bookmarkStart w:id="1675" w:name="_ETM_Q1_6189857"/>
      <w:bookmarkStart w:id="1676" w:name="_ETM_Q1_6193071"/>
      <w:bookmarkEnd w:id="1674"/>
      <w:bookmarkEnd w:id="1675"/>
      <w:bookmarkEnd w:id="1676"/>
    </w:p>
    <w:p w:rsidR="003F4702" w:rsidRDefault="003F4702" w:rsidP="003F4702">
      <w:pPr>
        <w:pStyle w:val="af9"/>
        <w:keepNext/>
        <w:rPr>
          <w:rtl/>
        </w:rPr>
      </w:pPr>
      <w:bookmarkStart w:id="1677" w:name="ET_guest_576214_81"/>
      <w:r w:rsidRPr="003F470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F47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7"/>
    </w:p>
    <w:p w:rsidR="003F4702" w:rsidRDefault="003F4702" w:rsidP="003F4702">
      <w:pPr>
        <w:pStyle w:val="KeepWithNext"/>
        <w:rPr>
          <w:rtl/>
        </w:rPr>
      </w:pPr>
    </w:p>
    <w:p w:rsidR="003F4702" w:rsidRDefault="003F4702" w:rsidP="00B20423">
      <w:pPr>
        <w:rPr>
          <w:rtl/>
        </w:rPr>
      </w:pPr>
      <w:bookmarkStart w:id="1678" w:name="_ETM_Q1_6193422"/>
      <w:bookmarkStart w:id="1679" w:name="_ETM_Q1_6193457"/>
      <w:bookmarkEnd w:id="1678"/>
      <w:bookmarkEnd w:id="1679"/>
      <w:r>
        <w:rPr>
          <w:rFonts w:hint="cs"/>
          <w:rtl/>
        </w:rPr>
        <w:t>אני לא מקיש</w:t>
      </w:r>
      <w:r w:rsidR="00EB2EBA">
        <w:rPr>
          <w:rFonts w:hint="cs"/>
          <w:rtl/>
        </w:rPr>
        <w:t xml:space="preserve">, </w:t>
      </w:r>
      <w:bookmarkStart w:id="1680" w:name="_ETM_Q1_6185632"/>
      <w:bookmarkEnd w:id="1680"/>
      <w:r w:rsidR="00EB2EBA">
        <w:rPr>
          <w:rFonts w:hint="cs"/>
          <w:rtl/>
        </w:rPr>
        <w:t xml:space="preserve">אני רק אומר, אני לא כופר בכך, חלילה. אני מסכים </w:t>
      </w:r>
      <w:bookmarkStart w:id="1681" w:name="_ETM_Q1_6187865"/>
      <w:bookmarkEnd w:id="1681"/>
      <w:r w:rsidR="00EB2EBA">
        <w:rPr>
          <w:rFonts w:hint="cs"/>
          <w:rtl/>
        </w:rPr>
        <w:t xml:space="preserve">שאלה תכליות שונות. אבל כשמדברים על יצירת עבירה פלילית מוחמרת </w:t>
      </w:r>
      <w:bookmarkStart w:id="1682" w:name="_ETM_Q1_6192719"/>
      <w:bookmarkEnd w:id="1682"/>
      <w:r w:rsidR="00EB2EBA">
        <w:rPr>
          <w:rFonts w:hint="cs"/>
          <w:rtl/>
        </w:rPr>
        <w:t xml:space="preserve">יותר, אז צריך לקחת בחשבון שאתה משנה כאן את המצב </w:t>
      </w:r>
      <w:bookmarkStart w:id="1683" w:name="_ETM_Q1_6198083"/>
      <w:bookmarkEnd w:id="1683"/>
      <w:r w:rsidR="00EB2EBA">
        <w:rPr>
          <w:rFonts w:hint="cs"/>
          <w:rtl/>
        </w:rPr>
        <w:t>הקיים, אז אתה</w:t>
      </w:r>
      <w:r>
        <w:rPr>
          <w:rFonts w:hint="cs"/>
          <w:rtl/>
        </w:rPr>
        <w:t xml:space="preserve"> צריך </w:t>
      </w:r>
      <w:bookmarkStart w:id="1684" w:name="_ETM_Q1_6198869"/>
      <w:bookmarkEnd w:id="1684"/>
      <w:r w:rsidR="00EB2EBA">
        <w:rPr>
          <w:rFonts w:hint="cs"/>
          <w:rtl/>
        </w:rPr>
        <w:t xml:space="preserve">לקחת בחשבון שיש לך כלים אחרים, אני חשבתי ואני חושב שהם הרבה יותר </w:t>
      </w:r>
      <w:bookmarkStart w:id="1685" w:name="_ETM_Q1_6202944"/>
      <w:bookmarkEnd w:id="1685"/>
      <w:r w:rsidR="00EB2EBA">
        <w:rPr>
          <w:rFonts w:hint="cs"/>
          <w:rtl/>
        </w:rPr>
        <w:t xml:space="preserve">אפקטיביים מבחינת אינטרס ההרתעה וכולי. אבל יש לך כלים </w:t>
      </w:r>
      <w:bookmarkStart w:id="1686" w:name="_ETM_Q1_6206849"/>
      <w:bookmarkEnd w:id="1686"/>
      <w:r w:rsidR="00EB2EBA">
        <w:rPr>
          <w:rFonts w:hint="cs"/>
          <w:rtl/>
        </w:rPr>
        <w:t xml:space="preserve">אחרים שגם מאפשרים הטלת סנקציות  משמעותיות ובעצם נותנים מענה </w:t>
      </w:r>
      <w:bookmarkStart w:id="1687" w:name="_ETM_Q1_6214202"/>
      <w:bookmarkEnd w:id="1687"/>
      <w:r w:rsidR="00EB2EBA">
        <w:rPr>
          <w:rFonts w:hint="cs"/>
          <w:rtl/>
        </w:rPr>
        <w:t xml:space="preserve">נוסף למקרים האלה. </w:t>
      </w:r>
      <w:r w:rsidR="00B20423">
        <w:rPr>
          <w:rFonts w:hint="cs"/>
          <w:rtl/>
        </w:rPr>
        <w:t>ו</w:t>
      </w:r>
      <w:r w:rsidR="00EB2EBA">
        <w:rPr>
          <w:rFonts w:hint="cs"/>
          <w:rtl/>
        </w:rPr>
        <w:t xml:space="preserve">צריכים להבין לאותם מקרים </w:t>
      </w:r>
      <w:bookmarkStart w:id="1688" w:name="_ETM_Q1_6220178"/>
      <w:bookmarkEnd w:id="1688"/>
      <w:r w:rsidR="00EB2EBA">
        <w:rPr>
          <w:rFonts w:hint="cs"/>
          <w:rtl/>
        </w:rPr>
        <w:t xml:space="preserve">שאנחנו מדברים עליהם, עד כמה אתה הולך למסלול </w:t>
      </w:r>
      <w:bookmarkStart w:id="1689" w:name="_ETM_Q1_6221155"/>
      <w:bookmarkEnd w:id="1689"/>
      <w:r w:rsidR="00EB2EBA">
        <w:rPr>
          <w:rFonts w:hint="cs"/>
          <w:rtl/>
        </w:rPr>
        <w:t xml:space="preserve">הזה, עד כמה אתה הולך למסלול השני? </w:t>
      </w:r>
      <w:bookmarkStart w:id="1690" w:name="_ETM_Q1_6222469"/>
      <w:bookmarkEnd w:id="1690"/>
      <w:r w:rsidR="00EB2EBA">
        <w:rPr>
          <w:rFonts w:hint="cs"/>
          <w:rtl/>
        </w:rPr>
        <w:t xml:space="preserve">האם באותם מקרים מגישים כתב אישים או לא? יכול </w:t>
      </w:r>
      <w:bookmarkStart w:id="1691" w:name="_ETM_Q1_6226259"/>
      <w:bookmarkEnd w:id="1691"/>
      <w:r w:rsidR="00EB2EBA">
        <w:rPr>
          <w:rFonts w:hint="cs"/>
          <w:rtl/>
        </w:rPr>
        <w:t xml:space="preserve">להיות שבכלל הבעיה היא לא בענישה, יכול להיות שהבעיה בכך </w:t>
      </w:r>
      <w:bookmarkStart w:id="1692" w:name="_ETM_Q1_6229398"/>
      <w:bookmarkEnd w:id="1692"/>
      <w:r w:rsidR="00EB2EBA">
        <w:rPr>
          <w:rFonts w:hint="cs"/>
          <w:rtl/>
        </w:rPr>
        <w:t xml:space="preserve">שלא מוגשים כתבי אישום וזה לא קשור לחוק שמוצע כאן. </w:t>
      </w:r>
      <w:bookmarkStart w:id="1693" w:name="_ETM_Q1_6235981"/>
      <w:bookmarkEnd w:id="1693"/>
    </w:p>
    <w:p w:rsidR="00A40B40" w:rsidRDefault="00A40B40" w:rsidP="00A40B40">
      <w:pPr>
        <w:rPr>
          <w:rtl/>
        </w:rPr>
      </w:pPr>
      <w:bookmarkStart w:id="1694" w:name="_ETM_Q1_6207387"/>
      <w:bookmarkStart w:id="1695" w:name="_ETM_Q1_6207444"/>
      <w:bookmarkStart w:id="1696" w:name="_ETM_Q1_6238766"/>
      <w:bookmarkStart w:id="1697" w:name="_ETM_Q1_6243961"/>
      <w:bookmarkEnd w:id="1694"/>
      <w:bookmarkEnd w:id="1695"/>
      <w:bookmarkEnd w:id="1696"/>
      <w:bookmarkEnd w:id="1697"/>
    </w:p>
    <w:p w:rsidR="00A40B40" w:rsidRDefault="00A40B40" w:rsidP="00A40B40">
      <w:pPr>
        <w:pStyle w:val="af9"/>
        <w:keepNext/>
        <w:rPr>
          <w:rtl/>
        </w:rPr>
      </w:pPr>
      <w:bookmarkStart w:id="1698" w:name="ET_guest_896399_83"/>
      <w:r w:rsidRPr="00A40B4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A4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"/>
    </w:p>
    <w:p w:rsidR="00A40B40" w:rsidRDefault="00A40B40" w:rsidP="00A40B40">
      <w:pPr>
        <w:pStyle w:val="KeepWithNext"/>
        <w:rPr>
          <w:rtl/>
        </w:rPr>
      </w:pPr>
    </w:p>
    <w:p w:rsidR="00EB2EBA" w:rsidRDefault="00A40B40" w:rsidP="00CA55DF">
      <w:pPr>
        <w:rPr>
          <w:rtl/>
        </w:rPr>
      </w:pPr>
      <w:bookmarkStart w:id="1699" w:name="_ETM_Q1_6244313"/>
      <w:bookmarkStart w:id="1700" w:name="_ETM_Q1_6244353"/>
      <w:bookmarkEnd w:id="1699"/>
      <w:bookmarkEnd w:id="1700"/>
      <w:r>
        <w:rPr>
          <w:rFonts w:hint="cs"/>
          <w:rtl/>
        </w:rPr>
        <w:t>אתן דוגמה</w:t>
      </w:r>
      <w:bookmarkStart w:id="1701" w:name="_ETM_Q1_6236455"/>
      <w:bookmarkEnd w:id="1701"/>
      <w:r w:rsidR="00CA55DF">
        <w:rPr>
          <w:rFonts w:hint="cs"/>
          <w:rtl/>
        </w:rPr>
        <w:t xml:space="preserve"> להבהיר את העניין: התביעה עתרה לחמישה חודשים במצטבר, </w:t>
      </w:r>
      <w:bookmarkStart w:id="1702" w:name="_ETM_Q1_6245716"/>
      <w:bookmarkEnd w:id="1702"/>
      <w:r w:rsidR="00CA55DF">
        <w:rPr>
          <w:rFonts w:hint="cs"/>
          <w:rtl/>
        </w:rPr>
        <w:t xml:space="preserve">בסדר? שנה שלמה הם עותרים, עתרה לחמישה חודשים במצטבר, על תקיפה של לוחם כליאה, מול כולם סטירה </w:t>
      </w:r>
      <w:bookmarkStart w:id="1703" w:name="_ETM_Q1_6251866"/>
      <w:bookmarkEnd w:id="1703"/>
      <w:r w:rsidR="00CA55DF">
        <w:rPr>
          <w:rFonts w:hint="cs"/>
          <w:rtl/>
        </w:rPr>
        <w:t xml:space="preserve">לפנים בעת מסדר ספירת בוקר. נכתב בבית משפט: אירוע </w:t>
      </w:r>
      <w:bookmarkStart w:id="1704" w:name="_ETM_Q1_6262095"/>
      <w:bookmarkEnd w:id="1704"/>
      <w:r w:rsidR="00CA55DF">
        <w:rPr>
          <w:rFonts w:hint="cs"/>
          <w:rtl/>
        </w:rPr>
        <w:t xml:space="preserve">רף החומרה אינו גבוה במיוחד, כאשר הנאשם תקף את הסוהר </w:t>
      </w:r>
      <w:bookmarkStart w:id="1705" w:name="_ETM_Q1_6265641"/>
      <w:bookmarkEnd w:id="1705"/>
      <w:r w:rsidR="00B20423">
        <w:rPr>
          <w:rFonts w:hint="cs"/>
          <w:rtl/>
        </w:rPr>
        <w:t>וסטר בפניו.</w:t>
      </w:r>
      <w:r w:rsidR="00CA55DF">
        <w:rPr>
          <w:rFonts w:hint="cs"/>
          <w:rtl/>
        </w:rPr>
        <w:t xml:space="preserve"> לא נגרמה חבלה והאירוע קצר מועד ונקודתי. </w:t>
      </w:r>
    </w:p>
    <w:p w:rsidR="00A40B40" w:rsidRDefault="00A40B40" w:rsidP="00A40B40">
      <w:pPr>
        <w:rPr>
          <w:rtl/>
        </w:rPr>
      </w:pPr>
      <w:bookmarkStart w:id="1706" w:name="_ETM_Q1_6256579"/>
      <w:bookmarkStart w:id="1707" w:name="_ETM_Q1_6256650"/>
      <w:bookmarkStart w:id="1708" w:name="_ETM_Q1_6236528"/>
      <w:bookmarkStart w:id="1709" w:name="_ETM_Q1_6310106"/>
      <w:bookmarkStart w:id="1710" w:name="_ETM_Q1_6310156"/>
      <w:bookmarkEnd w:id="1706"/>
      <w:bookmarkEnd w:id="1707"/>
      <w:bookmarkEnd w:id="1708"/>
      <w:bookmarkEnd w:id="1709"/>
      <w:bookmarkEnd w:id="1710"/>
    </w:p>
    <w:p w:rsidR="00A40B40" w:rsidRDefault="00A40B40" w:rsidP="00A40B40">
      <w:pPr>
        <w:pStyle w:val="af6"/>
        <w:keepNext/>
        <w:rPr>
          <w:rtl/>
        </w:rPr>
      </w:pPr>
      <w:bookmarkStart w:id="1711" w:name="_ETM_Q1_6310306"/>
      <w:bookmarkStart w:id="1712" w:name="_ETM_Q1_6310361"/>
      <w:bookmarkStart w:id="1713" w:name="ET_yor_6460_84"/>
      <w:bookmarkEnd w:id="1711"/>
      <w:bookmarkEnd w:id="1712"/>
      <w:r w:rsidRPr="00A40B40">
        <w:rPr>
          <w:rStyle w:val="TagStyle"/>
          <w:rtl/>
        </w:rPr>
        <w:t xml:space="preserve"> &lt;&lt; </w:t>
      </w:r>
      <w:proofErr w:type="spellStart"/>
      <w:r w:rsidRPr="00A40B40">
        <w:rPr>
          <w:rStyle w:val="TagStyle"/>
          <w:rtl/>
        </w:rPr>
        <w:t>יור</w:t>
      </w:r>
      <w:proofErr w:type="spellEnd"/>
      <w:r w:rsidRPr="00A40B4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A40B40">
        <w:rPr>
          <w:rStyle w:val="TagStyle"/>
          <w:rtl/>
        </w:rPr>
        <w:t xml:space="preserve"> &lt;&lt; </w:t>
      </w:r>
      <w:proofErr w:type="spellStart"/>
      <w:r w:rsidRPr="00A40B40">
        <w:rPr>
          <w:rStyle w:val="TagStyle"/>
          <w:rtl/>
        </w:rPr>
        <w:t>יור</w:t>
      </w:r>
      <w:proofErr w:type="spellEnd"/>
      <w:r w:rsidRPr="00A4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A40B40" w:rsidRDefault="00A40B40" w:rsidP="00A40B40">
      <w:pPr>
        <w:pStyle w:val="KeepWithNext"/>
        <w:rPr>
          <w:rtl/>
        </w:rPr>
      </w:pPr>
    </w:p>
    <w:p w:rsidR="00CA55DF" w:rsidRDefault="00CA55DF" w:rsidP="00A40B40">
      <w:pPr>
        <w:rPr>
          <w:rtl/>
        </w:rPr>
      </w:pPr>
      <w:bookmarkStart w:id="1714" w:name="_ETM_Q1_6312596"/>
      <w:bookmarkEnd w:id="1714"/>
      <w:r>
        <w:rPr>
          <w:rFonts w:hint="cs"/>
          <w:rtl/>
        </w:rPr>
        <w:t>טוב</w:t>
      </w:r>
      <w:bookmarkStart w:id="1715" w:name="_ETM_Q1_6275600"/>
      <w:bookmarkEnd w:id="1715"/>
      <w:r>
        <w:rPr>
          <w:rFonts w:hint="cs"/>
          <w:rtl/>
        </w:rPr>
        <w:t xml:space="preserve"> שהעלית את זה, פה הדיוק בין אירוע שאני מניח שגם</w:t>
      </w:r>
      <w:bookmarkStart w:id="1716" w:name="_ETM_Q1_6284520"/>
      <w:bookmarkEnd w:id="1716"/>
      <w:r>
        <w:rPr>
          <w:rFonts w:hint="cs"/>
          <w:rtl/>
        </w:rPr>
        <w:t xml:space="preserve"> נופלים בו במירכאות במערכת המ</w:t>
      </w:r>
      <w:r w:rsidR="00B20423">
        <w:rPr>
          <w:rFonts w:hint="cs"/>
          <w:rtl/>
        </w:rPr>
        <w:t>שפט, השוני בין סיטואציה של שוטר</w:t>
      </w:r>
      <w:r>
        <w:rPr>
          <w:rFonts w:hint="cs"/>
          <w:rtl/>
        </w:rPr>
        <w:t xml:space="preserve"> </w:t>
      </w:r>
      <w:bookmarkStart w:id="1717" w:name="_ETM_Q1_6287242"/>
      <w:bookmarkEnd w:id="1717"/>
      <w:r>
        <w:rPr>
          <w:rFonts w:hint="cs"/>
          <w:rtl/>
        </w:rPr>
        <w:t xml:space="preserve">לבין הסיטואציה שנמצא לוחם כליאה וההשלכות של מה שקורה בתוך </w:t>
      </w:r>
      <w:bookmarkStart w:id="1718" w:name="_ETM_Q1_6294271"/>
      <w:bookmarkEnd w:id="1718"/>
      <w:r>
        <w:rPr>
          <w:rFonts w:hint="cs"/>
          <w:rtl/>
        </w:rPr>
        <w:t xml:space="preserve">כתלי בית הכלא למה שקורה בסביבה אזרחית. אני מניח שכששוטר </w:t>
      </w:r>
      <w:bookmarkStart w:id="1719" w:name="_ETM_Q1_6296389"/>
      <w:bookmarkEnd w:id="1719"/>
      <w:r w:rsidR="0017154F">
        <w:rPr>
          <w:rFonts w:hint="cs"/>
          <w:rtl/>
        </w:rPr>
        <w:t>מגיע לאירוע של סכסוך בין שכנים ומישהו בטעות דחף אותו, לא בהכרח הוא ייעצר או יוגש כתב אישום.</w:t>
      </w:r>
    </w:p>
    <w:p w:rsidR="0017154F" w:rsidRDefault="0017154F" w:rsidP="00A40B40">
      <w:pPr>
        <w:rPr>
          <w:rtl/>
        </w:rPr>
      </w:pPr>
    </w:p>
    <w:p w:rsidR="0017154F" w:rsidRDefault="0017154F" w:rsidP="0017154F">
      <w:pPr>
        <w:pStyle w:val="af9"/>
        <w:keepNext/>
        <w:rPr>
          <w:rtl/>
        </w:rPr>
      </w:pPr>
      <w:bookmarkStart w:id="1720" w:name="ET_guest_576214_157"/>
      <w:r w:rsidRPr="0017154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71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0"/>
    </w:p>
    <w:p w:rsidR="0017154F" w:rsidRDefault="0017154F" w:rsidP="0017154F">
      <w:pPr>
        <w:pStyle w:val="KeepWithNext"/>
        <w:rPr>
          <w:rtl/>
        </w:rPr>
      </w:pPr>
    </w:p>
    <w:p w:rsidR="0017154F" w:rsidRDefault="0017154F" w:rsidP="0017154F">
      <w:pPr>
        <w:rPr>
          <w:rtl/>
        </w:rPr>
      </w:pPr>
      <w:r>
        <w:rPr>
          <w:rFonts w:hint="cs"/>
          <w:rtl/>
        </w:rPr>
        <w:t xml:space="preserve">אני כופר בהנחה </w:t>
      </w:r>
      <w:bookmarkStart w:id="1721" w:name="_ETM_Q1_6306324"/>
      <w:bookmarkEnd w:id="1721"/>
      <w:r>
        <w:rPr>
          <w:rFonts w:hint="cs"/>
          <w:rtl/>
        </w:rPr>
        <w:t>הזאת.</w:t>
      </w:r>
    </w:p>
    <w:p w:rsidR="0017154F" w:rsidRDefault="0017154F" w:rsidP="0017154F">
      <w:pPr>
        <w:rPr>
          <w:rtl/>
        </w:rPr>
      </w:pPr>
      <w:bookmarkStart w:id="1722" w:name="_ETM_Q1_6308148"/>
      <w:bookmarkStart w:id="1723" w:name="_ETM_Q1_6308199"/>
      <w:bookmarkEnd w:id="1722"/>
      <w:bookmarkEnd w:id="1723"/>
    </w:p>
    <w:p w:rsidR="0017154F" w:rsidRDefault="0017154F" w:rsidP="0017154F">
      <w:pPr>
        <w:pStyle w:val="af6"/>
        <w:keepNext/>
        <w:rPr>
          <w:rtl/>
        </w:rPr>
      </w:pPr>
      <w:bookmarkStart w:id="1724" w:name="ET_yor_6460_158"/>
      <w:r w:rsidRPr="0017154F">
        <w:rPr>
          <w:rStyle w:val="TagStyle"/>
          <w:rtl/>
        </w:rPr>
        <w:t xml:space="preserve"> &lt;&lt; </w:t>
      </w:r>
      <w:proofErr w:type="spellStart"/>
      <w:r w:rsidRPr="0017154F">
        <w:rPr>
          <w:rStyle w:val="TagStyle"/>
          <w:rtl/>
        </w:rPr>
        <w:t>יור</w:t>
      </w:r>
      <w:proofErr w:type="spellEnd"/>
      <w:r w:rsidRPr="0017154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17154F">
        <w:rPr>
          <w:rStyle w:val="TagStyle"/>
          <w:rtl/>
        </w:rPr>
        <w:t xml:space="preserve"> &lt;&lt; </w:t>
      </w:r>
      <w:proofErr w:type="spellStart"/>
      <w:r w:rsidRPr="0017154F">
        <w:rPr>
          <w:rStyle w:val="TagStyle"/>
          <w:rtl/>
        </w:rPr>
        <w:t>יור</w:t>
      </w:r>
      <w:proofErr w:type="spellEnd"/>
      <w:r w:rsidRPr="001715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17154F" w:rsidRDefault="0017154F" w:rsidP="0017154F">
      <w:pPr>
        <w:pStyle w:val="KeepWithNext"/>
        <w:rPr>
          <w:rtl/>
        </w:rPr>
      </w:pPr>
    </w:p>
    <w:p w:rsidR="0017154F" w:rsidRPr="0017154F" w:rsidRDefault="0017154F" w:rsidP="00B20423">
      <w:pPr>
        <w:rPr>
          <w:rtl/>
        </w:rPr>
      </w:pPr>
      <w:bookmarkStart w:id="1725" w:name="_ETM_Q1_6310346"/>
      <w:bookmarkEnd w:id="1725"/>
      <w:r>
        <w:rPr>
          <w:rFonts w:hint="cs"/>
          <w:rtl/>
        </w:rPr>
        <w:t xml:space="preserve">אני אומר שיש גם שכל ישר של השוטרים בשטח </w:t>
      </w:r>
      <w:bookmarkStart w:id="1726" w:name="_ETM_Q1_6312707"/>
      <w:bookmarkEnd w:id="1726"/>
      <w:r>
        <w:rPr>
          <w:rFonts w:hint="cs"/>
          <w:rtl/>
        </w:rPr>
        <w:t xml:space="preserve">להבין שאפשר רגע בכוס מים לפתור את האירוע. בבית כלא האירוע הוא אחר לחלוטין, יש פה השלכה לאיפה זה </w:t>
      </w:r>
      <w:bookmarkStart w:id="1727" w:name="_ETM_Q1_6319472"/>
      <w:bookmarkEnd w:id="1727"/>
      <w:r>
        <w:rPr>
          <w:rFonts w:hint="cs"/>
          <w:rtl/>
        </w:rPr>
        <w:t xml:space="preserve">נעשה, בטח </w:t>
      </w:r>
      <w:r w:rsidR="00B20423">
        <w:rPr>
          <w:rFonts w:hint="cs"/>
          <w:rtl/>
        </w:rPr>
        <w:t>כשזה מפקד אל מול אסירים,</w:t>
      </w:r>
      <w:r>
        <w:rPr>
          <w:rFonts w:hint="cs"/>
          <w:rtl/>
        </w:rPr>
        <w:t xml:space="preserve"> ואני מדבר רק </w:t>
      </w:r>
      <w:bookmarkStart w:id="1728" w:name="_ETM_Q1_6324650"/>
      <w:bookmarkEnd w:id="1728"/>
      <w:r>
        <w:rPr>
          <w:rFonts w:hint="cs"/>
          <w:rtl/>
        </w:rPr>
        <w:t xml:space="preserve">על עבריינים, שיש פה אמירה שאפשר לקחת אותה לתקיפות הרבה </w:t>
      </w:r>
      <w:bookmarkStart w:id="1729" w:name="_ETM_Q1_6328273"/>
      <w:bookmarkEnd w:id="1729"/>
      <w:r>
        <w:rPr>
          <w:rFonts w:hint="cs"/>
          <w:rtl/>
        </w:rPr>
        <w:t xml:space="preserve">יותר קשות. </w:t>
      </w:r>
    </w:p>
    <w:p w:rsidR="00D26073" w:rsidRDefault="00D26073" w:rsidP="00A40B40">
      <w:pPr>
        <w:rPr>
          <w:rtl/>
        </w:rPr>
      </w:pPr>
      <w:bookmarkStart w:id="1730" w:name="_ETM_Q1_6296678"/>
      <w:bookmarkStart w:id="1731" w:name="_ETM_Q1_6296735"/>
      <w:bookmarkStart w:id="1732" w:name="_ETM_Q1_6329418"/>
      <w:bookmarkStart w:id="1733" w:name="_ETM_Q1_6329478"/>
      <w:bookmarkStart w:id="1734" w:name="_ETM_Q1_6329611"/>
      <w:bookmarkStart w:id="1735" w:name="_ETM_Q1_6329651"/>
      <w:bookmarkStart w:id="1736" w:name="_ETM_Q1_6332050"/>
      <w:bookmarkEnd w:id="1730"/>
      <w:bookmarkEnd w:id="1731"/>
      <w:bookmarkEnd w:id="1732"/>
      <w:bookmarkEnd w:id="1733"/>
      <w:bookmarkEnd w:id="1734"/>
      <w:bookmarkEnd w:id="1735"/>
      <w:bookmarkEnd w:id="1736"/>
    </w:p>
    <w:p w:rsidR="00D26073" w:rsidRDefault="00D26073" w:rsidP="00D26073">
      <w:pPr>
        <w:pStyle w:val="af9"/>
        <w:keepNext/>
        <w:rPr>
          <w:rtl/>
        </w:rPr>
      </w:pPr>
      <w:bookmarkStart w:id="1737" w:name="ET_guest_857655_159"/>
      <w:r w:rsidRPr="00D26073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D26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:rsidR="00D26073" w:rsidRDefault="00D26073" w:rsidP="00D26073">
      <w:pPr>
        <w:pStyle w:val="KeepWithNext"/>
        <w:rPr>
          <w:rtl/>
        </w:rPr>
      </w:pPr>
    </w:p>
    <w:p w:rsidR="00D26073" w:rsidRPr="00D26073" w:rsidRDefault="00081AD1" w:rsidP="00D26073">
      <w:pPr>
        <w:rPr>
          <w:rtl/>
        </w:rPr>
      </w:pPr>
      <w:r>
        <w:rPr>
          <w:rFonts w:hint="cs"/>
          <w:rtl/>
        </w:rPr>
        <w:t>ואם הוגש ערעור במקרה הזה?</w:t>
      </w:r>
    </w:p>
    <w:p w:rsidR="0017154F" w:rsidRDefault="0017154F" w:rsidP="00A40B40">
      <w:pPr>
        <w:rPr>
          <w:rtl/>
        </w:rPr>
      </w:pPr>
    </w:p>
    <w:p w:rsidR="00A40B40" w:rsidRDefault="00A40B40" w:rsidP="00A40B40">
      <w:pPr>
        <w:pStyle w:val="af9"/>
        <w:keepNext/>
        <w:rPr>
          <w:rtl/>
        </w:rPr>
      </w:pPr>
      <w:bookmarkStart w:id="1738" w:name="ET_guest_896399_85"/>
      <w:r w:rsidRPr="00A40B40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A4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8"/>
    </w:p>
    <w:p w:rsidR="00A40B40" w:rsidRDefault="00A40B40" w:rsidP="00A40B40">
      <w:pPr>
        <w:pStyle w:val="KeepWithNext"/>
        <w:rPr>
          <w:rtl/>
        </w:rPr>
      </w:pPr>
    </w:p>
    <w:p w:rsidR="00081AD1" w:rsidRDefault="00081AD1" w:rsidP="00A40B40">
      <w:pPr>
        <w:rPr>
          <w:rtl/>
        </w:rPr>
      </w:pPr>
      <w:bookmarkStart w:id="1739" w:name="_ETM_Q1_6332395"/>
      <w:bookmarkStart w:id="1740" w:name="_ETM_Q1_6332435"/>
      <w:bookmarkEnd w:id="1739"/>
      <w:bookmarkEnd w:id="1740"/>
      <w:r>
        <w:rPr>
          <w:rFonts w:hint="cs"/>
          <w:rtl/>
        </w:rPr>
        <w:t xml:space="preserve">ולמרות שלחובת הנאשם 12 </w:t>
      </w:r>
      <w:bookmarkStart w:id="1741" w:name="_ETM_Q1_6337052"/>
      <w:bookmarkEnd w:id="1741"/>
      <w:r>
        <w:rPr>
          <w:rFonts w:hint="cs"/>
          <w:rtl/>
        </w:rPr>
        <w:t xml:space="preserve">הרשעות קודמות בגין מגוון של עבירות, עבירות רכוש, אלימות, נשק, </w:t>
      </w:r>
      <w:bookmarkStart w:id="1742" w:name="_ETM_Q1_6341894"/>
      <w:bookmarkEnd w:id="1742"/>
      <w:r>
        <w:rPr>
          <w:rFonts w:hint="cs"/>
          <w:rtl/>
        </w:rPr>
        <w:t>ומי שמרצה מאסר ארוך, החליטו להשית עליו מאסר על תנאי מתון מאוד</w:t>
      </w:r>
      <w:r w:rsidR="00B20423">
        <w:rPr>
          <w:rFonts w:hint="cs"/>
          <w:rtl/>
        </w:rPr>
        <w:t>:</w:t>
      </w:r>
      <w:r>
        <w:rPr>
          <w:rFonts w:hint="cs"/>
          <w:rtl/>
        </w:rPr>
        <w:t xml:space="preserve"> שלושה חודשים מאסר על תנאי שלא ירצה </w:t>
      </w:r>
      <w:bookmarkStart w:id="1743" w:name="_ETM_Q1_6349797"/>
      <w:bookmarkEnd w:id="1743"/>
      <w:r>
        <w:rPr>
          <w:rFonts w:hint="cs"/>
          <w:rtl/>
        </w:rPr>
        <w:t>אלא אם יעבור תוך שלוש מהיום עברות בהן הורשע.</w:t>
      </w:r>
    </w:p>
    <w:p w:rsidR="00A40B40" w:rsidRDefault="00A40B40" w:rsidP="00A40B40">
      <w:pPr>
        <w:rPr>
          <w:rtl/>
        </w:rPr>
      </w:pPr>
      <w:bookmarkStart w:id="1744" w:name="_ETM_Q1_6346385"/>
      <w:bookmarkStart w:id="1745" w:name="_ETM_Q1_6346457"/>
      <w:bookmarkStart w:id="1746" w:name="_ETM_Q1_6351699"/>
      <w:bookmarkStart w:id="1747" w:name="_ETM_Q1_6351749"/>
      <w:bookmarkStart w:id="1748" w:name="_ETM_Q1_6355290"/>
      <w:bookmarkEnd w:id="1744"/>
      <w:bookmarkEnd w:id="1745"/>
      <w:bookmarkEnd w:id="1746"/>
      <w:bookmarkEnd w:id="1747"/>
      <w:bookmarkEnd w:id="1748"/>
    </w:p>
    <w:p w:rsidR="00A40B40" w:rsidRDefault="00A40B40" w:rsidP="00A40B40">
      <w:pPr>
        <w:pStyle w:val="af9"/>
        <w:keepNext/>
        <w:rPr>
          <w:rtl/>
        </w:rPr>
      </w:pPr>
      <w:bookmarkStart w:id="1749" w:name="ET_guest_857655_86"/>
      <w:r w:rsidRPr="00A40B40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A4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9"/>
    </w:p>
    <w:p w:rsidR="00A40B40" w:rsidRDefault="00A40B40" w:rsidP="00A40B40">
      <w:pPr>
        <w:pStyle w:val="KeepWithNext"/>
        <w:rPr>
          <w:rtl/>
        </w:rPr>
      </w:pPr>
    </w:p>
    <w:p w:rsidR="00A40B40" w:rsidRDefault="00A40B40" w:rsidP="00A40B40">
      <w:pPr>
        <w:rPr>
          <w:rtl/>
        </w:rPr>
      </w:pPr>
      <w:bookmarkStart w:id="1750" w:name="_ETM_Q1_6355657"/>
      <w:bookmarkStart w:id="1751" w:name="_ETM_Q1_6355707"/>
      <w:bookmarkEnd w:id="1750"/>
      <w:bookmarkEnd w:id="1751"/>
      <w:r>
        <w:rPr>
          <w:rFonts w:hint="cs"/>
          <w:rtl/>
        </w:rPr>
        <w:t xml:space="preserve">הגשתם </w:t>
      </w:r>
      <w:bookmarkStart w:id="1752" w:name="_ETM_Q1_6357219"/>
      <w:bookmarkEnd w:id="1752"/>
      <w:r w:rsidR="00081AD1">
        <w:rPr>
          <w:rFonts w:hint="cs"/>
          <w:rtl/>
        </w:rPr>
        <w:t xml:space="preserve">ערעור </w:t>
      </w:r>
      <w:bookmarkStart w:id="1753" w:name="_ETM_Q1_6352551"/>
      <w:bookmarkEnd w:id="1753"/>
      <w:r w:rsidR="00081AD1">
        <w:rPr>
          <w:rFonts w:hint="cs"/>
          <w:rtl/>
        </w:rPr>
        <w:t>או הוגש ערעור?</w:t>
      </w:r>
      <w:bookmarkStart w:id="1754" w:name="_ETM_Q1_6354006"/>
      <w:bookmarkEnd w:id="1754"/>
    </w:p>
    <w:p w:rsidR="00081AD1" w:rsidRDefault="00081AD1" w:rsidP="00A40B40">
      <w:pPr>
        <w:rPr>
          <w:rtl/>
        </w:rPr>
      </w:pPr>
      <w:bookmarkStart w:id="1755" w:name="_ETM_Q1_6354063"/>
      <w:bookmarkEnd w:id="1755"/>
    </w:p>
    <w:p w:rsidR="00081AD1" w:rsidRDefault="00081AD1" w:rsidP="00081AD1">
      <w:pPr>
        <w:pStyle w:val="af9"/>
        <w:keepNext/>
        <w:rPr>
          <w:rtl/>
        </w:rPr>
      </w:pPr>
      <w:bookmarkStart w:id="1756" w:name="ET_guest_896399_160"/>
      <w:r w:rsidRPr="00081AD1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081A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:rsidR="00081AD1" w:rsidRDefault="00081AD1" w:rsidP="00081AD1">
      <w:pPr>
        <w:pStyle w:val="KeepWithNext"/>
        <w:rPr>
          <w:rtl/>
        </w:rPr>
      </w:pPr>
    </w:p>
    <w:p w:rsidR="00081AD1" w:rsidRPr="00081AD1" w:rsidRDefault="00081AD1" w:rsidP="00081AD1">
      <w:pPr>
        <w:rPr>
          <w:rtl/>
        </w:rPr>
      </w:pPr>
      <w:r>
        <w:rPr>
          <w:rFonts w:hint="cs"/>
          <w:rtl/>
        </w:rPr>
        <w:t>פעלנו מול כל הגורמים הרלוונטיים להגשת ערעור.</w:t>
      </w:r>
    </w:p>
    <w:p w:rsidR="00A40B40" w:rsidRDefault="00A40B40" w:rsidP="00A40B40">
      <w:pPr>
        <w:rPr>
          <w:rtl/>
        </w:rPr>
      </w:pPr>
      <w:bookmarkStart w:id="1757" w:name="_ETM_Q1_6359879"/>
      <w:bookmarkStart w:id="1758" w:name="_ETM_Q1_6359949"/>
      <w:bookmarkEnd w:id="1757"/>
      <w:bookmarkEnd w:id="1758"/>
    </w:p>
    <w:p w:rsidR="00A40B40" w:rsidRDefault="00A40B40" w:rsidP="00A40B40">
      <w:pPr>
        <w:pStyle w:val="af6"/>
        <w:keepNext/>
        <w:rPr>
          <w:rtl/>
        </w:rPr>
      </w:pPr>
      <w:bookmarkStart w:id="1759" w:name="ET_yor_6460_87"/>
      <w:r w:rsidRPr="00A40B40">
        <w:rPr>
          <w:rStyle w:val="TagStyle"/>
          <w:rtl/>
        </w:rPr>
        <w:t xml:space="preserve"> &lt;&lt; </w:t>
      </w:r>
      <w:proofErr w:type="spellStart"/>
      <w:r w:rsidRPr="00A40B40">
        <w:rPr>
          <w:rStyle w:val="TagStyle"/>
          <w:rtl/>
        </w:rPr>
        <w:t>יור</w:t>
      </w:r>
      <w:proofErr w:type="spellEnd"/>
      <w:r w:rsidRPr="00A40B4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A40B40">
        <w:rPr>
          <w:rStyle w:val="TagStyle"/>
          <w:rtl/>
        </w:rPr>
        <w:t xml:space="preserve"> &lt;&lt; </w:t>
      </w:r>
      <w:proofErr w:type="spellStart"/>
      <w:r w:rsidRPr="00A40B40">
        <w:rPr>
          <w:rStyle w:val="TagStyle"/>
          <w:rtl/>
        </w:rPr>
        <w:t>יור</w:t>
      </w:r>
      <w:proofErr w:type="spellEnd"/>
      <w:r w:rsidRPr="00A40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:rsidR="00A40B40" w:rsidRDefault="00A40B40" w:rsidP="00A40B40">
      <w:pPr>
        <w:pStyle w:val="KeepWithNext"/>
        <w:rPr>
          <w:rtl/>
        </w:rPr>
      </w:pPr>
    </w:p>
    <w:p w:rsidR="00A40B40" w:rsidRDefault="00081AD1" w:rsidP="00A40B40">
      <w:pPr>
        <w:rPr>
          <w:rtl/>
        </w:rPr>
      </w:pPr>
      <w:bookmarkStart w:id="1760" w:name="_ETM_Q1_6363320"/>
      <w:bookmarkEnd w:id="1760"/>
      <w:r>
        <w:rPr>
          <w:rFonts w:hint="cs"/>
          <w:rtl/>
        </w:rPr>
        <w:t xml:space="preserve">יעשה עבירת רכוש בתוך בית הכלא </w:t>
      </w:r>
      <w:bookmarkStart w:id="1761" w:name="_ETM_Q1_6363495"/>
      <w:bookmarkEnd w:id="1761"/>
      <w:r>
        <w:rPr>
          <w:rFonts w:hint="cs"/>
          <w:rtl/>
        </w:rPr>
        <w:t>אתה אומר.</w:t>
      </w:r>
    </w:p>
    <w:p w:rsidR="00A40B40" w:rsidRDefault="00A40B40" w:rsidP="00A40B40">
      <w:pPr>
        <w:rPr>
          <w:rtl/>
        </w:rPr>
      </w:pPr>
      <w:bookmarkStart w:id="1762" w:name="_ETM_Q1_6369437"/>
      <w:bookmarkStart w:id="1763" w:name="_ETM_Q1_6369502"/>
      <w:bookmarkStart w:id="1764" w:name="_ETM_Q1_6369658"/>
      <w:bookmarkStart w:id="1765" w:name="_ETM_Q1_6369698"/>
      <w:bookmarkStart w:id="1766" w:name="_ETM_Q1_6370724"/>
      <w:bookmarkEnd w:id="1762"/>
      <w:bookmarkEnd w:id="1763"/>
      <w:bookmarkEnd w:id="1764"/>
      <w:bookmarkEnd w:id="1765"/>
      <w:bookmarkEnd w:id="1766"/>
    </w:p>
    <w:p w:rsidR="00A40B40" w:rsidRDefault="00A40B40" w:rsidP="00A40B40">
      <w:pPr>
        <w:pStyle w:val="af9"/>
        <w:keepNext/>
        <w:rPr>
          <w:rtl/>
        </w:rPr>
      </w:pPr>
      <w:bookmarkStart w:id="1767" w:name="ET_guest_576214_88"/>
      <w:r w:rsidRPr="00A40B4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4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:rsidR="00A40B40" w:rsidRDefault="00A40B40" w:rsidP="00A40B40">
      <w:pPr>
        <w:pStyle w:val="KeepWithNext"/>
        <w:rPr>
          <w:rtl/>
        </w:rPr>
      </w:pPr>
    </w:p>
    <w:p w:rsidR="00081AD1" w:rsidRDefault="00081AD1" w:rsidP="00A40B40">
      <w:pPr>
        <w:rPr>
          <w:rtl/>
        </w:rPr>
      </w:pPr>
      <w:bookmarkStart w:id="1768" w:name="_ETM_Q1_6371099"/>
      <w:bookmarkStart w:id="1769" w:name="_ETM_Q1_6371134"/>
      <w:bookmarkEnd w:id="1768"/>
      <w:bookmarkEnd w:id="1769"/>
      <w:r>
        <w:rPr>
          <w:rFonts w:hint="cs"/>
          <w:rtl/>
        </w:rPr>
        <w:t xml:space="preserve">הדיון לא יכול להיות סביב דוגמה אחת </w:t>
      </w:r>
      <w:proofErr w:type="spellStart"/>
      <w:r>
        <w:rPr>
          <w:rFonts w:hint="cs"/>
          <w:rtl/>
        </w:rPr>
        <w:t>אנקדוטלי</w:t>
      </w:r>
      <w:r>
        <w:rPr>
          <w:rFonts w:hint="eastAsia"/>
          <w:rtl/>
        </w:rPr>
        <w:t>ת</w:t>
      </w:r>
      <w:proofErr w:type="spellEnd"/>
      <w:r>
        <w:rPr>
          <w:rFonts w:hint="cs"/>
          <w:rtl/>
        </w:rPr>
        <w:t xml:space="preserve"> </w:t>
      </w:r>
      <w:r w:rsidR="00B20423">
        <w:rPr>
          <w:rFonts w:hint="cs"/>
          <w:rtl/>
        </w:rPr>
        <w:t>כ</w:t>
      </w:r>
      <w:r>
        <w:rPr>
          <w:rFonts w:hint="cs"/>
          <w:rtl/>
        </w:rPr>
        <w:t xml:space="preserve">שאנחנו </w:t>
      </w:r>
      <w:bookmarkStart w:id="1770" w:name="_ETM_Q1_6367733"/>
      <w:bookmarkEnd w:id="1770"/>
      <w:r>
        <w:rPr>
          <w:rFonts w:hint="cs"/>
          <w:rtl/>
        </w:rPr>
        <w:t>מדברים על מאות מקרים בשנה.</w:t>
      </w:r>
    </w:p>
    <w:p w:rsidR="00A40B40" w:rsidRDefault="00081AD1" w:rsidP="00081AD1">
      <w:pPr>
        <w:ind w:firstLine="0"/>
        <w:rPr>
          <w:rtl/>
        </w:rPr>
      </w:pPr>
      <w:r>
        <w:rPr>
          <w:rFonts w:hint="cs"/>
          <w:rtl/>
        </w:rPr>
        <w:t xml:space="preserve">אפשר לדוג, אני גם יכול לדוג </w:t>
      </w:r>
      <w:bookmarkStart w:id="1771" w:name="_ETM_Q1_6368882"/>
      <w:bookmarkEnd w:id="1771"/>
      <w:r>
        <w:rPr>
          <w:rFonts w:hint="cs"/>
          <w:rtl/>
        </w:rPr>
        <w:t xml:space="preserve">מקרים שהענישה הייתה מחמירה. </w:t>
      </w:r>
    </w:p>
    <w:p w:rsidR="0080316F" w:rsidRDefault="0080316F" w:rsidP="00A40B40">
      <w:pPr>
        <w:rPr>
          <w:rtl/>
        </w:rPr>
      </w:pPr>
      <w:bookmarkStart w:id="1772" w:name="_ETM_Q1_6375207"/>
      <w:bookmarkStart w:id="1773" w:name="_ETM_Q1_6375267"/>
      <w:bookmarkStart w:id="1774" w:name="_ETM_Q1_6377019"/>
      <w:bookmarkEnd w:id="1772"/>
      <w:bookmarkEnd w:id="1773"/>
      <w:bookmarkEnd w:id="1774"/>
    </w:p>
    <w:p w:rsidR="0080316F" w:rsidRDefault="0080316F" w:rsidP="0080316F">
      <w:pPr>
        <w:pStyle w:val="a4"/>
        <w:keepNext/>
        <w:rPr>
          <w:rtl/>
        </w:rPr>
      </w:pPr>
      <w:bookmarkStart w:id="1775" w:name="ET_speaker_טליה_גמאל_161"/>
      <w:r w:rsidRPr="0080316F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803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80316F" w:rsidRDefault="0080316F" w:rsidP="0080316F">
      <w:pPr>
        <w:pStyle w:val="KeepWithNext"/>
        <w:rPr>
          <w:rtl/>
        </w:rPr>
      </w:pPr>
    </w:p>
    <w:p w:rsidR="0080316F" w:rsidRPr="0080316F" w:rsidRDefault="0080316F" w:rsidP="0080316F">
      <w:pPr>
        <w:rPr>
          <w:rtl/>
        </w:rPr>
      </w:pPr>
      <w:r>
        <w:rPr>
          <w:rFonts w:hint="cs"/>
          <w:rtl/>
        </w:rPr>
        <w:t>- - -</w:t>
      </w:r>
    </w:p>
    <w:p w:rsidR="00081AD1" w:rsidRDefault="00081AD1" w:rsidP="00A40B40">
      <w:pPr>
        <w:rPr>
          <w:rtl/>
        </w:rPr>
      </w:pPr>
    </w:p>
    <w:p w:rsidR="0080316F" w:rsidRDefault="0080316F" w:rsidP="0080316F">
      <w:pPr>
        <w:pStyle w:val="af6"/>
        <w:keepNext/>
        <w:rPr>
          <w:rtl/>
        </w:rPr>
      </w:pPr>
      <w:bookmarkStart w:id="1776" w:name="ET_yor_6460_162"/>
      <w:r w:rsidRPr="0080316F">
        <w:rPr>
          <w:rStyle w:val="TagStyle"/>
          <w:rtl/>
        </w:rPr>
        <w:t xml:space="preserve"> &lt;&lt; </w:t>
      </w:r>
      <w:proofErr w:type="spellStart"/>
      <w:r w:rsidRPr="0080316F">
        <w:rPr>
          <w:rStyle w:val="TagStyle"/>
          <w:rtl/>
        </w:rPr>
        <w:t>יור</w:t>
      </w:r>
      <w:proofErr w:type="spellEnd"/>
      <w:r w:rsidRPr="0080316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0316F">
        <w:rPr>
          <w:rStyle w:val="TagStyle"/>
          <w:rtl/>
        </w:rPr>
        <w:t xml:space="preserve"> &lt;&lt; </w:t>
      </w:r>
      <w:proofErr w:type="spellStart"/>
      <w:r w:rsidRPr="0080316F">
        <w:rPr>
          <w:rStyle w:val="TagStyle"/>
          <w:rtl/>
        </w:rPr>
        <w:t>יור</w:t>
      </w:r>
      <w:proofErr w:type="spellEnd"/>
      <w:r w:rsidRPr="008031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6"/>
    </w:p>
    <w:p w:rsidR="0080316F" w:rsidRDefault="0080316F" w:rsidP="0080316F">
      <w:pPr>
        <w:pStyle w:val="KeepWithNext"/>
        <w:rPr>
          <w:rtl/>
        </w:rPr>
      </w:pPr>
    </w:p>
    <w:p w:rsidR="0080316F" w:rsidRDefault="0080316F" w:rsidP="0080316F">
      <w:pPr>
        <w:rPr>
          <w:rtl/>
        </w:rPr>
      </w:pPr>
      <w:bookmarkStart w:id="1777" w:name="_ETM_Q1_6373777"/>
      <w:bookmarkEnd w:id="1777"/>
      <w:r>
        <w:rPr>
          <w:rFonts w:hint="cs"/>
          <w:rtl/>
        </w:rPr>
        <w:t xml:space="preserve">למרות שבחופשה הוא יצא </w:t>
      </w:r>
      <w:bookmarkStart w:id="1778" w:name="_ETM_Q1_6375994"/>
      <w:bookmarkEnd w:id="1778"/>
      <w:r>
        <w:rPr>
          <w:rFonts w:hint="cs"/>
          <w:rtl/>
        </w:rPr>
        <w:t>לשדוד?</w:t>
      </w:r>
      <w:bookmarkStart w:id="1779" w:name="_ETM_Q1_6377159"/>
      <w:bookmarkEnd w:id="1779"/>
    </w:p>
    <w:p w:rsidR="0080316F" w:rsidRPr="0080316F" w:rsidRDefault="0080316F" w:rsidP="0080316F">
      <w:pPr>
        <w:rPr>
          <w:rtl/>
        </w:rPr>
      </w:pPr>
      <w:bookmarkStart w:id="1780" w:name="_ETM_Q1_6377221"/>
      <w:bookmarkEnd w:id="1780"/>
    </w:p>
    <w:p w:rsidR="00A40B40" w:rsidRDefault="00A40B40" w:rsidP="00A40B40">
      <w:pPr>
        <w:pStyle w:val="af9"/>
        <w:keepNext/>
        <w:rPr>
          <w:rtl/>
        </w:rPr>
      </w:pPr>
      <w:bookmarkStart w:id="1781" w:name="ET_guest_857655_89"/>
      <w:r w:rsidRPr="00A40B40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A4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:rsidR="00A40B40" w:rsidRDefault="00A40B40" w:rsidP="00A40B40">
      <w:pPr>
        <w:pStyle w:val="KeepWithNext"/>
        <w:rPr>
          <w:rtl/>
        </w:rPr>
      </w:pPr>
    </w:p>
    <w:p w:rsidR="0080316F" w:rsidRDefault="0080316F" w:rsidP="00A40B40">
      <w:pPr>
        <w:rPr>
          <w:rtl/>
        </w:rPr>
      </w:pPr>
      <w:bookmarkStart w:id="1782" w:name="_ETM_Q1_6377379"/>
      <w:bookmarkStart w:id="1783" w:name="_ETM_Q1_6377419"/>
      <w:bookmarkEnd w:id="1782"/>
      <w:bookmarkEnd w:id="1783"/>
      <w:r>
        <w:rPr>
          <w:rFonts w:hint="cs"/>
          <w:rtl/>
        </w:rPr>
        <w:t xml:space="preserve">לא, פשוט לקחת דוגמה אחת ולהחליט שזה - - </w:t>
      </w:r>
      <w:bookmarkStart w:id="1784" w:name="_ETM_Q1_6378426"/>
      <w:bookmarkEnd w:id="1784"/>
      <w:r>
        <w:rPr>
          <w:rFonts w:hint="cs"/>
          <w:rtl/>
        </w:rPr>
        <w:t>-</w:t>
      </w:r>
    </w:p>
    <w:p w:rsidR="0080316F" w:rsidRDefault="0080316F" w:rsidP="00A40B40">
      <w:pPr>
        <w:rPr>
          <w:rtl/>
        </w:rPr>
      </w:pPr>
      <w:bookmarkStart w:id="1785" w:name="_ETM_Q1_6379050"/>
      <w:bookmarkStart w:id="1786" w:name="_ETM_Q1_6379103"/>
      <w:bookmarkStart w:id="1787" w:name="_ETM_Q1_6379434"/>
      <w:bookmarkEnd w:id="1785"/>
      <w:bookmarkEnd w:id="1786"/>
      <w:bookmarkEnd w:id="1787"/>
    </w:p>
    <w:p w:rsidR="009F5802" w:rsidRDefault="009F5802" w:rsidP="009F5802">
      <w:pPr>
        <w:pStyle w:val="af6"/>
        <w:keepNext/>
        <w:rPr>
          <w:rtl/>
        </w:rPr>
      </w:pPr>
      <w:bookmarkStart w:id="1788" w:name="ET_yor_6460_164"/>
      <w:r w:rsidRPr="009F5802">
        <w:rPr>
          <w:rStyle w:val="TagStyle"/>
          <w:rtl/>
        </w:rPr>
        <w:t xml:space="preserve"> &lt;&lt; </w:t>
      </w:r>
      <w:proofErr w:type="spellStart"/>
      <w:r w:rsidRPr="009F5802">
        <w:rPr>
          <w:rStyle w:val="TagStyle"/>
          <w:rtl/>
        </w:rPr>
        <w:t>יור</w:t>
      </w:r>
      <w:proofErr w:type="spellEnd"/>
      <w:r w:rsidRPr="009F580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F5802">
        <w:rPr>
          <w:rStyle w:val="TagStyle"/>
          <w:rtl/>
        </w:rPr>
        <w:t xml:space="preserve"> &lt;&lt; </w:t>
      </w:r>
      <w:proofErr w:type="spellStart"/>
      <w:r w:rsidRPr="009F5802">
        <w:rPr>
          <w:rStyle w:val="TagStyle"/>
          <w:rtl/>
        </w:rPr>
        <w:t>יור</w:t>
      </w:r>
      <w:proofErr w:type="spellEnd"/>
      <w:r w:rsidRPr="009F5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:rsidR="009F5802" w:rsidRDefault="009F5802" w:rsidP="009F5802">
      <w:pPr>
        <w:pStyle w:val="KeepWithNext"/>
        <w:rPr>
          <w:rtl/>
        </w:rPr>
      </w:pPr>
    </w:p>
    <w:p w:rsidR="009F5802" w:rsidRDefault="009F5802" w:rsidP="009F5802">
      <w:pPr>
        <w:rPr>
          <w:rtl/>
        </w:rPr>
      </w:pPr>
      <w:r>
        <w:rPr>
          <w:rFonts w:hint="cs"/>
          <w:rtl/>
        </w:rPr>
        <w:t>לא משנה,  אבל זה סתם - - -</w:t>
      </w:r>
    </w:p>
    <w:p w:rsidR="009F5802" w:rsidRDefault="009F5802" w:rsidP="009F5802">
      <w:pPr>
        <w:rPr>
          <w:rtl/>
        </w:rPr>
      </w:pPr>
      <w:bookmarkStart w:id="1789" w:name="_ETM_Q1_6380875"/>
      <w:bookmarkStart w:id="1790" w:name="_ETM_Q1_6380946"/>
      <w:bookmarkEnd w:id="1789"/>
      <w:bookmarkEnd w:id="1790"/>
    </w:p>
    <w:p w:rsidR="009F5802" w:rsidRDefault="009F5802" w:rsidP="009F5802">
      <w:pPr>
        <w:pStyle w:val="af9"/>
        <w:keepNext/>
        <w:rPr>
          <w:rtl/>
        </w:rPr>
      </w:pPr>
      <w:bookmarkStart w:id="1791" w:name="ET_guest_576214_165"/>
      <w:r w:rsidRPr="009F580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F58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1"/>
    </w:p>
    <w:p w:rsidR="009F5802" w:rsidRDefault="009F5802" w:rsidP="009F5802">
      <w:pPr>
        <w:pStyle w:val="KeepWithNext"/>
        <w:rPr>
          <w:rtl/>
        </w:rPr>
      </w:pPr>
    </w:p>
    <w:p w:rsidR="009F5802" w:rsidRPr="009F5802" w:rsidRDefault="009F5802" w:rsidP="009F5802">
      <w:pPr>
        <w:rPr>
          <w:rtl/>
        </w:rPr>
      </w:pPr>
      <w:r>
        <w:rPr>
          <w:rFonts w:hint="cs"/>
          <w:rtl/>
        </w:rPr>
        <w:t xml:space="preserve">זה </w:t>
      </w:r>
      <w:bookmarkStart w:id="1792" w:name="_ETM_Q1_6378905"/>
      <w:bookmarkEnd w:id="1792"/>
      <w:r>
        <w:rPr>
          <w:rFonts w:hint="cs"/>
          <w:rtl/>
        </w:rPr>
        <w:t xml:space="preserve">החשיבות של הנתונים. זה בדיוק החשיבות, שלא </w:t>
      </w:r>
      <w:r w:rsidR="00B20423">
        <w:rPr>
          <w:rFonts w:hint="cs"/>
          <w:rtl/>
        </w:rPr>
        <w:t>להיתלות</w:t>
      </w:r>
      <w:r>
        <w:rPr>
          <w:rFonts w:hint="cs"/>
          <w:rtl/>
        </w:rPr>
        <w:t xml:space="preserve"> בדוגמה.</w:t>
      </w:r>
    </w:p>
    <w:p w:rsidR="0080316F" w:rsidRDefault="0080316F" w:rsidP="00A40B40">
      <w:pPr>
        <w:rPr>
          <w:rtl/>
        </w:rPr>
      </w:pPr>
      <w:bookmarkStart w:id="1793" w:name="_ETM_Q1_6379473"/>
      <w:bookmarkEnd w:id="1793"/>
    </w:p>
    <w:p w:rsidR="0080316F" w:rsidRDefault="0080316F" w:rsidP="0080316F">
      <w:pPr>
        <w:pStyle w:val="af9"/>
        <w:keepNext/>
        <w:rPr>
          <w:rtl/>
        </w:rPr>
      </w:pPr>
      <w:bookmarkStart w:id="1794" w:name="ET_guest_857655_163"/>
      <w:r w:rsidRPr="0080316F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8031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4"/>
    </w:p>
    <w:p w:rsidR="0080316F" w:rsidRDefault="0080316F" w:rsidP="0080316F">
      <w:pPr>
        <w:pStyle w:val="KeepWithNext"/>
        <w:rPr>
          <w:rtl/>
        </w:rPr>
      </w:pPr>
    </w:p>
    <w:p w:rsidR="009F5802" w:rsidRDefault="009F5802" w:rsidP="009F5802">
      <w:pPr>
        <w:rPr>
          <w:rtl/>
        </w:rPr>
      </w:pPr>
      <w:bookmarkStart w:id="1795" w:name="_ETM_Q1_6379642"/>
      <w:bookmarkStart w:id="1796" w:name="_ETM_Q1_6379680"/>
      <w:bookmarkEnd w:id="1795"/>
      <w:bookmarkEnd w:id="1796"/>
      <w:r>
        <w:rPr>
          <w:rFonts w:hint="cs"/>
          <w:rtl/>
        </w:rPr>
        <w:t xml:space="preserve">שנייה, </w:t>
      </w:r>
      <w:bookmarkStart w:id="1797" w:name="_ETM_Q1_6387886"/>
      <w:bookmarkEnd w:id="1797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מצ</w:t>
      </w:r>
      <w:r w:rsidR="00B20423">
        <w:rPr>
          <w:rFonts w:hint="cs"/>
          <w:rtl/>
        </w:rPr>
        <w:t>ת</w:t>
      </w:r>
      <w:r>
        <w:rPr>
          <w:rFonts w:hint="cs"/>
          <w:rtl/>
        </w:rPr>
        <w:t>רפת</w:t>
      </w:r>
      <w:proofErr w:type="spellEnd"/>
      <w:r>
        <w:rPr>
          <w:rFonts w:hint="cs"/>
          <w:rtl/>
        </w:rPr>
        <w:t xml:space="preserve"> להערה של ישי. לגבי המקרה - - - </w:t>
      </w:r>
    </w:p>
    <w:p w:rsidR="009F5802" w:rsidRDefault="009F5802" w:rsidP="009F5802">
      <w:pPr>
        <w:rPr>
          <w:rtl/>
        </w:rPr>
      </w:pPr>
    </w:p>
    <w:p w:rsidR="009F5802" w:rsidRDefault="009F5802" w:rsidP="009F5802">
      <w:pPr>
        <w:pStyle w:val="a4"/>
        <w:keepNext/>
        <w:rPr>
          <w:rtl/>
        </w:rPr>
      </w:pPr>
      <w:bookmarkStart w:id="1798" w:name="ET_speaker_טליה_גמאל_166"/>
      <w:r w:rsidRPr="009F5802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F5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9F5802" w:rsidRDefault="009F5802" w:rsidP="009F5802">
      <w:pPr>
        <w:pStyle w:val="KeepWithNext"/>
        <w:rPr>
          <w:rtl/>
        </w:rPr>
      </w:pPr>
    </w:p>
    <w:p w:rsidR="009F5802" w:rsidRDefault="009F5802" w:rsidP="009F5802">
      <w:pPr>
        <w:rPr>
          <w:rtl/>
        </w:rPr>
      </w:pPr>
      <w:r>
        <w:rPr>
          <w:rFonts w:hint="cs"/>
          <w:rtl/>
        </w:rPr>
        <w:t>מקרה 59415-08-23</w:t>
      </w:r>
      <w:r w:rsidR="00F00F47">
        <w:rPr>
          <w:rFonts w:hint="cs"/>
          <w:rtl/>
        </w:rPr>
        <w:t>, והאם הוגש ערעור?</w:t>
      </w:r>
    </w:p>
    <w:p w:rsidR="00F00F47" w:rsidRDefault="00F00F47" w:rsidP="009F5802">
      <w:pPr>
        <w:rPr>
          <w:rtl/>
        </w:rPr>
      </w:pPr>
    </w:p>
    <w:p w:rsidR="00F00F47" w:rsidRDefault="00F00F47" w:rsidP="00F00F47">
      <w:pPr>
        <w:pStyle w:val="af9"/>
        <w:keepNext/>
        <w:rPr>
          <w:rtl/>
        </w:rPr>
      </w:pPr>
      <w:bookmarkStart w:id="1799" w:name="ET_guest_896399_167"/>
      <w:r w:rsidRPr="00F00F4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F00F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9"/>
    </w:p>
    <w:p w:rsidR="00F00F47" w:rsidRDefault="00F00F47" w:rsidP="00F00F47">
      <w:pPr>
        <w:pStyle w:val="KeepWithNext"/>
        <w:rPr>
          <w:rtl/>
        </w:rPr>
      </w:pPr>
    </w:p>
    <w:p w:rsidR="00F00F47" w:rsidRDefault="00F00F47" w:rsidP="00F00F47">
      <w:pPr>
        <w:rPr>
          <w:rtl/>
        </w:rPr>
      </w:pPr>
      <w:r>
        <w:rPr>
          <w:rFonts w:hint="cs"/>
          <w:rtl/>
        </w:rPr>
        <w:t xml:space="preserve">59415-08-23 שלום נתניה, </w:t>
      </w:r>
      <w:bookmarkStart w:id="1800" w:name="_ETM_Q1_6399789"/>
      <w:bookmarkEnd w:id="1800"/>
      <w:r>
        <w:rPr>
          <w:rFonts w:hint="cs"/>
          <w:rtl/>
        </w:rPr>
        <w:t xml:space="preserve">לאחר שדיברתי בערך עם כל הגורמים הרלוונטיים, כולל </w:t>
      </w:r>
      <w:bookmarkStart w:id="1801" w:name="_ETM_Q1_6402491"/>
      <w:bookmarkEnd w:id="1801"/>
      <w:r>
        <w:rPr>
          <w:rFonts w:hint="cs"/>
          <w:rtl/>
        </w:rPr>
        <w:t>עם הפרקליטות, בסופו של דבר הוגש ערעור. אנחנו דחפנו מ</w:t>
      </w:r>
      <w:r w:rsidR="00B20423">
        <w:rPr>
          <w:rFonts w:hint="cs"/>
          <w:rtl/>
        </w:rPr>
        <w:t>ה</w:t>
      </w:r>
      <w:r>
        <w:rPr>
          <w:rFonts w:hint="cs"/>
          <w:rtl/>
        </w:rPr>
        <w:t>שב"ס.</w:t>
      </w:r>
    </w:p>
    <w:p w:rsidR="00F00F47" w:rsidRDefault="00F00F47" w:rsidP="00F00F47">
      <w:pPr>
        <w:rPr>
          <w:rtl/>
        </w:rPr>
      </w:pPr>
      <w:bookmarkStart w:id="1802" w:name="_ETM_Q1_6403875"/>
      <w:bookmarkStart w:id="1803" w:name="_ETM_Q1_6403933"/>
      <w:bookmarkEnd w:id="1802"/>
      <w:bookmarkEnd w:id="1803"/>
    </w:p>
    <w:p w:rsidR="00F00F47" w:rsidRDefault="00F00F47" w:rsidP="00F00F47">
      <w:pPr>
        <w:pStyle w:val="a4"/>
        <w:keepNext/>
        <w:rPr>
          <w:rtl/>
        </w:rPr>
      </w:pPr>
      <w:bookmarkStart w:id="1804" w:name="ET_speaker_טליה_גמאל_168"/>
      <w:r w:rsidRPr="00F00F47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F00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F00F47" w:rsidRDefault="00F00F47" w:rsidP="00F00F47">
      <w:pPr>
        <w:pStyle w:val="KeepWithNext"/>
        <w:rPr>
          <w:rtl/>
        </w:rPr>
      </w:pPr>
    </w:p>
    <w:p w:rsidR="00F00F47" w:rsidRDefault="00F00F47" w:rsidP="00F00F47">
      <w:pPr>
        <w:rPr>
          <w:rtl/>
        </w:rPr>
      </w:pPr>
      <w:r>
        <w:rPr>
          <w:rFonts w:hint="cs"/>
          <w:rtl/>
        </w:rPr>
        <w:t>ועדיין אין לנו פסיקה.</w:t>
      </w:r>
    </w:p>
    <w:p w:rsidR="00F00F47" w:rsidRDefault="00F00F47" w:rsidP="00F00F47">
      <w:pPr>
        <w:rPr>
          <w:rtl/>
        </w:rPr>
      </w:pPr>
      <w:bookmarkStart w:id="1805" w:name="_ETM_Q1_6408847"/>
      <w:bookmarkStart w:id="1806" w:name="_ETM_Q1_6408900"/>
      <w:bookmarkEnd w:id="1805"/>
      <w:bookmarkEnd w:id="1806"/>
    </w:p>
    <w:p w:rsidR="00F00F47" w:rsidRDefault="00F00F47" w:rsidP="00F00F47">
      <w:pPr>
        <w:pStyle w:val="af9"/>
        <w:keepNext/>
        <w:rPr>
          <w:rtl/>
        </w:rPr>
      </w:pPr>
      <w:bookmarkStart w:id="1807" w:name="ET_guest_896399_169"/>
      <w:r w:rsidRPr="00F00F47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F00F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7"/>
    </w:p>
    <w:p w:rsidR="00F00F47" w:rsidRDefault="00F00F47" w:rsidP="00F00F47">
      <w:pPr>
        <w:pStyle w:val="KeepWithNext"/>
        <w:rPr>
          <w:rtl/>
        </w:rPr>
      </w:pPr>
    </w:p>
    <w:p w:rsidR="00F00F47" w:rsidRDefault="00F00F47" w:rsidP="00F00F47">
      <w:pPr>
        <w:rPr>
          <w:rtl/>
        </w:rPr>
      </w:pPr>
      <w:r>
        <w:rPr>
          <w:rFonts w:hint="cs"/>
          <w:rtl/>
        </w:rPr>
        <w:t>עדיין אין החלטה בערעור.</w:t>
      </w:r>
    </w:p>
    <w:p w:rsidR="00061EC6" w:rsidRDefault="00061EC6" w:rsidP="00F00F47">
      <w:pPr>
        <w:rPr>
          <w:rtl/>
        </w:rPr>
      </w:pPr>
      <w:bookmarkStart w:id="1808" w:name="_ETM_Q1_6412041"/>
      <w:bookmarkStart w:id="1809" w:name="_ETM_Q1_6412117"/>
      <w:bookmarkStart w:id="1810" w:name="_ETM_Q1_6410668"/>
      <w:bookmarkEnd w:id="1808"/>
      <w:bookmarkEnd w:id="1809"/>
      <w:bookmarkEnd w:id="1810"/>
    </w:p>
    <w:p w:rsidR="00061EC6" w:rsidRDefault="00061EC6" w:rsidP="00061EC6">
      <w:pPr>
        <w:pStyle w:val="af9"/>
        <w:keepNext/>
        <w:rPr>
          <w:rtl/>
        </w:rPr>
      </w:pPr>
      <w:bookmarkStart w:id="1811" w:name="ET_guest_857655_170"/>
      <w:r w:rsidRPr="00061EC6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061E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1"/>
    </w:p>
    <w:p w:rsidR="00061EC6" w:rsidRDefault="00061EC6" w:rsidP="00061EC6">
      <w:pPr>
        <w:pStyle w:val="KeepWithNext"/>
        <w:rPr>
          <w:rtl/>
        </w:rPr>
      </w:pPr>
    </w:p>
    <w:p w:rsidR="00061EC6" w:rsidRPr="00061EC6" w:rsidRDefault="00061EC6" w:rsidP="00061EC6">
      <w:pPr>
        <w:rPr>
          <w:rtl/>
        </w:rPr>
      </w:pPr>
      <w:bookmarkStart w:id="1812" w:name="_ETM_Q1_6411081"/>
      <w:bookmarkStart w:id="1813" w:name="_ETM_Q1_6411124"/>
      <w:bookmarkEnd w:id="1812"/>
      <w:bookmarkEnd w:id="1813"/>
      <w:r>
        <w:rPr>
          <w:rFonts w:hint="cs"/>
          <w:rtl/>
        </w:rPr>
        <w:t>רק אסכם בשני דברים, אחד</w:t>
      </w:r>
      <w:bookmarkStart w:id="1814" w:name="_ETM_Q1_6414919"/>
      <w:bookmarkEnd w:id="1814"/>
      <w:r>
        <w:rPr>
          <w:rFonts w:hint="cs"/>
          <w:rtl/>
        </w:rPr>
        <w:t xml:space="preserve"> הדברים בכיוון של ענישה במקרים מסוימים לפני תיקונים, זה למצות את </w:t>
      </w:r>
      <w:bookmarkStart w:id="1815" w:name="_ETM_Q1_6421181"/>
      <w:bookmarkEnd w:id="1815"/>
      <w:r>
        <w:rPr>
          <w:rFonts w:hint="cs"/>
          <w:rtl/>
        </w:rPr>
        <w:t>כל הכלים הקיימים. ולפעמים, לא רק בכמה מבקשת התביעה, אלא</w:t>
      </w:r>
      <w:bookmarkStart w:id="1816" w:name="_ETM_Q1_6428871"/>
      <w:bookmarkEnd w:id="1816"/>
      <w:r>
        <w:rPr>
          <w:rFonts w:hint="cs"/>
          <w:rtl/>
        </w:rPr>
        <w:t xml:space="preserve"> לפעמים כן לערער כדי באמת להעביר את המסר </w:t>
      </w:r>
      <w:bookmarkStart w:id="1817" w:name="_ETM_Q1_6432648"/>
      <w:bookmarkEnd w:id="1817"/>
      <w:r>
        <w:rPr>
          <w:rFonts w:hint="cs"/>
          <w:rtl/>
        </w:rPr>
        <w:t xml:space="preserve">שגופי התביעה חושבים שענישה יותר מדויקת </w:t>
      </w:r>
      <w:r w:rsidR="00B20423">
        <w:rPr>
          <w:rFonts w:hint="cs"/>
          <w:rtl/>
        </w:rPr>
        <w:t>וטווח אחר</w:t>
      </w:r>
      <w:r>
        <w:rPr>
          <w:rFonts w:hint="cs"/>
          <w:rtl/>
        </w:rPr>
        <w:t xml:space="preserve"> היא ה</w:t>
      </w:r>
      <w:bookmarkStart w:id="1818" w:name="_ETM_Q1_6439525"/>
      <w:bookmarkEnd w:id="1818"/>
      <w:r>
        <w:rPr>
          <w:rFonts w:hint="cs"/>
          <w:rtl/>
        </w:rPr>
        <w:t xml:space="preserve">ענישה המתאימה ולא לרצות בתיקוני חקיקה. אם לא מיצינו ולא </w:t>
      </w:r>
      <w:bookmarkStart w:id="1819" w:name="_ETM_Q1_6445184"/>
      <w:bookmarkEnd w:id="1819"/>
      <w:r>
        <w:rPr>
          <w:rFonts w:hint="cs"/>
          <w:rtl/>
        </w:rPr>
        <w:t xml:space="preserve">ערערנו ולא מיצינו את הכלים הקיימים, אז נכון לעשות </w:t>
      </w:r>
      <w:bookmarkStart w:id="1820" w:name="_ETM_Q1_6447677"/>
      <w:bookmarkEnd w:id="1820"/>
      <w:r>
        <w:rPr>
          <w:rFonts w:hint="cs"/>
          <w:rtl/>
        </w:rPr>
        <w:t>אותם.</w:t>
      </w:r>
    </w:p>
    <w:p w:rsidR="009F5802" w:rsidRDefault="009F5802" w:rsidP="00A40B40">
      <w:pPr>
        <w:rPr>
          <w:rtl/>
        </w:rPr>
      </w:pPr>
      <w:bookmarkStart w:id="1821" w:name="_ETM_Q1_6393480"/>
      <w:bookmarkStart w:id="1822" w:name="_ETM_Q1_6393541"/>
      <w:bookmarkEnd w:id="1821"/>
      <w:bookmarkEnd w:id="1822"/>
    </w:p>
    <w:p w:rsidR="00A40B40" w:rsidRDefault="00061EC6" w:rsidP="00A40B40">
      <w:pPr>
        <w:rPr>
          <w:rtl/>
        </w:rPr>
      </w:pPr>
      <w:r>
        <w:rPr>
          <w:rFonts w:hint="cs"/>
          <w:rtl/>
        </w:rPr>
        <w:t>דבר שני - - -</w:t>
      </w:r>
    </w:p>
    <w:p w:rsidR="00A40B40" w:rsidRDefault="00A40B40" w:rsidP="00A40B40">
      <w:pPr>
        <w:rPr>
          <w:rtl/>
        </w:rPr>
      </w:pPr>
      <w:bookmarkStart w:id="1823" w:name="_ETM_Q1_6386923"/>
      <w:bookmarkStart w:id="1824" w:name="_ETM_Q1_6386983"/>
      <w:bookmarkStart w:id="1825" w:name="_ETM_Q1_6417496"/>
      <w:bookmarkStart w:id="1826" w:name="_ETM_Q1_6417551"/>
      <w:bookmarkStart w:id="1827" w:name="_ETM_Q1_6420431"/>
      <w:bookmarkStart w:id="1828" w:name="_ETM_Q1_6329771"/>
      <w:bookmarkStart w:id="1829" w:name="_ETM_Q1_6329816"/>
      <w:bookmarkStart w:id="1830" w:name="_ETM_Q1_6463904"/>
      <w:bookmarkStart w:id="1831" w:name="_ETM_Q1_6463959"/>
      <w:bookmarkStart w:id="1832" w:name="_ETM_Q1_6465458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</w:p>
    <w:p w:rsidR="00A40B40" w:rsidRDefault="00A40B40" w:rsidP="00A40B40">
      <w:pPr>
        <w:pStyle w:val="a4"/>
        <w:keepNext/>
        <w:rPr>
          <w:rtl/>
        </w:rPr>
      </w:pPr>
      <w:bookmarkStart w:id="1833" w:name="ET_speaker_אביב_ישראלי_92"/>
      <w:r w:rsidRPr="00A40B40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A40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A40B40" w:rsidRDefault="00A40B40" w:rsidP="00A40B40">
      <w:pPr>
        <w:pStyle w:val="KeepWithNext"/>
        <w:rPr>
          <w:rtl/>
        </w:rPr>
      </w:pPr>
    </w:p>
    <w:p w:rsidR="00A40B40" w:rsidRDefault="00032BD3" w:rsidP="00A40B40">
      <w:pPr>
        <w:rPr>
          <w:rtl/>
        </w:rPr>
      </w:pPr>
      <w:bookmarkStart w:id="1834" w:name="_ETM_Q1_6465821"/>
      <w:bookmarkStart w:id="1835" w:name="_ETM_Q1_6465856"/>
      <w:bookmarkStart w:id="1836" w:name="_ETM_Q1_6474428"/>
      <w:bookmarkEnd w:id="1834"/>
      <w:bookmarkEnd w:id="1835"/>
      <w:bookmarkEnd w:id="1836"/>
      <w:r>
        <w:rPr>
          <w:rFonts w:hint="cs"/>
          <w:rtl/>
        </w:rPr>
        <w:t xml:space="preserve">עביר, בהיבט הזה הממשלה נתנה </w:t>
      </w:r>
      <w:bookmarkStart w:id="1837" w:name="_ETM_Q1_6452220"/>
      <w:bookmarkEnd w:id="1837"/>
      <w:r>
        <w:rPr>
          <w:rFonts w:hint="cs"/>
          <w:rtl/>
        </w:rPr>
        <w:t>את דעתה.</w:t>
      </w:r>
    </w:p>
    <w:p w:rsidR="00032BD3" w:rsidRDefault="00032BD3" w:rsidP="00A40B40">
      <w:pPr>
        <w:rPr>
          <w:rtl/>
        </w:rPr>
      </w:pPr>
    </w:p>
    <w:p w:rsidR="00032BD3" w:rsidRDefault="00032BD3" w:rsidP="00032BD3">
      <w:pPr>
        <w:pStyle w:val="af9"/>
        <w:keepNext/>
        <w:rPr>
          <w:rtl/>
        </w:rPr>
      </w:pPr>
      <w:bookmarkStart w:id="1838" w:name="ET_guest_896399_171"/>
      <w:r w:rsidRPr="00032BD3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032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8"/>
    </w:p>
    <w:p w:rsidR="00032BD3" w:rsidRDefault="00032BD3" w:rsidP="00032BD3">
      <w:pPr>
        <w:pStyle w:val="KeepWithNext"/>
        <w:rPr>
          <w:rtl/>
        </w:rPr>
      </w:pPr>
    </w:p>
    <w:p w:rsidR="00032BD3" w:rsidRDefault="00032BD3" w:rsidP="00032BD3">
      <w:pPr>
        <w:rPr>
          <w:rtl/>
        </w:rPr>
      </w:pPr>
      <w:r>
        <w:rPr>
          <w:rFonts w:hint="cs"/>
          <w:rtl/>
        </w:rPr>
        <w:t>ההצעה הזאת עלתה ב-2018. אנחנו לא רצים לשום מקום.</w:t>
      </w:r>
    </w:p>
    <w:p w:rsidR="00032BD3" w:rsidRDefault="00032BD3" w:rsidP="00032BD3">
      <w:pPr>
        <w:rPr>
          <w:rtl/>
        </w:rPr>
      </w:pPr>
    </w:p>
    <w:p w:rsidR="00032BD3" w:rsidRDefault="00032BD3" w:rsidP="00032BD3">
      <w:pPr>
        <w:pStyle w:val="af9"/>
        <w:keepNext/>
        <w:rPr>
          <w:rtl/>
        </w:rPr>
      </w:pPr>
      <w:bookmarkStart w:id="1839" w:name="ET_guest_857655_172"/>
      <w:r w:rsidRPr="00032BD3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032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9"/>
    </w:p>
    <w:p w:rsidR="00032BD3" w:rsidRDefault="00032BD3" w:rsidP="00032BD3">
      <w:pPr>
        <w:pStyle w:val="KeepWithNext"/>
        <w:rPr>
          <w:rtl/>
        </w:rPr>
      </w:pPr>
    </w:p>
    <w:p w:rsidR="00032BD3" w:rsidRDefault="00032BD3" w:rsidP="00032BD3">
      <w:pPr>
        <w:rPr>
          <w:rtl/>
        </w:rPr>
      </w:pPr>
      <w:r>
        <w:rPr>
          <w:rFonts w:hint="cs"/>
          <w:rtl/>
        </w:rPr>
        <w:t>אני לא אומרת שלא.</w:t>
      </w:r>
      <w:bookmarkStart w:id="1840" w:name="_ETM_Q1_6459493"/>
      <w:bookmarkEnd w:id="1840"/>
    </w:p>
    <w:p w:rsidR="00032BD3" w:rsidRDefault="00032BD3" w:rsidP="00032BD3">
      <w:pPr>
        <w:rPr>
          <w:rtl/>
        </w:rPr>
      </w:pPr>
      <w:bookmarkStart w:id="1841" w:name="_ETM_Q1_6461722"/>
      <w:bookmarkStart w:id="1842" w:name="_ETM_Q1_6461779"/>
      <w:bookmarkEnd w:id="1841"/>
      <w:bookmarkEnd w:id="1842"/>
    </w:p>
    <w:p w:rsidR="00032BD3" w:rsidRDefault="00032BD3" w:rsidP="00032BD3">
      <w:pPr>
        <w:pStyle w:val="af9"/>
        <w:keepNext/>
        <w:rPr>
          <w:rtl/>
        </w:rPr>
      </w:pPr>
      <w:bookmarkStart w:id="1843" w:name="ET_guest_576214_173"/>
      <w:r w:rsidRPr="00032BD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32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3"/>
    </w:p>
    <w:p w:rsidR="00032BD3" w:rsidRDefault="00032BD3" w:rsidP="00032BD3">
      <w:pPr>
        <w:pStyle w:val="KeepWithNext"/>
        <w:rPr>
          <w:rtl/>
        </w:rPr>
      </w:pPr>
    </w:p>
    <w:p w:rsidR="00032BD3" w:rsidRPr="00032BD3" w:rsidRDefault="00032BD3" w:rsidP="00032BD3">
      <w:pPr>
        <w:rPr>
          <w:rtl/>
        </w:rPr>
      </w:pPr>
      <w:r>
        <w:rPr>
          <w:rFonts w:hint="cs"/>
          <w:rtl/>
        </w:rPr>
        <w:t xml:space="preserve">רק אומר לפרוטוקול שאני מתרגש שיועץ השר נאחז בהחלטות של ועדות שרים, בזמן שבוועדות אחרות פועלים ממש - </w:t>
      </w:r>
      <w:bookmarkStart w:id="1844" w:name="_ETM_Q1_6475861"/>
      <w:bookmarkEnd w:id="1844"/>
      <w:r>
        <w:rPr>
          <w:rFonts w:hint="cs"/>
          <w:rtl/>
        </w:rPr>
        <w:t>- -</w:t>
      </w:r>
    </w:p>
    <w:p w:rsidR="00032BD3" w:rsidRDefault="00032BD3" w:rsidP="00032BD3">
      <w:pPr>
        <w:rPr>
          <w:rtl/>
        </w:rPr>
      </w:pPr>
      <w:bookmarkStart w:id="1845" w:name="_ETM_Q1_6459557"/>
      <w:bookmarkEnd w:id="1845"/>
    </w:p>
    <w:p w:rsidR="00032BD3" w:rsidRDefault="00032BD3" w:rsidP="00032BD3">
      <w:pPr>
        <w:pStyle w:val="af6"/>
        <w:keepNext/>
        <w:rPr>
          <w:rtl/>
        </w:rPr>
      </w:pPr>
      <w:bookmarkStart w:id="1846" w:name="ET_yor_6460_174"/>
      <w:r w:rsidRPr="00032BD3">
        <w:rPr>
          <w:rStyle w:val="TagStyle"/>
          <w:rtl/>
        </w:rPr>
        <w:t xml:space="preserve"> &lt;&lt; </w:t>
      </w:r>
      <w:proofErr w:type="spellStart"/>
      <w:r w:rsidRPr="00032BD3">
        <w:rPr>
          <w:rStyle w:val="TagStyle"/>
          <w:rtl/>
        </w:rPr>
        <w:t>יור</w:t>
      </w:r>
      <w:proofErr w:type="spellEnd"/>
      <w:r w:rsidRPr="00032BD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032BD3">
        <w:rPr>
          <w:rStyle w:val="TagStyle"/>
          <w:rtl/>
        </w:rPr>
        <w:t xml:space="preserve"> &lt;&lt; </w:t>
      </w:r>
      <w:proofErr w:type="spellStart"/>
      <w:r w:rsidRPr="00032BD3">
        <w:rPr>
          <w:rStyle w:val="TagStyle"/>
          <w:rtl/>
        </w:rPr>
        <w:t>יור</w:t>
      </w:r>
      <w:proofErr w:type="spellEnd"/>
      <w:r w:rsidRPr="00032B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6"/>
    </w:p>
    <w:p w:rsidR="00032BD3" w:rsidRDefault="00032BD3" w:rsidP="00032BD3">
      <w:pPr>
        <w:pStyle w:val="KeepWithNext"/>
        <w:rPr>
          <w:rtl/>
        </w:rPr>
      </w:pPr>
    </w:p>
    <w:p w:rsidR="00032BD3" w:rsidRDefault="00032BD3" w:rsidP="00032BD3">
      <w:pPr>
        <w:rPr>
          <w:rtl/>
        </w:rPr>
      </w:pPr>
      <w:bookmarkStart w:id="1847" w:name="_ETM_Q1_6478423"/>
      <w:bookmarkEnd w:id="1847"/>
      <w:r>
        <w:rPr>
          <w:rFonts w:hint="cs"/>
          <w:rtl/>
        </w:rPr>
        <w:t>אנחנו משתדלים לעמוד בהגדרה של הפרדת ועדות.</w:t>
      </w:r>
    </w:p>
    <w:p w:rsidR="00032BD3" w:rsidRDefault="00032BD3" w:rsidP="00032BD3">
      <w:pPr>
        <w:rPr>
          <w:rtl/>
        </w:rPr>
      </w:pPr>
      <w:bookmarkStart w:id="1848" w:name="_ETM_Q1_6480522"/>
      <w:bookmarkEnd w:id="1848"/>
    </w:p>
    <w:p w:rsidR="00032BD3" w:rsidRDefault="00032BD3" w:rsidP="00032BD3">
      <w:pPr>
        <w:pStyle w:val="af9"/>
        <w:keepNext/>
        <w:rPr>
          <w:rtl/>
        </w:rPr>
      </w:pPr>
      <w:bookmarkStart w:id="1849" w:name="ET_guest_576214_175"/>
      <w:r w:rsidRPr="00032BD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32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9"/>
      <w:r>
        <w:rPr>
          <w:rFonts w:hint="cs"/>
          <w:rtl/>
        </w:rPr>
        <w:t xml:space="preserve"> </w:t>
      </w:r>
    </w:p>
    <w:p w:rsidR="00032BD3" w:rsidRDefault="00032BD3" w:rsidP="00032BD3">
      <w:pPr>
        <w:rPr>
          <w:rtl/>
        </w:rPr>
      </w:pPr>
      <w:bookmarkStart w:id="1850" w:name="_ETM_Q1_6480912"/>
      <w:bookmarkStart w:id="1851" w:name="_ETM_Q1_6480951"/>
      <w:bookmarkEnd w:id="1850"/>
      <w:bookmarkEnd w:id="1851"/>
    </w:p>
    <w:p w:rsidR="00032BD3" w:rsidRPr="00032BD3" w:rsidRDefault="00032BD3" w:rsidP="00032BD3">
      <w:pPr>
        <w:rPr>
          <w:rtl/>
        </w:rPr>
      </w:pPr>
      <w:r>
        <w:rPr>
          <w:rFonts w:hint="cs"/>
          <w:rtl/>
        </w:rPr>
        <w:t xml:space="preserve">אני בעד </w:t>
      </w:r>
      <w:bookmarkStart w:id="1852" w:name="_ETM_Q1_6479249"/>
      <w:bookmarkEnd w:id="1852"/>
      <w:r>
        <w:rPr>
          <w:rFonts w:hint="cs"/>
          <w:rtl/>
        </w:rPr>
        <w:t>קביעות.</w:t>
      </w:r>
    </w:p>
    <w:p w:rsidR="00A40B40" w:rsidRDefault="00A40B40" w:rsidP="00A40B40">
      <w:pPr>
        <w:rPr>
          <w:rtl/>
        </w:rPr>
      </w:pPr>
      <w:bookmarkStart w:id="1853" w:name="_ETM_Q1_6456969"/>
      <w:bookmarkStart w:id="1854" w:name="_ETM_Q1_6457014"/>
      <w:bookmarkStart w:id="1855" w:name="_ETM_Q1_6448127"/>
      <w:bookmarkStart w:id="1856" w:name="_ETM_Q1_6448183"/>
      <w:bookmarkStart w:id="1857" w:name="_ETM_Q1_6482820"/>
      <w:bookmarkStart w:id="1858" w:name="_ETM_Q1_6482875"/>
      <w:bookmarkStart w:id="1859" w:name="_ETM_Q1_6484170"/>
      <w:bookmarkEnd w:id="1853"/>
      <w:bookmarkEnd w:id="1854"/>
      <w:bookmarkEnd w:id="1855"/>
      <w:bookmarkEnd w:id="1856"/>
      <w:bookmarkEnd w:id="1857"/>
      <w:bookmarkEnd w:id="1858"/>
      <w:bookmarkEnd w:id="1859"/>
    </w:p>
    <w:p w:rsidR="00A40B40" w:rsidRDefault="00A40B40" w:rsidP="00A40B40">
      <w:pPr>
        <w:pStyle w:val="a4"/>
        <w:keepNext/>
        <w:rPr>
          <w:rtl/>
        </w:rPr>
      </w:pPr>
      <w:bookmarkStart w:id="1860" w:name="ET_speaker_אביב_ישראלי_94"/>
      <w:r w:rsidRPr="00A40B40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A40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A40B40" w:rsidRDefault="00A40B40" w:rsidP="00A40B40">
      <w:pPr>
        <w:pStyle w:val="KeepWithNext"/>
        <w:rPr>
          <w:rtl/>
        </w:rPr>
      </w:pPr>
    </w:p>
    <w:p w:rsidR="00032BD3" w:rsidRDefault="00032BD3" w:rsidP="00A40B40">
      <w:pPr>
        <w:rPr>
          <w:rtl/>
        </w:rPr>
      </w:pPr>
      <w:bookmarkStart w:id="1861" w:name="_ETM_Q1_6484526"/>
      <w:bookmarkStart w:id="1862" w:name="_ETM_Q1_6484556"/>
      <w:bookmarkEnd w:id="1861"/>
      <w:bookmarkEnd w:id="1862"/>
      <w:r>
        <w:rPr>
          <w:rFonts w:hint="cs"/>
          <w:rtl/>
        </w:rPr>
        <w:t xml:space="preserve">ישי, אתייחס ואומר: אנחנו נעשה את הבדיקה, איזה נתונים אפשר להציג בפני הוועדה. ברורה לנו חשיבות הדברים. אבל </w:t>
      </w:r>
      <w:bookmarkStart w:id="1863" w:name="_ETM_Q1_6487409"/>
      <w:bookmarkEnd w:id="1863"/>
      <w:r>
        <w:rPr>
          <w:rFonts w:hint="cs"/>
          <w:rtl/>
        </w:rPr>
        <w:t xml:space="preserve">צריך להיזכר בדברים שחזרו פה משב"ס מספר פעמים, על החשיבות </w:t>
      </w:r>
      <w:bookmarkStart w:id="1864" w:name="_ETM_Q1_6492063"/>
      <w:bookmarkEnd w:id="1864"/>
      <w:r>
        <w:rPr>
          <w:rFonts w:hint="cs"/>
          <w:rtl/>
        </w:rPr>
        <w:t>של ההצעה הזאת, גם בהיבט</w:t>
      </w:r>
      <w:r w:rsidR="001B56BD">
        <w:rPr>
          <w:rFonts w:hint="cs"/>
          <w:rtl/>
        </w:rPr>
        <w:t xml:space="preserve"> של הסוהרים וגם בהיבט ההרתעתי שיש לה חשיבות לא פחותה מהחשיבות שעליה עומדת </w:t>
      </w:r>
      <w:bookmarkStart w:id="1865" w:name="_ETM_Q1_6502537"/>
      <w:bookmarkEnd w:id="1865"/>
      <w:r w:rsidR="001B56BD">
        <w:rPr>
          <w:rFonts w:hint="cs"/>
          <w:rtl/>
        </w:rPr>
        <w:t>עביר. עביר, חשוב לי להגיד, הבקשות האלה</w:t>
      </w:r>
      <w:bookmarkStart w:id="1866" w:name="_ETM_Q1_6504299"/>
      <w:bookmarkEnd w:id="1866"/>
      <w:r w:rsidR="001B56BD">
        <w:rPr>
          <w:rFonts w:hint="cs"/>
          <w:rtl/>
        </w:rPr>
        <w:t xml:space="preserve">, אפשר לבקש, אפשר לקיים את השיח, אבל הממשלה </w:t>
      </w:r>
      <w:bookmarkStart w:id="1867" w:name="_ETM_Q1_6508995"/>
      <w:bookmarkEnd w:id="1867"/>
      <w:r w:rsidR="001B56BD">
        <w:rPr>
          <w:rFonts w:hint="cs"/>
          <w:rtl/>
        </w:rPr>
        <w:t>עשתה את השיח. והעמדה של הממשלה הייתה ברורה</w:t>
      </w:r>
      <w:bookmarkStart w:id="1868" w:name="_ETM_Q1_6509416"/>
      <w:bookmarkEnd w:id="1868"/>
      <w:r w:rsidR="001B56BD">
        <w:rPr>
          <w:rFonts w:hint="cs"/>
          <w:rtl/>
        </w:rPr>
        <w:t xml:space="preserve"> </w:t>
      </w:r>
      <w:r w:rsidR="001B56BD">
        <w:rPr>
          <w:rFonts w:hint="eastAsia"/>
          <w:rtl/>
        </w:rPr>
        <w:t>–</w:t>
      </w:r>
      <w:r w:rsidR="001B56BD">
        <w:rPr>
          <w:rFonts w:hint="cs"/>
          <w:rtl/>
        </w:rPr>
        <w:t xml:space="preserve"> לקדם את ההצעה הזאת. </w:t>
      </w:r>
    </w:p>
    <w:p w:rsidR="001B56BD" w:rsidRDefault="001B56BD" w:rsidP="00A40B40">
      <w:pPr>
        <w:rPr>
          <w:rtl/>
        </w:rPr>
      </w:pPr>
      <w:bookmarkStart w:id="1869" w:name="_ETM_Q1_6513059"/>
      <w:bookmarkStart w:id="1870" w:name="_ETM_Q1_6513124"/>
      <w:bookmarkEnd w:id="1869"/>
      <w:bookmarkEnd w:id="1870"/>
    </w:p>
    <w:p w:rsidR="001B56BD" w:rsidRDefault="001B56BD" w:rsidP="00A40B40">
      <w:pPr>
        <w:rPr>
          <w:rtl/>
        </w:rPr>
      </w:pPr>
      <w:bookmarkStart w:id="1871" w:name="_ETM_Q1_6513300"/>
      <w:bookmarkStart w:id="1872" w:name="_ETM_Q1_6513356"/>
      <w:bookmarkEnd w:id="1871"/>
      <w:bookmarkEnd w:id="1872"/>
      <w:r>
        <w:rPr>
          <w:rFonts w:hint="cs"/>
          <w:rtl/>
        </w:rPr>
        <w:t>לקבל נתונים על מנת</w:t>
      </w:r>
      <w:bookmarkStart w:id="1873" w:name="_ETM_Q1_6516499"/>
      <w:bookmarkEnd w:id="1873"/>
      <w:r>
        <w:rPr>
          <w:rFonts w:hint="cs"/>
          <w:rtl/>
        </w:rPr>
        <w:t xml:space="preserve"> לבדוק האם יש צורך בקידום הצעת החוק, אני </w:t>
      </w:r>
      <w:bookmarkStart w:id="1874" w:name="_ETM_Q1_6517549"/>
      <w:bookmarkEnd w:id="1874"/>
      <w:r>
        <w:rPr>
          <w:rFonts w:hint="cs"/>
          <w:rtl/>
        </w:rPr>
        <w:t>חושבת שבהיבטי ממשלה אנחנו כבר אחרי האירוע הזה.</w:t>
      </w:r>
    </w:p>
    <w:p w:rsidR="007804A5" w:rsidRDefault="007804A5" w:rsidP="00A40B40">
      <w:pPr>
        <w:rPr>
          <w:rtl/>
        </w:rPr>
      </w:pPr>
      <w:bookmarkStart w:id="1875" w:name="_ETM_Q1_6482231"/>
      <w:bookmarkStart w:id="1876" w:name="_ETM_Q1_6482278"/>
      <w:bookmarkStart w:id="1877" w:name="_ETM_Q1_6527239"/>
      <w:bookmarkStart w:id="1878" w:name="_ETM_Q1_6527322"/>
      <w:bookmarkEnd w:id="1875"/>
      <w:bookmarkEnd w:id="1876"/>
      <w:bookmarkEnd w:id="1877"/>
      <w:bookmarkEnd w:id="1878"/>
    </w:p>
    <w:p w:rsidR="007804A5" w:rsidRDefault="007804A5" w:rsidP="007804A5">
      <w:pPr>
        <w:pStyle w:val="af9"/>
        <w:keepNext/>
        <w:rPr>
          <w:rtl/>
        </w:rPr>
      </w:pPr>
      <w:bookmarkStart w:id="1879" w:name="ET_guest_896399_176"/>
      <w:r w:rsidRPr="007804A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7804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9"/>
    </w:p>
    <w:p w:rsidR="007804A5" w:rsidRDefault="007804A5" w:rsidP="007804A5">
      <w:pPr>
        <w:pStyle w:val="KeepWithNext"/>
        <w:rPr>
          <w:rtl/>
        </w:rPr>
      </w:pPr>
    </w:p>
    <w:p w:rsidR="007804A5" w:rsidRPr="007804A5" w:rsidRDefault="007804A5" w:rsidP="007804A5">
      <w:pPr>
        <w:rPr>
          <w:rtl/>
        </w:rPr>
      </w:pPr>
      <w:r>
        <w:rPr>
          <w:rFonts w:hint="cs"/>
          <w:rtl/>
        </w:rPr>
        <w:t xml:space="preserve">ולעשות את זה </w:t>
      </w:r>
      <w:bookmarkStart w:id="1880" w:name="_ETM_Q1_6522371"/>
      <w:bookmarkEnd w:id="1880"/>
      <w:r>
        <w:rPr>
          <w:rFonts w:hint="cs"/>
          <w:rtl/>
        </w:rPr>
        <w:t>גם מול הסוהרים, אחרי שהם - - -</w:t>
      </w:r>
    </w:p>
    <w:p w:rsidR="00477050" w:rsidRDefault="00477050" w:rsidP="00A40B40">
      <w:pPr>
        <w:rPr>
          <w:rtl/>
        </w:rPr>
      </w:pPr>
      <w:bookmarkStart w:id="1881" w:name="_ETM_Q1_6527686"/>
      <w:bookmarkStart w:id="1882" w:name="_ETM_Q1_6527741"/>
      <w:bookmarkStart w:id="1883" w:name="_ETM_Q1_6531366"/>
      <w:bookmarkEnd w:id="1881"/>
      <w:bookmarkEnd w:id="1882"/>
      <w:bookmarkEnd w:id="1883"/>
    </w:p>
    <w:p w:rsidR="00477050" w:rsidRDefault="00477050" w:rsidP="00477050">
      <w:pPr>
        <w:pStyle w:val="a4"/>
        <w:keepNext/>
        <w:rPr>
          <w:rtl/>
        </w:rPr>
      </w:pPr>
      <w:bookmarkStart w:id="1884" w:name="ET_speaker_דוד_בבלי_95"/>
      <w:r w:rsidRPr="00477050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477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:rsidR="00477050" w:rsidRDefault="00477050" w:rsidP="00477050">
      <w:pPr>
        <w:pStyle w:val="KeepWithNext"/>
        <w:rPr>
          <w:rtl/>
        </w:rPr>
      </w:pPr>
    </w:p>
    <w:p w:rsidR="00477050" w:rsidRDefault="007804A5" w:rsidP="00477050">
      <w:pPr>
        <w:rPr>
          <w:rtl/>
        </w:rPr>
      </w:pPr>
      <w:bookmarkStart w:id="1885" w:name="_ETM_Q1_6531684"/>
      <w:bookmarkStart w:id="1886" w:name="_ETM_Q1_6531719"/>
      <w:bookmarkEnd w:id="1885"/>
      <w:bookmarkEnd w:id="1886"/>
      <w:r>
        <w:rPr>
          <w:rFonts w:hint="cs"/>
          <w:rtl/>
        </w:rPr>
        <w:t xml:space="preserve">אגב, אני אתלה </w:t>
      </w:r>
      <w:bookmarkStart w:id="1887" w:name="_ETM_Q1_6525458"/>
      <w:bookmarkEnd w:id="1887"/>
      <w:r>
        <w:rPr>
          <w:rFonts w:hint="cs"/>
          <w:rtl/>
        </w:rPr>
        <w:t xml:space="preserve">את זה במה אמר המשנה ליועצת המשפטית שרון </w:t>
      </w:r>
      <w:proofErr w:type="spellStart"/>
      <w:r>
        <w:rPr>
          <w:rFonts w:hint="cs"/>
          <w:rtl/>
        </w:rPr>
        <w:t>אפק</w:t>
      </w:r>
      <w:bookmarkStart w:id="1888" w:name="_ETM_Q1_6529572"/>
      <w:bookmarkEnd w:id="1888"/>
      <w:proofErr w:type="spellEnd"/>
      <w:r>
        <w:rPr>
          <w:rFonts w:hint="cs"/>
          <w:rtl/>
        </w:rPr>
        <w:t xml:space="preserve">. הוא אמר בוועדה: </w:t>
      </w:r>
      <w:r w:rsidR="00477050">
        <w:rPr>
          <w:rFonts w:hint="cs"/>
          <w:rtl/>
        </w:rPr>
        <w:t xml:space="preserve">גם אם זה </w:t>
      </w:r>
      <w:bookmarkStart w:id="1889" w:name="_ETM_Q1_6533934"/>
      <w:bookmarkEnd w:id="1889"/>
      <w:r w:rsidR="00B20423">
        <w:rPr>
          <w:rFonts w:hint="cs"/>
          <w:rtl/>
        </w:rPr>
        <w:t>"</w:t>
      </w:r>
      <w:r>
        <w:rPr>
          <w:rFonts w:hint="cs"/>
          <w:rtl/>
        </w:rPr>
        <w:t>הצהרתי</w:t>
      </w:r>
      <w:r w:rsidR="00B20423">
        <w:rPr>
          <w:rFonts w:hint="cs"/>
          <w:rtl/>
        </w:rPr>
        <w:t>"</w:t>
      </w:r>
      <w:r>
        <w:rPr>
          <w:rFonts w:hint="cs"/>
          <w:rtl/>
        </w:rPr>
        <w:t>, יש חשיבות ב</w:t>
      </w:r>
      <w:r w:rsidR="00B20423">
        <w:rPr>
          <w:rFonts w:hint="cs"/>
          <w:rtl/>
        </w:rPr>
        <w:t>"</w:t>
      </w:r>
      <w:r>
        <w:rPr>
          <w:rFonts w:hint="cs"/>
          <w:rtl/>
        </w:rPr>
        <w:t>הצהרתי</w:t>
      </w:r>
      <w:r w:rsidR="00B20423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477050" w:rsidRDefault="00477050" w:rsidP="00477050">
      <w:pPr>
        <w:rPr>
          <w:rtl/>
        </w:rPr>
      </w:pPr>
      <w:bookmarkStart w:id="1890" w:name="_ETM_Q1_6537939"/>
      <w:bookmarkStart w:id="1891" w:name="_ETM_Q1_6537984"/>
      <w:bookmarkStart w:id="1892" w:name="_ETM_Q1_6539630"/>
      <w:bookmarkEnd w:id="1890"/>
      <w:bookmarkEnd w:id="1891"/>
      <w:bookmarkEnd w:id="1892"/>
    </w:p>
    <w:p w:rsidR="00477050" w:rsidRDefault="00477050" w:rsidP="00477050">
      <w:pPr>
        <w:pStyle w:val="af9"/>
        <w:keepNext/>
        <w:rPr>
          <w:rtl/>
        </w:rPr>
      </w:pPr>
      <w:bookmarkStart w:id="1893" w:name="ET_guest_857655_96"/>
      <w:r w:rsidRPr="00477050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4770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3"/>
    </w:p>
    <w:p w:rsidR="00477050" w:rsidRDefault="00477050" w:rsidP="00477050">
      <w:pPr>
        <w:pStyle w:val="KeepWithNext"/>
        <w:rPr>
          <w:rtl/>
        </w:rPr>
      </w:pPr>
    </w:p>
    <w:p w:rsidR="00477050" w:rsidRDefault="00FA7DB4" w:rsidP="00477050">
      <w:pPr>
        <w:rPr>
          <w:rtl/>
        </w:rPr>
      </w:pPr>
      <w:bookmarkStart w:id="1894" w:name="_ETM_Q1_6540002"/>
      <w:bookmarkStart w:id="1895" w:name="_ETM_Q1_6540032"/>
      <w:bookmarkEnd w:id="1894"/>
      <w:bookmarkEnd w:id="1895"/>
      <w:r>
        <w:rPr>
          <w:rFonts w:hint="cs"/>
          <w:rtl/>
        </w:rPr>
        <w:t xml:space="preserve">לא אמרתי שאין חשיבות ואני עומדת מאחורי החלטת ועדת </w:t>
      </w:r>
      <w:bookmarkStart w:id="1896" w:name="_ETM_Q1_6537553"/>
      <w:bookmarkEnd w:id="1896"/>
      <w:r>
        <w:rPr>
          <w:rFonts w:hint="cs"/>
          <w:rtl/>
        </w:rPr>
        <w:t xml:space="preserve">שרים ולא השתנה שום דבר. גם אז </w:t>
      </w:r>
      <w:bookmarkStart w:id="1897" w:name="_ETM_Q1_6542048"/>
      <w:bookmarkEnd w:id="1897"/>
      <w:r>
        <w:rPr>
          <w:rFonts w:hint="cs"/>
          <w:rtl/>
        </w:rPr>
        <w:t xml:space="preserve">העמדה שלנו הייתה שאנחנו חושבים שההצעה הזאת מיותרת, ואני פשוט </w:t>
      </w:r>
      <w:bookmarkStart w:id="1898" w:name="_ETM_Q1_6546250"/>
      <w:bookmarkEnd w:id="1898"/>
      <w:r>
        <w:rPr>
          <w:rFonts w:hint="cs"/>
          <w:rtl/>
        </w:rPr>
        <w:t xml:space="preserve">אמרתי כדי לנסות לבסס אותה, נכון להידרש לנתונים. כן אחזור </w:t>
      </w:r>
      <w:bookmarkStart w:id="1899" w:name="_ETM_Q1_6554203"/>
      <w:bookmarkEnd w:id="1899"/>
      <w:r>
        <w:rPr>
          <w:rFonts w:hint="cs"/>
          <w:rtl/>
        </w:rPr>
        <w:t xml:space="preserve">לנקודה שהעלה ישי, זה גם קצת מעוות ברגע שיש לנו </w:t>
      </w:r>
      <w:bookmarkStart w:id="1900" w:name="_ETM_Q1_6555493"/>
      <w:bookmarkEnd w:id="1900"/>
      <w:r>
        <w:rPr>
          <w:rFonts w:hint="cs"/>
          <w:rtl/>
        </w:rPr>
        <w:t xml:space="preserve">מקרה ספציפי, וממנו אנחנו מקישים לכלל. </w:t>
      </w:r>
    </w:p>
    <w:p w:rsidR="00C929FD" w:rsidRDefault="00C929FD" w:rsidP="00477050">
      <w:pPr>
        <w:rPr>
          <w:rtl/>
        </w:rPr>
      </w:pPr>
      <w:bookmarkStart w:id="1901" w:name="_ETM_Q1_6561529"/>
      <w:bookmarkStart w:id="1902" w:name="_ETM_Q1_6561582"/>
      <w:bookmarkStart w:id="1903" w:name="_ETM_Q1_6564442"/>
      <w:bookmarkEnd w:id="1901"/>
      <w:bookmarkEnd w:id="1902"/>
      <w:bookmarkEnd w:id="1903"/>
    </w:p>
    <w:p w:rsidR="00C929FD" w:rsidRDefault="00C929FD" w:rsidP="00C929FD">
      <w:pPr>
        <w:pStyle w:val="af9"/>
        <w:keepNext/>
        <w:rPr>
          <w:rtl/>
        </w:rPr>
      </w:pPr>
      <w:bookmarkStart w:id="1904" w:name="ET_guest_896399_177"/>
      <w:r w:rsidRPr="00C929FD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C929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4"/>
    </w:p>
    <w:p w:rsidR="00C929FD" w:rsidRDefault="00C929FD" w:rsidP="00C929FD">
      <w:pPr>
        <w:pStyle w:val="KeepWithNext"/>
        <w:rPr>
          <w:rtl/>
        </w:rPr>
      </w:pPr>
    </w:p>
    <w:p w:rsidR="00C929FD" w:rsidRDefault="00C929FD" w:rsidP="00C929FD">
      <w:pPr>
        <w:rPr>
          <w:rtl/>
        </w:rPr>
      </w:pPr>
      <w:bookmarkStart w:id="1905" w:name="_ETM_Q1_6564841"/>
      <w:bookmarkStart w:id="1906" w:name="_ETM_Q1_6564867"/>
      <w:bookmarkEnd w:id="1905"/>
      <w:bookmarkEnd w:id="1906"/>
      <w:r>
        <w:rPr>
          <w:rFonts w:hint="cs"/>
          <w:rtl/>
        </w:rPr>
        <w:t>הרגע הצעת שישבו ויספרו.</w:t>
      </w:r>
    </w:p>
    <w:p w:rsidR="00C929FD" w:rsidRDefault="00C929FD" w:rsidP="00C929FD">
      <w:pPr>
        <w:rPr>
          <w:rtl/>
        </w:rPr>
      </w:pPr>
      <w:bookmarkStart w:id="1907" w:name="_ETM_Q1_6564957"/>
      <w:bookmarkStart w:id="1908" w:name="_ETM_Q1_6565002"/>
      <w:bookmarkEnd w:id="1907"/>
      <w:bookmarkEnd w:id="1908"/>
    </w:p>
    <w:p w:rsidR="00C929FD" w:rsidRDefault="00C929FD" w:rsidP="00C929FD">
      <w:pPr>
        <w:pStyle w:val="af9"/>
        <w:keepNext/>
        <w:rPr>
          <w:rtl/>
        </w:rPr>
      </w:pPr>
      <w:bookmarkStart w:id="1909" w:name="ET_guest_857655_178"/>
      <w:r w:rsidRPr="00C929FD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C929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9"/>
    </w:p>
    <w:p w:rsidR="00C929FD" w:rsidRDefault="00C929FD" w:rsidP="00C929FD">
      <w:pPr>
        <w:pStyle w:val="KeepWithNext"/>
        <w:rPr>
          <w:rtl/>
        </w:rPr>
      </w:pPr>
    </w:p>
    <w:p w:rsidR="00C929FD" w:rsidRDefault="00C929FD" w:rsidP="00C929FD">
      <w:pPr>
        <w:rPr>
          <w:rtl/>
        </w:rPr>
      </w:pPr>
      <w:r>
        <w:rPr>
          <w:rFonts w:hint="cs"/>
          <w:rtl/>
        </w:rPr>
        <w:t xml:space="preserve">אין בעיה, לא אמרתי אחרת. </w:t>
      </w:r>
    </w:p>
    <w:p w:rsidR="00C929FD" w:rsidRDefault="00C929FD" w:rsidP="00C929FD">
      <w:pPr>
        <w:rPr>
          <w:rtl/>
        </w:rPr>
      </w:pPr>
      <w:bookmarkStart w:id="1910" w:name="_ETM_Q1_6568728"/>
      <w:bookmarkStart w:id="1911" w:name="_ETM_Q1_6568785"/>
      <w:bookmarkEnd w:id="1910"/>
      <w:bookmarkEnd w:id="1911"/>
    </w:p>
    <w:p w:rsidR="00C929FD" w:rsidRDefault="00C929FD" w:rsidP="00C929FD">
      <w:pPr>
        <w:pStyle w:val="af6"/>
        <w:keepNext/>
        <w:rPr>
          <w:rtl/>
        </w:rPr>
      </w:pPr>
      <w:bookmarkStart w:id="1912" w:name="ET_yor_6460_179"/>
      <w:r w:rsidRPr="00C929FD">
        <w:rPr>
          <w:rStyle w:val="TagStyle"/>
          <w:rtl/>
        </w:rPr>
        <w:t xml:space="preserve"> &lt;&lt; </w:t>
      </w:r>
      <w:proofErr w:type="spellStart"/>
      <w:r w:rsidRPr="00C929FD">
        <w:rPr>
          <w:rStyle w:val="TagStyle"/>
          <w:rtl/>
        </w:rPr>
        <w:t>יור</w:t>
      </w:r>
      <w:proofErr w:type="spellEnd"/>
      <w:r w:rsidRPr="00C929F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929FD">
        <w:rPr>
          <w:rStyle w:val="TagStyle"/>
          <w:rtl/>
        </w:rPr>
        <w:t xml:space="preserve"> &lt;&lt; </w:t>
      </w:r>
      <w:proofErr w:type="spellStart"/>
      <w:r w:rsidRPr="00C929FD">
        <w:rPr>
          <w:rStyle w:val="TagStyle"/>
          <w:rtl/>
        </w:rPr>
        <w:t>יור</w:t>
      </w:r>
      <w:proofErr w:type="spellEnd"/>
      <w:r w:rsidRPr="00C929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2"/>
    </w:p>
    <w:p w:rsidR="00C929FD" w:rsidRDefault="00C929FD" w:rsidP="00C929FD">
      <w:pPr>
        <w:pStyle w:val="KeepWithNext"/>
        <w:rPr>
          <w:rtl/>
        </w:rPr>
      </w:pPr>
    </w:p>
    <w:p w:rsidR="00C929FD" w:rsidRPr="00C929FD" w:rsidRDefault="00C929FD" w:rsidP="00C929FD">
      <w:pPr>
        <w:rPr>
          <w:rtl/>
        </w:rPr>
      </w:pPr>
      <w:bookmarkStart w:id="1913" w:name="_ETM_Q1_6569947"/>
      <w:bookmarkEnd w:id="1913"/>
      <w:r>
        <w:rPr>
          <w:rFonts w:hint="cs"/>
          <w:rtl/>
        </w:rPr>
        <w:t>אני רוצה שנוכל להתקדם. בכל מקרה</w:t>
      </w:r>
      <w:bookmarkStart w:id="1914" w:name="_ETM_Q1_6569008"/>
      <w:bookmarkEnd w:id="1914"/>
      <w:r>
        <w:rPr>
          <w:rFonts w:hint="cs"/>
          <w:rtl/>
        </w:rPr>
        <w:t xml:space="preserve">, אנחנו נצטרך לקבל את הנתונים. </w:t>
      </w:r>
    </w:p>
    <w:p w:rsidR="00C929FD" w:rsidRDefault="00C929FD" w:rsidP="00477050">
      <w:pPr>
        <w:rPr>
          <w:rtl/>
        </w:rPr>
      </w:pPr>
      <w:bookmarkStart w:id="1915" w:name="_ETM_Q1_6611927"/>
      <w:bookmarkStart w:id="1916" w:name="_ETM_Q1_6612007"/>
      <w:bookmarkEnd w:id="1915"/>
      <w:bookmarkEnd w:id="1916"/>
    </w:p>
    <w:p w:rsidR="00C929FD" w:rsidRDefault="00C929FD" w:rsidP="00C929FD">
      <w:pPr>
        <w:pStyle w:val="af9"/>
        <w:keepNext/>
        <w:rPr>
          <w:rtl/>
        </w:rPr>
      </w:pPr>
      <w:bookmarkStart w:id="1917" w:name="ET_guest_857655_180"/>
      <w:r w:rsidRPr="00C929FD">
        <w:rPr>
          <w:rStyle w:val="TagStyle"/>
          <w:rtl/>
        </w:rPr>
        <w:t xml:space="preserve"> &lt;&lt; אורח &gt;&gt; </w:t>
      </w:r>
      <w:r>
        <w:rPr>
          <w:rtl/>
        </w:rPr>
        <w:t xml:space="preserve">עביר </w:t>
      </w:r>
      <w:proofErr w:type="spellStart"/>
      <w:r>
        <w:rPr>
          <w:rtl/>
        </w:rPr>
        <w:t>מטאנס</w:t>
      </w:r>
      <w:proofErr w:type="spellEnd"/>
      <w:r>
        <w:rPr>
          <w:rtl/>
        </w:rPr>
        <w:t>:</w:t>
      </w:r>
      <w:r w:rsidRPr="00C929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7"/>
    </w:p>
    <w:p w:rsidR="00C929FD" w:rsidRDefault="00C929FD" w:rsidP="00C929FD">
      <w:pPr>
        <w:pStyle w:val="KeepWithNext"/>
        <w:rPr>
          <w:rtl/>
        </w:rPr>
      </w:pPr>
    </w:p>
    <w:p w:rsidR="00C929FD" w:rsidRDefault="00C8118F" w:rsidP="00C929FD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1918" w:name="_ETM_Q1_6574454"/>
      <w:bookmarkEnd w:id="1918"/>
      <w:r>
        <w:rPr>
          <w:rFonts w:hint="cs"/>
          <w:rtl/>
        </w:rPr>
        <w:t>גם חושבת שברגע שיש לנו נתונים, אפשר לבדוק כל מקרה לגופו</w:t>
      </w:r>
      <w:bookmarkStart w:id="1919" w:name="_ETM_Q1_6578904"/>
      <w:bookmarkEnd w:id="1919"/>
      <w:r>
        <w:rPr>
          <w:rFonts w:hint="cs"/>
          <w:rtl/>
        </w:rPr>
        <w:t xml:space="preserve"> בתיקים, איזה ענישה התקבלה.</w:t>
      </w:r>
    </w:p>
    <w:p w:rsidR="00C8118F" w:rsidRDefault="00C8118F" w:rsidP="00C929FD">
      <w:pPr>
        <w:rPr>
          <w:rtl/>
        </w:rPr>
      </w:pPr>
      <w:bookmarkStart w:id="1920" w:name="_ETM_Q1_6578793"/>
      <w:bookmarkStart w:id="1921" w:name="_ETM_Q1_6578850"/>
      <w:bookmarkEnd w:id="1920"/>
      <w:bookmarkEnd w:id="1921"/>
    </w:p>
    <w:p w:rsidR="00C8118F" w:rsidRDefault="00C8118F" w:rsidP="00C8118F">
      <w:pPr>
        <w:pStyle w:val="af6"/>
        <w:keepNext/>
        <w:rPr>
          <w:rtl/>
        </w:rPr>
      </w:pPr>
      <w:bookmarkStart w:id="1922" w:name="ET_yor_6460_181"/>
      <w:r w:rsidRPr="00C8118F">
        <w:rPr>
          <w:rStyle w:val="TagStyle"/>
          <w:rtl/>
        </w:rPr>
        <w:t xml:space="preserve"> &lt;&lt; </w:t>
      </w:r>
      <w:proofErr w:type="spellStart"/>
      <w:r w:rsidRPr="00C8118F">
        <w:rPr>
          <w:rStyle w:val="TagStyle"/>
          <w:rtl/>
        </w:rPr>
        <w:t>יור</w:t>
      </w:r>
      <w:proofErr w:type="spellEnd"/>
      <w:r w:rsidRPr="00C8118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C8118F">
        <w:rPr>
          <w:rStyle w:val="TagStyle"/>
          <w:rtl/>
        </w:rPr>
        <w:t xml:space="preserve"> &lt;&lt; </w:t>
      </w:r>
      <w:proofErr w:type="spellStart"/>
      <w:r w:rsidRPr="00C8118F">
        <w:rPr>
          <w:rStyle w:val="TagStyle"/>
          <w:rtl/>
        </w:rPr>
        <w:t>יור</w:t>
      </w:r>
      <w:proofErr w:type="spellEnd"/>
      <w:r w:rsidRPr="00C811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C8118F" w:rsidRDefault="00C8118F" w:rsidP="00C8118F">
      <w:pPr>
        <w:pStyle w:val="KeepWithNext"/>
        <w:rPr>
          <w:rtl/>
        </w:rPr>
      </w:pPr>
    </w:p>
    <w:p w:rsidR="00C8118F" w:rsidRDefault="00C8118F" w:rsidP="00C8118F">
      <w:pPr>
        <w:rPr>
          <w:rtl/>
        </w:rPr>
      </w:pPr>
      <w:bookmarkStart w:id="1923" w:name="_ETM_Q1_6580153"/>
      <w:bookmarkEnd w:id="1923"/>
      <w:r>
        <w:rPr>
          <w:rFonts w:hint="cs"/>
          <w:rtl/>
        </w:rPr>
        <w:t xml:space="preserve">אין בעיה, אני </w:t>
      </w:r>
      <w:bookmarkStart w:id="1924" w:name="_ETM_Q1_6579602"/>
      <w:bookmarkEnd w:id="1924"/>
      <w:r>
        <w:rPr>
          <w:rFonts w:hint="cs"/>
          <w:rtl/>
        </w:rPr>
        <w:t xml:space="preserve">רוצה להתקדם. אבקש גם לפרוטוקול וגם מהגופים שנמצאים פה, לקריאה </w:t>
      </w:r>
      <w:bookmarkStart w:id="1925" w:name="_ETM_Q1_6588951"/>
      <w:bookmarkEnd w:id="1925"/>
      <w:r>
        <w:rPr>
          <w:rFonts w:hint="cs"/>
          <w:rtl/>
        </w:rPr>
        <w:t xml:space="preserve">השנייה ושלישית כן להציג נתונים. דיברנו על מה הייתה הבקשה </w:t>
      </w:r>
      <w:bookmarkStart w:id="1926" w:name="_ETM_Q1_6594227"/>
      <w:bookmarkEnd w:id="1926"/>
      <w:r>
        <w:rPr>
          <w:rFonts w:hint="cs"/>
          <w:rtl/>
        </w:rPr>
        <w:t xml:space="preserve">וגם מה בסופו של דבר נגזר. דיברנו על נושא שאם </w:t>
      </w:r>
      <w:bookmarkStart w:id="1927" w:name="_ETM_Q1_6598059"/>
      <w:bookmarkEnd w:id="1927"/>
      <w:r>
        <w:rPr>
          <w:rFonts w:hint="cs"/>
          <w:rtl/>
        </w:rPr>
        <w:t xml:space="preserve">בכל מקרה הוגש גם ערעור, אני כן רוצה שיאספו נתונים </w:t>
      </w:r>
      <w:bookmarkStart w:id="1928" w:name="_ETM_Q1_6601333"/>
      <w:bookmarkEnd w:id="1928"/>
      <w:r>
        <w:rPr>
          <w:rFonts w:hint="cs"/>
          <w:rtl/>
        </w:rPr>
        <w:t>שיהיו פה כמה שיותר לקראת ה</w:t>
      </w:r>
      <w:r w:rsidR="00B20423">
        <w:rPr>
          <w:rFonts w:hint="cs"/>
          <w:rtl/>
        </w:rPr>
        <w:t>קריאה ה</w:t>
      </w:r>
      <w:r>
        <w:rPr>
          <w:rFonts w:hint="cs"/>
          <w:rtl/>
        </w:rPr>
        <w:t xml:space="preserve">שנייה והשלישית. </w:t>
      </w:r>
    </w:p>
    <w:p w:rsidR="00C8118F" w:rsidRDefault="00C8118F" w:rsidP="00C8118F">
      <w:pPr>
        <w:rPr>
          <w:rtl/>
        </w:rPr>
      </w:pPr>
      <w:bookmarkStart w:id="1929" w:name="_ETM_Q1_6604286"/>
      <w:bookmarkStart w:id="1930" w:name="_ETM_Q1_6604347"/>
      <w:bookmarkEnd w:id="1929"/>
      <w:bookmarkEnd w:id="1930"/>
    </w:p>
    <w:p w:rsidR="00C8118F" w:rsidRPr="00C8118F" w:rsidRDefault="00C8118F" w:rsidP="00C8118F">
      <w:pPr>
        <w:rPr>
          <w:rtl/>
        </w:rPr>
      </w:pPr>
      <w:bookmarkStart w:id="1931" w:name="_ETM_Q1_6604543"/>
      <w:bookmarkStart w:id="1932" w:name="_ETM_Q1_6604596"/>
      <w:bookmarkEnd w:id="1931"/>
      <w:bookmarkEnd w:id="1932"/>
      <w:r>
        <w:rPr>
          <w:rFonts w:hint="cs"/>
          <w:rtl/>
        </w:rPr>
        <w:t xml:space="preserve">אני רוצה </w:t>
      </w:r>
      <w:bookmarkStart w:id="1933" w:name="_ETM_Q1_6607598"/>
      <w:bookmarkEnd w:id="1933"/>
      <w:r>
        <w:rPr>
          <w:rFonts w:hint="cs"/>
          <w:rtl/>
        </w:rPr>
        <w:t>שנתקדם בדיון. עורכת הדין טליה, בבקשה.</w:t>
      </w:r>
    </w:p>
    <w:p w:rsidR="00477050" w:rsidRDefault="00477050" w:rsidP="00477050">
      <w:pPr>
        <w:rPr>
          <w:rtl/>
        </w:rPr>
      </w:pPr>
      <w:bookmarkStart w:id="1934" w:name="_ETM_Q1_6612142"/>
      <w:bookmarkStart w:id="1935" w:name="_ETM_Q1_6612187"/>
      <w:bookmarkStart w:id="1936" w:name="_ETM_Q1_6614008"/>
      <w:bookmarkEnd w:id="1934"/>
      <w:bookmarkEnd w:id="1935"/>
      <w:bookmarkEnd w:id="1936"/>
    </w:p>
    <w:p w:rsidR="00477050" w:rsidRDefault="00477050" w:rsidP="00477050">
      <w:pPr>
        <w:pStyle w:val="a4"/>
        <w:keepNext/>
        <w:rPr>
          <w:rtl/>
        </w:rPr>
      </w:pPr>
      <w:bookmarkStart w:id="1937" w:name="ET_speaker_טליה_גמאל_97"/>
      <w:r w:rsidRPr="00477050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477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477050" w:rsidRDefault="00477050" w:rsidP="00477050">
      <w:pPr>
        <w:pStyle w:val="KeepWithNext"/>
        <w:rPr>
          <w:rtl/>
        </w:rPr>
      </w:pPr>
    </w:p>
    <w:p w:rsidR="00A35904" w:rsidRDefault="00A35904" w:rsidP="00477050">
      <w:pPr>
        <w:rPr>
          <w:rtl/>
        </w:rPr>
      </w:pPr>
      <w:bookmarkStart w:id="1938" w:name="_ETM_Q1_6614378"/>
      <w:bookmarkStart w:id="1939" w:name="_ETM_Q1_6614413"/>
      <w:bookmarkEnd w:id="1938"/>
      <w:bookmarkEnd w:id="1939"/>
      <w:r>
        <w:rPr>
          <w:rFonts w:hint="cs"/>
          <w:rtl/>
        </w:rPr>
        <w:t xml:space="preserve">תודה אדוני, אנחנו נצטרף כייעוץ </w:t>
      </w:r>
      <w:bookmarkStart w:id="1940" w:name="_ETM_Q1_6614640"/>
      <w:bookmarkEnd w:id="1940"/>
      <w:r>
        <w:rPr>
          <w:rFonts w:hint="cs"/>
          <w:rtl/>
        </w:rPr>
        <w:t xml:space="preserve">משפטי לוועדה, באמת רוב הדברים כבר נאמרו ואנחנו מצטרפים לסנטימנט </w:t>
      </w:r>
      <w:bookmarkStart w:id="1941" w:name="_ETM_Q1_6617443"/>
      <w:bookmarkEnd w:id="1941"/>
      <w:r>
        <w:rPr>
          <w:rFonts w:hint="cs"/>
          <w:rtl/>
        </w:rPr>
        <w:t xml:space="preserve">בהרבה דברים של משרד המשפטים ושל הסנגוריה, במובן של ההסתכלות </w:t>
      </w:r>
      <w:bookmarkStart w:id="1942" w:name="_ETM_Q1_6621045"/>
      <w:bookmarkEnd w:id="1942"/>
      <w:r>
        <w:rPr>
          <w:rFonts w:hint="cs"/>
          <w:rtl/>
        </w:rPr>
        <w:t xml:space="preserve">הכוללת על </w:t>
      </w:r>
      <w:proofErr w:type="spellStart"/>
      <w:r>
        <w:rPr>
          <w:rFonts w:hint="cs"/>
          <w:rtl/>
        </w:rPr>
        <w:t>החמרות</w:t>
      </w:r>
      <w:proofErr w:type="spellEnd"/>
      <w:r>
        <w:rPr>
          <w:rFonts w:hint="cs"/>
          <w:rtl/>
        </w:rPr>
        <w:t xml:space="preserve"> ענישה ואופן קביעת רף הענישה. ובהקשר הזה ספציפית על הנתונים, באמת אנחנו סבורים שכדאי לראות נתונים על </w:t>
      </w:r>
      <w:bookmarkStart w:id="1943" w:name="_ETM_Q1_6630687"/>
      <w:bookmarkEnd w:id="1943"/>
      <w:r>
        <w:rPr>
          <w:rFonts w:hint="cs"/>
          <w:rtl/>
        </w:rPr>
        <w:t xml:space="preserve">מצב הענישה כדי לדעת איפה ומה צריך לתקן בדיוק. </w:t>
      </w:r>
      <w:bookmarkStart w:id="1944" w:name="_ETM_Q1_6633336"/>
      <w:bookmarkEnd w:id="1944"/>
      <w:r>
        <w:rPr>
          <w:rFonts w:hint="cs"/>
          <w:rtl/>
        </w:rPr>
        <w:t>זאת בקשה שיצאה מטעם היושב-ראש.</w:t>
      </w:r>
    </w:p>
    <w:p w:rsidR="00A35904" w:rsidRDefault="00A35904" w:rsidP="00477050">
      <w:pPr>
        <w:rPr>
          <w:rtl/>
        </w:rPr>
      </w:pPr>
      <w:bookmarkStart w:id="1945" w:name="_ETM_Q1_6639765"/>
      <w:bookmarkStart w:id="1946" w:name="_ETM_Q1_6639825"/>
      <w:bookmarkEnd w:id="1945"/>
      <w:bookmarkEnd w:id="1946"/>
    </w:p>
    <w:p w:rsidR="00A35904" w:rsidRDefault="00A35904" w:rsidP="00477050">
      <w:pPr>
        <w:rPr>
          <w:rtl/>
        </w:rPr>
      </w:pPr>
      <w:bookmarkStart w:id="1947" w:name="_ETM_Q1_6640149"/>
      <w:bookmarkStart w:id="1948" w:name="_ETM_Q1_6640205"/>
      <w:bookmarkEnd w:id="1947"/>
      <w:bookmarkEnd w:id="1948"/>
      <w:r>
        <w:rPr>
          <w:rFonts w:hint="cs"/>
          <w:rtl/>
        </w:rPr>
        <w:t>אנסה בעקבות הס</w:t>
      </w:r>
      <w:r w:rsidR="00E728AA">
        <w:rPr>
          <w:rFonts w:hint="cs"/>
          <w:rtl/>
        </w:rPr>
        <w:t>רטונים המזעזעים שראינו</w:t>
      </w:r>
      <w:r>
        <w:rPr>
          <w:rFonts w:hint="cs"/>
          <w:rtl/>
        </w:rPr>
        <w:t xml:space="preserve"> בכל </w:t>
      </w:r>
      <w:bookmarkStart w:id="1949" w:name="_ETM_Q1_6644334"/>
      <w:bookmarkEnd w:id="1949"/>
      <w:r>
        <w:rPr>
          <w:rFonts w:hint="cs"/>
          <w:rtl/>
        </w:rPr>
        <w:t xml:space="preserve">זאת לדייק אותנו על מה מדברת ההצעה שבפנינו כרגע. הצעת </w:t>
      </w:r>
      <w:bookmarkStart w:id="1950" w:name="_ETM_Q1_6646126"/>
      <w:bookmarkEnd w:id="1950"/>
      <w:r>
        <w:rPr>
          <w:rFonts w:hint="cs"/>
          <w:rtl/>
        </w:rPr>
        <w:t xml:space="preserve">החוק מדברת קודם כל מבחינת סוהר, היא מדברת לא רק </w:t>
      </w:r>
      <w:bookmarkStart w:id="1951" w:name="_ETM_Q1_6651375"/>
      <w:bookmarkEnd w:id="1951"/>
      <w:r>
        <w:rPr>
          <w:rFonts w:hint="cs"/>
          <w:rtl/>
        </w:rPr>
        <w:t xml:space="preserve">על </w:t>
      </w:r>
      <w:r w:rsidR="00E728AA">
        <w:rPr>
          <w:rFonts w:hint="cs"/>
          <w:rtl/>
        </w:rPr>
        <w:t xml:space="preserve">מה שהגדרת כלוחמי כליאה, שלכולם </w:t>
      </w:r>
      <w:r>
        <w:rPr>
          <w:rFonts w:hint="cs"/>
          <w:rtl/>
        </w:rPr>
        <w:t xml:space="preserve">ברור על מה </w:t>
      </w:r>
      <w:bookmarkStart w:id="1952" w:name="_ETM_Q1_6656250"/>
      <w:bookmarkEnd w:id="1952"/>
      <w:r>
        <w:rPr>
          <w:rFonts w:hint="cs"/>
          <w:rtl/>
        </w:rPr>
        <w:t xml:space="preserve">אנחנו מדברים, אלא על כל מי שנמנה עם שירות בית </w:t>
      </w:r>
      <w:bookmarkStart w:id="1953" w:name="_ETM_Q1_6656967"/>
      <w:bookmarkEnd w:id="1953"/>
      <w:r>
        <w:rPr>
          <w:rFonts w:hint="cs"/>
          <w:rtl/>
        </w:rPr>
        <w:t xml:space="preserve">הסוהר. זה דבר ראשון שחשוב לציין. והדבר השני הוא שההצעה </w:t>
      </w:r>
      <w:bookmarkStart w:id="1954" w:name="_ETM_Q1_6661097"/>
      <w:bookmarkEnd w:id="1954"/>
      <w:r>
        <w:rPr>
          <w:rFonts w:hint="cs"/>
          <w:rtl/>
        </w:rPr>
        <w:t xml:space="preserve">הזאת נוגעת בעבירה בעצם של תקיפה סתם, מה שמוגדר בחוק העונשין. כלומר, תקיפה יחסית ברף הנמוך. הרבה מהמקרים המזעזעים </w:t>
      </w:r>
      <w:bookmarkStart w:id="1955" w:name="_ETM_Q1_6671889"/>
      <w:bookmarkEnd w:id="1955"/>
      <w:r>
        <w:rPr>
          <w:rFonts w:hint="cs"/>
          <w:rtl/>
        </w:rPr>
        <w:t xml:space="preserve">שראינו היו מקרים של ניסיון רצח אפילו או </w:t>
      </w:r>
      <w:bookmarkStart w:id="1956" w:name="_ETM_Q1_6672322"/>
      <w:bookmarkEnd w:id="1956"/>
      <w:r>
        <w:rPr>
          <w:rFonts w:hint="cs"/>
          <w:rtl/>
        </w:rPr>
        <w:t xml:space="preserve">של תקיפות שגורמות חבלות חמורות. </w:t>
      </w:r>
      <w:r w:rsidR="00753198">
        <w:rPr>
          <w:rFonts w:hint="cs"/>
          <w:rtl/>
        </w:rPr>
        <w:t xml:space="preserve">זה מאוד חמור וצריך </w:t>
      </w:r>
      <w:bookmarkStart w:id="1957" w:name="_ETM_Q1_6678149"/>
      <w:bookmarkEnd w:id="1957"/>
      <w:r w:rsidR="00753198">
        <w:rPr>
          <w:rFonts w:hint="cs"/>
          <w:rtl/>
        </w:rPr>
        <w:t xml:space="preserve">לטפל בזה ולראות איך דואגים שזה לא יקרה, אבל נגיד </w:t>
      </w:r>
      <w:bookmarkStart w:id="1958" w:name="_ETM_Q1_6681114"/>
      <w:bookmarkEnd w:id="1958"/>
      <w:r w:rsidR="00753198">
        <w:rPr>
          <w:rFonts w:hint="cs"/>
          <w:rtl/>
        </w:rPr>
        <w:t>שזה לא נמצא בתוך הצעת החוק שבפנינו, בסדר?</w:t>
      </w:r>
    </w:p>
    <w:p w:rsidR="00753198" w:rsidRDefault="00753198" w:rsidP="00477050">
      <w:pPr>
        <w:rPr>
          <w:rtl/>
        </w:rPr>
      </w:pPr>
      <w:bookmarkStart w:id="1959" w:name="_ETM_Q1_6684806"/>
      <w:bookmarkStart w:id="1960" w:name="_ETM_Q1_6684874"/>
      <w:bookmarkEnd w:id="1959"/>
      <w:bookmarkEnd w:id="1960"/>
    </w:p>
    <w:p w:rsidR="00753198" w:rsidRDefault="00753198" w:rsidP="008A78BC">
      <w:pPr>
        <w:rPr>
          <w:rtl/>
        </w:rPr>
      </w:pPr>
      <w:bookmarkStart w:id="1961" w:name="_ETM_Q1_6685063"/>
      <w:bookmarkStart w:id="1962" w:name="_ETM_Q1_6685123"/>
      <w:bookmarkEnd w:id="1961"/>
      <w:bookmarkEnd w:id="1962"/>
      <w:r>
        <w:rPr>
          <w:rFonts w:hint="cs"/>
          <w:rtl/>
        </w:rPr>
        <w:t xml:space="preserve">עוד אמירה עקרונית אחת ובזה אסיים והיא על האירוע הדקלרטיבי והדיון שהיה האם נכון או לא נכון לעשות פה דיון דקלרטיבי. כמובן </w:t>
      </w:r>
      <w:bookmarkStart w:id="1963" w:name="_ETM_Q1_6695941"/>
      <w:bookmarkEnd w:id="1963"/>
      <w:r>
        <w:rPr>
          <w:rFonts w:hint="cs"/>
          <w:rtl/>
        </w:rPr>
        <w:t xml:space="preserve">קודם כל, האם לעשות תיקון חוק דקלרטיבי או לא, זאת </w:t>
      </w:r>
      <w:bookmarkStart w:id="1964" w:name="_ETM_Q1_6697940"/>
      <w:bookmarkEnd w:id="1964"/>
      <w:r>
        <w:rPr>
          <w:rFonts w:hint="cs"/>
          <w:rtl/>
        </w:rPr>
        <w:t xml:space="preserve">החלטת מדיניות שלכם. כן אכניס לדיון הזה </w:t>
      </w:r>
      <w:bookmarkStart w:id="1965" w:name="_ETM_Q1_6703741"/>
      <w:bookmarkEnd w:id="1965"/>
      <w:r>
        <w:rPr>
          <w:rFonts w:hint="cs"/>
          <w:rtl/>
        </w:rPr>
        <w:t xml:space="preserve">שבשנת  2010 כשבעצם יצרו את העבירה של תקיפת עובד ציבור שהיום </w:t>
      </w:r>
      <w:bookmarkStart w:id="1966" w:name="_ETM_Q1_6710414"/>
      <w:bookmarkEnd w:id="1966"/>
      <w:r>
        <w:rPr>
          <w:rFonts w:hint="cs"/>
          <w:rtl/>
        </w:rPr>
        <w:t>מכסה גם סוהרים, זה היה חלק מהשיח שהתקיים פה בוועדה</w:t>
      </w:r>
      <w:bookmarkStart w:id="1967" w:name="_ETM_Q1_6715017"/>
      <w:bookmarkEnd w:id="1967"/>
      <w:r>
        <w:rPr>
          <w:rFonts w:hint="cs"/>
          <w:rtl/>
        </w:rPr>
        <w:t xml:space="preserve"> הזו. </w:t>
      </w:r>
      <w:r w:rsidR="008A78BC">
        <w:rPr>
          <w:rFonts w:hint="cs"/>
          <w:rtl/>
        </w:rPr>
        <w:t xml:space="preserve">הוועדה חשבה ודיברו על זה, אפשר </w:t>
      </w:r>
      <w:bookmarkStart w:id="1968" w:name="_ETM_Q1_6720216"/>
      <w:bookmarkEnd w:id="1968"/>
      <w:r w:rsidR="008A78BC">
        <w:rPr>
          <w:rFonts w:hint="cs"/>
          <w:rtl/>
        </w:rPr>
        <w:t xml:space="preserve">פרוטוקולים גם במליאה, מדברים על הקושי שבעצם </w:t>
      </w:r>
      <w:bookmarkStart w:id="1969" w:name="_ETM_Q1_6723100"/>
      <w:bookmarkEnd w:id="1969"/>
      <w:r w:rsidR="008A78BC">
        <w:rPr>
          <w:rFonts w:hint="cs"/>
          <w:rtl/>
        </w:rPr>
        <w:t xml:space="preserve">בכל נושא שמסתכלים עליו, הוא נראה הכי חשוב בעולם כי הוא </w:t>
      </w:r>
      <w:bookmarkStart w:id="1970" w:name="_ETM_Q1_6727313"/>
      <w:bookmarkEnd w:id="1970"/>
      <w:r w:rsidR="008A78BC">
        <w:rPr>
          <w:rFonts w:hint="cs"/>
          <w:rtl/>
        </w:rPr>
        <w:t xml:space="preserve">באמת חשוב ומזעזע. </w:t>
      </w:r>
      <w:r w:rsidR="000B1A8E">
        <w:rPr>
          <w:rFonts w:hint="cs"/>
          <w:rtl/>
        </w:rPr>
        <w:t>אבל בין אם נסתכל לצורך העני</w:t>
      </w:r>
      <w:bookmarkStart w:id="1971" w:name="_ETM_Q1_6729765"/>
      <w:bookmarkEnd w:id="1971"/>
      <w:r w:rsidR="000B1A8E">
        <w:rPr>
          <w:rFonts w:hint="cs"/>
          <w:rtl/>
        </w:rPr>
        <w:t xml:space="preserve">ין, עכשיו אנחנו מסתכלים על סוהרים, אז דיברו על ההסתכלות </w:t>
      </w:r>
      <w:bookmarkStart w:id="1972" w:name="_ETM_Q1_6731085"/>
      <w:bookmarkEnd w:id="1972"/>
      <w:r w:rsidR="000B1A8E">
        <w:rPr>
          <w:rFonts w:hint="cs"/>
          <w:rtl/>
        </w:rPr>
        <w:t xml:space="preserve">על רופאים באופן ספציפי. דיברו על זה שיום לפני ההצבעות </w:t>
      </w:r>
      <w:bookmarkStart w:id="1973" w:name="_ETM_Q1_6734938"/>
      <w:bookmarkEnd w:id="1973"/>
      <w:r w:rsidR="000B1A8E">
        <w:rPr>
          <w:rFonts w:hint="cs"/>
          <w:rtl/>
        </w:rPr>
        <w:t xml:space="preserve">פה הייתה תקיפה של שופט שהם חשבו שזה מזעזע. כלומר, </w:t>
      </w:r>
      <w:bookmarkStart w:id="1974" w:name="_ETM_Q1_6739100"/>
      <w:bookmarkEnd w:id="1974"/>
      <w:r w:rsidR="000B1A8E">
        <w:rPr>
          <w:rFonts w:hint="cs"/>
          <w:rtl/>
        </w:rPr>
        <w:t xml:space="preserve">התפיסה של הוועדה הייתה שלא משנה על איזה קבוצה אנחנו </w:t>
      </w:r>
      <w:bookmarkStart w:id="1975" w:name="_ETM_Q1_6741960"/>
      <w:bookmarkEnd w:id="1975"/>
      <w:r w:rsidR="000B1A8E">
        <w:rPr>
          <w:rFonts w:hint="cs"/>
          <w:rtl/>
        </w:rPr>
        <w:t xml:space="preserve">נסתכל, אנחנו נגיד שזה הדבר הכי נורא שצריך לטפל </w:t>
      </w:r>
      <w:bookmarkStart w:id="1976" w:name="_ETM_Q1_6743719"/>
      <w:bookmarkEnd w:id="1976"/>
      <w:r w:rsidR="000B1A8E">
        <w:rPr>
          <w:rFonts w:hint="cs"/>
          <w:rtl/>
        </w:rPr>
        <w:t xml:space="preserve">בו. ולכן ניסו להגיע לרף ענישה שהוא הולם את כולם. </w:t>
      </w:r>
      <w:bookmarkStart w:id="1977" w:name="_ETM_Q1_6746877"/>
      <w:bookmarkEnd w:id="1977"/>
      <w:r w:rsidR="000B1A8E">
        <w:rPr>
          <w:rFonts w:hint="cs"/>
          <w:rtl/>
        </w:rPr>
        <w:t xml:space="preserve">במובן הזה, הניסיון לעשות את העבירה הכוללת של תקיפת עובדי </w:t>
      </w:r>
      <w:bookmarkStart w:id="1978" w:name="_ETM_Q1_6752890"/>
      <w:bookmarkEnd w:id="1978"/>
      <w:r w:rsidR="000B1A8E">
        <w:rPr>
          <w:rFonts w:hint="cs"/>
          <w:rtl/>
        </w:rPr>
        <w:t xml:space="preserve">ציבור, היה ניסיון להשוות לכל עובדי הציבור את רף הענישה </w:t>
      </w:r>
      <w:bookmarkStart w:id="1979" w:name="_ETM_Q1_6757036"/>
      <w:bookmarkEnd w:id="1979"/>
      <w:r w:rsidR="000B1A8E">
        <w:rPr>
          <w:rFonts w:hint="cs"/>
          <w:rtl/>
        </w:rPr>
        <w:t xml:space="preserve">שהיה קיים כבר אז בשוטרים. וזה באמת הסעיף שנשאר </w:t>
      </w:r>
      <w:bookmarkStart w:id="1980" w:name="_ETM_Q1_6759517"/>
      <w:bookmarkEnd w:id="1980"/>
      <w:r w:rsidR="000B1A8E">
        <w:rPr>
          <w:rFonts w:hint="cs"/>
          <w:rtl/>
        </w:rPr>
        <w:t>משנת 52' אם אני לא טועה. זה למחשבה.</w:t>
      </w:r>
    </w:p>
    <w:p w:rsidR="000B1A8E" w:rsidRDefault="000B1A8E" w:rsidP="008A78BC">
      <w:pPr>
        <w:rPr>
          <w:rtl/>
        </w:rPr>
      </w:pPr>
    </w:p>
    <w:p w:rsidR="000B1A8E" w:rsidRDefault="000B1A8E" w:rsidP="008A78BC">
      <w:pPr>
        <w:rPr>
          <w:rtl/>
        </w:rPr>
      </w:pPr>
      <w:bookmarkStart w:id="1981" w:name="_ETM_Q1_6760104"/>
      <w:bookmarkStart w:id="1982" w:name="_ETM_Q1_6760155"/>
      <w:bookmarkEnd w:id="1981"/>
      <w:bookmarkEnd w:id="1982"/>
      <w:r>
        <w:rPr>
          <w:rFonts w:hint="cs"/>
          <w:rtl/>
        </w:rPr>
        <w:t>אפשר כמובן לסטו</w:t>
      </w:r>
      <w:bookmarkStart w:id="1983" w:name="_ETM_Q1_6762599"/>
      <w:bookmarkEnd w:id="1983"/>
      <w:r>
        <w:rPr>
          <w:rFonts w:hint="cs"/>
          <w:rtl/>
        </w:rPr>
        <w:t xml:space="preserve">ת ובאמת אנחנו רואים כמו שציינת מקודם את </w:t>
      </w:r>
      <w:bookmarkStart w:id="1984" w:name="_ETM_Q1_6767867"/>
      <w:bookmarkEnd w:id="1984"/>
      <w:r>
        <w:rPr>
          <w:rFonts w:hint="cs"/>
          <w:rtl/>
        </w:rPr>
        <w:t xml:space="preserve">הסיפור של עובדי חינוך שיצרו לעצמם תת סעיף נפרד. הוועדה בשבוע שעבר הייתה בדיון דומה בהקשר של צוותים רפואיים יותר </w:t>
      </w:r>
      <w:bookmarkStart w:id="1985" w:name="_ETM_Q1_6775680"/>
      <w:bookmarkEnd w:id="1985"/>
      <w:r>
        <w:rPr>
          <w:rFonts w:hint="cs"/>
          <w:rtl/>
        </w:rPr>
        <w:t xml:space="preserve">רחבים שמבקשים. השאלה היא אם אנחנו מגדירים כל </w:t>
      </w:r>
      <w:bookmarkStart w:id="1986" w:name="_ETM_Q1_6776454"/>
      <w:bookmarkEnd w:id="1986"/>
      <w:r>
        <w:rPr>
          <w:rFonts w:hint="cs"/>
          <w:rtl/>
        </w:rPr>
        <w:t xml:space="preserve">פעם קבוצה-קבוצה בנפרד, לאן אנחנו מביאים את חוק העונשין בסופו של דבר? ואני חושבת שכדאי למקד את השאלה באם הענישה </w:t>
      </w:r>
      <w:bookmarkStart w:id="1987" w:name="_ETM_Q1_6785505"/>
      <w:bookmarkEnd w:id="1987"/>
      <w:r>
        <w:rPr>
          <w:rFonts w:hint="cs"/>
          <w:rtl/>
        </w:rPr>
        <w:t>הקיימת היא בעצם הולמת את חומרת המעשה? בהקשר שלנו באמת</w:t>
      </w:r>
      <w:bookmarkStart w:id="1988" w:name="_ETM_Q1_6795083"/>
      <w:bookmarkEnd w:id="1988"/>
      <w:r>
        <w:rPr>
          <w:rFonts w:hint="cs"/>
          <w:rtl/>
        </w:rPr>
        <w:t xml:space="preserve"> הענישה כרגע, הרף המקסימלי כמו שבאמת ציינו, הוא רף זהה </w:t>
      </w:r>
      <w:bookmarkStart w:id="1989" w:name="_ETM_Q1_6799009"/>
      <w:bookmarkEnd w:id="1989"/>
      <w:r>
        <w:rPr>
          <w:rFonts w:hint="cs"/>
          <w:rtl/>
        </w:rPr>
        <w:t xml:space="preserve">לרף של השוטרים. אגיד שבבדיקה קצרה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ואנחנו נשמח לנתונים יותר </w:t>
      </w:r>
      <w:bookmarkStart w:id="1990" w:name="_ETM_Q1_6804116"/>
      <w:bookmarkEnd w:id="1990"/>
      <w:r>
        <w:rPr>
          <w:rFonts w:hint="cs"/>
          <w:rtl/>
        </w:rPr>
        <w:t xml:space="preserve">מקיפים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כן ראינו שיש גם </w:t>
      </w:r>
      <w:bookmarkStart w:id="1991" w:name="_ETM_Q1_6805240"/>
      <w:bookmarkEnd w:id="1991"/>
      <w:r>
        <w:rPr>
          <w:rFonts w:hint="cs"/>
          <w:rtl/>
        </w:rPr>
        <w:t xml:space="preserve">גזרי דין שכוללים עונשי מאסר בפועל, כולל על יריקות ואיומים. </w:t>
      </w:r>
      <w:bookmarkStart w:id="1992" w:name="_ETM_Q1_6810503"/>
      <w:bookmarkEnd w:id="1992"/>
      <w:r>
        <w:rPr>
          <w:rFonts w:hint="cs"/>
          <w:rtl/>
        </w:rPr>
        <w:t>ואנחנו מקווים שבתי המשפט יתייחס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</w:t>
      </w:r>
      <w:r w:rsidR="008B093F">
        <w:rPr>
          <w:rFonts w:hint="cs"/>
          <w:rtl/>
        </w:rPr>
        <w:t xml:space="preserve">ברצינות לנושא הזה </w:t>
      </w:r>
      <w:bookmarkStart w:id="1993" w:name="_ETM_Q1_6814444"/>
      <w:bookmarkEnd w:id="1993"/>
      <w:r w:rsidR="008B093F">
        <w:rPr>
          <w:rFonts w:hint="cs"/>
          <w:rtl/>
        </w:rPr>
        <w:t>של תקיפת סוהרים שהוא כמובן חמור מאוד.</w:t>
      </w:r>
    </w:p>
    <w:p w:rsidR="008B093F" w:rsidRDefault="008B093F" w:rsidP="008A78BC">
      <w:pPr>
        <w:rPr>
          <w:rtl/>
        </w:rPr>
      </w:pPr>
      <w:bookmarkStart w:id="1994" w:name="_ETM_Q1_6814768"/>
      <w:bookmarkStart w:id="1995" w:name="_ETM_Q1_6814841"/>
      <w:bookmarkEnd w:id="1994"/>
      <w:bookmarkEnd w:id="1995"/>
    </w:p>
    <w:p w:rsidR="008B093F" w:rsidRDefault="008B093F" w:rsidP="008A78BC">
      <w:pPr>
        <w:rPr>
          <w:rtl/>
        </w:rPr>
      </w:pPr>
      <w:bookmarkStart w:id="1996" w:name="_ETM_Q1_6815153"/>
      <w:bookmarkStart w:id="1997" w:name="_ETM_Q1_6815201"/>
      <w:bookmarkEnd w:id="1996"/>
      <w:bookmarkEnd w:id="1997"/>
      <w:r>
        <w:rPr>
          <w:rFonts w:hint="cs"/>
          <w:rtl/>
        </w:rPr>
        <w:t>נעבור להקראה?</w:t>
      </w:r>
    </w:p>
    <w:p w:rsidR="008B093F" w:rsidRDefault="008B093F" w:rsidP="008A78BC">
      <w:pPr>
        <w:rPr>
          <w:rtl/>
        </w:rPr>
      </w:pPr>
    </w:p>
    <w:p w:rsidR="008B093F" w:rsidRDefault="008B093F" w:rsidP="008B093F">
      <w:pPr>
        <w:pStyle w:val="af6"/>
        <w:keepNext/>
        <w:rPr>
          <w:rtl/>
        </w:rPr>
      </w:pPr>
      <w:bookmarkStart w:id="1998" w:name="ET_yor_6460_182"/>
      <w:r w:rsidRPr="008B093F">
        <w:rPr>
          <w:rStyle w:val="TagStyle"/>
          <w:rtl/>
        </w:rPr>
        <w:t xml:space="preserve"> &lt;&lt; </w:t>
      </w:r>
      <w:proofErr w:type="spellStart"/>
      <w:r w:rsidRPr="008B093F">
        <w:rPr>
          <w:rStyle w:val="TagStyle"/>
          <w:rtl/>
        </w:rPr>
        <w:t>יור</w:t>
      </w:r>
      <w:proofErr w:type="spellEnd"/>
      <w:r w:rsidRPr="008B093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8B093F">
        <w:rPr>
          <w:rStyle w:val="TagStyle"/>
          <w:rtl/>
        </w:rPr>
        <w:t xml:space="preserve"> &lt;&lt; </w:t>
      </w:r>
      <w:proofErr w:type="spellStart"/>
      <w:r w:rsidRPr="008B093F">
        <w:rPr>
          <w:rStyle w:val="TagStyle"/>
          <w:rtl/>
        </w:rPr>
        <w:t>יור</w:t>
      </w:r>
      <w:proofErr w:type="spellEnd"/>
      <w:r w:rsidRPr="008B09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8"/>
    </w:p>
    <w:p w:rsidR="008B093F" w:rsidRDefault="008B093F" w:rsidP="008B093F">
      <w:pPr>
        <w:pStyle w:val="KeepWithNext"/>
        <w:rPr>
          <w:rtl/>
        </w:rPr>
      </w:pPr>
    </w:p>
    <w:p w:rsidR="008B093F" w:rsidRDefault="008B093F" w:rsidP="008B093F">
      <w:pPr>
        <w:rPr>
          <w:rtl/>
        </w:rPr>
      </w:pPr>
      <w:r>
        <w:rPr>
          <w:rFonts w:hint="cs"/>
          <w:rtl/>
        </w:rPr>
        <w:t>כן. תודה רבה.</w:t>
      </w:r>
    </w:p>
    <w:p w:rsidR="00E728AA" w:rsidRDefault="00E728AA" w:rsidP="008B093F">
      <w:pPr>
        <w:rPr>
          <w:rtl/>
        </w:rPr>
      </w:pPr>
    </w:p>
    <w:p w:rsidR="008B093F" w:rsidRDefault="008B093F" w:rsidP="008B093F">
      <w:pPr>
        <w:pStyle w:val="a4"/>
        <w:keepNext/>
        <w:rPr>
          <w:rtl/>
        </w:rPr>
      </w:pPr>
      <w:bookmarkStart w:id="1999" w:name="ET_speaker_טליה_גמאל_184"/>
      <w:r w:rsidRPr="008B093F">
        <w:rPr>
          <w:rStyle w:val="TagStyle"/>
          <w:rtl/>
        </w:rPr>
        <w:t xml:space="preserve">&lt;&lt; דובר &gt;&gt; </w:t>
      </w:r>
      <w:r>
        <w:rPr>
          <w:rtl/>
        </w:rPr>
        <w:t>טליה ג'מאל:</w:t>
      </w:r>
      <w:r w:rsidRPr="008B0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8B093F" w:rsidRDefault="008B093F" w:rsidP="008B093F">
      <w:pPr>
        <w:pStyle w:val="KeepWithNext"/>
        <w:rPr>
          <w:rtl/>
        </w:rPr>
      </w:pPr>
    </w:p>
    <w:p w:rsidR="000B1A8E" w:rsidRDefault="00977C6F" w:rsidP="008A78BC">
      <w:pPr>
        <w:rPr>
          <w:rtl/>
        </w:rPr>
      </w:pPr>
      <w:bookmarkStart w:id="2000" w:name="_ETM_Q1_6791010"/>
      <w:bookmarkStart w:id="2001" w:name="_ETM_Q1_6791066"/>
      <w:bookmarkEnd w:id="2000"/>
      <w:bookmarkEnd w:id="2001"/>
      <w:r>
        <w:rPr>
          <w:rFonts w:hint="cs"/>
          <w:rtl/>
        </w:rPr>
        <w:t xml:space="preserve">אנחנו כרגע מאשרים לקריאה </w:t>
      </w:r>
      <w:bookmarkStart w:id="2002" w:name="_ETM_Q1_6823204"/>
      <w:bookmarkEnd w:id="2002"/>
      <w:r>
        <w:rPr>
          <w:rFonts w:hint="cs"/>
          <w:rtl/>
        </w:rPr>
        <w:t>ראשונה.</w:t>
      </w:r>
    </w:p>
    <w:p w:rsidR="00977C6F" w:rsidRDefault="00977C6F" w:rsidP="008A78BC">
      <w:pPr>
        <w:rPr>
          <w:rtl/>
        </w:rPr>
      </w:pPr>
      <w:bookmarkStart w:id="2003" w:name="_ETM_Q1_6824024"/>
      <w:bookmarkStart w:id="2004" w:name="_ETM_Q1_6824105"/>
      <w:bookmarkEnd w:id="2003"/>
      <w:bookmarkEnd w:id="2004"/>
    </w:p>
    <w:p w:rsidR="00744153" w:rsidRDefault="00744153" w:rsidP="00477050">
      <w:pPr>
        <w:rPr>
          <w:rtl/>
        </w:rPr>
      </w:pPr>
      <w:bookmarkStart w:id="2005" w:name="_ETM_Q1_6634008"/>
      <w:bookmarkStart w:id="2006" w:name="_ETM_Q1_6634079"/>
      <w:bookmarkStart w:id="2007" w:name="_ETM_Q1_6634232"/>
      <w:bookmarkStart w:id="2008" w:name="_ETM_Q1_6634282"/>
      <w:bookmarkStart w:id="2009" w:name="_ETM_Q1_6820571"/>
      <w:bookmarkStart w:id="2010" w:name="_ETM_Q1_6820651"/>
      <w:bookmarkStart w:id="2011" w:name="_ETM_Q1_6820762"/>
      <w:bookmarkStart w:id="2012" w:name="_ETM_Q1_6820818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</w:p>
    <w:p w:rsidR="00744153" w:rsidRPr="00977C6F" w:rsidRDefault="00977C6F" w:rsidP="00977C6F">
      <w:pPr>
        <w:jc w:val="center"/>
        <w:rPr>
          <w:b/>
          <w:bCs/>
          <w:rtl/>
        </w:rPr>
      </w:pPr>
      <w:bookmarkStart w:id="2013" w:name="_ETM_Q1_6820930"/>
      <w:bookmarkStart w:id="2014" w:name="_ETM_Q1_6820971"/>
      <w:bookmarkEnd w:id="2013"/>
      <w:bookmarkEnd w:id="2014"/>
      <w:r w:rsidRPr="00977C6F">
        <w:rPr>
          <w:rFonts w:hint="cs"/>
          <w:b/>
          <w:bCs/>
          <w:rtl/>
        </w:rPr>
        <w:t>הצעת חוק העונשין (תיקון</w:t>
      </w:r>
      <w:r>
        <w:rPr>
          <w:rFonts w:hint="cs"/>
          <w:b/>
          <w:bCs/>
          <w:rtl/>
        </w:rPr>
        <w:t xml:space="preserve"> </w:t>
      </w:r>
      <w:r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 xml:space="preserve"> </w:t>
      </w:r>
      <w:bookmarkStart w:id="2015" w:name="_ETM_Q1_6825209"/>
      <w:bookmarkEnd w:id="2015"/>
      <w:r w:rsidRPr="00977C6F">
        <w:rPr>
          <w:rFonts w:hint="cs"/>
          <w:b/>
          <w:bCs/>
          <w:rtl/>
        </w:rPr>
        <w:t xml:space="preserve">תקיפת סוהר), </w:t>
      </w:r>
      <w:proofErr w:type="spellStart"/>
      <w:r w:rsidRPr="00977C6F">
        <w:rPr>
          <w:rFonts w:hint="cs"/>
          <w:b/>
          <w:bCs/>
          <w:rtl/>
        </w:rPr>
        <w:t>התשפ"ד</w:t>
      </w:r>
      <w:proofErr w:type="spellEnd"/>
      <w:r w:rsidRPr="00977C6F">
        <w:rPr>
          <w:rFonts w:hint="eastAsia"/>
          <w:b/>
          <w:bCs/>
          <w:rtl/>
        </w:rPr>
        <w:t>–</w:t>
      </w:r>
      <w:r w:rsidRPr="00977C6F">
        <w:rPr>
          <w:rFonts w:hint="cs"/>
          <w:b/>
          <w:bCs/>
          <w:rtl/>
        </w:rPr>
        <w:t>2024</w:t>
      </w:r>
    </w:p>
    <w:p w:rsidR="00744153" w:rsidRDefault="00744153" w:rsidP="00477050">
      <w:pPr>
        <w:rPr>
          <w:rtl/>
        </w:rPr>
      </w:pPr>
      <w:bookmarkStart w:id="2016" w:name="_ETM_Q1_6874890"/>
      <w:bookmarkStart w:id="2017" w:name="_ETM_Q1_6874960"/>
      <w:bookmarkEnd w:id="2016"/>
      <w:bookmarkEnd w:id="2017"/>
    </w:p>
    <w:p w:rsidR="00744153" w:rsidRDefault="00744153" w:rsidP="00477050">
      <w:pPr>
        <w:rPr>
          <w:rtl/>
        </w:rPr>
      </w:pPr>
      <w:bookmarkStart w:id="2018" w:name="_ETM_Q1_6875080"/>
      <w:bookmarkStart w:id="2019" w:name="_ETM_Q1_6875140"/>
      <w:bookmarkEnd w:id="2018"/>
      <w:bookmarkEnd w:id="2019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44153" w:rsidTr="00F36793">
        <w:trPr>
          <w:cantSplit/>
          <w:trHeight w:val="60"/>
        </w:trPr>
        <w:tc>
          <w:tcPr>
            <w:tcW w:w="1871" w:type="dxa"/>
          </w:tcPr>
          <w:p w:rsidR="00744153" w:rsidRPr="00744153" w:rsidRDefault="00744153" w:rsidP="00F36793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</w:rPr>
            </w:pPr>
            <w:bookmarkStart w:id="2020" w:name="_ETM_Q1_6875265"/>
            <w:bookmarkStart w:id="2021" w:name="_ETM_Q1_6875325"/>
            <w:bookmarkEnd w:id="2020"/>
            <w:bookmarkEnd w:id="2021"/>
            <w:r w:rsidRPr="00744153">
              <w:rPr>
                <w:rFonts w:ascii="David" w:hAnsi="David" w:hint="cs"/>
                <w:sz w:val="24"/>
                <w:szCs w:val="24"/>
                <w:rtl/>
              </w:rPr>
              <w:t>תיקון כותרת סימן ג' לפרק ט'</w:t>
            </w:r>
          </w:p>
        </w:tc>
        <w:tc>
          <w:tcPr>
            <w:tcW w:w="624" w:type="dxa"/>
          </w:tcPr>
          <w:p w:rsidR="00744153" w:rsidRPr="00744153" w:rsidRDefault="00744153" w:rsidP="00F36793">
            <w:pPr>
              <w:pStyle w:val="TableText"/>
              <w:keepLines w:val="0"/>
              <w:rPr>
                <w:rFonts w:ascii="David" w:hAnsi="David"/>
                <w:sz w:val="24"/>
                <w:szCs w:val="24"/>
              </w:rPr>
            </w:pPr>
            <w:r w:rsidRPr="00744153">
              <w:rPr>
                <w:rFonts w:ascii="David" w:hAnsi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</w:tcPr>
          <w:p w:rsidR="00744153" w:rsidRPr="00744153" w:rsidRDefault="00744153" w:rsidP="00744153">
            <w:pPr>
              <w:pStyle w:val="TableHead"/>
              <w:keepLines w:val="0"/>
              <w:jc w:val="both"/>
              <w:rPr>
                <w:rFonts w:ascii="David" w:hAnsi="David"/>
                <w:b w:val="0"/>
                <w:bCs w:val="0"/>
                <w:sz w:val="24"/>
                <w:szCs w:val="24"/>
              </w:rPr>
            </w:pPr>
            <w:r w:rsidRPr="00744153">
              <w:rPr>
                <w:rFonts w:ascii="David" w:eastAsia="Arial" w:hAnsi="David"/>
                <w:b w:val="0"/>
                <w:bCs w:val="0"/>
                <w:sz w:val="24"/>
                <w:szCs w:val="24"/>
                <w:rtl/>
              </w:rPr>
              <w:t xml:space="preserve">בחוק העונשין, </w:t>
            </w:r>
            <w:proofErr w:type="spellStart"/>
            <w:r w:rsidRPr="00744153">
              <w:rPr>
                <w:rFonts w:ascii="David" w:eastAsia="Arial" w:hAnsi="David" w:hint="cs"/>
                <w:b w:val="0"/>
                <w:bCs w:val="0"/>
                <w:sz w:val="24"/>
                <w:szCs w:val="24"/>
                <w:rtl/>
              </w:rPr>
              <w:t>ה</w:t>
            </w:r>
            <w:r w:rsidRPr="00744153">
              <w:rPr>
                <w:rFonts w:ascii="David" w:eastAsia="Arial" w:hAnsi="David"/>
                <w:b w:val="0"/>
                <w:bCs w:val="0"/>
                <w:sz w:val="24"/>
                <w:szCs w:val="24"/>
                <w:rtl/>
              </w:rPr>
              <w:t>תשל"ז</w:t>
            </w:r>
            <w:proofErr w:type="spellEnd"/>
            <w:r w:rsidRPr="00744153">
              <w:rPr>
                <w:rFonts w:ascii="David" w:eastAsia="Arial" w:hAnsi="David"/>
                <w:b w:val="0"/>
                <w:bCs w:val="0"/>
                <w:sz w:val="24"/>
                <w:szCs w:val="24"/>
                <w:rtl/>
              </w:rPr>
              <w:t>–1977</w:t>
            </w:r>
            <w:r w:rsidRPr="00744153">
              <w:rPr>
                <w:rFonts w:ascii="David" w:eastAsia="Arial" w:hAnsi="David" w:hint="cs"/>
                <w:b w:val="0"/>
                <w:bCs w:val="0"/>
                <w:sz w:val="24"/>
                <w:szCs w:val="24"/>
                <w:rtl/>
              </w:rPr>
              <w:t xml:space="preserve"> (להלן </w:t>
            </w:r>
            <w:r w:rsidRPr="00744153">
              <w:rPr>
                <w:rFonts w:ascii="David" w:eastAsia="Arial" w:hAnsi="David"/>
                <w:b w:val="0"/>
                <w:bCs w:val="0"/>
                <w:sz w:val="24"/>
                <w:szCs w:val="24"/>
                <w:rtl/>
              </w:rPr>
              <w:t>–</w:t>
            </w:r>
            <w:r w:rsidRPr="00744153">
              <w:rPr>
                <w:rFonts w:ascii="David" w:eastAsia="Arial" w:hAnsi="David" w:hint="cs"/>
                <w:b w:val="0"/>
                <w:bCs w:val="0"/>
                <w:sz w:val="24"/>
                <w:szCs w:val="24"/>
                <w:rtl/>
              </w:rPr>
              <w:t xml:space="preserve"> החוק העיקרי), בכותרת סימן ג' לפרק ט', בסופה יבוא "וסוהרים".</w:t>
            </w:r>
          </w:p>
        </w:tc>
      </w:tr>
    </w:tbl>
    <w:p w:rsidR="00744153" w:rsidRDefault="00744153" w:rsidP="00477050">
      <w:pPr>
        <w:rPr>
          <w:rtl/>
        </w:rPr>
      </w:pPr>
      <w:bookmarkStart w:id="2022" w:name="_ETM_Q1_6902125"/>
      <w:bookmarkStart w:id="2023" w:name="_ETM_Q1_6902195"/>
      <w:bookmarkEnd w:id="2022"/>
      <w:bookmarkEnd w:id="2023"/>
    </w:p>
    <w:p w:rsidR="00977C6F" w:rsidRDefault="00977C6F" w:rsidP="00477050">
      <w:pPr>
        <w:rPr>
          <w:rtl/>
        </w:rPr>
      </w:pPr>
      <w:r>
        <w:rPr>
          <w:rFonts w:hint="cs"/>
          <w:rtl/>
        </w:rPr>
        <w:t xml:space="preserve">כלומר, אנחנו מחילים את הסימן שיש היום על שוטרים גם </w:t>
      </w:r>
      <w:bookmarkStart w:id="2024" w:name="_ETM_Q1_6839533"/>
      <w:bookmarkEnd w:id="2024"/>
      <w:r>
        <w:rPr>
          <w:rFonts w:hint="cs"/>
          <w:rtl/>
        </w:rPr>
        <w:t xml:space="preserve">על סוהרים. למרות ששוב, אנחנו ברף ענישה מקסימלי, נשארים באותו </w:t>
      </w:r>
      <w:bookmarkStart w:id="2025" w:name="_ETM_Q1_6842792"/>
      <w:bookmarkEnd w:id="2025"/>
      <w:r>
        <w:rPr>
          <w:rFonts w:hint="cs"/>
          <w:rtl/>
        </w:rPr>
        <w:t xml:space="preserve">רף. </w:t>
      </w:r>
    </w:p>
    <w:p w:rsidR="00977C6F" w:rsidRDefault="00977C6F" w:rsidP="00477050">
      <w:pPr>
        <w:rPr>
          <w:rtl/>
        </w:rPr>
      </w:pPr>
    </w:p>
    <w:p w:rsidR="00977C6F" w:rsidRDefault="00977C6F" w:rsidP="00477050">
      <w:pPr>
        <w:rPr>
          <w:rtl/>
        </w:rPr>
      </w:pPr>
    </w:p>
    <w:p w:rsidR="00977C6F" w:rsidRDefault="00977C6F" w:rsidP="00477050">
      <w:pPr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977C6F" w:rsidRPr="00744153" w:rsidTr="00016B71">
        <w:trPr>
          <w:cantSplit/>
          <w:trHeight w:val="60"/>
        </w:trPr>
        <w:tc>
          <w:tcPr>
            <w:tcW w:w="1871" w:type="dxa"/>
          </w:tcPr>
          <w:p w:rsidR="00977C6F" w:rsidRPr="00744153" w:rsidRDefault="00977C6F" w:rsidP="00016B71">
            <w:pPr>
              <w:pStyle w:val="TableSideHeading"/>
              <w:keepLines w:val="0"/>
              <w:rPr>
                <w:rFonts w:ascii="David" w:hAnsi="David"/>
                <w:sz w:val="24"/>
                <w:szCs w:val="24"/>
                <w:rtl/>
              </w:rPr>
            </w:pPr>
            <w:r w:rsidRPr="00744153">
              <w:rPr>
                <w:rFonts w:ascii="David" w:hAnsi="David"/>
                <w:sz w:val="24"/>
                <w:szCs w:val="24"/>
                <w:rtl/>
              </w:rPr>
              <w:t xml:space="preserve">הוספת סעיף </w:t>
            </w:r>
            <w:r w:rsidRPr="00744153">
              <w:rPr>
                <w:rFonts w:ascii="David" w:hAnsi="David" w:hint="cs"/>
                <w:sz w:val="24"/>
                <w:szCs w:val="24"/>
                <w:rtl/>
              </w:rPr>
              <w:t>275ב</w:t>
            </w:r>
          </w:p>
        </w:tc>
        <w:tc>
          <w:tcPr>
            <w:tcW w:w="624" w:type="dxa"/>
          </w:tcPr>
          <w:p w:rsidR="00977C6F" w:rsidRPr="00744153" w:rsidRDefault="00977C6F" w:rsidP="00016B71">
            <w:pPr>
              <w:pStyle w:val="TableText"/>
              <w:keepLines w:val="0"/>
              <w:rPr>
                <w:rFonts w:ascii="David" w:hAnsi="David"/>
                <w:sz w:val="24"/>
                <w:szCs w:val="24"/>
                <w:rtl/>
              </w:rPr>
            </w:pPr>
            <w:r w:rsidRPr="00744153">
              <w:rPr>
                <w:rFonts w:ascii="David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gridSpan w:val="3"/>
          </w:tcPr>
          <w:p w:rsidR="00977C6F" w:rsidRPr="00744153" w:rsidRDefault="00977C6F" w:rsidP="00016B71">
            <w:pPr>
              <w:pStyle w:val="TableHead"/>
              <w:keepLines w:val="0"/>
              <w:jc w:val="both"/>
              <w:rPr>
                <w:rFonts w:ascii="David" w:eastAsia="Arial" w:hAnsi="David"/>
                <w:b w:val="0"/>
                <w:bCs w:val="0"/>
                <w:sz w:val="24"/>
                <w:szCs w:val="24"/>
                <w:rtl/>
              </w:rPr>
            </w:pPr>
            <w:r w:rsidRPr="00744153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אחרי סעיף </w:t>
            </w:r>
            <w:r w:rsidRPr="00744153">
              <w:rPr>
                <w:rFonts w:ascii="David" w:hAnsi="David" w:hint="cs"/>
                <w:b w:val="0"/>
                <w:bCs w:val="0"/>
                <w:sz w:val="24"/>
                <w:szCs w:val="24"/>
                <w:rtl/>
              </w:rPr>
              <w:t>275א</w:t>
            </w:r>
            <w:r w:rsidRPr="00744153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 xml:space="preserve"> לחוק </w:t>
            </w:r>
            <w:r w:rsidRPr="00744153">
              <w:rPr>
                <w:rFonts w:ascii="David" w:hAnsi="David" w:hint="cs"/>
                <w:b w:val="0"/>
                <w:bCs w:val="0"/>
                <w:sz w:val="24"/>
                <w:szCs w:val="24"/>
                <w:rtl/>
              </w:rPr>
              <w:t xml:space="preserve">העיקרי </w:t>
            </w:r>
            <w:r w:rsidRPr="00744153">
              <w:rPr>
                <w:rFonts w:ascii="David" w:hAnsi="David"/>
                <w:b w:val="0"/>
                <w:bCs w:val="0"/>
                <w:sz w:val="24"/>
                <w:szCs w:val="24"/>
                <w:rtl/>
              </w:rPr>
              <w:t>יבוא:</w:t>
            </w:r>
          </w:p>
        </w:tc>
      </w:tr>
      <w:tr w:rsidR="00977C6F" w:rsidRPr="00744153" w:rsidTr="00016B71">
        <w:trPr>
          <w:cantSplit/>
          <w:trHeight w:val="60"/>
        </w:trPr>
        <w:tc>
          <w:tcPr>
            <w:tcW w:w="1871" w:type="dxa"/>
          </w:tcPr>
          <w:p w:rsidR="00977C6F" w:rsidRPr="00744153" w:rsidRDefault="00977C6F" w:rsidP="00016B71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77C6F" w:rsidRPr="00744153" w:rsidRDefault="00977C6F" w:rsidP="00016B71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77C6F" w:rsidRPr="00744153" w:rsidRDefault="00977C6F" w:rsidP="00016B71">
            <w:pPr>
              <w:pStyle w:val="TableInnerSideHeading"/>
              <w:rPr>
                <w:sz w:val="24"/>
                <w:szCs w:val="24"/>
              </w:rPr>
            </w:pPr>
            <w:r w:rsidRPr="00744153">
              <w:rPr>
                <w:rFonts w:hint="cs"/>
                <w:sz w:val="24"/>
                <w:szCs w:val="24"/>
                <w:rtl/>
              </w:rPr>
              <w:t>"תקיפת סוהר</w:t>
            </w:r>
          </w:p>
        </w:tc>
        <w:tc>
          <w:tcPr>
            <w:tcW w:w="624" w:type="dxa"/>
          </w:tcPr>
          <w:p w:rsidR="00977C6F" w:rsidRPr="00744153" w:rsidRDefault="00977C6F" w:rsidP="00016B71">
            <w:pPr>
              <w:pStyle w:val="TableText"/>
              <w:rPr>
                <w:sz w:val="24"/>
                <w:szCs w:val="24"/>
              </w:rPr>
            </w:pPr>
            <w:r w:rsidRPr="00744153">
              <w:rPr>
                <w:rFonts w:hint="cs"/>
                <w:sz w:val="24"/>
                <w:szCs w:val="24"/>
                <w:rtl/>
              </w:rPr>
              <w:t>275ב.</w:t>
            </w:r>
          </w:p>
        </w:tc>
        <w:tc>
          <w:tcPr>
            <w:tcW w:w="4650" w:type="dxa"/>
          </w:tcPr>
          <w:p w:rsidR="00977C6F" w:rsidRPr="00744153" w:rsidRDefault="00977C6F" w:rsidP="00977C6F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744153">
              <w:rPr>
                <w:rFonts w:hint="cs"/>
                <w:sz w:val="24"/>
                <w:szCs w:val="24"/>
                <w:rtl/>
              </w:rPr>
              <w:t xml:space="preserve">התוקף או המפריע לסוהר </w:t>
            </w:r>
            <w:r w:rsidRPr="00744153">
              <w:rPr>
                <w:sz w:val="24"/>
                <w:szCs w:val="24"/>
                <w:rtl/>
              </w:rPr>
              <w:t>כהגדרתו ב</w:t>
            </w:r>
            <w:r w:rsidRPr="00744153">
              <w:rPr>
                <w:rFonts w:hint="cs"/>
                <w:sz w:val="24"/>
                <w:szCs w:val="24"/>
                <w:rtl/>
              </w:rPr>
              <w:t>סעיף 1 ל</w:t>
            </w:r>
            <w:r w:rsidRPr="00744153">
              <w:rPr>
                <w:sz w:val="24"/>
                <w:szCs w:val="24"/>
                <w:rtl/>
              </w:rPr>
              <w:t>פקודת בתי הסוהר [נוסח חדש]</w:t>
            </w:r>
            <w:r w:rsidRPr="00744153">
              <w:rPr>
                <w:rFonts w:hint="cs"/>
                <w:sz w:val="24"/>
                <w:szCs w:val="24"/>
                <w:rtl/>
              </w:rPr>
              <w:t xml:space="preserve">, </w:t>
            </w:r>
            <w:proofErr w:type="spellStart"/>
            <w:r w:rsidRPr="00744153">
              <w:rPr>
                <w:sz w:val="24"/>
                <w:szCs w:val="24"/>
                <w:rtl/>
              </w:rPr>
              <w:t>התשל"</w:t>
            </w:r>
            <w:r w:rsidRPr="00744153">
              <w:rPr>
                <w:rFonts w:hint="cs"/>
                <w:sz w:val="24"/>
                <w:szCs w:val="24"/>
                <w:rtl/>
              </w:rPr>
              <w:t>ב</w:t>
            </w:r>
            <w:proofErr w:type="spellEnd"/>
            <w:r w:rsidRPr="00744153">
              <w:rPr>
                <w:sz w:val="24"/>
                <w:szCs w:val="24"/>
                <w:rtl/>
              </w:rPr>
              <w:t>–</w:t>
            </w:r>
            <w:r w:rsidRPr="00744153">
              <w:rPr>
                <w:rFonts w:hint="cs"/>
                <w:sz w:val="24"/>
                <w:szCs w:val="24"/>
                <w:rtl/>
              </w:rPr>
              <w:t>197</w:t>
            </w:r>
            <w:r>
              <w:rPr>
                <w:rFonts w:hint="cs"/>
                <w:sz w:val="24"/>
                <w:szCs w:val="24"/>
                <w:rtl/>
              </w:rPr>
              <w:t xml:space="preserve">1" - - זה בעצם מה שאמרתי, ההגדרה של כל </w:t>
            </w:r>
            <w:bookmarkStart w:id="2026" w:name="_ETM_Q1_6861474"/>
            <w:bookmarkEnd w:id="2026"/>
            <w:r>
              <w:rPr>
                <w:rFonts w:hint="cs"/>
                <w:sz w:val="24"/>
                <w:szCs w:val="24"/>
                <w:rtl/>
              </w:rPr>
              <w:t xml:space="preserve">מי שנמנה עם שירות בתי הסוהר ולא רק עם הסוהרים </w:t>
            </w:r>
            <w:bookmarkStart w:id="2027" w:name="_ETM_Q1_6863556"/>
            <w:bookmarkEnd w:id="2027"/>
            <w:r>
              <w:rPr>
                <w:rFonts w:hint="cs"/>
                <w:sz w:val="24"/>
                <w:szCs w:val="24"/>
                <w:rtl/>
              </w:rPr>
              <w:t>שבחיכוך מתמיד עם האסירים.</w:t>
            </w:r>
          </w:p>
        </w:tc>
      </w:tr>
      <w:tr w:rsidR="00977C6F" w:rsidRPr="00744153" w:rsidTr="00016B71">
        <w:trPr>
          <w:cantSplit/>
          <w:trHeight w:val="60"/>
        </w:trPr>
        <w:tc>
          <w:tcPr>
            <w:tcW w:w="1871" w:type="dxa"/>
          </w:tcPr>
          <w:p w:rsidR="00977C6F" w:rsidRPr="00744153" w:rsidRDefault="00977C6F" w:rsidP="00016B71">
            <w:pPr>
              <w:pStyle w:val="TableSideHeading"/>
              <w:keepLines w:val="0"/>
              <w:rPr>
                <w:sz w:val="24"/>
                <w:szCs w:val="24"/>
              </w:rPr>
            </w:pPr>
            <w:bookmarkStart w:id="2028" w:name="_ETM_Q1_6902590"/>
            <w:bookmarkStart w:id="2029" w:name="_ETM_Q1_6902647"/>
            <w:bookmarkStart w:id="2030" w:name="_ETM_Q1_6908195"/>
            <w:bookmarkStart w:id="2031" w:name="_ETM_Q1_6908270"/>
            <w:bookmarkEnd w:id="2028"/>
            <w:bookmarkEnd w:id="2029"/>
            <w:bookmarkEnd w:id="2030"/>
            <w:bookmarkEnd w:id="2031"/>
          </w:p>
        </w:tc>
        <w:tc>
          <w:tcPr>
            <w:tcW w:w="624" w:type="dxa"/>
          </w:tcPr>
          <w:p w:rsidR="00977C6F" w:rsidRPr="00744153" w:rsidRDefault="00977C6F" w:rsidP="00016B71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1872" w:type="dxa"/>
          </w:tcPr>
          <w:p w:rsidR="00977C6F" w:rsidRPr="00744153" w:rsidRDefault="00977C6F" w:rsidP="00016B71">
            <w:pPr>
              <w:pStyle w:val="TableInner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77C6F" w:rsidRPr="00744153" w:rsidRDefault="00977C6F" w:rsidP="00016B7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:rsidR="00977C6F" w:rsidRDefault="00977C6F" w:rsidP="00016B71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- - "</w:t>
            </w:r>
            <w:r w:rsidRPr="00744153">
              <w:rPr>
                <w:rFonts w:hint="cs"/>
                <w:sz w:val="24"/>
                <w:szCs w:val="24"/>
                <w:rtl/>
              </w:rPr>
              <w:t>בנסיבו</w:t>
            </w:r>
            <w:r>
              <w:rPr>
                <w:rFonts w:hint="cs"/>
                <w:sz w:val="24"/>
                <w:szCs w:val="24"/>
                <w:rtl/>
              </w:rPr>
              <w:t xml:space="preserve">ת המפורטות בסעיפים 273 עד 275א"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אלה בעצם </w:t>
            </w:r>
            <w:bookmarkStart w:id="2032" w:name="_ETM_Q1_6871552"/>
            <w:bookmarkEnd w:id="2032"/>
            <w:r>
              <w:rPr>
                <w:rFonts w:hint="cs"/>
                <w:sz w:val="24"/>
                <w:szCs w:val="24"/>
                <w:rtl/>
              </w:rPr>
              <w:t xml:space="preserve">הנסיבות של תקיפת שוטר שהן כמעט זהות לנסיבות של תקיפת </w:t>
            </w:r>
            <w:bookmarkStart w:id="2033" w:name="_ETM_Q1_6877541"/>
            <w:bookmarkEnd w:id="2033"/>
            <w:r>
              <w:rPr>
                <w:rFonts w:hint="cs"/>
                <w:sz w:val="24"/>
                <w:szCs w:val="24"/>
                <w:rtl/>
              </w:rPr>
              <w:t>עובד ציבור, כולל הנסיבות המחמירות, ובנוסף הסעיפים של ההפרעה</w:t>
            </w:r>
            <w:bookmarkStart w:id="2034" w:name="_ETM_Q1_6881577"/>
            <w:bookmarkStart w:id="2035" w:name="_ETM_Q1_6881173"/>
            <w:bookmarkEnd w:id="2034"/>
            <w:bookmarkEnd w:id="2035"/>
          </w:p>
          <w:p w:rsidR="00977C6F" w:rsidRPr="00744153" w:rsidRDefault="00977C6F" w:rsidP="00016B71">
            <w:pPr>
              <w:pStyle w:val="TableBlock"/>
              <w:rPr>
                <w:sz w:val="24"/>
                <w:szCs w:val="24"/>
              </w:rPr>
            </w:pPr>
            <w:bookmarkStart w:id="2036" w:name="_ETM_Q1_6881224"/>
            <w:bookmarkStart w:id="2037" w:name="_ETM_Q1_6881461"/>
            <w:bookmarkStart w:id="2038" w:name="_ETM_Q1_6881503"/>
            <w:bookmarkEnd w:id="2036"/>
            <w:bookmarkEnd w:id="2037"/>
            <w:bookmarkEnd w:id="2038"/>
            <w:r>
              <w:rPr>
                <w:rFonts w:hint="cs"/>
                <w:sz w:val="24"/>
                <w:szCs w:val="24"/>
                <w:rtl/>
              </w:rPr>
              <w:t xml:space="preserve"> - - "</w:t>
            </w:r>
            <w:r w:rsidRPr="00744153">
              <w:rPr>
                <w:rFonts w:hint="cs"/>
                <w:sz w:val="24"/>
                <w:szCs w:val="24"/>
                <w:rtl/>
              </w:rPr>
              <w:t xml:space="preserve">בשינויים המחויבים, דינו </w:t>
            </w:r>
            <w:r w:rsidRPr="00744153">
              <w:rPr>
                <w:sz w:val="24"/>
                <w:szCs w:val="24"/>
                <w:rtl/>
              </w:rPr>
              <w:t>–</w:t>
            </w:r>
            <w:r w:rsidRPr="00744153">
              <w:rPr>
                <w:rFonts w:hint="cs"/>
                <w:sz w:val="24"/>
                <w:szCs w:val="24"/>
                <w:rtl/>
              </w:rPr>
              <w:t xml:space="preserve"> העונש הקבוע לאותם סעיפים."</w:t>
            </w:r>
          </w:p>
        </w:tc>
      </w:tr>
    </w:tbl>
    <w:p w:rsidR="00977C6F" w:rsidRPr="00977C6F" w:rsidRDefault="00977C6F" w:rsidP="00477050">
      <w:pPr>
        <w:rPr>
          <w:rtl/>
        </w:rPr>
      </w:pPr>
    </w:p>
    <w:p w:rsidR="00977C6F" w:rsidRDefault="00977C6F" w:rsidP="00477050">
      <w:pPr>
        <w:rPr>
          <w:rtl/>
        </w:rPr>
      </w:pPr>
      <w:r>
        <w:rPr>
          <w:rFonts w:hint="cs"/>
          <w:rtl/>
        </w:rPr>
        <w:t xml:space="preserve">שזה כאמור אמרנו, הרף המקסימלי הוא רף </w:t>
      </w:r>
      <w:bookmarkStart w:id="2039" w:name="_ETM_Q1_6888110"/>
      <w:bookmarkEnd w:id="2039"/>
      <w:r>
        <w:rPr>
          <w:rFonts w:hint="cs"/>
          <w:rtl/>
        </w:rPr>
        <w:t xml:space="preserve">זהה. יש גם רף מינימלי של עונשי מינימום </w:t>
      </w:r>
      <w:bookmarkStart w:id="2040" w:name="_ETM_Q1_6891353"/>
      <w:bookmarkEnd w:id="2040"/>
      <w:r>
        <w:rPr>
          <w:rFonts w:hint="cs"/>
          <w:rtl/>
        </w:rPr>
        <w:t xml:space="preserve">שקיימים פה של חודש, שלושה חודשים ושבועיים במקרים מסוימים. אבל </w:t>
      </w:r>
      <w:bookmarkStart w:id="2041" w:name="_ETM_Q1_6895117"/>
      <w:bookmarkEnd w:id="2041"/>
      <w:r>
        <w:rPr>
          <w:rFonts w:hint="cs"/>
          <w:rtl/>
        </w:rPr>
        <w:t>זה באמת תפס פחות מהשיח.</w:t>
      </w:r>
    </w:p>
    <w:p w:rsidR="00E728AA" w:rsidRDefault="00E728AA">
      <w:pPr>
        <w:bidi w:val="0"/>
        <w:spacing w:line="240" w:lineRule="auto"/>
        <w:ind w:firstLine="0"/>
        <w:jc w:val="left"/>
        <w:rPr>
          <w:rtl/>
        </w:rPr>
      </w:pPr>
      <w:bookmarkStart w:id="2042" w:name="_ETM_Q1_6899901"/>
      <w:bookmarkStart w:id="2043" w:name="_ETM_Q1_6899960"/>
      <w:bookmarkEnd w:id="2042"/>
      <w:bookmarkEnd w:id="2043"/>
      <w:r>
        <w:rPr>
          <w:rtl/>
        </w:rPr>
        <w:br w:type="page"/>
      </w:r>
    </w:p>
    <w:p w:rsidR="00977C6F" w:rsidRDefault="00977C6F" w:rsidP="00477050">
      <w:pPr>
        <w:rPr>
          <w:rtl/>
        </w:rPr>
      </w:pPr>
    </w:p>
    <w:p w:rsidR="00977C6F" w:rsidRDefault="00977C6F" w:rsidP="00977C6F">
      <w:pPr>
        <w:pStyle w:val="af6"/>
        <w:keepNext/>
        <w:rPr>
          <w:rtl/>
        </w:rPr>
      </w:pPr>
      <w:bookmarkStart w:id="2044" w:name="ET_yor_6460_185"/>
      <w:r w:rsidRPr="00977C6F">
        <w:rPr>
          <w:rStyle w:val="TagStyle"/>
          <w:rtl/>
        </w:rPr>
        <w:t xml:space="preserve"> &lt;&lt; </w:t>
      </w:r>
      <w:proofErr w:type="spellStart"/>
      <w:r w:rsidRPr="00977C6F">
        <w:rPr>
          <w:rStyle w:val="TagStyle"/>
          <w:rtl/>
        </w:rPr>
        <w:t>יור</w:t>
      </w:r>
      <w:proofErr w:type="spellEnd"/>
      <w:r w:rsidRPr="00977C6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977C6F">
        <w:rPr>
          <w:rStyle w:val="TagStyle"/>
          <w:rtl/>
        </w:rPr>
        <w:t xml:space="preserve"> &lt;&lt; </w:t>
      </w:r>
      <w:proofErr w:type="spellStart"/>
      <w:r w:rsidRPr="00977C6F">
        <w:rPr>
          <w:rStyle w:val="TagStyle"/>
          <w:rtl/>
        </w:rPr>
        <w:t>יור</w:t>
      </w:r>
      <w:proofErr w:type="spellEnd"/>
      <w:r w:rsidRPr="00977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4"/>
    </w:p>
    <w:p w:rsidR="00977C6F" w:rsidRDefault="00977C6F" w:rsidP="00977C6F">
      <w:pPr>
        <w:pStyle w:val="KeepWithNext"/>
        <w:rPr>
          <w:rtl/>
        </w:rPr>
      </w:pPr>
    </w:p>
    <w:p w:rsidR="00977C6F" w:rsidRPr="00977C6F" w:rsidRDefault="00977C6F" w:rsidP="00977C6F">
      <w:pPr>
        <w:jc w:val="left"/>
        <w:rPr>
          <w:rtl/>
        </w:rPr>
      </w:pPr>
      <w:r>
        <w:rPr>
          <w:rFonts w:hint="cs"/>
          <w:rtl/>
        </w:rPr>
        <w:t xml:space="preserve">תודה רבה. נעבור להצבעה על </w:t>
      </w:r>
      <w:r w:rsidRPr="00977C6F">
        <w:rPr>
          <w:rFonts w:hint="cs"/>
          <w:b/>
          <w:bCs/>
          <w:u w:val="single"/>
          <w:rtl/>
        </w:rPr>
        <w:t xml:space="preserve">הצעת חוק העונשין (תיקון </w:t>
      </w:r>
      <w:r w:rsidRPr="00977C6F">
        <w:rPr>
          <w:rFonts w:hint="eastAsia"/>
          <w:b/>
          <w:bCs/>
          <w:u w:val="single"/>
          <w:rtl/>
        </w:rPr>
        <w:t>–</w:t>
      </w:r>
      <w:r w:rsidRPr="00977C6F">
        <w:rPr>
          <w:rFonts w:hint="cs"/>
          <w:b/>
          <w:bCs/>
          <w:u w:val="single"/>
          <w:rtl/>
        </w:rPr>
        <w:t xml:space="preserve"> תקיפת סוהר), </w:t>
      </w:r>
      <w:proofErr w:type="spellStart"/>
      <w:r w:rsidRPr="00977C6F">
        <w:rPr>
          <w:rFonts w:hint="cs"/>
          <w:b/>
          <w:bCs/>
          <w:u w:val="single"/>
          <w:rtl/>
        </w:rPr>
        <w:t>התשפ"ד</w:t>
      </w:r>
      <w:proofErr w:type="spellEnd"/>
      <w:r w:rsidRPr="00977C6F">
        <w:rPr>
          <w:rFonts w:hint="eastAsia"/>
          <w:b/>
          <w:bCs/>
          <w:u w:val="single"/>
          <w:rtl/>
        </w:rPr>
        <w:t>–</w:t>
      </w:r>
      <w:r w:rsidRPr="00977C6F">
        <w:rPr>
          <w:rFonts w:hint="cs"/>
          <w:b/>
          <w:bCs/>
          <w:u w:val="single"/>
          <w:rtl/>
        </w:rPr>
        <w:t>2024</w:t>
      </w:r>
      <w:r>
        <w:rPr>
          <w:rFonts w:hint="cs"/>
          <w:b/>
          <w:bCs/>
          <w:rtl/>
        </w:rPr>
        <w:t>,</w:t>
      </w:r>
      <w:bookmarkStart w:id="2045" w:name="_ETM_Q1_6907204"/>
      <w:bookmarkEnd w:id="2045"/>
      <w:r>
        <w:rPr>
          <w:rFonts w:hint="cs"/>
          <w:b/>
          <w:bCs/>
          <w:rtl/>
        </w:rPr>
        <w:t xml:space="preserve"> </w:t>
      </w:r>
      <w:r w:rsidRPr="00977C6F">
        <w:rPr>
          <w:rFonts w:hint="cs"/>
          <w:b/>
          <w:bCs/>
          <w:u w:val="single"/>
          <w:rtl/>
        </w:rPr>
        <w:t>לקריאה ראשונה</w:t>
      </w:r>
      <w:r>
        <w:rPr>
          <w:rFonts w:hint="cs"/>
          <w:rtl/>
        </w:rPr>
        <w:t>. מי בעד? מי נגד? מי נמנע?</w:t>
      </w:r>
    </w:p>
    <w:p w:rsidR="00977C6F" w:rsidRPr="00977C6F" w:rsidRDefault="00977C6F" w:rsidP="00977C6F">
      <w:pPr>
        <w:rPr>
          <w:rtl/>
        </w:rPr>
      </w:pPr>
    </w:p>
    <w:p w:rsidR="00977C6F" w:rsidRDefault="00977C6F" w:rsidP="00477050">
      <w:pPr>
        <w:rPr>
          <w:rtl/>
        </w:rPr>
      </w:pPr>
      <w:bookmarkStart w:id="2046" w:name="_ETM_Q1_6886540"/>
      <w:bookmarkStart w:id="2047" w:name="_ETM_Q1_6886597"/>
      <w:bookmarkEnd w:id="2046"/>
      <w:bookmarkEnd w:id="2047"/>
    </w:p>
    <w:p w:rsidR="00744153" w:rsidRDefault="00744153" w:rsidP="00744153">
      <w:pPr>
        <w:pStyle w:val="af1"/>
        <w:keepNext/>
        <w:rPr>
          <w:rtl/>
        </w:rPr>
      </w:pPr>
      <w:bookmarkStart w:id="2048" w:name="_ETM_Q1_6908413"/>
      <w:bookmarkStart w:id="2049" w:name="_ETM_Q1_6908483"/>
      <w:bookmarkEnd w:id="2048"/>
      <w:bookmarkEnd w:id="2049"/>
      <w:r>
        <w:rPr>
          <w:rtl/>
        </w:rPr>
        <w:t>הצבעה</w:t>
      </w:r>
    </w:p>
    <w:p w:rsidR="00744153" w:rsidRDefault="00744153" w:rsidP="00744153">
      <w:pPr>
        <w:pStyle w:val="--"/>
        <w:keepNext/>
        <w:rPr>
          <w:rtl/>
        </w:rPr>
      </w:pPr>
    </w:p>
    <w:p w:rsidR="00744153" w:rsidRDefault="00744153" w:rsidP="00744153">
      <w:pPr>
        <w:pStyle w:val="af2"/>
        <w:rPr>
          <w:rtl/>
        </w:rPr>
      </w:pPr>
      <w:bookmarkStart w:id="2050" w:name="_ETM_Q1_6912565"/>
      <w:bookmarkEnd w:id="2050"/>
      <w:r>
        <w:rPr>
          <w:rFonts w:hint="cs"/>
          <w:rtl/>
        </w:rPr>
        <w:t>אושרה.</w:t>
      </w:r>
    </w:p>
    <w:p w:rsidR="00744153" w:rsidRDefault="00744153" w:rsidP="00744153">
      <w:pPr>
        <w:rPr>
          <w:rtl/>
        </w:rPr>
      </w:pPr>
      <w:bookmarkStart w:id="2051" w:name="_ETM_Q1_6917017"/>
      <w:bookmarkStart w:id="2052" w:name="_ETM_Q1_6917082"/>
      <w:bookmarkEnd w:id="2051"/>
      <w:bookmarkEnd w:id="2052"/>
    </w:p>
    <w:p w:rsidR="00744153" w:rsidRDefault="00744153" w:rsidP="00744153">
      <w:pPr>
        <w:rPr>
          <w:rtl/>
        </w:rPr>
      </w:pPr>
      <w:bookmarkStart w:id="2053" w:name="_ETM_Q1_6917237"/>
      <w:bookmarkStart w:id="2054" w:name="_ETM_Q1_6917284"/>
      <w:bookmarkEnd w:id="2053"/>
      <w:bookmarkEnd w:id="2054"/>
    </w:p>
    <w:p w:rsidR="00744153" w:rsidRDefault="00744153" w:rsidP="00744153">
      <w:pPr>
        <w:pStyle w:val="af6"/>
        <w:keepNext/>
        <w:rPr>
          <w:rtl/>
        </w:rPr>
      </w:pPr>
      <w:r w:rsidRPr="00744153">
        <w:rPr>
          <w:rStyle w:val="TagStyle"/>
          <w:rtl/>
        </w:rPr>
        <w:t xml:space="preserve"> &lt;&lt; </w:t>
      </w:r>
      <w:proofErr w:type="spellStart"/>
      <w:r w:rsidRPr="00744153">
        <w:rPr>
          <w:rStyle w:val="TagStyle"/>
          <w:rtl/>
        </w:rPr>
        <w:t>יור</w:t>
      </w:r>
      <w:proofErr w:type="spellEnd"/>
      <w:r w:rsidRPr="0074415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:</w:t>
      </w:r>
      <w:r w:rsidRPr="00744153">
        <w:rPr>
          <w:rStyle w:val="TagStyle"/>
          <w:rtl/>
        </w:rPr>
        <w:t xml:space="preserve"> &lt;&lt; </w:t>
      </w:r>
      <w:proofErr w:type="spellStart"/>
      <w:r w:rsidRPr="00744153">
        <w:rPr>
          <w:rStyle w:val="TagStyle"/>
          <w:rtl/>
        </w:rPr>
        <w:t>יור</w:t>
      </w:r>
      <w:proofErr w:type="spellEnd"/>
      <w:r w:rsidRPr="007441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44153" w:rsidRDefault="00744153" w:rsidP="00744153">
      <w:pPr>
        <w:pStyle w:val="KeepWithNext"/>
        <w:rPr>
          <w:rtl/>
        </w:rPr>
      </w:pPr>
    </w:p>
    <w:p w:rsidR="00977C6F" w:rsidRDefault="00977C6F" w:rsidP="00744153">
      <w:pPr>
        <w:rPr>
          <w:rtl/>
        </w:rPr>
      </w:pPr>
      <w:bookmarkStart w:id="2055" w:name="_ETM_Q1_6918232"/>
      <w:bookmarkEnd w:id="2055"/>
      <w:r>
        <w:rPr>
          <w:rFonts w:hint="cs"/>
          <w:rtl/>
        </w:rPr>
        <w:t xml:space="preserve">לפיכך </w:t>
      </w:r>
      <w:bookmarkStart w:id="2056" w:name="_ETM_Q1_6916812"/>
      <w:bookmarkEnd w:id="2056"/>
      <w:r>
        <w:rPr>
          <w:rFonts w:hint="cs"/>
          <w:rtl/>
        </w:rPr>
        <w:t>הצעת החוק אושרה בוועדה ותעבור להצבעה במליאה. ישיבה זו נעולה.</w:t>
      </w:r>
      <w:bookmarkStart w:id="2057" w:name="_ETM_Q1_6926078"/>
      <w:bookmarkEnd w:id="2057"/>
      <w:r>
        <w:rPr>
          <w:rFonts w:hint="cs"/>
          <w:rtl/>
        </w:rPr>
        <w:t xml:space="preserve"> תודה רבה.</w:t>
      </w:r>
    </w:p>
    <w:p w:rsidR="00744153" w:rsidRDefault="00744153" w:rsidP="00744153">
      <w:pPr>
        <w:rPr>
          <w:rtl/>
        </w:rPr>
      </w:pPr>
      <w:bookmarkStart w:id="2058" w:name="_ETM_Q1_6926793"/>
      <w:bookmarkStart w:id="2059" w:name="_ETM_Q1_6926840"/>
      <w:bookmarkStart w:id="2060" w:name="_ETM_Q1_6924868"/>
      <w:bookmarkStart w:id="2061" w:name="_ETM_Q1_6924938"/>
      <w:bookmarkStart w:id="2062" w:name="_ETM_Q1_6942320"/>
      <w:bookmarkStart w:id="2063" w:name="_ETM_Q1_6942380"/>
      <w:bookmarkEnd w:id="2058"/>
      <w:bookmarkEnd w:id="2059"/>
      <w:bookmarkEnd w:id="2060"/>
      <w:bookmarkEnd w:id="2061"/>
      <w:bookmarkEnd w:id="2062"/>
      <w:bookmarkEnd w:id="2063"/>
    </w:p>
    <w:p w:rsidR="00BD63F7" w:rsidRDefault="00BD63F7" w:rsidP="00BD63F7">
      <w:pPr>
        <w:pStyle w:val="afc"/>
        <w:keepNext/>
        <w:rPr>
          <w:rStyle w:val="TagStyle"/>
          <w:vanish w:val="0"/>
          <w:rtl/>
        </w:rPr>
      </w:pPr>
      <w:bookmarkStart w:id="2064" w:name="_ETM_Q1_6925078"/>
      <w:bookmarkStart w:id="2065" w:name="_ETM_Q1_6925162"/>
      <w:bookmarkStart w:id="2066" w:name="ET_meetingend_99"/>
      <w:bookmarkEnd w:id="2064"/>
      <w:bookmarkEnd w:id="2065"/>
    </w:p>
    <w:p w:rsidR="00744153" w:rsidRPr="00744153" w:rsidRDefault="00744153" w:rsidP="00BD63F7">
      <w:pPr>
        <w:pStyle w:val="afc"/>
        <w:keepNext/>
      </w:pPr>
      <w:r w:rsidRPr="00744153">
        <w:rPr>
          <w:rStyle w:val="TagStyle"/>
          <w:rtl/>
        </w:rPr>
        <w:t xml:space="preserve">&lt;&lt; סיום &gt;&gt; </w:t>
      </w:r>
      <w:r>
        <w:rPr>
          <w:rtl/>
        </w:rPr>
        <w:t xml:space="preserve">הישיבה ננעלה בשעה </w:t>
      </w:r>
      <w:r w:rsidR="00F55C43">
        <w:rPr>
          <w:rFonts w:hint="cs"/>
          <w:rtl/>
        </w:rPr>
        <w:t>13</w:t>
      </w:r>
      <w:r>
        <w:rPr>
          <w:rtl/>
        </w:rPr>
        <w:t>:30.</w:t>
      </w:r>
      <w:r w:rsidRPr="00744153">
        <w:rPr>
          <w:rStyle w:val="TagStyle"/>
          <w:rtl/>
        </w:rPr>
        <w:t xml:space="preserve"> &lt;&lt; סיום &gt;&gt;</w:t>
      </w:r>
      <w:bookmarkStart w:id="2067" w:name="_ETM_Q1_6931806"/>
      <w:bookmarkStart w:id="2068" w:name="_ETM_Q1_6913532"/>
      <w:bookmarkStart w:id="2069" w:name="_ETM_Q1_6913597"/>
      <w:bookmarkStart w:id="2070" w:name="_ETM_Q1_6913765"/>
      <w:bookmarkStart w:id="2071" w:name="_ETM_Q1_6913825"/>
      <w:bookmarkEnd w:id="2066"/>
      <w:bookmarkEnd w:id="2067"/>
      <w:bookmarkEnd w:id="2068"/>
      <w:bookmarkEnd w:id="2069"/>
      <w:bookmarkEnd w:id="2070"/>
      <w:bookmarkEnd w:id="2071"/>
    </w:p>
    <w:sectPr w:rsidR="00744153" w:rsidRPr="00744153" w:rsidSect="00BD63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A93" w:rsidRDefault="00D60A93">
      <w:r>
        <w:separator/>
      </w:r>
    </w:p>
  </w:endnote>
  <w:endnote w:type="continuationSeparator" w:id="0">
    <w:p w:rsidR="00D60A93" w:rsidRDefault="00D60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A93" w:rsidRDefault="00D60A93">
      <w:r>
        <w:separator/>
      </w:r>
    </w:p>
  </w:footnote>
  <w:footnote w:type="continuationSeparator" w:id="0">
    <w:p w:rsidR="00D60A93" w:rsidRDefault="00D60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A93" w:rsidRDefault="00D60A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0A93" w:rsidRDefault="00D60A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A93" w:rsidRDefault="00D60A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63F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60A93" w:rsidRPr="00CC5815" w:rsidRDefault="00D60A93" w:rsidP="008E5E3F">
    <w:pPr>
      <w:pStyle w:val="a3"/>
      <w:ind w:firstLine="0"/>
    </w:pPr>
    <w:r>
      <w:rPr>
        <w:rtl/>
      </w:rPr>
      <w:t>ועדת החוקה, חוק ומשפט</w:t>
    </w:r>
  </w:p>
  <w:p w:rsidR="00D60A93" w:rsidRPr="00CC5815" w:rsidRDefault="00D60A93" w:rsidP="008E5E3F">
    <w:pPr>
      <w:pStyle w:val="a3"/>
      <w:ind w:firstLine="0"/>
      <w:rPr>
        <w:rtl/>
      </w:rPr>
    </w:pPr>
    <w:r>
      <w:rPr>
        <w:rtl/>
      </w:rPr>
      <w:t>01/07/2024</w:t>
    </w:r>
  </w:p>
  <w:p w:rsidR="00D60A93" w:rsidRPr="00CC5815" w:rsidRDefault="00D60A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A93" w:rsidRDefault="00D60A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0A93" w:rsidRDefault="00D60A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0A93" w:rsidRDefault="00D60A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08"/>
    <w:rsid w:val="00003F0A"/>
    <w:rsid w:val="0002047E"/>
    <w:rsid w:val="00031ABF"/>
    <w:rsid w:val="00032BD3"/>
    <w:rsid w:val="00033975"/>
    <w:rsid w:val="0003430A"/>
    <w:rsid w:val="00037279"/>
    <w:rsid w:val="00037878"/>
    <w:rsid w:val="000506A4"/>
    <w:rsid w:val="00056D6F"/>
    <w:rsid w:val="00056E00"/>
    <w:rsid w:val="00060000"/>
    <w:rsid w:val="00061EC6"/>
    <w:rsid w:val="00067BEE"/>
    <w:rsid w:val="00067F42"/>
    <w:rsid w:val="00081AD1"/>
    <w:rsid w:val="0009011A"/>
    <w:rsid w:val="00092912"/>
    <w:rsid w:val="00092B80"/>
    <w:rsid w:val="000A17C6"/>
    <w:rsid w:val="000A417F"/>
    <w:rsid w:val="000A47E0"/>
    <w:rsid w:val="000B060C"/>
    <w:rsid w:val="000B1A8E"/>
    <w:rsid w:val="000B2EE6"/>
    <w:rsid w:val="000B3656"/>
    <w:rsid w:val="000B5580"/>
    <w:rsid w:val="000B7B46"/>
    <w:rsid w:val="000C35D3"/>
    <w:rsid w:val="000C3853"/>
    <w:rsid w:val="000C47F5"/>
    <w:rsid w:val="000D56BA"/>
    <w:rsid w:val="000D6ACB"/>
    <w:rsid w:val="000E3314"/>
    <w:rsid w:val="000E3BB7"/>
    <w:rsid w:val="000F2459"/>
    <w:rsid w:val="0012174A"/>
    <w:rsid w:val="00127BED"/>
    <w:rsid w:val="00137763"/>
    <w:rsid w:val="00150436"/>
    <w:rsid w:val="00153EEB"/>
    <w:rsid w:val="001541D6"/>
    <w:rsid w:val="0015474A"/>
    <w:rsid w:val="0016218E"/>
    <w:rsid w:val="001623E2"/>
    <w:rsid w:val="00165E2C"/>
    <w:rsid w:val="00167294"/>
    <w:rsid w:val="001673D4"/>
    <w:rsid w:val="001713B9"/>
    <w:rsid w:val="0017154F"/>
    <w:rsid w:val="00171E7F"/>
    <w:rsid w:val="001758C1"/>
    <w:rsid w:val="00175AB2"/>
    <w:rsid w:val="0017779F"/>
    <w:rsid w:val="0019012B"/>
    <w:rsid w:val="001902D7"/>
    <w:rsid w:val="001909C6"/>
    <w:rsid w:val="0019789A"/>
    <w:rsid w:val="001A061A"/>
    <w:rsid w:val="001A6670"/>
    <w:rsid w:val="001A74E9"/>
    <w:rsid w:val="001A7A1B"/>
    <w:rsid w:val="001B472C"/>
    <w:rsid w:val="001B56BD"/>
    <w:rsid w:val="001B7CFE"/>
    <w:rsid w:val="001C44DA"/>
    <w:rsid w:val="001C4FDA"/>
    <w:rsid w:val="001D0870"/>
    <w:rsid w:val="001D1177"/>
    <w:rsid w:val="001D440C"/>
    <w:rsid w:val="001D503F"/>
    <w:rsid w:val="002016FF"/>
    <w:rsid w:val="00205A0B"/>
    <w:rsid w:val="0022516B"/>
    <w:rsid w:val="00227FEF"/>
    <w:rsid w:val="002371EB"/>
    <w:rsid w:val="00253E11"/>
    <w:rsid w:val="00256E1C"/>
    <w:rsid w:val="00260AC8"/>
    <w:rsid w:val="00261554"/>
    <w:rsid w:val="00265DDD"/>
    <w:rsid w:val="00272005"/>
    <w:rsid w:val="00275C03"/>
    <w:rsid w:val="00280D58"/>
    <w:rsid w:val="002858C8"/>
    <w:rsid w:val="00291F96"/>
    <w:rsid w:val="002B231F"/>
    <w:rsid w:val="002B5F39"/>
    <w:rsid w:val="002C31D8"/>
    <w:rsid w:val="002D3EBE"/>
    <w:rsid w:val="002D4BDB"/>
    <w:rsid w:val="002E0A06"/>
    <w:rsid w:val="002E3088"/>
    <w:rsid w:val="002E5B79"/>
    <w:rsid w:val="002E5C2A"/>
    <w:rsid w:val="002E5E31"/>
    <w:rsid w:val="002F3438"/>
    <w:rsid w:val="003005D7"/>
    <w:rsid w:val="00300E46"/>
    <w:rsid w:val="00303368"/>
    <w:rsid w:val="00303B4C"/>
    <w:rsid w:val="0030674C"/>
    <w:rsid w:val="00312839"/>
    <w:rsid w:val="00313928"/>
    <w:rsid w:val="00313E74"/>
    <w:rsid w:val="003201FA"/>
    <w:rsid w:val="00321E62"/>
    <w:rsid w:val="003242C9"/>
    <w:rsid w:val="00327BF8"/>
    <w:rsid w:val="00330A75"/>
    <w:rsid w:val="00340AFA"/>
    <w:rsid w:val="00343454"/>
    <w:rsid w:val="00355AC8"/>
    <w:rsid w:val="003658CB"/>
    <w:rsid w:val="00366CFB"/>
    <w:rsid w:val="0036794C"/>
    <w:rsid w:val="00373508"/>
    <w:rsid w:val="00396023"/>
    <w:rsid w:val="003A08C4"/>
    <w:rsid w:val="003A165D"/>
    <w:rsid w:val="003C279D"/>
    <w:rsid w:val="003F068F"/>
    <w:rsid w:val="003F0A5F"/>
    <w:rsid w:val="003F45A9"/>
    <w:rsid w:val="003F4702"/>
    <w:rsid w:val="003F52B8"/>
    <w:rsid w:val="00401A01"/>
    <w:rsid w:val="00413135"/>
    <w:rsid w:val="00420E41"/>
    <w:rsid w:val="00421B7A"/>
    <w:rsid w:val="00424C94"/>
    <w:rsid w:val="0043524D"/>
    <w:rsid w:val="0044482E"/>
    <w:rsid w:val="00447608"/>
    <w:rsid w:val="00451746"/>
    <w:rsid w:val="00456AF2"/>
    <w:rsid w:val="00456D44"/>
    <w:rsid w:val="00470EAC"/>
    <w:rsid w:val="00477050"/>
    <w:rsid w:val="00480D8B"/>
    <w:rsid w:val="00487C4B"/>
    <w:rsid w:val="0049458B"/>
    <w:rsid w:val="00495FD8"/>
    <w:rsid w:val="004B0A65"/>
    <w:rsid w:val="004B144B"/>
    <w:rsid w:val="004B1BE9"/>
    <w:rsid w:val="004C5429"/>
    <w:rsid w:val="00500B64"/>
    <w:rsid w:val="00500C0C"/>
    <w:rsid w:val="00511280"/>
    <w:rsid w:val="0051224A"/>
    <w:rsid w:val="00513385"/>
    <w:rsid w:val="005234F1"/>
    <w:rsid w:val="00523947"/>
    <w:rsid w:val="00530A08"/>
    <w:rsid w:val="00535EB0"/>
    <w:rsid w:val="005454AD"/>
    <w:rsid w:val="00546678"/>
    <w:rsid w:val="005506B9"/>
    <w:rsid w:val="00557F2E"/>
    <w:rsid w:val="00564623"/>
    <w:rsid w:val="00570618"/>
    <w:rsid w:val="00574B0B"/>
    <w:rsid w:val="0058137B"/>
    <w:rsid w:val="005817EC"/>
    <w:rsid w:val="005857AB"/>
    <w:rsid w:val="00586765"/>
    <w:rsid w:val="00586A74"/>
    <w:rsid w:val="00590B77"/>
    <w:rsid w:val="00592F62"/>
    <w:rsid w:val="00595F9D"/>
    <w:rsid w:val="005A342D"/>
    <w:rsid w:val="005A543D"/>
    <w:rsid w:val="005A7A7E"/>
    <w:rsid w:val="005C363E"/>
    <w:rsid w:val="005D61F3"/>
    <w:rsid w:val="005E1C6B"/>
    <w:rsid w:val="005E6B1D"/>
    <w:rsid w:val="005F76B0"/>
    <w:rsid w:val="006060E0"/>
    <w:rsid w:val="00617E72"/>
    <w:rsid w:val="00634F61"/>
    <w:rsid w:val="00635620"/>
    <w:rsid w:val="006367F2"/>
    <w:rsid w:val="0064090F"/>
    <w:rsid w:val="00646ECA"/>
    <w:rsid w:val="00652063"/>
    <w:rsid w:val="00655AED"/>
    <w:rsid w:val="00661C7B"/>
    <w:rsid w:val="00665A7B"/>
    <w:rsid w:val="0066752A"/>
    <w:rsid w:val="0068009A"/>
    <w:rsid w:val="00681B0A"/>
    <w:rsid w:val="00685D1A"/>
    <w:rsid w:val="00687EB3"/>
    <w:rsid w:val="006903AC"/>
    <w:rsid w:val="00692F87"/>
    <w:rsid w:val="00695A47"/>
    <w:rsid w:val="0069699B"/>
    <w:rsid w:val="006A0CB7"/>
    <w:rsid w:val="006A7BAF"/>
    <w:rsid w:val="006B2A08"/>
    <w:rsid w:val="006B75C0"/>
    <w:rsid w:val="006C0420"/>
    <w:rsid w:val="006C49CC"/>
    <w:rsid w:val="006D3FF7"/>
    <w:rsid w:val="006F0259"/>
    <w:rsid w:val="006F0278"/>
    <w:rsid w:val="006F0D3D"/>
    <w:rsid w:val="00700433"/>
    <w:rsid w:val="00702755"/>
    <w:rsid w:val="0070472C"/>
    <w:rsid w:val="007068C3"/>
    <w:rsid w:val="0070787E"/>
    <w:rsid w:val="00714F2A"/>
    <w:rsid w:val="007233B4"/>
    <w:rsid w:val="00725E24"/>
    <w:rsid w:val="00727A4A"/>
    <w:rsid w:val="0073527A"/>
    <w:rsid w:val="00737F39"/>
    <w:rsid w:val="007434C6"/>
    <w:rsid w:val="00744153"/>
    <w:rsid w:val="007509A6"/>
    <w:rsid w:val="00753198"/>
    <w:rsid w:val="0075674E"/>
    <w:rsid w:val="00757212"/>
    <w:rsid w:val="007630DE"/>
    <w:rsid w:val="007761C3"/>
    <w:rsid w:val="007768A3"/>
    <w:rsid w:val="00776BB4"/>
    <w:rsid w:val="007804A5"/>
    <w:rsid w:val="00780F40"/>
    <w:rsid w:val="00781386"/>
    <w:rsid w:val="007872B4"/>
    <w:rsid w:val="00791CBE"/>
    <w:rsid w:val="007A5CF8"/>
    <w:rsid w:val="007B636B"/>
    <w:rsid w:val="007C2139"/>
    <w:rsid w:val="007C34C2"/>
    <w:rsid w:val="007C693F"/>
    <w:rsid w:val="007C6ADD"/>
    <w:rsid w:val="007F3E5C"/>
    <w:rsid w:val="0080316F"/>
    <w:rsid w:val="008063E9"/>
    <w:rsid w:val="0082136D"/>
    <w:rsid w:val="008320F6"/>
    <w:rsid w:val="00841223"/>
    <w:rsid w:val="008459A3"/>
    <w:rsid w:val="00846BE9"/>
    <w:rsid w:val="00853207"/>
    <w:rsid w:val="0085573B"/>
    <w:rsid w:val="008713A4"/>
    <w:rsid w:val="00875F10"/>
    <w:rsid w:val="008769B4"/>
    <w:rsid w:val="0088296F"/>
    <w:rsid w:val="00895A96"/>
    <w:rsid w:val="008A025C"/>
    <w:rsid w:val="008A295A"/>
    <w:rsid w:val="008A78BC"/>
    <w:rsid w:val="008B093F"/>
    <w:rsid w:val="008B1DED"/>
    <w:rsid w:val="008B6082"/>
    <w:rsid w:val="008C5F41"/>
    <w:rsid w:val="008C6035"/>
    <w:rsid w:val="008C7015"/>
    <w:rsid w:val="008D070D"/>
    <w:rsid w:val="008D1DFB"/>
    <w:rsid w:val="008D52F9"/>
    <w:rsid w:val="008E03B4"/>
    <w:rsid w:val="008E5E3F"/>
    <w:rsid w:val="008F13A2"/>
    <w:rsid w:val="008F4665"/>
    <w:rsid w:val="008F75A3"/>
    <w:rsid w:val="0090279B"/>
    <w:rsid w:val="00905514"/>
    <w:rsid w:val="00914904"/>
    <w:rsid w:val="0092033D"/>
    <w:rsid w:val="009258CE"/>
    <w:rsid w:val="00945669"/>
    <w:rsid w:val="00947610"/>
    <w:rsid w:val="009515F0"/>
    <w:rsid w:val="0095594E"/>
    <w:rsid w:val="009669A1"/>
    <w:rsid w:val="0097066E"/>
    <w:rsid w:val="00971C5B"/>
    <w:rsid w:val="0097239B"/>
    <w:rsid w:val="00977C6F"/>
    <w:rsid w:val="009830CB"/>
    <w:rsid w:val="009A5761"/>
    <w:rsid w:val="009A72F8"/>
    <w:rsid w:val="009C44AF"/>
    <w:rsid w:val="009D478A"/>
    <w:rsid w:val="009E6E93"/>
    <w:rsid w:val="009F019A"/>
    <w:rsid w:val="009F1518"/>
    <w:rsid w:val="009F358E"/>
    <w:rsid w:val="009F5773"/>
    <w:rsid w:val="009F5802"/>
    <w:rsid w:val="009F5991"/>
    <w:rsid w:val="009F680F"/>
    <w:rsid w:val="00A1346C"/>
    <w:rsid w:val="00A15971"/>
    <w:rsid w:val="00A15FB5"/>
    <w:rsid w:val="00A208E6"/>
    <w:rsid w:val="00A22C90"/>
    <w:rsid w:val="00A35904"/>
    <w:rsid w:val="00A37F7A"/>
    <w:rsid w:val="00A40B40"/>
    <w:rsid w:val="00A42723"/>
    <w:rsid w:val="00A60B14"/>
    <w:rsid w:val="00A63FC5"/>
    <w:rsid w:val="00A64A6D"/>
    <w:rsid w:val="00A66020"/>
    <w:rsid w:val="00A77DA2"/>
    <w:rsid w:val="00AA1CE7"/>
    <w:rsid w:val="00AB02EE"/>
    <w:rsid w:val="00AB1F6F"/>
    <w:rsid w:val="00AB3F3A"/>
    <w:rsid w:val="00AB7B17"/>
    <w:rsid w:val="00AC489D"/>
    <w:rsid w:val="00AD2B35"/>
    <w:rsid w:val="00AD4EC9"/>
    <w:rsid w:val="00AD53D9"/>
    <w:rsid w:val="00AD6FFC"/>
    <w:rsid w:val="00AE1753"/>
    <w:rsid w:val="00AF31E6"/>
    <w:rsid w:val="00AF4150"/>
    <w:rsid w:val="00AF7C8E"/>
    <w:rsid w:val="00B0509A"/>
    <w:rsid w:val="00B071A6"/>
    <w:rsid w:val="00B07575"/>
    <w:rsid w:val="00B120B2"/>
    <w:rsid w:val="00B20423"/>
    <w:rsid w:val="00B20EFB"/>
    <w:rsid w:val="00B25318"/>
    <w:rsid w:val="00B276B7"/>
    <w:rsid w:val="00B50340"/>
    <w:rsid w:val="00B50E20"/>
    <w:rsid w:val="00B54085"/>
    <w:rsid w:val="00B57FFC"/>
    <w:rsid w:val="00B65508"/>
    <w:rsid w:val="00B66785"/>
    <w:rsid w:val="00B6773F"/>
    <w:rsid w:val="00B70C2A"/>
    <w:rsid w:val="00B75E9F"/>
    <w:rsid w:val="00B8119D"/>
    <w:rsid w:val="00B832CF"/>
    <w:rsid w:val="00B8513D"/>
    <w:rsid w:val="00B8517A"/>
    <w:rsid w:val="00BA6446"/>
    <w:rsid w:val="00BB1D86"/>
    <w:rsid w:val="00BB2ECD"/>
    <w:rsid w:val="00BC7691"/>
    <w:rsid w:val="00BD47B7"/>
    <w:rsid w:val="00BD4D9B"/>
    <w:rsid w:val="00BD63F7"/>
    <w:rsid w:val="00BE0A92"/>
    <w:rsid w:val="00BF3BDB"/>
    <w:rsid w:val="00BF5663"/>
    <w:rsid w:val="00C008FD"/>
    <w:rsid w:val="00C135D5"/>
    <w:rsid w:val="00C22DCB"/>
    <w:rsid w:val="00C3429A"/>
    <w:rsid w:val="00C3598A"/>
    <w:rsid w:val="00C360BC"/>
    <w:rsid w:val="00C37691"/>
    <w:rsid w:val="00C40DBD"/>
    <w:rsid w:val="00C41ADA"/>
    <w:rsid w:val="00C44800"/>
    <w:rsid w:val="00C50FBD"/>
    <w:rsid w:val="00C52EC2"/>
    <w:rsid w:val="00C60F98"/>
    <w:rsid w:val="00C61DC1"/>
    <w:rsid w:val="00C63670"/>
    <w:rsid w:val="00C64AFF"/>
    <w:rsid w:val="00C661EE"/>
    <w:rsid w:val="00C72438"/>
    <w:rsid w:val="00C763E4"/>
    <w:rsid w:val="00C8118F"/>
    <w:rsid w:val="00C8624A"/>
    <w:rsid w:val="00C865CA"/>
    <w:rsid w:val="00C929FD"/>
    <w:rsid w:val="00CA36BA"/>
    <w:rsid w:val="00CA5363"/>
    <w:rsid w:val="00CA55DF"/>
    <w:rsid w:val="00CA587E"/>
    <w:rsid w:val="00CB2B93"/>
    <w:rsid w:val="00CB6440"/>
    <w:rsid w:val="00CB6D60"/>
    <w:rsid w:val="00CC1367"/>
    <w:rsid w:val="00CC3907"/>
    <w:rsid w:val="00CC50F6"/>
    <w:rsid w:val="00CC5815"/>
    <w:rsid w:val="00CD0124"/>
    <w:rsid w:val="00CD14FA"/>
    <w:rsid w:val="00CE24B8"/>
    <w:rsid w:val="00CE4695"/>
    <w:rsid w:val="00CE5849"/>
    <w:rsid w:val="00CF7BA4"/>
    <w:rsid w:val="00D020AD"/>
    <w:rsid w:val="00D1158F"/>
    <w:rsid w:val="00D1551D"/>
    <w:rsid w:val="00D16327"/>
    <w:rsid w:val="00D16BAB"/>
    <w:rsid w:val="00D177A5"/>
    <w:rsid w:val="00D26073"/>
    <w:rsid w:val="00D26B3A"/>
    <w:rsid w:val="00D278F7"/>
    <w:rsid w:val="00D3053F"/>
    <w:rsid w:val="00D36C9C"/>
    <w:rsid w:val="00D37550"/>
    <w:rsid w:val="00D40A29"/>
    <w:rsid w:val="00D43E89"/>
    <w:rsid w:val="00D45D27"/>
    <w:rsid w:val="00D45F26"/>
    <w:rsid w:val="00D52EA8"/>
    <w:rsid w:val="00D60A93"/>
    <w:rsid w:val="00D67B19"/>
    <w:rsid w:val="00D67F02"/>
    <w:rsid w:val="00D73933"/>
    <w:rsid w:val="00D7784E"/>
    <w:rsid w:val="00D836B2"/>
    <w:rsid w:val="00D85090"/>
    <w:rsid w:val="00D86E57"/>
    <w:rsid w:val="00D94B13"/>
    <w:rsid w:val="00D96B24"/>
    <w:rsid w:val="00DC2611"/>
    <w:rsid w:val="00DD6AC9"/>
    <w:rsid w:val="00DD6F55"/>
    <w:rsid w:val="00DE4529"/>
    <w:rsid w:val="00DE5A25"/>
    <w:rsid w:val="00DE5B80"/>
    <w:rsid w:val="00DE7394"/>
    <w:rsid w:val="00DF648D"/>
    <w:rsid w:val="00E127C4"/>
    <w:rsid w:val="00E12CD6"/>
    <w:rsid w:val="00E15250"/>
    <w:rsid w:val="00E1643B"/>
    <w:rsid w:val="00E27E9D"/>
    <w:rsid w:val="00E30588"/>
    <w:rsid w:val="00E33AE3"/>
    <w:rsid w:val="00E54318"/>
    <w:rsid w:val="00E61903"/>
    <w:rsid w:val="00E64116"/>
    <w:rsid w:val="00E728AA"/>
    <w:rsid w:val="00E76211"/>
    <w:rsid w:val="00E83DB4"/>
    <w:rsid w:val="00E86B52"/>
    <w:rsid w:val="00EA440F"/>
    <w:rsid w:val="00EA624B"/>
    <w:rsid w:val="00EA728A"/>
    <w:rsid w:val="00EB057D"/>
    <w:rsid w:val="00EB06E8"/>
    <w:rsid w:val="00EB18E4"/>
    <w:rsid w:val="00EB2EBA"/>
    <w:rsid w:val="00EB347C"/>
    <w:rsid w:val="00EB5C85"/>
    <w:rsid w:val="00EC0AC2"/>
    <w:rsid w:val="00EC1FB3"/>
    <w:rsid w:val="00EC2CD4"/>
    <w:rsid w:val="00EC7043"/>
    <w:rsid w:val="00ED26E9"/>
    <w:rsid w:val="00ED6D63"/>
    <w:rsid w:val="00EE09AD"/>
    <w:rsid w:val="00EE38AC"/>
    <w:rsid w:val="00EE3FF2"/>
    <w:rsid w:val="00EF7A69"/>
    <w:rsid w:val="00F00F47"/>
    <w:rsid w:val="00F03DF9"/>
    <w:rsid w:val="00F053E5"/>
    <w:rsid w:val="00F10D2D"/>
    <w:rsid w:val="00F1568B"/>
    <w:rsid w:val="00F16831"/>
    <w:rsid w:val="00F20B57"/>
    <w:rsid w:val="00F24850"/>
    <w:rsid w:val="00F25079"/>
    <w:rsid w:val="00F25208"/>
    <w:rsid w:val="00F32BA5"/>
    <w:rsid w:val="00F3623F"/>
    <w:rsid w:val="00F36793"/>
    <w:rsid w:val="00F41C33"/>
    <w:rsid w:val="00F423F1"/>
    <w:rsid w:val="00F467FA"/>
    <w:rsid w:val="00F4792E"/>
    <w:rsid w:val="00F5032F"/>
    <w:rsid w:val="00F50904"/>
    <w:rsid w:val="00F53584"/>
    <w:rsid w:val="00F549E5"/>
    <w:rsid w:val="00F55C43"/>
    <w:rsid w:val="00F573B7"/>
    <w:rsid w:val="00F63F05"/>
    <w:rsid w:val="00F64EA9"/>
    <w:rsid w:val="00F72368"/>
    <w:rsid w:val="00F725A9"/>
    <w:rsid w:val="00F74636"/>
    <w:rsid w:val="00F74FF4"/>
    <w:rsid w:val="00F821F6"/>
    <w:rsid w:val="00F84D49"/>
    <w:rsid w:val="00F9366D"/>
    <w:rsid w:val="00FA7DB4"/>
    <w:rsid w:val="00FB0241"/>
    <w:rsid w:val="00FB0768"/>
    <w:rsid w:val="00FC4C76"/>
    <w:rsid w:val="00FE0D0A"/>
    <w:rsid w:val="00FE28B5"/>
    <w:rsid w:val="00FE3474"/>
    <w:rsid w:val="00FF0A92"/>
    <w:rsid w:val="00FF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BAF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04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0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744153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744153"/>
    <w:pPr>
      <w:outlineLvl w:val="2"/>
    </w:pPr>
  </w:style>
  <w:style w:type="paragraph" w:customStyle="1" w:styleId="TableBlock">
    <w:name w:val="Table Block"/>
    <w:basedOn w:val="TableText"/>
    <w:rsid w:val="00744153"/>
    <w:pPr>
      <w:jc w:val="both"/>
    </w:pPr>
  </w:style>
  <w:style w:type="paragraph" w:customStyle="1" w:styleId="TableHead">
    <w:name w:val="Table Head"/>
    <w:basedOn w:val="TableText"/>
    <w:rsid w:val="00744153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744153"/>
    <w:pPr>
      <w:outlineLvl w:val="9"/>
    </w:pPr>
  </w:style>
  <w:style w:type="paragraph" w:styleId="afe">
    <w:name w:val="footnote text"/>
    <w:basedOn w:val="a"/>
    <w:link w:val="aff"/>
    <w:autoRedefine/>
    <w:semiHidden/>
    <w:rsid w:val="00744153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744153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7441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31115-7877-4BB3-9117-2EFFDA370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4</Pages>
  <Words>9389</Words>
  <Characters>53518</Characters>
  <Application>Microsoft Office Word</Application>
  <DocSecurity>0</DocSecurity>
  <Lines>445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350</cp:revision>
  <cp:lastPrinted>2015-07-20T08:20:00Z</cp:lastPrinted>
  <dcterms:created xsi:type="dcterms:W3CDTF">2018-05-03T11:21:00Z</dcterms:created>
  <dcterms:modified xsi:type="dcterms:W3CDTF">2024-09-05T04:47:00Z</dcterms:modified>
</cp:coreProperties>
</file>