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F622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F622D">
      <w:pPr>
        <w:rPr>
          <w:rFonts w:cs="David"/>
          <w:b/>
          <w:bCs/>
          <w:sz w:val="24"/>
          <w:rtl/>
        </w:rPr>
      </w:pPr>
      <w:r>
        <w:rPr>
          <w:rFonts w:cs="David"/>
          <w:b/>
          <w:bCs/>
          <w:sz w:val="24"/>
          <w:rtl/>
        </w:rPr>
        <w:t>מושב שני</w:t>
      </w:r>
    </w:p>
    <w:p w:rsidR="00000000" w:rsidRDefault="00DF622D">
      <w:pPr>
        <w:rPr>
          <w:rFonts w:cs="David"/>
          <w:b/>
          <w:bCs/>
          <w:sz w:val="24"/>
          <w:rtl/>
        </w:rPr>
      </w:pPr>
    </w:p>
    <w:p w:rsidR="00000000" w:rsidRDefault="00DF622D">
      <w:pPr>
        <w:rPr>
          <w:rFonts w:cs="David"/>
          <w:b/>
          <w:bCs/>
          <w:sz w:val="24"/>
          <w:rtl/>
        </w:rPr>
      </w:pPr>
    </w:p>
    <w:p w:rsidR="00000000" w:rsidRDefault="00DF622D">
      <w:pPr>
        <w:rPr>
          <w:rFonts w:cs="David"/>
          <w:b/>
          <w:bCs/>
          <w:sz w:val="24"/>
          <w:rtl/>
        </w:rPr>
      </w:pPr>
    </w:p>
    <w:p w:rsidR="00000000" w:rsidRDefault="00DF622D">
      <w:pPr>
        <w:rPr>
          <w:rFonts w:cs="David"/>
          <w:b/>
          <w:bCs/>
          <w:sz w:val="24"/>
          <w:rtl/>
        </w:rPr>
      </w:pPr>
    </w:p>
    <w:p w:rsidR="00000000" w:rsidRDefault="00DF622D">
      <w:pPr>
        <w:pStyle w:val="1"/>
        <w:rPr>
          <w:rFonts w:cs="David"/>
          <w:sz w:val="24"/>
          <w:rtl/>
        </w:rPr>
      </w:pPr>
      <w:r>
        <w:rPr>
          <w:rFonts w:cs="David"/>
          <w:sz w:val="24"/>
          <w:rtl/>
        </w:rPr>
        <w:t>פרוטוקול מס' 217</w:t>
      </w:r>
    </w:p>
    <w:p w:rsidR="00000000" w:rsidRDefault="00DF622D">
      <w:pPr>
        <w:jc w:val="center"/>
        <w:rPr>
          <w:rFonts w:cs="David"/>
          <w:b/>
          <w:bCs/>
          <w:sz w:val="24"/>
          <w:rtl/>
        </w:rPr>
      </w:pPr>
      <w:r>
        <w:rPr>
          <w:rFonts w:cs="David"/>
          <w:b/>
          <w:bCs/>
          <w:sz w:val="24"/>
          <w:rtl/>
        </w:rPr>
        <w:t>מישיבת ועדת הכספים</w:t>
      </w:r>
    </w:p>
    <w:p w:rsidR="00000000" w:rsidRDefault="00DF622D">
      <w:pPr>
        <w:pStyle w:val="7"/>
        <w:rPr>
          <w:rFonts w:cs="David"/>
          <w:sz w:val="24"/>
          <w:rtl/>
        </w:rPr>
      </w:pPr>
      <w:r>
        <w:rPr>
          <w:rFonts w:cs="David"/>
          <w:sz w:val="24"/>
          <w:rtl/>
        </w:rPr>
        <w:t>מיום שלישי כ"ד בכיסלו התש</w:t>
      </w:r>
      <w:r>
        <w:rPr>
          <w:rFonts w:cs="David"/>
          <w:sz w:val="24"/>
          <w:rtl/>
        </w:rPr>
        <w:t>ס"ה (7 בדצמבר 2004), שעה 10:00</w:t>
      </w:r>
    </w:p>
    <w:p w:rsidR="00000000" w:rsidRDefault="00DF622D">
      <w:pPr>
        <w:rPr>
          <w:rFonts w:cs="David"/>
          <w:b/>
          <w:bCs/>
          <w:sz w:val="24"/>
          <w:rtl/>
        </w:rPr>
      </w:pPr>
    </w:p>
    <w:p w:rsidR="00000000" w:rsidRDefault="00DF622D">
      <w:pPr>
        <w:rPr>
          <w:rFonts w:cs="David"/>
          <w:b/>
          <w:bCs/>
          <w:sz w:val="24"/>
          <w:rtl/>
        </w:rPr>
      </w:pPr>
    </w:p>
    <w:p w:rsidR="00000000" w:rsidRDefault="00DF622D">
      <w:pPr>
        <w:tabs>
          <w:tab w:val="left" w:pos="1221"/>
        </w:tabs>
        <w:rPr>
          <w:rFonts w:cs="David"/>
          <w:b/>
          <w:bCs/>
          <w:sz w:val="24"/>
          <w:u w:val="single"/>
          <w:rtl/>
        </w:rPr>
      </w:pPr>
    </w:p>
    <w:p w:rsidR="00000000" w:rsidRDefault="00DF622D">
      <w:pPr>
        <w:tabs>
          <w:tab w:val="left" w:pos="1221"/>
        </w:tabs>
        <w:rPr>
          <w:rFonts w:cs="David"/>
          <w:b/>
          <w:bCs/>
          <w:sz w:val="24"/>
          <w:u w:val="single"/>
          <w:rtl/>
        </w:rPr>
      </w:pPr>
      <w:r>
        <w:rPr>
          <w:rFonts w:cs="David"/>
          <w:b/>
          <w:bCs/>
          <w:sz w:val="24"/>
          <w:u w:val="single"/>
          <w:rtl/>
        </w:rPr>
        <w:t>סדר היום</w:t>
      </w:r>
      <w:r>
        <w:rPr>
          <w:rFonts w:cs="David"/>
          <w:sz w:val="24"/>
          <w:rtl/>
        </w:rPr>
        <w:t xml:space="preserve">: </w:t>
      </w:r>
      <w:r>
        <w:rPr>
          <w:rFonts w:cs="David"/>
          <w:b/>
          <w:bCs/>
          <w:sz w:val="24"/>
          <w:u w:val="single"/>
          <w:rtl/>
        </w:rPr>
        <w:t xml:space="preserve">1. הצעת חוק מיסוי מקרקעין (שבח, מכירה ורכישה) (תיקון מס' 53), התשס"ד-‏2004 </w:t>
      </w:r>
    </w:p>
    <w:p w:rsidR="00000000" w:rsidRDefault="00DF622D">
      <w:pPr>
        <w:tabs>
          <w:tab w:val="left" w:pos="1221"/>
        </w:tabs>
        <w:rPr>
          <w:rFonts w:cs="David"/>
          <w:b/>
          <w:bCs/>
          <w:sz w:val="24"/>
          <w:u w:val="single"/>
          <w:rtl/>
        </w:rPr>
      </w:pPr>
      <w:r>
        <w:rPr>
          <w:rFonts w:cs="David"/>
          <w:b/>
          <w:bCs/>
          <w:sz w:val="24"/>
          <w:u w:val="single"/>
          <w:rtl/>
        </w:rPr>
        <w:t>2. הצעת חוק מיסוי מקרקעין (שבח, מכירה ורכישה)(תיקון – הארכת התקופה הקובעת), התשס"ד-2004</w:t>
      </w:r>
    </w:p>
    <w:p w:rsidR="00000000" w:rsidRDefault="00DF622D">
      <w:pPr>
        <w:rPr>
          <w:rFonts w:cs="David"/>
          <w:b/>
          <w:bCs/>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b/>
          <w:bCs/>
          <w:sz w:val="24"/>
          <w:u w:val="single"/>
          <w:rtl/>
        </w:rPr>
      </w:pPr>
      <w:r>
        <w:rPr>
          <w:rFonts w:cs="David"/>
          <w:b/>
          <w:bCs/>
          <w:sz w:val="24"/>
          <w:u w:val="single"/>
          <w:rtl/>
        </w:rPr>
        <w:t>נכחו</w:t>
      </w:r>
      <w:r>
        <w:rPr>
          <w:rFonts w:cs="David"/>
          <w:sz w:val="24"/>
          <w:rtl/>
        </w:rPr>
        <w:t>:</w:t>
      </w:r>
    </w:p>
    <w:p w:rsidR="00000000" w:rsidRDefault="00DF622D">
      <w:pPr>
        <w:rPr>
          <w:rFonts w:cs="David"/>
          <w:sz w:val="24"/>
          <w:rtl/>
        </w:rPr>
      </w:pPr>
    </w:p>
    <w:p w:rsidR="00000000" w:rsidRDefault="00DF622D">
      <w:pPr>
        <w:tabs>
          <w:tab w:val="left" w:pos="1788"/>
        </w:tabs>
        <w:rPr>
          <w:rFonts w:cs="David"/>
          <w:sz w:val="24"/>
          <w:rtl/>
        </w:rPr>
      </w:pPr>
      <w:r>
        <w:rPr>
          <w:rFonts w:cs="David"/>
          <w:b/>
          <w:bCs/>
          <w:sz w:val="24"/>
          <w:u w:val="single"/>
          <w:rtl/>
        </w:rPr>
        <w:t>חברי הוועדה</w:t>
      </w:r>
      <w:r>
        <w:rPr>
          <w:rFonts w:cs="David"/>
          <w:sz w:val="24"/>
          <w:rtl/>
        </w:rPr>
        <w:t>:</w:t>
      </w:r>
    </w:p>
    <w:p w:rsidR="00000000" w:rsidRDefault="00DF622D">
      <w:pPr>
        <w:rPr>
          <w:rFonts w:cs="David"/>
          <w:sz w:val="24"/>
          <w:rtl/>
        </w:rPr>
      </w:pPr>
    </w:p>
    <w:p w:rsidR="00000000" w:rsidRDefault="00DF622D">
      <w:pPr>
        <w:rPr>
          <w:rFonts w:cs="David"/>
          <w:sz w:val="24"/>
          <w:rtl/>
        </w:rPr>
      </w:pPr>
      <w:r>
        <w:rPr>
          <w:rFonts w:cs="David"/>
          <w:sz w:val="24"/>
          <w:rtl/>
        </w:rPr>
        <w:t>אהוד רצאבי – ממלא מקום ה</w:t>
      </w:r>
      <w:r>
        <w:rPr>
          <w:rFonts w:cs="David"/>
          <w:sz w:val="24"/>
          <w:rtl/>
        </w:rPr>
        <w:t>יו"ר</w:t>
      </w:r>
    </w:p>
    <w:p w:rsidR="00000000" w:rsidRDefault="00DF622D">
      <w:pPr>
        <w:rPr>
          <w:rFonts w:cs="David"/>
          <w:sz w:val="24"/>
          <w:rtl/>
        </w:rPr>
      </w:pPr>
      <w:r>
        <w:rPr>
          <w:rFonts w:cs="David"/>
          <w:sz w:val="24"/>
          <w:rtl/>
        </w:rPr>
        <w:t>רוני בריזון</w:t>
      </w:r>
    </w:p>
    <w:p w:rsidR="00000000" w:rsidRDefault="00DF622D">
      <w:pPr>
        <w:rPr>
          <w:rFonts w:cs="David"/>
          <w:sz w:val="24"/>
          <w:rtl/>
        </w:rPr>
      </w:pPr>
      <w:r>
        <w:rPr>
          <w:rFonts w:cs="David"/>
          <w:sz w:val="24"/>
          <w:rtl/>
        </w:rPr>
        <w:t>משה גפני</w:t>
      </w:r>
    </w:p>
    <w:p w:rsidR="00000000" w:rsidRDefault="00DF622D">
      <w:pPr>
        <w:rPr>
          <w:rFonts w:cs="David"/>
          <w:sz w:val="24"/>
          <w:rtl/>
        </w:rPr>
      </w:pPr>
      <w:r>
        <w:rPr>
          <w:rFonts w:cs="David"/>
          <w:sz w:val="24"/>
          <w:rtl/>
        </w:rPr>
        <w:t>נסים דהן</w:t>
      </w:r>
    </w:p>
    <w:p w:rsidR="00000000" w:rsidRDefault="00DF622D">
      <w:pPr>
        <w:rPr>
          <w:rFonts w:cs="David"/>
          <w:sz w:val="24"/>
          <w:rtl/>
        </w:rPr>
      </w:pPr>
      <w:r>
        <w:rPr>
          <w:rFonts w:cs="David"/>
          <w:sz w:val="24"/>
          <w:rtl/>
        </w:rPr>
        <w:t>יעקב ליצמן</w:t>
      </w:r>
    </w:p>
    <w:p w:rsidR="00000000" w:rsidRDefault="00DF622D">
      <w:pPr>
        <w:rPr>
          <w:rFonts w:cs="David"/>
          <w:sz w:val="24"/>
          <w:rtl/>
        </w:rPr>
      </w:pPr>
      <w:r>
        <w:rPr>
          <w:rFonts w:cs="David"/>
          <w:sz w:val="24"/>
          <w:rtl/>
        </w:rPr>
        <w:t>אברהם (בייגה) שוחט</w:t>
      </w:r>
    </w:p>
    <w:p w:rsidR="00000000" w:rsidRDefault="00DF622D">
      <w:pPr>
        <w:rPr>
          <w:rFonts w:cs="David"/>
          <w:sz w:val="24"/>
          <w:rtl/>
        </w:rPr>
      </w:pPr>
    </w:p>
    <w:p w:rsidR="00000000" w:rsidRDefault="00DF622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DF622D">
      <w:pPr>
        <w:rPr>
          <w:rFonts w:cs="David"/>
          <w:sz w:val="24"/>
          <w:rtl/>
        </w:rPr>
      </w:pPr>
    </w:p>
    <w:p w:rsidR="00000000" w:rsidRDefault="00DF622D">
      <w:pPr>
        <w:rPr>
          <w:rFonts w:cs="David"/>
          <w:sz w:val="24"/>
          <w:rtl/>
        </w:rPr>
      </w:pPr>
      <w:r>
        <w:rPr>
          <w:rFonts w:cs="David"/>
          <w:sz w:val="24"/>
          <w:rtl/>
        </w:rPr>
        <w:t>אוסקר אבו-ראזק</w:t>
      </w:r>
      <w:r>
        <w:rPr>
          <w:rFonts w:cs="David"/>
          <w:sz w:val="24"/>
          <w:rtl/>
        </w:rPr>
        <w:tab/>
      </w:r>
      <w:r>
        <w:rPr>
          <w:rFonts w:cs="David"/>
          <w:sz w:val="24"/>
          <w:rtl/>
        </w:rPr>
        <w:tab/>
      </w:r>
      <w:r>
        <w:rPr>
          <w:rFonts w:cs="David"/>
          <w:sz w:val="24"/>
          <w:rtl/>
        </w:rPr>
        <w:tab/>
      </w:r>
      <w:r>
        <w:rPr>
          <w:rFonts w:cs="David"/>
          <w:sz w:val="24"/>
          <w:rtl/>
        </w:rPr>
        <w:tab/>
        <w:t>סגן נציב מס הכנסה</w:t>
      </w:r>
    </w:p>
    <w:p w:rsidR="00000000" w:rsidRDefault="00DF622D">
      <w:pPr>
        <w:rPr>
          <w:rFonts w:cs="David"/>
          <w:sz w:val="24"/>
          <w:rtl/>
        </w:rPr>
      </w:pPr>
      <w:r>
        <w:rPr>
          <w:rFonts w:cs="David"/>
          <w:sz w:val="24"/>
          <w:rtl/>
        </w:rPr>
        <w:t>עו"ד יעל ייטב</w:t>
      </w:r>
      <w:r>
        <w:rPr>
          <w:rFonts w:cs="David"/>
          <w:sz w:val="24"/>
          <w:rtl/>
        </w:rPr>
        <w:tab/>
      </w:r>
      <w:r>
        <w:rPr>
          <w:rFonts w:cs="David"/>
          <w:sz w:val="24"/>
          <w:rtl/>
        </w:rPr>
        <w:tab/>
      </w:r>
      <w:r>
        <w:rPr>
          <w:rFonts w:cs="David"/>
          <w:sz w:val="24"/>
          <w:rtl/>
        </w:rPr>
        <w:tab/>
      </w:r>
      <w:r>
        <w:rPr>
          <w:rFonts w:cs="David"/>
          <w:sz w:val="24"/>
          <w:rtl/>
        </w:rPr>
        <w:tab/>
        <w:t>יועצת משפטים – רשות המסים, משרד האוצר</w:t>
      </w:r>
    </w:p>
    <w:p w:rsidR="00000000" w:rsidRDefault="00DF622D">
      <w:pPr>
        <w:rPr>
          <w:rFonts w:cs="David"/>
          <w:sz w:val="24"/>
          <w:rtl/>
        </w:rPr>
      </w:pPr>
      <w:r>
        <w:rPr>
          <w:rFonts w:cs="David"/>
          <w:sz w:val="24"/>
          <w:rtl/>
        </w:rPr>
        <w:t>ורד אולפינר</w:t>
      </w:r>
      <w:r>
        <w:rPr>
          <w:rFonts w:cs="David"/>
          <w:sz w:val="24"/>
          <w:rtl/>
        </w:rPr>
        <w:tab/>
      </w:r>
      <w:r>
        <w:rPr>
          <w:rFonts w:cs="David"/>
          <w:sz w:val="24"/>
          <w:rtl/>
        </w:rPr>
        <w:tab/>
      </w:r>
      <w:r>
        <w:rPr>
          <w:rFonts w:cs="David"/>
          <w:sz w:val="24"/>
          <w:rtl/>
        </w:rPr>
        <w:tab/>
      </w:r>
      <w:r>
        <w:rPr>
          <w:rFonts w:cs="David"/>
          <w:sz w:val="24"/>
          <w:rtl/>
        </w:rPr>
        <w:tab/>
      </w:r>
      <w:r>
        <w:rPr>
          <w:rFonts w:cs="David"/>
          <w:sz w:val="24"/>
          <w:rtl/>
        </w:rPr>
        <w:tab/>
        <w:t>מחלקה מקצועית, משרד האוצר</w:t>
      </w:r>
    </w:p>
    <w:p w:rsidR="00000000" w:rsidRDefault="00DF622D">
      <w:pPr>
        <w:rPr>
          <w:rFonts w:cs="David"/>
          <w:sz w:val="24"/>
          <w:rtl/>
        </w:rPr>
      </w:pPr>
      <w:r>
        <w:rPr>
          <w:rFonts w:cs="David"/>
          <w:sz w:val="24"/>
          <w:rtl/>
        </w:rPr>
        <w:t>ארז עיני</w:t>
      </w:r>
      <w:r>
        <w:rPr>
          <w:rFonts w:cs="David"/>
          <w:sz w:val="24"/>
          <w:rtl/>
        </w:rPr>
        <w:tab/>
      </w:r>
      <w:r>
        <w:rPr>
          <w:rFonts w:cs="David"/>
          <w:sz w:val="24"/>
          <w:rtl/>
        </w:rPr>
        <w:tab/>
      </w:r>
      <w:r>
        <w:rPr>
          <w:rFonts w:cs="David"/>
          <w:sz w:val="24"/>
          <w:rtl/>
        </w:rPr>
        <w:tab/>
      </w:r>
      <w:r>
        <w:rPr>
          <w:rFonts w:cs="David"/>
          <w:sz w:val="24"/>
          <w:rtl/>
        </w:rPr>
        <w:tab/>
      </w:r>
      <w:r>
        <w:rPr>
          <w:rFonts w:cs="David"/>
          <w:sz w:val="24"/>
          <w:rtl/>
        </w:rPr>
        <w:tab/>
        <w:t>עוזר המשנה למנהל, רשות המסים, משרד</w:t>
      </w:r>
      <w:r>
        <w:rPr>
          <w:rFonts w:cs="David"/>
          <w:sz w:val="24"/>
          <w:rtl/>
        </w:rPr>
        <w:t xml:space="preserve"> האוצר</w:t>
      </w:r>
    </w:p>
    <w:p w:rsidR="00000000" w:rsidRDefault="00DF622D">
      <w:pPr>
        <w:rPr>
          <w:rFonts w:cs="David"/>
          <w:sz w:val="24"/>
          <w:rtl/>
        </w:rPr>
      </w:pPr>
      <w:r>
        <w:rPr>
          <w:rFonts w:cs="David"/>
          <w:sz w:val="24"/>
          <w:rtl/>
        </w:rPr>
        <w:t>נדב הכהן</w:t>
      </w:r>
      <w:r>
        <w:rPr>
          <w:rFonts w:cs="David"/>
          <w:sz w:val="24"/>
          <w:rtl/>
        </w:rPr>
        <w:tab/>
      </w:r>
      <w:r>
        <w:rPr>
          <w:rFonts w:cs="David"/>
          <w:sz w:val="24"/>
          <w:rtl/>
        </w:rPr>
        <w:tab/>
      </w:r>
      <w:r>
        <w:rPr>
          <w:rFonts w:cs="David"/>
          <w:sz w:val="24"/>
          <w:rtl/>
        </w:rPr>
        <w:tab/>
      </w:r>
      <w:r>
        <w:rPr>
          <w:rFonts w:cs="David"/>
          <w:sz w:val="24"/>
          <w:rtl/>
        </w:rPr>
        <w:tab/>
      </w:r>
      <w:r>
        <w:rPr>
          <w:rFonts w:cs="David"/>
          <w:sz w:val="24"/>
          <w:rtl/>
        </w:rPr>
        <w:tab/>
        <w:t>לשכת רואי החשבון בישראל</w:t>
      </w:r>
    </w:p>
    <w:p w:rsidR="00000000" w:rsidRDefault="00DF622D">
      <w:pPr>
        <w:rPr>
          <w:rFonts w:cs="David"/>
          <w:sz w:val="24"/>
          <w:rtl/>
        </w:rPr>
      </w:pPr>
      <w:r>
        <w:rPr>
          <w:rFonts w:cs="David"/>
          <w:sz w:val="24"/>
          <w:rtl/>
        </w:rPr>
        <w:t>יחזקאל פלומין</w:t>
      </w:r>
      <w:r>
        <w:rPr>
          <w:rFonts w:cs="David"/>
          <w:sz w:val="24"/>
          <w:rtl/>
        </w:rPr>
        <w:tab/>
      </w:r>
      <w:r>
        <w:rPr>
          <w:rFonts w:cs="David"/>
          <w:sz w:val="24"/>
          <w:rtl/>
        </w:rPr>
        <w:tab/>
      </w:r>
      <w:r>
        <w:rPr>
          <w:rFonts w:cs="David"/>
          <w:sz w:val="24"/>
          <w:rtl/>
        </w:rPr>
        <w:tab/>
      </w:r>
      <w:r>
        <w:rPr>
          <w:rFonts w:cs="David"/>
          <w:sz w:val="24"/>
          <w:rtl/>
        </w:rPr>
        <w:tab/>
        <w:t>נציג לשכת עורכי הדין</w:t>
      </w:r>
    </w:p>
    <w:p w:rsidR="00000000" w:rsidRDefault="00DF622D">
      <w:pPr>
        <w:rPr>
          <w:rFonts w:cs="David"/>
          <w:sz w:val="24"/>
          <w:rtl/>
        </w:rPr>
      </w:pPr>
      <w:r>
        <w:rPr>
          <w:rFonts w:cs="David"/>
          <w:sz w:val="24"/>
          <w:rtl/>
        </w:rPr>
        <w:t>שלמה בן עזרי</w:t>
      </w:r>
      <w:r>
        <w:rPr>
          <w:rFonts w:cs="David"/>
          <w:sz w:val="24"/>
          <w:rtl/>
        </w:rPr>
        <w:tab/>
      </w:r>
      <w:r>
        <w:rPr>
          <w:rFonts w:cs="David"/>
          <w:sz w:val="24"/>
          <w:rtl/>
        </w:rPr>
        <w:tab/>
      </w:r>
      <w:r>
        <w:rPr>
          <w:rFonts w:cs="David"/>
          <w:sz w:val="24"/>
          <w:rtl/>
        </w:rPr>
        <w:tab/>
      </w:r>
      <w:r>
        <w:rPr>
          <w:rFonts w:cs="David"/>
          <w:sz w:val="24"/>
          <w:rtl/>
        </w:rPr>
        <w:tab/>
        <w:t>סמנכ"ל התאחדות הקבלנים והבונים בישראל</w:t>
      </w:r>
    </w:p>
    <w:p w:rsidR="00000000" w:rsidRDefault="00DF622D">
      <w:pPr>
        <w:rPr>
          <w:rFonts w:cs="David"/>
          <w:sz w:val="24"/>
          <w:rtl/>
        </w:rPr>
      </w:pPr>
      <w:r>
        <w:rPr>
          <w:rFonts w:cs="David"/>
          <w:sz w:val="24"/>
          <w:rtl/>
        </w:rPr>
        <w:t>סמדר אלחנני</w:t>
      </w:r>
      <w:r>
        <w:rPr>
          <w:rFonts w:cs="David"/>
          <w:sz w:val="24"/>
          <w:rtl/>
        </w:rPr>
        <w:tab/>
      </w:r>
      <w:r>
        <w:rPr>
          <w:rFonts w:cs="David"/>
          <w:sz w:val="24"/>
          <w:rtl/>
        </w:rPr>
        <w:tab/>
      </w:r>
      <w:r>
        <w:rPr>
          <w:rFonts w:cs="David"/>
          <w:sz w:val="24"/>
          <w:rtl/>
        </w:rPr>
        <w:tab/>
      </w:r>
      <w:r>
        <w:rPr>
          <w:rFonts w:cs="David"/>
          <w:sz w:val="24"/>
          <w:rtl/>
        </w:rPr>
        <w:tab/>
        <w:t>יועצת כלכלית לוועדת הכספים</w:t>
      </w:r>
    </w:p>
    <w:p w:rsidR="00000000" w:rsidRDefault="00DF622D">
      <w:pPr>
        <w:rPr>
          <w:rFonts w:cs="David"/>
          <w:sz w:val="24"/>
          <w:rtl/>
        </w:rPr>
      </w:pPr>
    </w:p>
    <w:p w:rsidR="00000000" w:rsidRDefault="00DF622D">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b/>
          <w:bCs/>
          <w:sz w:val="24"/>
          <w:rtl/>
        </w:rPr>
        <w:tab/>
        <w:t>שגית אפיק</w:t>
      </w:r>
    </w:p>
    <w:p w:rsidR="00000000" w:rsidRDefault="00DF622D">
      <w:pPr>
        <w:rPr>
          <w:rFonts w:cs="David"/>
          <w:sz w:val="24"/>
          <w:rtl/>
        </w:rPr>
      </w:pPr>
    </w:p>
    <w:p w:rsidR="00000000" w:rsidRDefault="00DF622D">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טמיר כהן</w:t>
      </w:r>
    </w:p>
    <w:p w:rsidR="00000000" w:rsidRDefault="00DF622D">
      <w:pPr>
        <w:rPr>
          <w:rFonts w:cs="David"/>
          <w:sz w:val="24"/>
          <w:rtl/>
        </w:rPr>
      </w:pPr>
    </w:p>
    <w:p w:rsidR="00000000" w:rsidRDefault="00DF622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DF622D">
      <w:pPr>
        <w:rPr>
          <w:rFonts w:cs="David"/>
          <w:b/>
          <w:bCs/>
          <w:sz w:val="24"/>
          <w:rtl/>
        </w:rPr>
      </w:pPr>
    </w:p>
    <w:p w:rsidR="00000000" w:rsidRDefault="00DF622D">
      <w:pPr>
        <w:tabs>
          <w:tab w:val="left" w:pos="1221"/>
        </w:tabs>
        <w:rPr>
          <w:rFonts w:cs="David"/>
          <w:b/>
          <w:bCs/>
          <w:sz w:val="24"/>
          <w:u w:val="single"/>
          <w:rtl/>
        </w:rPr>
      </w:pPr>
      <w:r>
        <w:rPr>
          <w:rFonts w:cs="David"/>
          <w:sz w:val="24"/>
          <w:rtl/>
        </w:rPr>
        <w:br w:type="page"/>
      </w:r>
    </w:p>
    <w:p w:rsidR="00000000" w:rsidRDefault="00DF622D">
      <w:pPr>
        <w:tabs>
          <w:tab w:val="left" w:pos="1221"/>
        </w:tabs>
        <w:rPr>
          <w:rFonts w:cs="David"/>
          <w:b/>
          <w:bCs/>
          <w:sz w:val="24"/>
          <w:u w:val="single"/>
          <w:rtl/>
        </w:rPr>
      </w:pPr>
    </w:p>
    <w:p w:rsidR="00000000" w:rsidRDefault="00DF622D">
      <w:pPr>
        <w:tabs>
          <w:tab w:val="left" w:pos="1221"/>
        </w:tabs>
        <w:rPr>
          <w:rFonts w:cs="David"/>
          <w:b/>
          <w:bCs/>
          <w:sz w:val="24"/>
          <w:u w:val="single"/>
          <w:rtl/>
        </w:rPr>
      </w:pPr>
      <w:r>
        <w:rPr>
          <w:rFonts w:cs="David"/>
          <w:b/>
          <w:bCs/>
          <w:sz w:val="24"/>
          <w:u w:val="single"/>
          <w:rtl/>
        </w:rPr>
        <w:t xml:space="preserve">1. הצעת חוק מיסוי מקרקעין (שבח, מכירה ורכישה) (תיקון מס' 53), התשס"ד-‏2004 </w:t>
      </w:r>
    </w:p>
    <w:p w:rsidR="00000000" w:rsidRDefault="00DF622D">
      <w:pPr>
        <w:tabs>
          <w:tab w:val="left" w:pos="1221"/>
        </w:tabs>
        <w:rPr>
          <w:rFonts w:cs="David"/>
          <w:b/>
          <w:bCs/>
          <w:sz w:val="24"/>
          <w:u w:val="single"/>
          <w:rtl/>
        </w:rPr>
      </w:pPr>
      <w:r>
        <w:rPr>
          <w:rFonts w:cs="David"/>
          <w:b/>
          <w:bCs/>
          <w:sz w:val="24"/>
          <w:u w:val="single"/>
          <w:rtl/>
        </w:rPr>
        <w:t>2. הצעת חוק מיסוי מקרקעין (שבח, מכירה ורכישה)(תיקון – הארכת התקופה הקובעת), התשס"ד-2004</w:t>
      </w:r>
    </w:p>
    <w:p w:rsidR="00000000" w:rsidRDefault="00DF622D">
      <w:pPr>
        <w:rPr>
          <w:rFonts w:cs="David"/>
          <w:sz w:val="24"/>
          <w:rtl/>
        </w:rPr>
      </w:pPr>
    </w:p>
    <w:p w:rsidR="00000000" w:rsidRDefault="00DF622D">
      <w:pPr>
        <w:rPr>
          <w:rFonts w:cs="David"/>
          <w:sz w:val="24"/>
          <w:u w:val="single"/>
          <w:rtl/>
        </w:rPr>
      </w:pPr>
    </w:p>
    <w:p w:rsidR="00000000" w:rsidRDefault="00DF622D">
      <w:pPr>
        <w:rPr>
          <w:rFonts w:cs="David"/>
          <w:sz w:val="24"/>
          <w:u w:val="single"/>
          <w:rtl/>
        </w:rPr>
      </w:pPr>
    </w:p>
    <w:p w:rsidR="00000000" w:rsidRDefault="00DF622D">
      <w:pPr>
        <w:rPr>
          <w:rFonts w:cs="David"/>
          <w:sz w:val="24"/>
          <w:u w:val="single"/>
          <w:rtl/>
        </w:rPr>
      </w:pPr>
      <w:r>
        <w:rPr>
          <w:rFonts w:cs="David"/>
          <w:sz w:val="24"/>
          <w:u w:val="single"/>
          <w:rtl/>
        </w:rPr>
        <w:t>היו"ר אהוד רצאבי:</w:t>
      </w:r>
    </w:p>
    <w:p w:rsidR="00000000" w:rsidRDefault="00DF622D">
      <w:pPr>
        <w:rPr>
          <w:rFonts w:cs="David"/>
          <w:sz w:val="24"/>
          <w:rtl/>
        </w:rPr>
      </w:pPr>
    </w:p>
    <w:p w:rsidR="00000000" w:rsidRDefault="00DF622D">
      <w:pPr>
        <w:rPr>
          <w:rFonts w:cs="David"/>
          <w:sz w:val="24"/>
          <w:rtl/>
        </w:rPr>
      </w:pPr>
      <w:r>
        <w:rPr>
          <w:rFonts w:cs="David"/>
          <w:sz w:val="24"/>
          <w:rtl/>
        </w:rPr>
        <w:tab/>
        <w:t>בוקר טוב, אנחנו ממשיכים בדיון על תיקון 53 לחוק מיסוי מקרקעין. היו כ</w:t>
      </w:r>
      <w:r>
        <w:rPr>
          <w:rFonts w:cs="David"/>
          <w:sz w:val="24"/>
          <w:rtl/>
        </w:rPr>
        <w:t xml:space="preserve">מה דברים שעצרנו בהם בפעם שעברה, האם יש תשובות? מדובר על שלושה דברים: סעיף 39, הארכה ל-2006 והשלישי הוא 18 חודש לגבי מס רכישה על דירה שנייה. דיברנו ארוכות על נושא ה-18 חודשים בפעם שעברה. מי שרכש דירת מגורים ולא מכר את הראשונה תוך 18 מאבד את - - - </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w:t>
      </w:r>
      <w:r>
        <w:rPr>
          <w:rFonts w:cs="David"/>
          <w:sz w:val="24"/>
          <w:u w:val="single"/>
          <w:rtl/>
        </w:rPr>
        <w:t>ו-ראזק:</w:t>
      </w:r>
    </w:p>
    <w:p w:rsidR="00000000" w:rsidRDefault="00DF622D">
      <w:pPr>
        <w:rPr>
          <w:rFonts w:cs="David"/>
          <w:sz w:val="24"/>
          <w:u w:val="single"/>
          <w:rtl/>
        </w:rPr>
      </w:pPr>
    </w:p>
    <w:p w:rsidR="00000000" w:rsidRDefault="00DF622D">
      <w:pPr>
        <w:rPr>
          <w:rFonts w:cs="David"/>
          <w:sz w:val="24"/>
          <w:rtl/>
        </w:rPr>
      </w:pPr>
      <w:r>
        <w:rPr>
          <w:rFonts w:cs="David"/>
          <w:sz w:val="24"/>
          <w:rtl/>
        </w:rPr>
        <w:tab/>
        <w:t>הארכה של 18 החודשים.</w:t>
      </w:r>
    </w:p>
    <w:p w:rsidR="00000000" w:rsidRDefault="00DF622D">
      <w:pPr>
        <w:rPr>
          <w:rFonts w:cs="David"/>
          <w:sz w:val="24"/>
          <w:rtl/>
        </w:rPr>
      </w:pPr>
    </w:p>
    <w:p w:rsidR="00000000" w:rsidRDefault="00DF622D">
      <w:pPr>
        <w:rPr>
          <w:rFonts w:cs="David"/>
          <w:sz w:val="24"/>
          <w:u w:val="single"/>
          <w:rtl/>
        </w:rPr>
      </w:pPr>
      <w:r>
        <w:rPr>
          <w:rFonts w:cs="David"/>
          <w:sz w:val="24"/>
          <w:u w:val="single"/>
          <w:rtl/>
        </w:rPr>
        <w:t>היו"ר אהוד רצאבי:</w:t>
      </w:r>
    </w:p>
    <w:p w:rsidR="00000000" w:rsidRDefault="00DF622D">
      <w:pPr>
        <w:rPr>
          <w:rFonts w:cs="David"/>
          <w:sz w:val="24"/>
          <w:rtl/>
        </w:rPr>
      </w:pPr>
    </w:p>
    <w:p w:rsidR="00000000" w:rsidRDefault="00DF622D">
      <w:pPr>
        <w:rPr>
          <w:rFonts w:cs="David"/>
          <w:sz w:val="24"/>
          <w:rtl/>
        </w:rPr>
      </w:pPr>
      <w:r>
        <w:rPr>
          <w:rFonts w:cs="David"/>
          <w:sz w:val="24"/>
          <w:rtl/>
        </w:rPr>
        <w:tab/>
        <w:t>נכון, השאלה אם יש לזה פתרון או שטרם הקדשתם לזה מחשבה נאותה.</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טרם הקדשתי לזה מחשבה נאותה.</w:t>
      </w:r>
    </w:p>
    <w:p w:rsidR="00000000" w:rsidRDefault="00DF622D">
      <w:pPr>
        <w:rPr>
          <w:rFonts w:cs="David"/>
          <w:sz w:val="24"/>
          <w:rtl/>
        </w:rPr>
      </w:pPr>
    </w:p>
    <w:p w:rsidR="00000000" w:rsidRDefault="00DF622D">
      <w:pPr>
        <w:rPr>
          <w:rFonts w:cs="David"/>
          <w:sz w:val="24"/>
          <w:u w:val="single"/>
          <w:rtl/>
        </w:rPr>
      </w:pPr>
      <w:r>
        <w:rPr>
          <w:rFonts w:cs="David"/>
          <w:sz w:val="24"/>
          <w:u w:val="single"/>
          <w:rtl/>
        </w:rPr>
        <w:t>היו"ר אהוד רצאבי:</w:t>
      </w:r>
    </w:p>
    <w:p w:rsidR="00000000" w:rsidRDefault="00DF622D">
      <w:pPr>
        <w:rPr>
          <w:rFonts w:cs="David"/>
          <w:sz w:val="24"/>
          <w:rtl/>
        </w:rPr>
      </w:pPr>
    </w:p>
    <w:p w:rsidR="00000000" w:rsidRDefault="00DF622D">
      <w:pPr>
        <w:rPr>
          <w:rFonts w:cs="David"/>
          <w:sz w:val="24"/>
          <w:rtl/>
        </w:rPr>
      </w:pPr>
      <w:r>
        <w:rPr>
          <w:rFonts w:cs="David"/>
          <w:sz w:val="24"/>
          <w:rtl/>
        </w:rPr>
        <w:tab/>
        <w:t>עד 31 בדצמבר זה יהיה בסדר? טוב. מה לגבי שני הנושאים האחרים? אתה אומר שאתה שו</w:t>
      </w:r>
      <w:r>
        <w:rPr>
          <w:rFonts w:cs="David"/>
          <w:sz w:val="24"/>
          <w:rtl/>
        </w:rPr>
        <w:t xml:space="preserve">מר את זה בקנה בשביל לראות איפה אתה נמצא. בסדר גמור. היום לא יהיו הצבעות כנראה. אנחנו ממשיכים לפי סדר הסעיפים. בפעם שעברה עצרנו בסעיף 17. </w:t>
      </w:r>
    </w:p>
    <w:p w:rsidR="00000000" w:rsidRDefault="00DF622D">
      <w:pPr>
        <w:rPr>
          <w:rFonts w:cs="David"/>
          <w:sz w:val="24"/>
          <w:rtl/>
        </w:rPr>
      </w:pPr>
    </w:p>
    <w:p w:rsidR="00000000" w:rsidRDefault="00DF622D">
      <w:pPr>
        <w:rPr>
          <w:rFonts w:cs="David"/>
          <w:sz w:val="24"/>
          <w:u w:val="single"/>
          <w:rtl/>
        </w:rPr>
      </w:pPr>
      <w:r>
        <w:rPr>
          <w:rFonts w:cs="David"/>
          <w:sz w:val="24"/>
          <w:u w:val="single"/>
          <w:rtl/>
        </w:rPr>
        <w:t>שגית אפיק:</w:t>
      </w:r>
    </w:p>
    <w:p w:rsidR="00000000" w:rsidRDefault="00DF622D">
      <w:pPr>
        <w:rPr>
          <w:rFonts w:cs="David"/>
          <w:sz w:val="24"/>
          <w:u w:val="single"/>
          <w:rtl/>
        </w:rPr>
      </w:pPr>
    </w:p>
    <w:p w:rsidR="00000000" w:rsidRDefault="00DF622D">
      <w:pPr>
        <w:rPr>
          <w:rFonts w:cs="David"/>
          <w:sz w:val="24"/>
          <w:rtl/>
        </w:rPr>
      </w:pPr>
      <w:r>
        <w:rPr>
          <w:rFonts w:cs="David"/>
          <w:sz w:val="24"/>
          <w:rtl/>
        </w:rPr>
        <w:t xml:space="preserve">      "תיקון סעיף 47 17.בסעיף 47 לחוק העיקרי, בהגדרה "יתרת שווי רכישה", בסופה יבוא "ולעניין זכות חלופית, </w:t>
      </w:r>
      <w:r>
        <w:rPr>
          <w:rFonts w:cs="David"/>
          <w:sz w:val="24"/>
          <w:rtl/>
        </w:rPr>
        <w:t>כהגדרתה בסעיף 49יא - גם לאחר ניכוי הפחת בשל הזכות הנמכרת       הפטורה, ובשל יתרת הזכות הנמכרת, כהגדרתן באותו סעיף; האמור בהגדרה זו לעניין זכות חלופית, יחול, בשינויים המחויבים, גם לעניין קרקע חקלאית חלופית, דירת מגורים חלופית וזכות למגורים בבית אבות, כמשמעו</w:t>
      </w:r>
      <w:r>
        <w:rPr>
          <w:rFonts w:cs="David"/>
          <w:sz w:val="24"/>
          <w:rtl/>
        </w:rPr>
        <w:t>תם בפרק חמישי 3".</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 xml:space="preserve">זה תיקון טכני, שנובע מכך שבסעיף 47 יש התייחסות רק לפחת של הנכס שנמכר. בגלל שבחילוף צריך רצף, ההוראה צריכה התייחסות גם לזה. </w:t>
      </w:r>
    </w:p>
    <w:p w:rsidR="00000000" w:rsidRDefault="00DF622D">
      <w:pPr>
        <w:rPr>
          <w:rFonts w:cs="David"/>
          <w:sz w:val="24"/>
          <w:rtl/>
        </w:rPr>
      </w:pPr>
    </w:p>
    <w:p w:rsidR="00000000" w:rsidRDefault="00DF622D">
      <w:pPr>
        <w:rPr>
          <w:rFonts w:cs="David"/>
          <w:sz w:val="24"/>
          <w:u w:val="single"/>
          <w:rtl/>
        </w:rPr>
      </w:pPr>
      <w:r>
        <w:rPr>
          <w:rFonts w:cs="David"/>
          <w:sz w:val="24"/>
          <w:u w:val="single"/>
          <w:rtl/>
        </w:rPr>
        <w:t>שגית אפיק:</w:t>
      </w:r>
    </w:p>
    <w:p w:rsidR="00000000" w:rsidRDefault="00DF622D">
      <w:pPr>
        <w:rPr>
          <w:rFonts w:cs="David"/>
          <w:sz w:val="24"/>
          <w:rtl/>
        </w:rPr>
      </w:pPr>
    </w:p>
    <w:p w:rsidR="00000000" w:rsidRDefault="00DF622D">
      <w:pPr>
        <w:rPr>
          <w:rFonts w:cs="David"/>
          <w:sz w:val="24"/>
          <w:rtl/>
        </w:rPr>
      </w:pPr>
      <w:r>
        <w:rPr>
          <w:rFonts w:cs="David"/>
          <w:sz w:val="24"/>
          <w:rtl/>
        </w:rPr>
        <w:t xml:space="preserve">      "תיקון סעיף 48א  18.בסעיף 48א לחוק העיקרי - (1) בסעיף קטן (ב1)(1), במקום "של</w:t>
      </w:r>
      <w:r>
        <w:rPr>
          <w:rFonts w:cs="David"/>
          <w:sz w:val="24"/>
          <w:rtl/>
        </w:rPr>
        <w:t xml:space="preserve"> 50%" יבוא "המס הגבוה ביותר הנקוב בסעיף 121 לפקודה". </w:t>
      </w:r>
    </w:p>
    <w:p w:rsidR="00000000" w:rsidRDefault="00DF622D">
      <w:pPr>
        <w:rPr>
          <w:rFonts w:cs="David"/>
          <w:sz w:val="24"/>
          <w:rtl/>
        </w:rPr>
      </w:pPr>
    </w:p>
    <w:p w:rsidR="00000000" w:rsidRDefault="00DF622D">
      <w:pPr>
        <w:ind w:firstLine="567"/>
        <w:rPr>
          <w:rFonts w:cs="David"/>
          <w:sz w:val="24"/>
          <w:rtl/>
        </w:rPr>
      </w:pPr>
      <w:r>
        <w:rPr>
          <w:rFonts w:cs="David"/>
          <w:sz w:val="24"/>
          <w:rtl/>
        </w:rPr>
        <w:t>(2) בסעיף קטן (ד) - (א) הרישה המסתיימת במילים "ועד לשנת הרכישה" תסומן "(1)"; (ב) הסיפה, החל במילים "ואולם לגבי" תסומן "(2)" ובה, במקום "ואולם" יבוא "על אף הוראות פסקה (1)" ובמקום "ובלבד ששיעור המס לא י</w:t>
      </w:r>
      <w:r>
        <w:rPr>
          <w:rFonts w:cs="David"/>
          <w:sz w:val="24"/>
          <w:rtl/>
        </w:rPr>
        <w:t xml:space="preserve">עלה על  השיעור הקבוע בסעיפים קטנים (א) או (ב), לפי העניין" יבוא "ואולם אם שיעור המס בשנת המכירה לפי הוראות סעיף קטן זה הוא 25% או יותר, יחויב השבח במס לפי הוראות סעיפים קטנים (א) או (ב), לפי העניין ו-(ג)"; </w:t>
      </w:r>
    </w:p>
    <w:p w:rsidR="00000000" w:rsidRDefault="00DF622D">
      <w:pPr>
        <w:ind w:firstLine="567"/>
        <w:rPr>
          <w:rFonts w:cs="David"/>
          <w:sz w:val="24"/>
          <w:rtl/>
        </w:rPr>
      </w:pPr>
    </w:p>
    <w:p w:rsidR="00000000" w:rsidRDefault="00DF622D">
      <w:pPr>
        <w:ind w:firstLine="567"/>
        <w:rPr>
          <w:rFonts w:cs="David"/>
          <w:sz w:val="24"/>
          <w:rtl/>
        </w:rPr>
      </w:pPr>
      <w:r>
        <w:rPr>
          <w:rFonts w:cs="David"/>
          <w:sz w:val="24"/>
          <w:rtl/>
        </w:rPr>
        <w:t>(3) בסעיף קטן (ד1), בפסקה (3), ברישה, במקום "במק</w:t>
      </w:r>
      <w:r>
        <w:rPr>
          <w:rFonts w:cs="David"/>
          <w:sz w:val="24"/>
          <w:rtl/>
        </w:rPr>
        <w:t xml:space="preserve">רקעין שהם קרקע, ובלבד שנתקיימו" יבוא "במקרקעין שהיו ביום רכישתם קרקע, אלא אם כן התקיימו"; </w:t>
      </w:r>
    </w:p>
    <w:p w:rsidR="00000000" w:rsidRDefault="00DF622D">
      <w:pPr>
        <w:rPr>
          <w:rFonts w:cs="David"/>
          <w:sz w:val="24"/>
          <w:rtl/>
        </w:rPr>
      </w:pPr>
    </w:p>
    <w:p w:rsidR="00000000" w:rsidRDefault="00DF622D">
      <w:pPr>
        <w:ind w:firstLine="567"/>
        <w:rPr>
          <w:rFonts w:cs="David"/>
          <w:sz w:val="24"/>
          <w:rtl/>
        </w:rPr>
      </w:pPr>
      <w:r>
        <w:rPr>
          <w:rFonts w:cs="David"/>
          <w:sz w:val="24"/>
          <w:rtl/>
        </w:rPr>
        <w:t>(4) בסעיף קטן (ה) - (א) בפסקה (1)(א), במקום "ביתרת" יבוא "בשיעור המס הקבוע בסעיף קטן (ב), בשיעורי המס החלים על כלל הכנסתו החייבת של המוכר לפי הוראות הפקודה וביתרת";</w:t>
      </w:r>
      <w:r>
        <w:rPr>
          <w:rFonts w:cs="David"/>
          <w:sz w:val="24"/>
          <w:rtl/>
        </w:rPr>
        <w:t xml:space="preserve"> (ב) אחרי פסקה (1) יבוא: "(1א) במכירת זכות במקרקעין או בפעולה באיגוד מקרקעין, כשיום הרכישה של הזכות במקרקעין או הזכות באיגוד המקרקעין, לפי העניין, היה לפני יום התחילה, יחולו הוראות פסקה (1), בשינויים האלה: (א) השבח הריאלי עד יום התחילה ויתרת השבח הריאלי יח</w:t>
      </w:r>
      <w:r>
        <w:rPr>
          <w:rFonts w:cs="David"/>
          <w:sz w:val="24"/>
          <w:rtl/>
        </w:rPr>
        <w:t>ושבו כפי שהיו מחושבים אילולא הגיש המוכר בקשה כאמור בפסקה (1); (ב) חישוב המס ייעשה בהתחשב בשיעורי המס הקבועים בסעיף קטן (ב1), וכן בהתחשב בשיעורי המס החלים על כלל הכנסתו החייבת של המוכר וביתרת נקודות הזיכוי שלהם הוא זכאי, כאמור בפסקה (1);(ג) בשנה שבה נבע הרו</w:t>
      </w:r>
      <w:r>
        <w:rPr>
          <w:rFonts w:cs="David"/>
          <w:sz w:val="24"/>
          <w:rtl/>
        </w:rPr>
        <w:t xml:space="preserve">וח, יחושב המס על חלק השבח המיוחס לה, לפי האמור בסעיף קטן (ב1)." </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עיקר התיקונים כאן באים להשלים הוראות שהיו חסרות. היום, לפי הוראות סעיף 48א רבתי, ברגע שיחיד מוכר זכות במקרקעין החוק אומר שיש לשלם מס של 50%. אבל אנחנו כבר לא במס של 50%, הי</w:t>
      </w:r>
      <w:r>
        <w:rPr>
          <w:rFonts w:cs="David"/>
          <w:sz w:val="24"/>
          <w:rtl/>
        </w:rPr>
        <w:t xml:space="preserve">ום לדוגמה בסעיף 121 המכסימום הוא 49%, אז אנחנו אומרים שאם המוכר הוא יחיד, המס יהיה על פי אותם שיעורים שנקובים בסעיף 121. הפסקאות הנוספות הן פסקאות הבהרה. </w:t>
      </w:r>
    </w:p>
    <w:p w:rsidR="00000000" w:rsidRDefault="00DF622D">
      <w:pPr>
        <w:rPr>
          <w:rFonts w:cs="David"/>
          <w:sz w:val="24"/>
          <w:rtl/>
        </w:rPr>
      </w:pPr>
    </w:p>
    <w:p w:rsidR="00000000" w:rsidRDefault="00DF622D">
      <w:pPr>
        <w:rPr>
          <w:rFonts w:cs="David"/>
          <w:sz w:val="24"/>
          <w:u w:val="single"/>
          <w:rtl/>
        </w:rPr>
      </w:pPr>
      <w:r>
        <w:rPr>
          <w:rFonts w:cs="David"/>
          <w:sz w:val="24"/>
          <w:u w:val="single"/>
          <w:rtl/>
        </w:rPr>
        <w:t>נסים דהן:</w:t>
      </w:r>
    </w:p>
    <w:p w:rsidR="00000000" w:rsidRDefault="00DF622D">
      <w:pPr>
        <w:rPr>
          <w:rFonts w:cs="David"/>
          <w:sz w:val="24"/>
          <w:rtl/>
        </w:rPr>
      </w:pPr>
    </w:p>
    <w:p w:rsidR="00000000" w:rsidRDefault="00DF622D">
      <w:pPr>
        <w:rPr>
          <w:rFonts w:cs="David"/>
          <w:sz w:val="24"/>
          <w:rtl/>
        </w:rPr>
      </w:pPr>
      <w:r>
        <w:rPr>
          <w:rFonts w:cs="David"/>
          <w:sz w:val="24"/>
          <w:rtl/>
        </w:rPr>
        <w:tab/>
        <w:t>50%, 49% וכל האחוזים שיהיו בעתיד הם לא עניין של תיאום מס, זה קבוע.</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זה</w:t>
      </w:r>
      <w:r>
        <w:rPr>
          <w:rFonts w:cs="David"/>
          <w:sz w:val="24"/>
          <w:rtl/>
        </w:rPr>
        <w:t xml:space="preserve"> מדרגות מס.</w:t>
      </w:r>
    </w:p>
    <w:p w:rsidR="00000000" w:rsidRDefault="00DF622D">
      <w:pPr>
        <w:rPr>
          <w:rFonts w:cs="David"/>
          <w:sz w:val="24"/>
          <w:rtl/>
        </w:rPr>
      </w:pPr>
    </w:p>
    <w:p w:rsidR="00000000" w:rsidRDefault="00DF622D">
      <w:pPr>
        <w:rPr>
          <w:rFonts w:cs="David"/>
          <w:sz w:val="24"/>
          <w:u w:val="single"/>
          <w:rtl/>
        </w:rPr>
      </w:pPr>
      <w:r>
        <w:rPr>
          <w:rFonts w:cs="David"/>
          <w:sz w:val="24"/>
          <w:u w:val="single"/>
          <w:rtl/>
        </w:rPr>
        <w:t>נסים דהן:</w:t>
      </w:r>
    </w:p>
    <w:p w:rsidR="00000000" w:rsidRDefault="00DF622D">
      <w:pPr>
        <w:rPr>
          <w:rFonts w:cs="David"/>
          <w:sz w:val="24"/>
          <w:rtl/>
        </w:rPr>
      </w:pPr>
    </w:p>
    <w:p w:rsidR="00000000" w:rsidRDefault="00DF622D">
      <w:pPr>
        <w:rPr>
          <w:rFonts w:cs="David"/>
          <w:sz w:val="24"/>
          <w:rtl/>
        </w:rPr>
      </w:pPr>
      <w:r>
        <w:rPr>
          <w:rFonts w:cs="David"/>
          <w:sz w:val="24"/>
          <w:rtl/>
        </w:rPr>
        <w:tab/>
        <w:t>הוא יכול לעשות תיאום מס שנתי?</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הוא יכול גם לפני כן ללכת לפקיד השומה ולהגיד: שיעור המס שלי הוא הרבה פחות מאשר 49%. יקבל אישור מפקיד השומה וילך למס שבח. הוא לא צריך להמתין עד סוף שנת המס.</w:t>
      </w:r>
    </w:p>
    <w:p w:rsidR="00000000" w:rsidRDefault="00DF622D">
      <w:pPr>
        <w:rPr>
          <w:rFonts w:cs="David"/>
          <w:sz w:val="24"/>
          <w:rtl/>
        </w:rPr>
      </w:pPr>
    </w:p>
    <w:p w:rsidR="00000000" w:rsidRDefault="00DF622D">
      <w:pPr>
        <w:rPr>
          <w:rFonts w:cs="David"/>
          <w:sz w:val="24"/>
          <w:u w:val="single"/>
          <w:rtl/>
        </w:rPr>
      </w:pPr>
      <w:r>
        <w:rPr>
          <w:rFonts w:cs="David"/>
          <w:sz w:val="24"/>
          <w:u w:val="single"/>
          <w:rtl/>
        </w:rPr>
        <w:t>נסים דהן:</w:t>
      </w:r>
    </w:p>
    <w:p w:rsidR="00000000" w:rsidRDefault="00DF622D">
      <w:pPr>
        <w:rPr>
          <w:rFonts w:cs="David"/>
          <w:sz w:val="24"/>
          <w:rtl/>
        </w:rPr>
      </w:pPr>
    </w:p>
    <w:p w:rsidR="00000000" w:rsidRDefault="00DF622D">
      <w:pPr>
        <w:rPr>
          <w:rFonts w:cs="David"/>
          <w:sz w:val="24"/>
          <w:rtl/>
        </w:rPr>
      </w:pPr>
      <w:r>
        <w:rPr>
          <w:rFonts w:cs="David"/>
          <w:sz w:val="24"/>
          <w:rtl/>
        </w:rPr>
        <w:tab/>
        <w:t>על הקרקע זה או</w:t>
      </w:r>
      <w:r>
        <w:rPr>
          <w:rFonts w:cs="David"/>
          <w:sz w:val="24"/>
          <w:rtl/>
        </w:rPr>
        <w:t>טומטית היה 50%.</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סביר להניח שמי שמוכר קרקע,  יש לו הכנסה מעל מס התחלתי של 50%.</w:t>
      </w:r>
    </w:p>
    <w:p w:rsidR="00000000" w:rsidRDefault="00DF622D">
      <w:pPr>
        <w:rPr>
          <w:rFonts w:cs="David"/>
          <w:sz w:val="24"/>
          <w:rtl/>
        </w:rPr>
      </w:pPr>
    </w:p>
    <w:p w:rsidR="00000000" w:rsidRDefault="00DF622D">
      <w:pPr>
        <w:rPr>
          <w:rFonts w:cs="David"/>
          <w:sz w:val="24"/>
          <w:u w:val="single"/>
          <w:rtl/>
        </w:rPr>
      </w:pPr>
      <w:r>
        <w:rPr>
          <w:rFonts w:cs="David"/>
          <w:sz w:val="24"/>
          <w:u w:val="single"/>
          <w:rtl/>
        </w:rPr>
        <w:t>נסים דהן:</w:t>
      </w:r>
    </w:p>
    <w:p w:rsidR="00000000" w:rsidRDefault="00DF622D">
      <w:pPr>
        <w:rPr>
          <w:rFonts w:cs="David"/>
          <w:sz w:val="24"/>
          <w:rtl/>
        </w:rPr>
      </w:pPr>
    </w:p>
    <w:p w:rsidR="00000000" w:rsidRDefault="00DF622D">
      <w:pPr>
        <w:rPr>
          <w:rFonts w:cs="David"/>
          <w:sz w:val="24"/>
          <w:rtl/>
        </w:rPr>
      </w:pPr>
      <w:r>
        <w:rPr>
          <w:rFonts w:cs="David"/>
          <w:sz w:val="24"/>
          <w:rtl/>
        </w:rPr>
        <w:tab/>
        <w:t>למה? בגלל שיש לו קרקע משנת תרת"ו?</w:t>
      </w:r>
    </w:p>
    <w:p w:rsidR="00000000" w:rsidRDefault="00DF622D">
      <w:pPr>
        <w:rPr>
          <w:rFonts w:cs="David"/>
          <w:sz w:val="24"/>
          <w:rtl/>
        </w:rPr>
      </w:pPr>
    </w:p>
    <w:p w:rsidR="00000000" w:rsidRDefault="00DF622D">
      <w:pPr>
        <w:rPr>
          <w:rFonts w:cs="David"/>
          <w:sz w:val="24"/>
          <w:u w:val="single"/>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u w:val="single"/>
          <w:rtl/>
        </w:rPr>
      </w:pPr>
    </w:p>
    <w:p w:rsidR="00000000" w:rsidRDefault="00DF622D">
      <w:pPr>
        <w:ind w:firstLine="567"/>
        <w:rPr>
          <w:rFonts w:cs="David"/>
          <w:sz w:val="24"/>
          <w:rtl/>
        </w:rPr>
      </w:pPr>
      <w:r>
        <w:rPr>
          <w:rFonts w:cs="David"/>
          <w:sz w:val="24"/>
          <w:rtl/>
        </w:rPr>
        <w:t>אם יש לו קרקע משנים רבות, ובאותה שנה אין לו הכנסה, הוא יכול ללכת לפקיד השומה ולהביא אישור, של</w:t>
      </w:r>
      <w:r>
        <w:rPr>
          <w:rFonts w:cs="David"/>
          <w:sz w:val="24"/>
          <w:rtl/>
        </w:rPr>
        <w:t xml:space="preserve">א יחייבו אותו בשיעור המס המכסימלי, אלא יעשו לו כמו תיאום מס. אם הוא לא רוצה, הוא משלם את המס, בסוף שנת המס מגיש את הדוח ועושים לו חישוב מחדש. </w:t>
      </w:r>
    </w:p>
    <w:p w:rsidR="00000000" w:rsidRDefault="00DF622D">
      <w:pPr>
        <w:rPr>
          <w:rFonts w:cs="David"/>
          <w:sz w:val="24"/>
          <w:rtl/>
        </w:rPr>
      </w:pPr>
    </w:p>
    <w:p w:rsidR="00000000" w:rsidRDefault="00DF622D">
      <w:pPr>
        <w:rPr>
          <w:rFonts w:cs="David"/>
          <w:sz w:val="24"/>
          <w:rtl/>
        </w:rPr>
      </w:pPr>
      <w:r>
        <w:rPr>
          <w:rFonts w:cs="David"/>
          <w:sz w:val="24"/>
          <w:u w:val="single"/>
          <w:rtl/>
        </w:rPr>
        <w:t>יחזקאל פלומין:</w:t>
      </w:r>
    </w:p>
    <w:p w:rsidR="00000000" w:rsidRDefault="00DF622D">
      <w:pPr>
        <w:rPr>
          <w:rFonts w:cs="David"/>
          <w:sz w:val="24"/>
          <w:rtl/>
        </w:rPr>
      </w:pPr>
    </w:p>
    <w:p w:rsidR="00000000" w:rsidRDefault="00DF622D">
      <w:pPr>
        <w:rPr>
          <w:rFonts w:cs="David"/>
          <w:sz w:val="24"/>
          <w:rtl/>
        </w:rPr>
      </w:pPr>
      <w:r>
        <w:rPr>
          <w:rFonts w:cs="David"/>
          <w:sz w:val="24"/>
          <w:rtl/>
        </w:rPr>
        <w:tab/>
        <w:t>הסעיף שאנחנו הצענו והנציבות הסכימה, זה להתאים את זה מפעם לפעם לפי התקרה.</w:t>
      </w:r>
    </w:p>
    <w:p w:rsidR="00000000" w:rsidRDefault="00DF622D">
      <w:pPr>
        <w:rPr>
          <w:rFonts w:cs="David"/>
          <w:sz w:val="24"/>
          <w:rtl/>
        </w:rPr>
      </w:pPr>
    </w:p>
    <w:p w:rsidR="00000000" w:rsidRDefault="00DF622D">
      <w:pPr>
        <w:rPr>
          <w:rFonts w:cs="David"/>
          <w:sz w:val="24"/>
          <w:u w:val="single"/>
          <w:rtl/>
        </w:rPr>
      </w:pPr>
      <w:r>
        <w:rPr>
          <w:rFonts w:cs="David"/>
          <w:sz w:val="24"/>
          <w:u w:val="single"/>
          <w:rtl/>
        </w:rPr>
        <w:t>היו"ר אהוד רצאבי:</w:t>
      </w:r>
    </w:p>
    <w:p w:rsidR="00000000" w:rsidRDefault="00DF622D">
      <w:pPr>
        <w:rPr>
          <w:rFonts w:cs="David"/>
          <w:sz w:val="24"/>
          <w:rtl/>
        </w:rPr>
      </w:pPr>
    </w:p>
    <w:p w:rsidR="00000000" w:rsidRDefault="00DF622D">
      <w:pPr>
        <w:rPr>
          <w:rFonts w:cs="David"/>
          <w:sz w:val="24"/>
          <w:rtl/>
        </w:rPr>
      </w:pPr>
      <w:r>
        <w:rPr>
          <w:rFonts w:cs="David"/>
          <w:sz w:val="24"/>
          <w:rtl/>
        </w:rPr>
        <w:tab/>
        <w:t>ל</w:t>
      </w:r>
      <w:r>
        <w:rPr>
          <w:rFonts w:cs="David"/>
          <w:sz w:val="24"/>
          <w:rtl/>
        </w:rPr>
        <w:t>כן זה נשאר פתוח, בסדר. אנחנו עוברים לסעיף הבא.</w:t>
      </w:r>
    </w:p>
    <w:p w:rsidR="00000000" w:rsidRDefault="00DF622D">
      <w:pPr>
        <w:rPr>
          <w:rFonts w:cs="David"/>
          <w:sz w:val="24"/>
          <w:rtl/>
        </w:rPr>
      </w:pPr>
    </w:p>
    <w:p w:rsidR="00000000" w:rsidRDefault="00DF622D">
      <w:pPr>
        <w:rPr>
          <w:rFonts w:cs="David"/>
          <w:sz w:val="24"/>
          <w:u w:val="single"/>
          <w:rtl/>
        </w:rPr>
      </w:pPr>
      <w:r>
        <w:rPr>
          <w:rFonts w:cs="David"/>
          <w:sz w:val="24"/>
          <w:u w:val="single"/>
          <w:rtl/>
        </w:rPr>
        <w:t>שגית אפיק:</w:t>
      </w:r>
    </w:p>
    <w:p w:rsidR="00000000" w:rsidRDefault="00DF622D">
      <w:pPr>
        <w:rPr>
          <w:rFonts w:cs="David"/>
          <w:sz w:val="24"/>
          <w:rtl/>
        </w:rPr>
      </w:pPr>
    </w:p>
    <w:p w:rsidR="00000000" w:rsidRDefault="00DF622D">
      <w:pPr>
        <w:rPr>
          <w:rFonts w:cs="David"/>
          <w:sz w:val="24"/>
          <w:rtl/>
        </w:rPr>
      </w:pPr>
      <w:r>
        <w:rPr>
          <w:rFonts w:cs="David"/>
          <w:sz w:val="24"/>
          <w:rtl/>
        </w:rPr>
        <w:tab/>
        <w:t xml:space="preserve">    "תיקון סעיף 49ב 19.בסעיף 49ב(1)(ג) לחוק העיקרי, אחרי "לפי סעיפים" יבוא "49ז1".</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סעיף 49ב רבתי, כשהוא בא לתת פטור ממס שבח, הוא מתחשבן עם העבר. ישנם סעיפי פטור שהם רק דחיית מס</w:t>
      </w:r>
      <w:r>
        <w:rPr>
          <w:rFonts w:cs="David"/>
          <w:sz w:val="24"/>
          <w:rtl/>
        </w:rPr>
        <w:t>. סעיף 49ז1 רבתי הוא דחיית מס. היום הוא לא מופיע בתור סעיף 49ב רבתי, ולכן אם מישהו לדוגמה מכר בשנה שעברה, וקיבל פטור לפי 49ז1, שזה לא פטור אלא דחיית מס, היום אם הוא ימכור יכולים להגיד לו שהוא חייב מס. ההוראה הזאת אומרת שהפטור הזה לא ייחשב כפטור לעניין סעיף</w:t>
      </w:r>
      <w:r>
        <w:rPr>
          <w:rFonts w:cs="David"/>
          <w:sz w:val="24"/>
          <w:rtl/>
        </w:rPr>
        <w:t xml:space="preserve"> 49ב רבתי.</w:t>
      </w:r>
    </w:p>
    <w:p w:rsidR="00000000" w:rsidRDefault="00DF622D">
      <w:pPr>
        <w:rPr>
          <w:rFonts w:cs="David"/>
          <w:sz w:val="24"/>
          <w:rtl/>
        </w:rPr>
      </w:pPr>
    </w:p>
    <w:p w:rsidR="00000000" w:rsidRDefault="00DF622D">
      <w:pPr>
        <w:rPr>
          <w:rFonts w:cs="David"/>
          <w:sz w:val="24"/>
          <w:u w:val="single"/>
          <w:rtl/>
        </w:rPr>
      </w:pPr>
      <w:r>
        <w:rPr>
          <w:rFonts w:cs="David"/>
          <w:sz w:val="24"/>
          <w:u w:val="single"/>
          <w:rtl/>
        </w:rPr>
        <w:t>היו"ר אהוד רצאבי:</w:t>
      </w:r>
    </w:p>
    <w:p w:rsidR="00000000" w:rsidRDefault="00DF622D">
      <w:pPr>
        <w:rPr>
          <w:rFonts w:cs="David"/>
          <w:sz w:val="24"/>
          <w:rtl/>
        </w:rPr>
      </w:pPr>
    </w:p>
    <w:p w:rsidR="00000000" w:rsidRDefault="00DF622D">
      <w:pPr>
        <w:rPr>
          <w:rFonts w:cs="David"/>
          <w:sz w:val="24"/>
          <w:rtl/>
        </w:rPr>
      </w:pPr>
      <w:r>
        <w:rPr>
          <w:rFonts w:cs="David"/>
          <w:sz w:val="24"/>
          <w:rtl/>
        </w:rPr>
        <w:tab/>
        <w:t>יש הערות? אנחנו ממשיכים.</w:t>
      </w:r>
    </w:p>
    <w:p w:rsidR="00000000" w:rsidRDefault="00DF622D">
      <w:pPr>
        <w:rPr>
          <w:rFonts w:cs="David"/>
          <w:sz w:val="24"/>
          <w:rtl/>
        </w:rPr>
      </w:pPr>
    </w:p>
    <w:p w:rsidR="00000000" w:rsidRDefault="00DF622D">
      <w:pPr>
        <w:rPr>
          <w:rFonts w:cs="David"/>
          <w:sz w:val="24"/>
          <w:u w:val="single"/>
          <w:rtl/>
        </w:rPr>
      </w:pPr>
      <w:r>
        <w:rPr>
          <w:rFonts w:cs="David"/>
          <w:sz w:val="24"/>
          <w:u w:val="single"/>
          <w:rtl/>
        </w:rPr>
        <w:t>שגית אפיק:</w:t>
      </w:r>
    </w:p>
    <w:p w:rsidR="00000000" w:rsidRDefault="00DF622D">
      <w:pPr>
        <w:rPr>
          <w:rFonts w:cs="David"/>
          <w:sz w:val="24"/>
          <w:rtl/>
        </w:rPr>
      </w:pPr>
    </w:p>
    <w:p w:rsidR="00000000" w:rsidRDefault="00DF622D">
      <w:pPr>
        <w:rPr>
          <w:rFonts w:cs="David"/>
          <w:sz w:val="24"/>
          <w:rtl/>
        </w:rPr>
      </w:pPr>
      <w:r>
        <w:rPr>
          <w:rFonts w:cs="David"/>
          <w:sz w:val="24"/>
          <w:rtl/>
        </w:rPr>
        <w:t xml:space="preserve">      "תיקון סעיף 49ג 20.בסעיף 49ג(1) לחוק העיקרי, במקום "בשנה שקדמה למכירה" יבוא "ב-18 החודשים שקדמו למכירה". </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 xml:space="preserve">זו גם הקלה. סעיף 49ג רבתי הוא הסעיף שמסדיר את הנושא של </w:t>
      </w:r>
      <w:r>
        <w:rPr>
          <w:rFonts w:cs="David"/>
          <w:sz w:val="24"/>
          <w:rtl/>
        </w:rPr>
        <w:t>מכירת דירת מגורים, וקנייה של דירה חלופית.</w:t>
      </w:r>
    </w:p>
    <w:p w:rsidR="00000000" w:rsidRDefault="00DF622D">
      <w:pPr>
        <w:rPr>
          <w:rFonts w:cs="David"/>
          <w:sz w:val="24"/>
          <w:rtl/>
        </w:rPr>
      </w:pPr>
    </w:p>
    <w:p w:rsidR="00000000" w:rsidRDefault="00DF622D">
      <w:pPr>
        <w:rPr>
          <w:rFonts w:cs="David"/>
          <w:sz w:val="24"/>
          <w:u w:val="single"/>
          <w:rtl/>
        </w:rPr>
      </w:pPr>
      <w:r>
        <w:rPr>
          <w:rFonts w:cs="David"/>
          <w:sz w:val="24"/>
          <w:u w:val="single"/>
          <w:rtl/>
        </w:rPr>
        <w:t>נסים דהן:</w:t>
      </w:r>
    </w:p>
    <w:p w:rsidR="00000000" w:rsidRDefault="00DF622D">
      <w:pPr>
        <w:rPr>
          <w:rFonts w:cs="David"/>
          <w:sz w:val="24"/>
          <w:rtl/>
        </w:rPr>
      </w:pPr>
    </w:p>
    <w:p w:rsidR="00000000" w:rsidRDefault="00DF622D">
      <w:pPr>
        <w:rPr>
          <w:rFonts w:cs="David"/>
          <w:sz w:val="24"/>
          <w:rtl/>
        </w:rPr>
      </w:pPr>
      <w:r>
        <w:rPr>
          <w:rFonts w:cs="David"/>
          <w:sz w:val="24"/>
          <w:rtl/>
        </w:rPr>
        <w:tab/>
        <w:t xml:space="preserve">אז זו לא הקלה, זו החמרה. פעם זה לא היה תלוי בתקופה בכלל, קנית דירה ומכרת דירה – תמיד היית פטור. דירה יחידה תמיד פטור, קנית דירה במקום הקיימת, הפטור ממשיך הלאה. עכשיו אמרתם שכדי שהקבלנים לא יעשו עסקים, </w:t>
      </w:r>
      <w:r>
        <w:rPr>
          <w:rFonts w:cs="David"/>
          <w:sz w:val="24"/>
          <w:rtl/>
        </w:rPr>
        <w:t xml:space="preserve">יבנו דירה על שמם וימכרו אותה, וככה יבנו וימכרו, צריך בין המכירה לקנייה צריך זמן של שנה. </w:t>
      </w:r>
    </w:p>
    <w:p w:rsidR="00000000" w:rsidRDefault="00DF622D">
      <w:pPr>
        <w:rPr>
          <w:rFonts w:cs="David"/>
          <w:sz w:val="24"/>
          <w:rtl/>
        </w:rPr>
      </w:pPr>
    </w:p>
    <w:p w:rsidR="00000000" w:rsidRDefault="00DF622D">
      <w:pPr>
        <w:rPr>
          <w:rFonts w:cs="David"/>
          <w:sz w:val="24"/>
          <w:u w:val="single"/>
          <w:rtl/>
        </w:rPr>
      </w:pPr>
      <w:r>
        <w:rPr>
          <w:rFonts w:cs="David"/>
          <w:sz w:val="24"/>
          <w:u w:val="single"/>
          <w:rtl/>
        </w:rPr>
        <w:t>היו"ר אהוד רצאבי:</w:t>
      </w:r>
    </w:p>
    <w:p w:rsidR="00000000" w:rsidRDefault="00DF622D">
      <w:pPr>
        <w:rPr>
          <w:rFonts w:cs="David"/>
          <w:sz w:val="24"/>
          <w:rtl/>
        </w:rPr>
      </w:pPr>
    </w:p>
    <w:p w:rsidR="00000000" w:rsidRDefault="00DF622D">
      <w:pPr>
        <w:rPr>
          <w:rFonts w:cs="David"/>
          <w:sz w:val="24"/>
          <w:rtl/>
        </w:rPr>
      </w:pPr>
      <w:r>
        <w:rPr>
          <w:rFonts w:cs="David"/>
          <w:sz w:val="24"/>
          <w:rtl/>
        </w:rPr>
        <w:tab/>
        <w:t xml:space="preserve">זה מס רכישה. </w:t>
      </w:r>
    </w:p>
    <w:p w:rsidR="00000000" w:rsidRDefault="00DF622D">
      <w:pPr>
        <w:rPr>
          <w:rFonts w:cs="David"/>
          <w:sz w:val="24"/>
          <w:rtl/>
        </w:rPr>
      </w:pPr>
    </w:p>
    <w:p w:rsidR="00000000" w:rsidRDefault="00DF622D">
      <w:pPr>
        <w:rPr>
          <w:rFonts w:cs="David"/>
          <w:sz w:val="24"/>
          <w:u w:val="single"/>
          <w:rtl/>
        </w:rPr>
      </w:pPr>
      <w:r>
        <w:rPr>
          <w:rFonts w:cs="David"/>
          <w:sz w:val="24"/>
          <w:u w:val="single"/>
          <w:rtl/>
        </w:rPr>
        <w:t>נסים דהן:</w:t>
      </w:r>
    </w:p>
    <w:p w:rsidR="00000000" w:rsidRDefault="00DF622D">
      <w:pPr>
        <w:rPr>
          <w:rFonts w:cs="David"/>
          <w:sz w:val="24"/>
          <w:rtl/>
        </w:rPr>
      </w:pPr>
    </w:p>
    <w:p w:rsidR="00000000" w:rsidRDefault="00DF622D">
      <w:pPr>
        <w:rPr>
          <w:rFonts w:cs="David"/>
          <w:sz w:val="24"/>
          <w:rtl/>
        </w:rPr>
      </w:pPr>
      <w:r>
        <w:rPr>
          <w:rFonts w:cs="David"/>
          <w:sz w:val="24"/>
          <w:rtl/>
        </w:rPr>
        <w:tab/>
        <w:t xml:space="preserve">זה לא מס רכישה. לדירת יחיד יש פטור אחת לארבע שנים - - - </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כשיש לך רק דירה אחת כל הזמן, אין בעיה. הבעי</w:t>
      </w:r>
      <w:r>
        <w:rPr>
          <w:rFonts w:cs="David"/>
          <w:sz w:val="24"/>
          <w:rtl/>
        </w:rPr>
        <w:t>ה היא כשמוכרים דירה, אבל קודם קונים ואחר כך מוכרים. כל ההוראה הזאת אומרת שאנחנו רוצים להקל. במקום שהפער יהיה רק 12 חודשים ניתן 18 חודשים, זה הכל.</w:t>
      </w:r>
    </w:p>
    <w:p w:rsidR="00000000" w:rsidRDefault="00DF622D">
      <w:pPr>
        <w:rPr>
          <w:rFonts w:cs="David"/>
          <w:sz w:val="24"/>
          <w:rtl/>
        </w:rPr>
      </w:pPr>
    </w:p>
    <w:p w:rsidR="00000000" w:rsidRDefault="00DF622D">
      <w:pPr>
        <w:rPr>
          <w:rFonts w:cs="David"/>
          <w:sz w:val="24"/>
          <w:u w:val="single"/>
          <w:rtl/>
        </w:rPr>
      </w:pPr>
      <w:r>
        <w:rPr>
          <w:rFonts w:cs="David"/>
          <w:sz w:val="24"/>
          <w:u w:val="single"/>
          <w:rtl/>
        </w:rPr>
        <w:t>נסים דהן:</w:t>
      </w:r>
    </w:p>
    <w:p w:rsidR="00000000" w:rsidRDefault="00DF622D">
      <w:pPr>
        <w:rPr>
          <w:rFonts w:cs="David"/>
          <w:sz w:val="24"/>
          <w:rtl/>
        </w:rPr>
      </w:pPr>
    </w:p>
    <w:p w:rsidR="00000000" w:rsidRDefault="00DF622D">
      <w:pPr>
        <w:rPr>
          <w:rFonts w:cs="David"/>
          <w:sz w:val="24"/>
          <w:rtl/>
        </w:rPr>
      </w:pPr>
      <w:r>
        <w:rPr>
          <w:rFonts w:cs="David"/>
          <w:sz w:val="24"/>
          <w:rtl/>
        </w:rPr>
        <w:tab/>
        <w:t>אני אומר לא להגביל את זה בזמן. ברגע שאתה מוכיח לשביעות רצונו של פקיד השומה שאת הדירה שמכרת כדי למ</w:t>
      </w:r>
      <w:r>
        <w:rPr>
          <w:rFonts w:cs="David"/>
          <w:sz w:val="24"/>
          <w:rtl/>
        </w:rPr>
        <w:t>מן את הדירה שקנית, לפני עשר שנים, אבל לקח זמן למכור. חשבת שתמכור במחיר סביר, נפל השוק ולא מכרת. העדפת לקחת הלוואה בבנק ולא למכור את הדירה. אם הדירה תגיע למחיר הריאלי שלה, שווה לך ההלוואה, ריבית הביניים. מכרת כשהשוק התאושש והחזרת את ההלוואות, הוא יוכיח לך.</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אז נעשה עשר שנים, אחרי עשר שנים לא ימכור, מה נעשה? נתקן לו שומות עשר שנים אחורה? התקופה חייבת להיות תקופה קצרה.</w:t>
      </w:r>
    </w:p>
    <w:p w:rsidR="00000000" w:rsidRDefault="00DF622D">
      <w:pPr>
        <w:rPr>
          <w:rFonts w:cs="David"/>
          <w:sz w:val="24"/>
          <w:rtl/>
        </w:rPr>
      </w:pPr>
    </w:p>
    <w:p w:rsidR="00000000" w:rsidRDefault="00DF622D">
      <w:pPr>
        <w:rPr>
          <w:rFonts w:cs="David"/>
          <w:sz w:val="24"/>
          <w:rtl/>
        </w:rPr>
      </w:pPr>
      <w:r>
        <w:rPr>
          <w:rFonts w:cs="David"/>
          <w:sz w:val="24"/>
          <w:u w:val="single"/>
          <w:rtl/>
        </w:rPr>
        <w:t>יעל ייטב:</w:t>
      </w:r>
    </w:p>
    <w:p w:rsidR="00000000" w:rsidRDefault="00DF622D">
      <w:pPr>
        <w:rPr>
          <w:rFonts w:cs="David"/>
          <w:sz w:val="24"/>
          <w:rtl/>
        </w:rPr>
      </w:pPr>
    </w:p>
    <w:p w:rsidR="00000000" w:rsidRDefault="00DF622D">
      <w:pPr>
        <w:rPr>
          <w:rFonts w:cs="David"/>
          <w:sz w:val="24"/>
          <w:rtl/>
        </w:rPr>
      </w:pPr>
      <w:r>
        <w:rPr>
          <w:rFonts w:cs="David"/>
          <w:sz w:val="24"/>
          <w:rtl/>
        </w:rPr>
        <w:tab/>
        <w:t xml:space="preserve">אחרי ארבע שנים ממילא יש לו פטור. </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אנחנו כאן מקלים ולא מקשים.</w:t>
      </w:r>
    </w:p>
    <w:p w:rsidR="00000000" w:rsidRDefault="00DF622D">
      <w:pPr>
        <w:rPr>
          <w:rFonts w:cs="David"/>
          <w:sz w:val="24"/>
          <w:rtl/>
        </w:rPr>
      </w:pPr>
    </w:p>
    <w:p w:rsidR="00000000" w:rsidRDefault="00DF622D">
      <w:pPr>
        <w:rPr>
          <w:rFonts w:cs="David"/>
          <w:sz w:val="24"/>
          <w:u w:val="single"/>
          <w:rtl/>
        </w:rPr>
      </w:pPr>
      <w:r>
        <w:rPr>
          <w:rFonts w:cs="David"/>
          <w:sz w:val="24"/>
          <w:u w:val="single"/>
          <w:rtl/>
        </w:rPr>
        <w:t>נסים דהן:</w:t>
      </w:r>
    </w:p>
    <w:p w:rsidR="00000000" w:rsidRDefault="00DF622D">
      <w:pPr>
        <w:rPr>
          <w:rFonts w:cs="David"/>
          <w:sz w:val="24"/>
          <w:rtl/>
        </w:rPr>
      </w:pPr>
    </w:p>
    <w:p w:rsidR="00000000" w:rsidRDefault="00DF622D">
      <w:pPr>
        <w:rPr>
          <w:rFonts w:cs="David"/>
          <w:sz w:val="24"/>
          <w:rtl/>
        </w:rPr>
      </w:pPr>
      <w:r>
        <w:rPr>
          <w:rFonts w:cs="David"/>
          <w:sz w:val="24"/>
          <w:rtl/>
        </w:rPr>
        <w:tab/>
        <w:t>אם כבר מגבילים בזמן</w:t>
      </w:r>
      <w:r>
        <w:rPr>
          <w:rFonts w:cs="David"/>
          <w:sz w:val="24"/>
          <w:rtl/>
        </w:rPr>
        <w:t>, צריך שיהיה זמן סביר. במשבר האחרון של הדירות נוצר מצב שאנשים לא הצליחו להיפטר מדירות גם אחרי שנתיים, אתם יודעים את זה. אז הוא נכנס לבוץ כי הוא משלם כפול, גם ריבית וגם מס.</w:t>
      </w:r>
    </w:p>
    <w:p w:rsidR="00000000" w:rsidRDefault="00DF622D">
      <w:pPr>
        <w:rPr>
          <w:rFonts w:cs="David"/>
          <w:sz w:val="24"/>
          <w:rtl/>
        </w:rPr>
      </w:pPr>
    </w:p>
    <w:p w:rsidR="00000000" w:rsidRDefault="00DF622D">
      <w:pPr>
        <w:rPr>
          <w:rFonts w:cs="David"/>
          <w:sz w:val="24"/>
          <w:u w:val="single"/>
          <w:rtl/>
        </w:rPr>
      </w:pPr>
      <w:r>
        <w:rPr>
          <w:rFonts w:cs="David"/>
          <w:sz w:val="24"/>
          <w:u w:val="single"/>
          <w:rtl/>
        </w:rPr>
        <w:t>היו"ר אהוד רצאבי:</w:t>
      </w:r>
    </w:p>
    <w:p w:rsidR="00000000" w:rsidRDefault="00DF622D">
      <w:pPr>
        <w:rPr>
          <w:rFonts w:cs="David"/>
          <w:sz w:val="24"/>
          <w:rtl/>
        </w:rPr>
      </w:pPr>
    </w:p>
    <w:p w:rsidR="00000000" w:rsidRDefault="00DF622D">
      <w:pPr>
        <w:rPr>
          <w:rFonts w:cs="David"/>
          <w:sz w:val="24"/>
          <w:rtl/>
        </w:rPr>
      </w:pPr>
      <w:r>
        <w:rPr>
          <w:rFonts w:cs="David"/>
          <w:sz w:val="24"/>
          <w:rtl/>
        </w:rPr>
        <w:tab/>
        <w:t>אם כך, אתה מציע להאריך את התקופה מ-18 חודשים ל-48 חודשים, כדי ש</w:t>
      </w:r>
      <w:r>
        <w:rPr>
          <w:rFonts w:cs="David"/>
          <w:sz w:val="24"/>
          <w:rtl/>
        </w:rPr>
        <w:t>יהיה חופף לתקופת הפטור?</w:t>
      </w:r>
    </w:p>
    <w:p w:rsidR="00000000" w:rsidRDefault="00DF622D">
      <w:pPr>
        <w:rPr>
          <w:rFonts w:cs="David"/>
          <w:sz w:val="24"/>
          <w:rtl/>
        </w:rPr>
      </w:pPr>
    </w:p>
    <w:p w:rsidR="00000000" w:rsidRDefault="00DF622D">
      <w:pPr>
        <w:rPr>
          <w:rFonts w:cs="David"/>
          <w:sz w:val="24"/>
          <w:u w:val="single"/>
          <w:rtl/>
        </w:rPr>
      </w:pPr>
      <w:r>
        <w:rPr>
          <w:rFonts w:cs="David"/>
          <w:sz w:val="24"/>
          <w:u w:val="single"/>
          <w:rtl/>
        </w:rPr>
        <w:t>נסים דהן:</w:t>
      </w:r>
    </w:p>
    <w:p w:rsidR="00000000" w:rsidRDefault="00DF622D">
      <w:pPr>
        <w:rPr>
          <w:rFonts w:cs="David"/>
          <w:sz w:val="24"/>
          <w:rtl/>
        </w:rPr>
      </w:pPr>
    </w:p>
    <w:p w:rsidR="00000000" w:rsidRDefault="00DF622D">
      <w:pPr>
        <w:rPr>
          <w:rFonts w:cs="David"/>
          <w:sz w:val="24"/>
          <w:rtl/>
        </w:rPr>
      </w:pPr>
      <w:r>
        <w:rPr>
          <w:rFonts w:cs="David"/>
          <w:sz w:val="24"/>
          <w:rtl/>
        </w:rPr>
        <w:tab/>
        <w:t>הייתי מציע שנתיים. במשבר האחרון של הנדל"ן אנשים קנו דירות, היו בטוחים שיצליחו למכור את הדירה במהירות והיא לא נמכרה. אז קרה אחד משניים, או שהוא לקח הלוואת גישור יקרה, וכשעברו 18 חודשים הטלתם עליו מס, ואז הוא שילם כפול גם</w:t>
      </w:r>
      <w:r>
        <w:rPr>
          <w:rFonts w:cs="David"/>
          <w:sz w:val="24"/>
          <w:rtl/>
        </w:rPr>
        <w:t xml:space="preserve"> את ריבית הלוואת הגישור וגם מס שבח, או שהוא מכר את זה במחיר הפסד.</w:t>
      </w:r>
    </w:p>
    <w:p w:rsidR="00000000" w:rsidRDefault="00DF622D">
      <w:pPr>
        <w:rPr>
          <w:rFonts w:cs="David"/>
          <w:sz w:val="24"/>
          <w:rtl/>
        </w:rPr>
      </w:pPr>
    </w:p>
    <w:p w:rsidR="00000000" w:rsidRDefault="00DF622D">
      <w:pPr>
        <w:rPr>
          <w:rFonts w:cs="David"/>
          <w:sz w:val="24"/>
          <w:rtl/>
        </w:rPr>
      </w:pPr>
      <w:r>
        <w:rPr>
          <w:rFonts w:cs="David"/>
          <w:sz w:val="24"/>
          <w:u w:val="single"/>
          <w:rtl/>
        </w:rPr>
        <w:t>ורד אולפינר:</w:t>
      </w:r>
    </w:p>
    <w:p w:rsidR="00000000" w:rsidRDefault="00DF622D">
      <w:pPr>
        <w:rPr>
          <w:rFonts w:cs="David"/>
          <w:sz w:val="24"/>
          <w:rtl/>
        </w:rPr>
      </w:pPr>
    </w:p>
    <w:p w:rsidR="00000000" w:rsidRDefault="00DF622D">
      <w:pPr>
        <w:rPr>
          <w:rFonts w:cs="David"/>
          <w:sz w:val="24"/>
          <w:rtl/>
        </w:rPr>
      </w:pPr>
      <w:r>
        <w:rPr>
          <w:rFonts w:cs="David"/>
          <w:sz w:val="24"/>
          <w:rtl/>
        </w:rPr>
        <w:tab/>
        <w:t>אבל צריך לזכור שמרבית האזרחים משתמשים בסעיף ב1, שזה הפטור לארבע שנים. פה מדובר בפטור אחר.</w:t>
      </w:r>
    </w:p>
    <w:p w:rsidR="00000000" w:rsidRDefault="00DF622D">
      <w:pPr>
        <w:rPr>
          <w:rFonts w:cs="David"/>
          <w:sz w:val="24"/>
          <w:rtl/>
        </w:rPr>
      </w:pPr>
    </w:p>
    <w:p w:rsidR="00000000" w:rsidRDefault="00DF622D">
      <w:pPr>
        <w:rPr>
          <w:rFonts w:cs="David"/>
          <w:sz w:val="24"/>
          <w:u w:val="single"/>
          <w:rtl/>
        </w:rPr>
      </w:pPr>
      <w:r>
        <w:rPr>
          <w:rFonts w:cs="David"/>
          <w:sz w:val="24"/>
          <w:u w:val="single"/>
          <w:rtl/>
        </w:rPr>
        <w:t>נסים דהן:</w:t>
      </w:r>
    </w:p>
    <w:p w:rsidR="00000000" w:rsidRDefault="00DF622D">
      <w:pPr>
        <w:rPr>
          <w:rFonts w:cs="David"/>
          <w:sz w:val="24"/>
          <w:rtl/>
        </w:rPr>
      </w:pPr>
    </w:p>
    <w:p w:rsidR="00000000" w:rsidRDefault="00DF622D">
      <w:pPr>
        <w:rPr>
          <w:rFonts w:cs="David"/>
          <w:sz w:val="24"/>
          <w:rtl/>
        </w:rPr>
      </w:pPr>
      <w:r>
        <w:rPr>
          <w:rFonts w:cs="David"/>
          <w:sz w:val="24"/>
          <w:rtl/>
        </w:rPr>
        <w:tab/>
        <w:t>הוא רצה להשתמש בפטור הזה. הוא קנה דירה מקבלן על הנייר, הקבלן הבטיח שתהי</w:t>
      </w:r>
      <w:r>
        <w:rPr>
          <w:rFonts w:cs="David"/>
          <w:sz w:val="24"/>
          <w:rtl/>
        </w:rPr>
        <w:t>ה מוכנה בעוד שנה והיא לא הייתה מוכנה. הוא לא מכר את הדירה הישנה עד שהחדשה מוכנה, וכשרצה למכור היה משבר ולא הצליח למכור. הוא יכול למכור ב-50% מערך הדירה או לקחת הלוואת גישור.</w:t>
      </w:r>
    </w:p>
    <w:p w:rsidR="00000000" w:rsidRDefault="00DF622D">
      <w:pPr>
        <w:rPr>
          <w:rFonts w:cs="David"/>
          <w:sz w:val="24"/>
          <w:u w:val="single"/>
          <w:rtl/>
        </w:rPr>
      </w:pPr>
    </w:p>
    <w:p w:rsidR="00000000" w:rsidRDefault="00DF622D">
      <w:pPr>
        <w:rPr>
          <w:rFonts w:cs="David"/>
          <w:sz w:val="24"/>
          <w:rtl/>
        </w:rPr>
      </w:pPr>
      <w:r>
        <w:rPr>
          <w:rFonts w:cs="David"/>
          <w:sz w:val="24"/>
          <w:u w:val="single"/>
          <w:rtl/>
        </w:rPr>
        <w:t>ורד אולפינר:</w:t>
      </w:r>
    </w:p>
    <w:p w:rsidR="00000000" w:rsidRDefault="00DF622D">
      <w:pPr>
        <w:rPr>
          <w:rFonts w:cs="David"/>
          <w:sz w:val="24"/>
          <w:rtl/>
        </w:rPr>
      </w:pPr>
    </w:p>
    <w:p w:rsidR="00000000" w:rsidRDefault="00DF622D">
      <w:pPr>
        <w:rPr>
          <w:rFonts w:cs="David"/>
          <w:sz w:val="24"/>
          <w:rtl/>
        </w:rPr>
      </w:pPr>
      <w:r>
        <w:rPr>
          <w:rFonts w:cs="David"/>
          <w:sz w:val="24"/>
          <w:rtl/>
        </w:rPr>
        <w:tab/>
        <w:t>או למכור אחת לארבע שנים.</w:t>
      </w:r>
    </w:p>
    <w:p w:rsidR="00000000" w:rsidRDefault="00DF622D">
      <w:pPr>
        <w:rPr>
          <w:rFonts w:cs="David"/>
          <w:sz w:val="24"/>
          <w:rtl/>
        </w:rPr>
      </w:pPr>
    </w:p>
    <w:p w:rsidR="00000000" w:rsidRDefault="00DF622D">
      <w:pPr>
        <w:rPr>
          <w:rFonts w:cs="David"/>
          <w:sz w:val="24"/>
          <w:u w:val="single"/>
          <w:rtl/>
        </w:rPr>
      </w:pPr>
      <w:r>
        <w:rPr>
          <w:rFonts w:cs="David"/>
          <w:sz w:val="24"/>
          <w:u w:val="single"/>
          <w:rtl/>
        </w:rPr>
        <w:t>נסים דהן:</w:t>
      </w:r>
    </w:p>
    <w:p w:rsidR="00000000" w:rsidRDefault="00DF622D">
      <w:pPr>
        <w:rPr>
          <w:rFonts w:cs="David"/>
          <w:sz w:val="24"/>
          <w:rtl/>
        </w:rPr>
      </w:pPr>
    </w:p>
    <w:p w:rsidR="00000000" w:rsidRDefault="00DF622D">
      <w:pPr>
        <w:rPr>
          <w:rFonts w:cs="David"/>
          <w:sz w:val="24"/>
          <w:rtl/>
        </w:rPr>
      </w:pPr>
      <w:r>
        <w:rPr>
          <w:rFonts w:cs="David"/>
          <w:sz w:val="24"/>
          <w:rtl/>
        </w:rPr>
        <w:tab/>
        <w:t xml:space="preserve">הוא מכר אחת לארבע שנים, אבל </w:t>
      </w:r>
      <w:r>
        <w:rPr>
          <w:rFonts w:cs="David"/>
          <w:sz w:val="24"/>
          <w:rtl/>
        </w:rPr>
        <w:t xml:space="preserve">הוא קנה עוד פעם, אז יש לו שתי דירות. </w:t>
      </w:r>
    </w:p>
    <w:p w:rsidR="00000000" w:rsidRDefault="00DF622D">
      <w:pPr>
        <w:rPr>
          <w:rFonts w:cs="David"/>
          <w:sz w:val="24"/>
          <w:rtl/>
        </w:rPr>
      </w:pPr>
    </w:p>
    <w:p w:rsidR="00000000" w:rsidRDefault="00DF622D">
      <w:pPr>
        <w:rPr>
          <w:rFonts w:cs="David"/>
          <w:sz w:val="24"/>
          <w:u w:val="single"/>
          <w:rtl/>
        </w:rPr>
      </w:pPr>
      <w:r>
        <w:rPr>
          <w:rFonts w:cs="David"/>
          <w:sz w:val="24"/>
          <w:u w:val="single"/>
          <w:rtl/>
        </w:rPr>
        <w:t>היו"ר אהוד רצאבי:</w:t>
      </w:r>
    </w:p>
    <w:p w:rsidR="00000000" w:rsidRDefault="00DF622D">
      <w:pPr>
        <w:rPr>
          <w:rFonts w:cs="David"/>
          <w:sz w:val="24"/>
          <w:rtl/>
        </w:rPr>
      </w:pPr>
    </w:p>
    <w:p w:rsidR="00000000" w:rsidRDefault="00DF622D">
      <w:pPr>
        <w:rPr>
          <w:rFonts w:cs="David"/>
          <w:sz w:val="24"/>
          <w:rtl/>
        </w:rPr>
      </w:pPr>
      <w:r>
        <w:rPr>
          <w:rFonts w:cs="David"/>
          <w:sz w:val="24"/>
          <w:rtl/>
        </w:rPr>
        <w:tab/>
        <w:t>ניתן למר אבו-ראזק לשקול, ונחזור לזה. מר אבו ראזק, דיברנו על תקופת צינון של שלוש שנים למשפחות חד-הוריות.</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 xml:space="preserve">כן, אתה מדבר על 49ו' רבתי. </w:t>
      </w:r>
    </w:p>
    <w:p w:rsidR="00000000" w:rsidRDefault="00DF622D">
      <w:pPr>
        <w:rPr>
          <w:rFonts w:cs="David"/>
          <w:sz w:val="24"/>
          <w:rtl/>
        </w:rPr>
      </w:pPr>
    </w:p>
    <w:p w:rsidR="00000000" w:rsidRDefault="00DF622D">
      <w:pPr>
        <w:rPr>
          <w:rFonts w:cs="David"/>
          <w:sz w:val="24"/>
          <w:u w:val="single"/>
          <w:rtl/>
        </w:rPr>
      </w:pPr>
      <w:r>
        <w:rPr>
          <w:rFonts w:cs="David"/>
          <w:sz w:val="24"/>
          <w:u w:val="single"/>
          <w:rtl/>
        </w:rPr>
        <w:t>היו"ר אהוד רצאבי:</w:t>
      </w:r>
    </w:p>
    <w:p w:rsidR="00000000" w:rsidRDefault="00DF622D">
      <w:pPr>
        <w:rPr>
          <w:rFonts w:cs="David"/>
          <w:sz w:val="24"/>
          <w:rtl/>
        </w:rPr>
      </w:pPr>
    </w:p>
    <w:p w:rsidR="00000000" w:rsidRDefault="00DF622D">
      <w:pPr>
        <w:rPr>
          <w:rFonts w:cs="David"/>
          <w:sz w:val="24"/>
          <w:rtl/>
        </w:rPr>
      </w:pPr>
      <w:r>
        <w:rPr>
          <w:rFonts w:cs="David"/>
          <w:sz w:val="24"/>
          <w:rtl/>
        </w:rPr>
        <w:tab/>
        <w:t>מצב שבו בני זוג עם ילד שמ</w:t>
      </w:r>
      <w:r>
        <w:rPr>
          <w:rFonts w:cs="David"/>
          <w:sz w:val="24"/>
          <w:rtl/>
        </w:rPr>
        <w:t xml:space="preserve">קבלים דירה, תקופת צינון היא שנה. הבאתי לפניך הצעת חוק שלי, שעדיין לא העברתי אותה בקריאה טרומית, על מצב שבו זה לא בני זוג אלא משפחה חד-הורית. זה למעשה זהה לחלוטין למצב של שני בני זוג עם ילד, ואמרתי שנחיל גם עליהם את התקופה של השנה. אפשר לעשות את זה כבר פה, </w:t>
      </w:r>
      <w:r>
        <w:rPr>
          <w:rFonts w:cs="David"/>
          <w:sz w:val="24"/>
          <w:rtl/>
        </w:rPr>
        <w:t>במקום להתחיל לרוץ עם הצעת החוק בקריאה טרומית וכולי, שזה סיפור ארוך.</w:t>
      </w:r>
    </w:p>
    <w:p w:rsidR="00000000" w:rsidRDefault="00DF622D">
      <w:pPr>
        <w:rPr>
          <w:rFonts w:cs="David"/>
          <w:sz w:val="24"/>
          <w:rtl/>
        </w:rPr>
      </w:pPr>
    </w:p>
    <w:p w:rsidR="00000000" w:rsidRDefault="00DF622D">
      <w:pPr>
        <w:rPr>
          <w:rFonts w:cs="David"/>
          <w:sz w:val="24"/>
          <w:rtl/>
        </w:rPr>
      </w:pPr>
      <w:r>
        <w:rPr>
          <w:rFonts w:cs="David"/>
          <w:sz w:val="24"/>
          <w:u w:val="single"/>
          <w:rtl/>
        </w:rPr>
        <w:t>נדב הכהן:</w:t>
      </w:r>
    </w:p>
    <w:p w:rsidR="00000000" w:rsidRDefault="00DF622D">
      <w:pPr>
        <w:rPr>
          <w:rFonts w:cs="David"/>
          <w:sz w:val="24"/>
          <w:rtl/>
        </w:rPr>
      </w:pPr>
    </w:p>
    <w:p w:rsidR="00000000" w:rsidRDefault="00DF622D">
      <w:pPr>
        <w:rPr>
          <w:rFonts w:cs="David"/>
          <w:sz w:val="24"/>
          <w:rtl/>
        </w:rPr>
      </w:pPr>
      <w:r>
        <w:rPr>
          <w:rFonts w:cs="David"/>
          <w:sz w:val="24"/>
          <w:rtl/>
        </w:rPr>
        <w:tab/>
        <w:t xml:space="preserve">תקופת צינון אוטומטית יוצרת בעיות. לפעמים יש מצב שזה שהעביר את הדירה יכול היה למכור אותה בפטור, אבל היות והעביר אותה בתום לב לבנו, הבן היה צריך כסף ומכר דירה, הוא נופל בזה. אם </w:t>
      </w:r>
      <w:r>
        <w:rPr>
          <w:rFonts w:cs="David"/>
          <w:sz w:val="24"/>
          <w:rtl/>
        </w:rPr>
        <w:t xml:space="preserve">כבר – וזה יכול לפתור את כל הבעיות – ראוי להוסיף סעיף בתקופת הצינון האוטומטית, לתת סמכות למנהל מס שבח, לכשהוכח להנחת דעתו שהעברה במתנה לא נועדה להפחתת מס, לתת את הפטור. לא להפעיל את תקופת הצינון האוטומטית. </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לא, לא, אף פעם לא תנוח דעתו. אנ</w:t>
      </w:r>
      <w:r>
        <w:rPr>
          <w:rFonts w:cs="David"/>
          <w:sz w:val="24"/>
          <w:rtl/>
        </w:rPr>
        <w:t xml:space="preserve">י אשקול גם את זה. </w:t>
      </w:r>
    </w:p>
    <w:p w:rsidR="00000000" w:rsidRDefault="00DF622D">
      <w:pPr>
        <w:rPr>
          <w:rFonts w:cs="David"/>
          <w:sz w:val="24"/>
          <w:rtl/>
        </w:rPr>
      </w:pPr>
    </w:p>
    <w:p w:rsidR="00000000" w:rsidRDefault="00DF622D">
      <w:pPr>
        <w:rPr>
          <w:rFonts w:cs="David"/>
          <w:sz w:val="24"/>
          <w:u w:val="single"/>
          <w:rtl/>
        </w:rPr>
      </w:pPr>
      <w:r>
        <w:rPr>
          <w:rFonts w:cs="David"/>
          <w:sz w:val="24"/>
          <w:u w:val="single"/>
          <w:rtl/>
        </w:rPr>
        <w:t>נסים דהן:</w:t>
      </w:r>
    </w:p>
    <w:p w:rsidR="00000000" w:rsidRDefault="00DF622D">
      <w:pPr>
        <w:rPr>
          <w:rFonts w:cs="David"/>
          <w:sz w:val="24"/>
          <w:rtl/>
        </w:rPr>
      </w:pPr>
    </w:p>
    <w:p w:rsidR="00000000" w:rsidRDefault="00DF622D">
      <w:pPr>
        <w:rPr>
          <w:rFonts w:cs="David"/>
          <w:sz w:val="24"/>
          <w:rtl/>
        </w:rPr>
      </w:pPr>
      <w:r>
        <w:rPr>
          <w:rFonts w:cs="David"/>
          <w:sz w:val="24"/>
          <w:rtl/>
        </w:rPr>
        <w:tab/>
        <w:t>עוד הערה, לגבי נושא שהגעתי אליו מתלונות של אנשים שפנו אליי. קורה שאדם קנה דירה ולקח משכנתא. אחר כך הבנק רואה שהוא לא עומד בתשלומים, הקבלן מבטל את הקניה. זה נחשב שהוא מכר דירה אחת. בספרים רשום שהאדם מכר דירה פעם בארבע שנים. ז</w:t>
      </w:r>
      <w:r>
        <w:rPr>
          <w:rFonts w:cs="David"/>
          <w:sz w:val="24"/>
          <w:rtl/>
        </w:rPr>
        <w:t xml:space="preserve">את אומרת, למסכן אין דירה, וגם מחר מחרתיים אם יקבל בירושה דירה וירצה למכור אותה כי המשכנתא חונקת - - - </w:t>
      </w:r>
    </w:p>
    <w:p w:rsidR="00000000" w:rsidRDefault="00DF622D">
      <w:pPr>
        <w:rPr>
          <w:rFonts w:cs="David"/>
          <w:sz w:val="24"/>
          <w:rtl/>
        </w:rPr>
      </w:pPr>
    </w:p>
    <w:p w:rsidR="00000000" w:rsidRDefault="00DF622D">
      <w:pPr>
        <w:rPr>
          <w:rFonts w:cs="David"/>
          <w:sz w:val="24"/>
          <w:u w:val="single"/>
          <w:rtl/>
        </w:rPr>
      </w:pPr>
      <w:r>
        <w:rPr>
          <w:rFonts w:cs="David"/>
          <w:sz w:val="24"/>
          <w:u w:val="single"/>
          <w:rtl/>
        </w:rPr>
        <w:t>היו"ר אהוד רצאבי:</w:t>
      </w:r>
    </w:p>
    <w:p w:rsidR="00000000" w:rsidRDefault="00DF622D">
      <w:pPr>
        <w:rPr>
          <w:rFonts w:cs="David"/>
          <w:sz w:val="24"/>
          <w:rtl/>
        </w:rPr>
      </w:pPr>
    </w:p>
    <w:p w:rsidR="00000000" w:rsidRDefault="00DF622D">
      <w:pPr>
        <w:rPr>
          <w:rFonts w:cs="David"/>
          <w:sz w:val="24"/>
          <w:rtl/>
        </w:rPr>
      </w:pPr>
      <w:r>
        <w:rPr>
          <w:rFonts w:cs="David"/>
          <w:sz w:val="24"/>
          <w:rtl/>
        </w:rPr>
        <w:tab/>
        <w:t>יכול להיות שהוא מכר בכזה מצב שאין לו רווח, ואם אין לו רווח ינצל את זה.</w:t>
      </w:r>
    </w:p>
    <w:p w:rsidR="00000000" w:rsidRDefault="00DF622D">
      <w:pPr>
        <w:rPr>
          <w:rFonts w:cs="David"/>
          <w:sz w:val="24"/>
          <w:rtl/>
        </w:rPr>
      </w:pPr>
    </w:p>
    <w:p w:rsidR="00000000" w:rsidRDefault="00DF622D">
      <w:pPr>
        <w:rPr>
          <w:rFonts w:cs="David"/>
          <w:sz w:val="24"/>
          <w:u w:val="single"/>
          <w:rtl/>
        </w:rPr>
      </w:pPr>
      <w:r>
        <w:rPr>
          <w:rFonts w:cs="David"/>
          <w:sz w:val="24"/>
          <w:u w:val="single"/>
          <w:rtl/>
        </w:rPr>
        <w:t>נסים דהן:</w:t>
      </w:r>
    </w:p>
    <w:p w:rsidR="00000000" w:rsidRDefault="00DF622D">
      <w:pPr>
        <w:rPr>
          <w:rFonts w:cs="David"/>
          <w:sz w:val="24"/>
          <w:rtl/>
        </w:rPr>
      </w:pPr>
    </w:p>
    <w:p w:rsidR="00000000" w:rsidRDefault="00DF622D">
      <w:pPr>
        <w:rPr>
          <w:rFonts w:cs="David"/>
          <w:sz w:val="24"/>
          <w:rtl/>
        </w:rPr>
      </w:pPr>
      <w:r>
        <w:rPr>
          <w:rFonts w:cs="David"/>
          <w:sz w:val="24"/>
          <w:rtl/>
        </w:rPr>
        <w:tab/>
        <w:t xml:space="preserve">אין לו דירה כי לקחו לו את הדירה - - - </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w:t>
      </w:r>
      <w:r>
        <w:rPr>
          <w:rFonts w:cs="David"/>
          <w:sz w:val="24"/>
          <w:u w:val="single"/>
          <w:rtl/>
        </w:rPr>
        <w:t>ו-ראזק:</w:t>
      </w:r>
    </w:p>
    <w:p w:rsidR="00000000" w:rsidRDefault="00DF622D">
      <w:pPr>
        <w:rPr>
          <w:rFonts w:cs="David"/>
          <w:sz w:val="24"/>
          <w:rtl/>
        </w:rPr>
      </w:pPr>
    </w:p>
    <w:p w:rsidR="00000000" w:rsidRDefault="00DF622D">
      <w:pPr>
        <w:rPr>
          <w:rFonts w:cs="David"/>
          <w:sz w:val="24"/>
          <w:rtl/>
        </w:rPr>
      </w:pPr>
      <w:r>
        <w:rPr>
          <w:rFonts w:cs="David"/>
          <w:sz w:val="24"/>
          <w:rtl/>
        </w:rPr>
        <w:tab/>
        <w:t xml:space="preserve">ב-100% מהמקרים שיש לו הפסד, לא כדאי לו לבקש את הפטור. </w:t>
      </w:r>
    </w:p>
    <w:p w:rsidR="00000000" w:rsidRDefault="00DF622D">
      <w:pPr>
        <w:rPr>
          <w:rFonts w:cs="David"/>
          <w:sz w:val="24"/>
          <w:rtl/>
        </w:rPr>
      </w:pPr>
    </w:p>
    <w:p w:rsidR="00000000" w:rsidRDefault="00DF622D">
      <w:pPr>
        <w:rPr>
          <w:rFonts w:cs="David"/>
          <w:sz w:val="24"/>
          <w:u w:val="single"/>
          <w:rtl/>
        </w:rPr>
      </w:pPr>
      <w:r>
        <w:rPr>
          <w:rFonts w:cs="David"/>
          <w:sz w:val="24"/>
          <w:u w:val="single"/>
          <w:rtl/>
        </w:rPr>
        <w:t>היו"ר אהוד רצאבי:</w:t>
      </w:r>
    </w:p>
    <w:p w:rsidR="00000000" w:rsidRDefault="00DF622D">
      <w:pPr>
        <w:rPr>
          <w:rFonts w:cs="David"/>
          <w:sz w:val="24"/>
          <w:rtl/>
        </w:rPr>
      </w:pPr>
    </w:p>
    <w:p w:rsidR="00000000" w:rsidRDefault="00DF622D">
      <w:pPr>
        <w:rPr>
          <w:rFonts w:cs="David"/>
          <w:sz w:val="24"/>
          <w:rtl/>
        </w:rPr>
      </w:pPr>
      <w:r>
        <w:rPr>
          <w:rFonts w:cs="David"/>
          <w:sz w:val="24"/>
          <w:rtl/>
        </w:rPr>
        <w:tab/>
        <w:t>חבל לו לנצל את הפטור. פה בדיוק הבעיה של כמה עורכי דין, שלא יודעים לתת את הייעוץ הנכון, כי אומרים אוטומטית ללכת על הפטור ממס, במקום לנצל את המצב. לכן, אמרתי שצריך לתת גם ל</w:t>
      </w:r>
      <w:r>
        <w:rPr>
          <w:rFonts w:cs="David"/>
          <w:sz w:val="24"/>
          <w:rtl/>
        </w:rPr>
        <w:t xml:space="preserve">רואי חשבון אפשרות לייצג במס שבח, כי הם מכירים את הבעיה הזאת. </w:t>
      </w:r>
    </w:p>
    <w:p w:rsidR="00000000" w:rsidRDefault="00DF622D">
      <w:pPr>
        <w:rPr>
          <w:rFonts w:cs="David"/>
          <w:sz w:val="24"/>
          <w:rtl/>
        </w:rPr>
      </w:pPr>
    </w:p>
    <w:p w:rsidR="00000000" w:rsidRDefault="00DF622D">
      <w:pPr>
        <w:rPr>
          <w:rFonts w:cs="David"/>
          <w:sz w:val="24"/>
          <w:u w:val="single"/>
          <w:rtl/>
        </w:rPr>
      </w:pPr>
      <w:r>
        <w:rPr>
          <w:rFonts w:cs="David"/>
          <w:sz w:val="24"/>
          <w:u w:val="single"/>
          <w:rtl/>
        </w:rPr>
        <w:t>שגית אפיק:</w:t>
      </w:r>
    </w:p>
    <w:p w:rsidR="00000000" w:rsidRDefault="00DF622D">
      <w:pPr>
        <w:rPr>
          <w:rFonts w:cs="David"/>
          <w:sz w:val="24"/>
          <w:rtl/>
        </w:rPr>
      </w:pPr>
    </w:p>
    <w:p w:rsidR="00000000" w:rsidRDefault="00DF622D">
      <w:pPr>
        <w:rPr>
          <w:rFonts w:cs="David"/>
          <w:sz w:val="24"/>
          <w:rtl/>
        </w:rPr>
      </w:pPr>
      <w:r>
        <w:rPr>
          <w:rFonts w:cs="David"/>
          <w:sz w:val="24"/>
          <w:rtl/>
        </w:rPr>
        <w:tab/>
        <w:t>אנחנו ממשיכים לסעיף 21. "בסעיף 49ז לחוק העיקרי - (1) אחרי סעיף קטן (א) יבוא:             "(א1) על אף הוראות סעיף קטן (א), במכירת חלק מדירת מגורים מזכה, יקראו כל אחד מהסכומים הנקובי</w:t>
      </w:r>
      <w:r>
        <w:rPr>
          <w:rFonts w:cs="David"/>
          <w:sz w:val="24"/>
          <w:rtl/>
        </w:rPr>
        <w:t xml:space="preserve">ם בסעיף קטן (א)(2) ו-(3), באופן יחסי, בהתאם לחלקו של המוכר בדירת המגורים המזכה."; </w:t>
      </w:r>
    </w:p>
    <w:p w:rsidR="00000000" w:rsidRDefault="00DF622D">
      <w:pPr>
        <w:rPr>
          <w:rFonts w:cs="David"/>
          <w:sz w:val="24"/>
          <w:rtl/>
        </w:rPr>
      </w:pPr>
    </w:p>
    <w:p w:rsidR="00000000" w:rsidRDefault="00DF622D">
      <w:pPr>
        <w:rPr>
          <w:rFonts w:cs="David"/>
          <w:sz w:val="24"/>
          <w:rtl/>
        </w:rPr>
      </w:pPr>
      <w:r>
        <w:rPr>
          <w:rFonts w:cs="David"/>
          <w:sz w:val="24"/>
          <w:rtl/>
        </w:rPr>
        <w:tab/>
        <w:t xml:space="preserve"> (2) בסעיף קטן (ב), במקום "סעיף קטן (א)" יבוא "סעיפים קטנים (א) ו-(א1)". </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סעיף 49ז רבתי מדבר על אותו מקרה שבו מישהו מוכר דירת מגורים, ולדירת המגורים הזא</w:t>
      </w:r>
      <w:r>
        <w:rPr>
          <w:rFonts w:cs="David"/>
          <w:sz w:val="24"/>
          <w:rtl/>
        </w:rPr>
        <w:t xml:space="preserve">ת נלוות זכויות בנייה. </w:t>
      </w:r>
    </w:p>
    <w:p w:rsidR="00000000" w:rsidRDefault="00DF622D">
      <w:pPr>
        <w:rPr>
          <w:rFonts w:cs="David"/>
          <w:sz w:val="24"/>
          <w:rtl/>
        </w:rPr>
      </w:pPr>
    </w:p>
    <w:p w:rsidR="00000000" w:rsidRDefault="00DF622D">
      <w:pPr>
        <w:rPr>
          <w:rFonts w:cs="David"/>
          <w:sz w:val="24"/>
          <w:u w:val="single"/>
          <w:rtl/>
        </w:rPr>
      </w:pPr>
      <w:r>
        <w:rPr>
          <w:rFonts w:cs="David"/>
          <w:sz w:val="24"/>
          <w:u w:val="single"/>
          <w:rtl/>
        </w:rPr>
        <w:t>נסים דהן:</w:t>
      </w:r>
    </w:p>
    <w:p w:rsidR="00000000" w:rsidRDefault="00DF622D">
      <w:pPr>
        <w:rPr>
          <w:rFonts w:cs="David"/>
          <w:sz w:val="24"/>
          <w:rtl/>
        </w:rPr>
      </w:pPr>
    </w:p>
    <w:p w:rsidR="00000000" w:rsidRDefault="00DF622D">
      <w:pPr>
        <w:rPr>
          <w:rFonts w:cs="David"/>
          <w:sz w:val="24"/>
          <w:rtl/>
        </w:rPr>
      </w:pPr>
      <w:r>
        <w:rPr>
          <w:rFonts w:cs="David"/>
          <w:sz w:val="24"/>
          <w:rtl/>
        </w:rPr>
        <w:tab/>
        <w:t>שלא נוצלו, יותר מ-30%. עד 30% זה נקרא ניצול.</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הפטור במס שבח הוא רק על דירת המגורים ולא על זכויות הבנייה. אז עולות הרבה מאוד בעיות, כשמוכרים כזה נכס מעורב, התמורה היא בגין מה. סעיף 49ז רבתי נותן פתרון טכ</w:t>
      </w:r>
      <w:r>
        <w:rPr>
          <w:rFonts w:cs="David"/>
          <w:sz w:val="24"/>
          <w:rtl/>
        </w:rPr>
        <w:t xml:space="preserve">ני. ההגדרה של דירות מגורים בחוק מס שבח מקרקעין אומרת שגם חלק מדירת מגורים זה דירת מגורים. אז נניח ששני אנשים מוכרים דירת מגורים אחת, ויש לה זכויות בנייה, יתחילו לריב מי יקבל את הסכום הפטור. במקום לריב, אומרים שכל אחד יקבל פטור יחסי. </w:t>
      </w:r>
    </w:p>
    <w:p w:rsidR="00000000" w:rsidRDefault="00DF622D">
      <w:pPr>
        <w:rPr>
          <w:rFonts w:cs="David"/>
          <w:sz w:val="24"/>
          <w:rtl/>
        </w:rPr>
      </w:pPr>
    </w:p>
    <w:p w:rsidR="00000000" w:rsidRDefault="00DF622D">
      <w:pPr>
        <w:rPr>
          <w:rFonts w:cs="David"/>
          <w:sz w:val="24"/>
          <w:u w:val="single"/>
          <w:rtl/>
        </w:rPr>
      </w:pPr>
      <w:r>
        <w:rPr>
          <w:rFonts w:cs="David"/>
          <w:sz w:val="24"/>
          <w:u w:val="single"/>
          <w:rtl/>
        </w:rPr>
        <w:t>היו"ר אהוד רצאבי:</w:t>
      </w:r>
    </w:p>
    <w:p w:rsidR="00000000" w:rsidRDefault="00DF622D">
      <w:pPr>
        <w:rPr>
          <w:rFonts w:cs="David"/>
          <w:sz w:val="24"/>
          <w:rtl/>
        </w:rPr>
      </w:pPr>
    </w:p>
    <w:p w:rsidR="00000000" w:rsidRDefault="00DF622D">
      <w:pPr>
        <w:rPr>
          <w:rFonts w:cs="David"/>
          <w:sz w:val="24"/>
          <w:rtl/>
        </w:rPr>
      </w:pPr>
      <w:r>
        <w:rPr>
          <w:rFonts w:cs="David"/>
          <w:sz w:val="24"/>
          <w:rtl/>
        </w:rPr>
        <w:tab/>
        <w:t>ב</w:t>
      </w:r>
      <w:r>
        <w:rPr>
          <w:rFonts w:cs="David"/>
          <w:sz w:val="24"/>
          <w:rtl/>
        </w:rPr>
        <w:t xml:space="preserve">סדר גמור. </w:t>
      </w:r>
    </w:p>
    <w:p w:rsidR="00000000" w:rsidRDefault="00DF622D">
      <w:pPr>
        <w:rPr>
          <w:rFonts w:cs="David"/>
          <w:sz w:val="24"/>
          <w:rtl/>
        </w:rPr>
      </w:pPr>
    </w:p>
    <w:p w:rsidR="00000000" w:rsidRDefault="00DF622D">
      <w:pPr>
        <w:rPr>
          <w:rFonts w:cs="David"/>
          <w:sz w:val="24"/>
          <w:u w:val="single"/>
          <w:rtl/>
        </w:rPr>
      </w:pPr>
      <w:r>
        <w:rPr>
          <w:rFonts w:cs="David"/>
          <w:sz w:val="24"/>
          <w:u w:val="single"/>
          <w:rtl/>
        </w:rPr>
        <w:t>נסים דהן:</w:t>
      </w:r>
    </w:p>
    <w:p w:rsidR="00000000" w:rsidRDefault="00DF622D">
      <w:pPr>
        <w:rPr>
          <w:rFonts w:cs="David"/>
          <w:sz w:val="24"/>
          <w:rtl/>
        </w:rPr>
      </w:pPr>
    </w:p>
    <w:p w:rsidR="00000000" w:rsidRDefault="00DF622D">
      <w:pPr>
        <w:rPr>
          <w:rFonts w:cs="David"/>
          <w:sz w:val="24"/>
          <w:rtl/>
        </w:rPr>
      </w:pPr>
      <w:r>
        <w:rPr>
          <w:rFonts w:cs="David"/>
          <w:sz w:val="24"/>
          <w:rtl/>
        </w:rPr>
        <w:tab/>
        <w:t xml:space="preserve">ואם הוא מוכיח באותות ומופתים שזאת הייתה השותפות ביניהם, לאחד יש זכויות בנייה בלבד, ולשני הדירה? שניים קנו מגרש שיש עליו בניין קטן, ובהסכם אמרו שאחד קונה את הזכויות. </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אם מראש אדם אחד קונה את דירת המגורים והשני את ז</w:t>
      </w:r>
      <w:r>
        <w:rPr>
          <w:rFonts w:cs="David"/>
          <w:sz w:val="24"/>
          <w:rtl/>
        </w:rPr>
        <w:t xml:space="preserve">כויות הבנייה, לדעתי אחד מוכר זכויות בנייה והשני דירת מגורים וזה לא קשור לסעיף 49ז. </w:t>
      </w:r>
    </w:p>
    <w:p w:rsidR="00000000" w:rsidRDefault="00DF622D">
      <w:pPr>
        <w:rPr>
          <w:rFonts w:cs="David"/>
          <w:sz w:val="24"/>
          <w:rtl/>
        </w:rPr>
      </w:pPr>
    </w:p>
    <w:p w:rsidR="00000000" w:rsidRDefault="00DF622D">
      <w:pPr>
        <w:rPr>
          <w:rFonts w:cs="David"/>
          <w:sz w:val="24"/>
          <w:u w:val="single"/>
          <w:rtl/>
        </w:rPr>
      </w:pPr>
      <w:r>
        <w:rPr>
          <w:rFonts w:cs="David"/>
          <w:sz w:val="24"/>
          <w:u w:val="single"/>
          <w:rtl/>
        </w:rPr>
        <w:t>נסים דהן:</w:t>
      </w:r>
    </w:p>
    <w:p w:rsidR="00000000" w:rsidRDefault="00DF622D">
      <w:pPr>
        <w:rPr>
          <w:rFonts w:cs="David"/>
          <w:sz w:val="24"/>
          <w:rtl/>
        </w:rPr>
      </w:pPr>
    </w:p>
    <w:p w:rsidR="00000000" w:rsidRDefault="00DF622D">
      <w:pPr>
        <w:rPr>
          <w:rFonts w:cs="David"/>
          <w:sz w:val="24"/>
          <w:rtl/>
        </w:rPr>
      </w:pPr>
      <w:r>
        <w:rPr>
          <w:rFonts w:cs="David"/>
          <w:sz w:val="24"/>
          <w:rtl/>
        </w:rPr>
        <w:tab/>
        <w:t xml:space="preserve">למרות שברישום לא כתובה החלוקה הזאת, שני האנשים רשומים. </w:t>
      </w:r>
    </w:p>
    <w:p w:rsidR="00000000" w:rsidRDefault="00DF622D">
      <w:pPr>
        <w:rPr>
          <w:rFonts w:cs="David"/>
          <w:sz w:val="24"/>
          <w:rtl/>
        </w:rPr>
      </w:pPr>
    </w:p>
    <w:p w:rsidR="00000000" w:rsidRDefault="00DF622D">
      <w:pPr>
        <w:rPr>
          <w:rFonts w:cs="David"/>
          <w:sz w:val="24"/>
          <w:rtl/>
        </w:rPr>
      </w:pPr>
      <w:r>
        <w:rPr>
          <w:rFonts w:cs="David"/>
          <w:sz w:val="24"/>
          <w:u w:val="single"/>
          <w:rtl/>
        </w:rPr>
        <w:t>ורד אולפינר:</w:t>
      </w:r>
    </w:p>
    <w:p w:rsidR="00000000" w:rsidRDefault="00DF622D">
      <w:pPr>
        <w:rPr>
          <w:rFonts w:cs="David"/>
          <w:sz w:val="24"/>
          <w:rtl/>
        </w:rPr>
      </w:pPr>
    </w:p>
    <w:p w:rsidR="00000000" w:rsidRDefault="00DF622D">
      <w:pPr>
        <w:rPr>
          <w:rFonts w:cs="David"/>
          <w:sz w:val="24"/>
          <w:rtl/>
        </w:rPr>
      </w:pPr>
      <w:r>
        <w:rPr>
          <w:rFonts w:cs="David"/>
          <w:sz w:val="24"/>
          <w:rtl/>
        </w:rPr>
        <w:tab/>
        <w:t xml:space="preserve">אפשר לרשום הסכם שיתוף. </w:t>
      </w:r>
    </w:p>
    <w:p w:rsidR="00000000" w:rsidRDefault="00DF622D">
      <w:pPr>
        <w:rPr>
          <w:rFonts w:cs="David"/>
          <w:sz w:val="24"/>
          <w:rtl/>
        </w:rPr>
      </w:pPr>
    </w:p>
    <w:p w:rsidR="00000000" w:rsidRDefault="00DF622D">
      <w:pPr>
        <w:rPr>
          <w:rFonts w:cs="David"/>
          <w:sz w:val="24"/>
          <w:rtl/>
        </w:rPr>
      </w:pPr>
      <w:r>
        <w:rPr>
          <w:rFonts w:cs="David"/>
          <w:sz w:val="24"/>
          <w:u w:val="single"/>
          <w:rtl/>
        </w:rPr>
        <w:t>יחזקאל פלומין:</w:t>
      </w:r>
    </w:p>
    <w:p w:rsidR="00000000" w:rsidRDefault="00DF622D">
      <w:pPr>
        <w:rPr>
          <w:rFonts w:cs="David"/>
          <w:sz w:val="24"/>
          <w:rtl/>
        </w:rPr>
      </w:pPr>
    </w:p>
    <w:p w:rsidR="00000000" w:rsidRDefault="00DF622D">
      <w:pPr>
        <w:rPr>
          <w:rFonts w:cs="David"/>
          <w:sz w:val="24"/>
          <w:rtl/>
        </w:rPr>
      </w:pPr>
      <w:r>
        <w:rPr>
          <w:rFonts w:cs="David"/>
          <w:sz w:val="24"/>
          <w:rtl/>
        </w:rPr>
        <w:tab/>
        <w:t>אני רוצה להסב את תשומת הלב לנושא של חלוקת הני</w:t>
      </w:r>
      <w:r>
        <w:rPr>
          <w:rFonts w:cs="David"/>
          <w:sz w:val="24"/>
          <w:rtl/>
        </w:rPr>
        <w:t xml:space="preserve">כויים בין חלק הדירה הפטורה לבין חלק הדירה שחייב. הייתה הסכמה בין לשכת עורכי הדין וביניכם, שתודיעו לפרוטוקול בוועדת הכספים שתפעלו לפי החוזר שמאפשר סטייה מהכלל. </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 xml:space="preserve">אנחנו נפעל לפי החוזר. </w:t>
      </w:r>
    </w:p>
    <w:p w:rsidR="00000000" w:rsidRDefault="00DF622D">
      <w:pPr>
        <w:rPr>
          <w:rFonts w:cs="David"/>
          <w:sz w:val="24"/>
          <w:rtl/>
        </w:rPr>
      </w:pPr>
    </w:p>
    <w:p w:rsidR="00000000" w:rsidRDefault="00DF622D">
      <w:pPr>
        <w:rPr>
          <w:rFonts w:cs="David"/>
          <w:sz w:val="24"/>
          <w:rtl/>
        </w:rPr>
      </w:pPr>
      <w:r>
        <w:rPr>
          <w:rFonts w:cs="David"/>
          <w:sz w:val="24"/>
          <w:u w:val="single"/>
          <w:rtl/>
        </w:rPr>
        <w:t>יחזקאל פלומין:</w:t>
      </w:r>
    </w:p>
    <w:p w:rsidR="00000000" w:rsidRDefault="00DF622D">
      <w:pPr>
        <w:rPr>
          <w:rFonts w:cs="David"/>
          <w:sz w:val="24"/>
          <w:rtl/>
        </w:rPr>
      </w:pPr>
    </w:p>
    <w:p w:rsidR="00000000" w:rsidRDefault="00DF622D">
      <w:pPr>
        <w:rPr>
          <w:rFonts w:cs="David"/>
          <w:sz w:val="24"/>
          <w:rtl/>
        </w:rPr>
      </w:pPr>
      <w:r>
        <w:rPr>
          <w:rFonts w:cs="David"/>
          <w:sz w:val="24"/>
          <w:rtl/>
        </w:rPr>
        <w:tab/>
        <w:t>נניח שמכרתי בית עם זכויות בנייה נוספ</w:t>
      </w:r>
      <w:r>
        <w:rPr>
          <w:rFonts w:cs="David"/>
          <w:sz w:val="24"/>
          <w:rtl/>
        </w:rPr>
        <w:t>ות, ושילמתי היטל השבחה בגין האפשרות להכשיר את זכויות הבנייה הנוספות. ברור שלא שילמתי את זה בהקשר של הבית, אבל לפי הנוסח הקיים אני צריך למנן את זה בין שני החלקים, למרות שבוודאי לא שילמתי היטל השבחה על הבית הקיים. הנציבות בהגינותה הוציאה חוזר, שאומר שזה לא מ</w:t>
      </w:r>
      <w:r>
        <w:rPr>
          <w:rFonts w:cs="David"/>
          <w:sz w:val="24"/>
          <w:rtl/>
        </w:rPr>
        <w:t>חייב בכל מקרה להפעיל את כלל הברזל הזה.</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 xml:space="preserve">יש חוזר, אני לא רואה בעיה. מתקנים חוק כשיש בעיה. </w:t>
      </w:r>
    </w:p>
    <w:p w:rsidR="00000000" w:rsidRDefault="00DF622D">
      <w:pPr>
        <w:rPr>
          <w:rFonts w:cs="David"/>
          <w:sz w:val="24"/>
          <w:rtl/>
        </w:rPr>
      </w:pPr>
    </w:p>
    <w:p w:rsidR="00000000" w:rsidRDefault="00DF622D">
      <w:pPr>
        <w:rPr>
          <w:rFonts w:cs="David"/>
          <w:sz w:val="24"/>
          <w:u w:val="single"/>
          <w:rtl/>
        </w:rPr>
      </w:pPr>
      <w:r>
        <w:rPr>
          <w:rFonts w:cs="David"/>
          <w:sz w:val="24"/>
          <w:u w:val="single"/>
          <w:rtl/>
        </w:rPr>
        <w:t>שגית אפיק:</w:t>
      </w:r>
    </w:p>
    <w:p w:rsidR="00000000" w:rsidRDefault="00DF622D">
      <w:pPr>
        <w:rPr>
          <w:rFonts w:cs="David"/>
          <w:sz w:val="24"/>
          <w:rtl/>
        </w:rPr>
      </w:pPr>
    </w:p>
    <w:p w:rsidR="00000000" w:rsidRDefault="00DF622D">
      <w:pPr>
        <w:rPr>
          <w:rFonts w:cs="David"/>
          <w:sz w:val="24"/>
          <w:rtl/>
        </w:rPr>
      </w:pPr>
      <w:r>
        <w:rPr>
          <w:rFonts w:cs="David"/>
          <w:sz w:val="24"/>
          <w:rtl/>
        </w:rPr>
        <w:tab/>
        <w:t>אני ממשיכה לסעיף 22. "תיקון סעיף 49י 22.בסעיף 49י לחוק העיקרי - (1) בסעיף קטן (א) -              (א) בהגדרה "אופציה", בפסקה (2), במקום</w:t>
      </w:r>
      <w:r>
        <w:rPr>
          <w:rFonts w:cs="David"/>
          <w:sz w:val="24"/>
          <w:rtl/>
        </w:rPr>
        <w:t xml:space="preserve"> "או ניתנת למימוש" יבוא "ולמימוש"; (ב) אחרי ההגדרה "אופציה" יבוא: "התקופה הקובעת" - התקופה שמיום כ"א בחשון התשס"ב (7 בנובמבר 2001) עד יום ל' בכסלו התשס"ו (31 בדצמבר 2005);"; (2) בסעיף קטן (ג) - (א) אחרי פסקה (1) יבוא:  "(1א) לצורך חישוב מס המכירה, תיווסף ל</w:t>
      </w:r>
      <w:r>
        <w:rPr>
          <w:rFonts w:cs="David"/>
          <w:sz w:val="24"/>
          <w:rtl/>
        </w:rPr>
        <w:t>שווי המכירה התמורה שקיבל בעל             הזכות במקרקעין בעבור האופציה;"; (ב) בפסקה (2), במקום "מס המכירה ומס הרכישה" יבוא "מס הרכישה". "</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כידוע יש הוראת שעה שמאפשרת מסחר באופציות, ואנחנו רוצים להאריך את ההוראה הזאת. לא כל כך ברור בסעיף 49</w:t>
      </w:r>
      <w:r>
        <w:rPr>
          <w:rFonts w:cs="David"/>
          <w:sz w:val="24"/>
          <w:rtl/>
        </w:rPr>
        <w:t>י רבתי שהכוונה היא לאופציית סחירות. ברור שהכוונה היא אך ורק לאופציות סחירות, לכן השינוי "ניתנת למימוש או למימוש" בא להבהיר שמדובר באופציה שניתנת למכירה. זה רק עניין טכני. לתקופה הקובעת ברור שאין התנגדות.</w:t>
      </w:r>
    </w:p>
    <w:p w:rsidR="00000000" w:rsidRDefault="00DF622D">
      <w:pPr>
        <w:rPr>
          <w:rFonts w:cs="David"/>
          <w:sz w:val="24"/>
          <w:rtl/>
        </w:rPr>
      </w:pPr>
    </w:p>
    <w:p w:rsidR="00000000" w:rsidRDefault="00DF622D">
      <w:pPr>
        <w:rPr>
          <w:rFonts w:cs="David"/>
          <w:sz w:val="24"/>
          <w:u w:val="single"/>
          <w:rtl/>
        </w:rPr>
      </w:pPr>
      <w:r>
        <w:rPr>
          <w:rFonts w:cs="David"/>
          <w:sz w:val="24"/>
          <w:u w:val="single"/>
          <w:rtl/>
        </w:rPr>
        <w:t>היו"ר אהוד רצאבי:</w:t>
      </w:r>
    </w:p>
    <w:p w:rsidR="00000000" w:rsidRDefault="00DF622D">
      <w:pPr>
        <w:rPr>
          <w:rFonts w:cs="David"/>
          <w:sz w:val="24"/>
          <w:rtl/>
        </w:rPr>
      </w:pPr>
    </w:p>
    <w:p w:rsidR="00000000" w:rsidRDefault="00DF622D">
      <w:pPr>
        <w:rPr>
          <w:rFonts w:cs="David"/>
          <w:sz w:val="24"/>
          <w:rtl/>
        </w:rPr>
      </w:pPr>
      <w:r>
        <w:rPr>
          <w:rFonts w:cs="David"/>
          <w:sz w:val="24"/>
          <w:rtl/>
        </w:rPr>
        <w:tab/>
        <w:t>יש הסתייגות, אנחנו מחכים לתשובה</w:t>
      </w:r>
      <w:r>
        <w:rPr>
          <w:rFonts w:cs="David"/>
          <w:sz w:val="24"/>
          <w:rtl/>
        </w:rPr>
        <w:t>.</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הפסקה האחרונה אומרת שלצורך חישוב מס המכירה תיווסף התמורה שקיבל, ביטלתם "בעבור האופציה". האופציה הזאת קשורה לזכות במקרקעין, שחייבת במס מכירה, ולכן אנחנו מבהירים שלצורך חישוב מס המכירה, יוסיף לשווי התמורה של מכירת הזכות את השווי של האופצ</w:t>
      </w:r>
      <w:r>
        <w:rPr>
          <w:rFonts w:cs="David"/>
          <w:sz w:val="24"/>
          <w:rtl/>
        </w:rPr>
        <w:t>יה.</w:t>
      </w:r>
    </w:p>
    <w:p w:rsidR="00000000" w:rsidRDefault="00DF622D">
      <w:pPr>
        <w:rPr>
          <w:rFonts w:cs="David"/>
          <w:sz w:val="24"/>
          <w:rtl/>
        </w:rPr>
      </w:pPr>
    </w:p>
    <w:p w:rsidR="00000000" w:rsidRDefault="00DF622D">
      <w:pPr>
        <w:rPr>
          <w:rFonts w:cs="David"/>
          <w:sz w:val="24"/>
          <w:rtl/>
        </w:rPr>
      </w:pPr>
      <w:r>
        <w:rPr>
          <w:rFonts w:cs="David"/>
          <w:sz w:val="24"/>
          <w:u w:val="single"/>
          <w:rtl/>
        </w:rPr>
        <w:t>נדב הכהן:</w:t>
      </w:r>
    </w:p>
    <w:p w:rsidR="00000000" w:rsidRDefault="00DF622D">
      <w:pPr>
        <w:rPr>
          <w:rFonts w:cs="David"/>
          <w:sz w:val="24"/>
          <w:rtl/>
        </w:rPr>
      </w:pPr>
    </w:p>
    <w:p w:rsidR="00000000" w:rsidRDefault="00DF622D">
      <w:pPr>
        <w:rPr>
          <w:rFonts w:cs="David"/>
          <w:sz w:val="24"/>
          <w:rtl/>
        </w:rPr>
      </w:pPr>
      <w:r>
        <w:rPr>
          <w:rFonts w:cs="David"/>
          <w:sz w:val="24"/>
          <w:rtl/>
        </w:rPr>
        <w:tab/>
        <w:t>אנחנו מבקשים שההבהרה הזאת שמס המכירה ישולם רק על הקרקע פלוס האופציה, ולא על כל התמורה, תוחל גם אחורה.</w:t>
      </w:r>
    </w:p>
    <w:p w:rsidR="00000000" w:rsidRDefault="00DF622D">
      <w:pPr>
        <w:rPr>
          <w:rFonts w:cs="David"/>
          <w:sz w:val="24"/>
          <w:rtl/>
        </w:rPr>
      </w:pPr>
    </w:p>
    <w:p w:rsidR="00000000" w:rsidRDefault="00DF622D">
      <w:pPr>
        <w:rPr>
          <w:rFonts w:cs="David"/>
          <w:sz w:val="24"/>
          <w:rtl/>
        </w:rPr>
      </w:pPr>
      <w:r>
        <w:rPr>
          <w:rFonts w:cs="David"/>
          <w:sz w:val="24"/>
          <w:u w:val="single"/>
          <w:rtl/>
        </w:rPr>
        <w:t>ורד אולפינר:</w:t>
      </w:r>
    </w:p>
    <w:p w:rsidR="00000000" w:rsidRDefault="00DF622D">
      <w:pPr>
        <w:rPr>
          <w:rFonts w:cs="David"/>
          <w:sz w:val="24"/>
          <w:rtl/>
        </w:rPr>
      </w:pPr>
    </w:p>
    <w:p w:rsidR="00000000" w:rsidRDefault="00DF622D">
      <w:pPr>
        <w:rPr>
          <w:rFonts w:cs="David"/>
          <w:sz w:val="24"/>
          <w:rtl/>
        </w:rPr>
      </w:pPr>
      <w:r>
        <w:rPr>
          <w:rFonts w:cs="David"/>
          <w:sz w:val="24"/>
          <w:rtl/>
        </w:rPr>
        <w:tab/>
        <w:t>זה מופעל, וכך נכתב.</w:t>
      </w:r>
    </w:p>
    <w:p w:rsidR="00000000" w:rsidRDefault="00DF622D">
      <w:pPr>
        <w:rPr>
          <w:rFonts w:cs="David"/>
          <w:sz w:val="24"/>
          <w:rtl/>
        </w:rPr>
      </w:pPr>
    </w:p>
    <w:p w:rsidR="00000000" w:rsidRDefault="00DF622D">
      <w:pPr>
        <w:rPr>
          <w:rFonts w:cs="David"/>
          <w:sz w:val="24"/>
          <w:rtl/>
        </w:rPr>
      </w:pPr>
      <w:r>
        <w:rPr>
          <w:rFonts w:cs="David"/>
          <w:sz w:val="24"/>
          <w:u w:val="single"/>
          <w:rtl/>
        </w:rPr>
        <w:t>נדב הכהן:</w:t>
      </w:r>
    </w:p>
    <w:p w:rsidR="00000000" w:rsidRDefault="00DF622D">
      <w:pPr>
        <w:rPr>
          <w:rFonts w:cs="David"/>
          <w:sz w:val="24"/>
          <w:rtl/>
        </w:rPr>
      </w:pPr>
    </w:p>
    <w:p w:rsidR="00000000" w:rsidRDefault="00DF622D">
      <w:pPr>
        <w:rPr>
          <w:rFonts w:cs="David"/>
          <w:sz w:val="24"/>
          <w:rtl/>
        </w:rPr>
      </w:pPr>
      <w:r>
        <w:rPr>
          <w:rFonts w:cs="David"/>
          <w:sz w:val="24"/>
          <w:rtl/>
        </w:rPr>
        <w:tab/>
        <w:t>תודה רבה. ההערה השנייה, באופציות הסחירות יש מבחן שאסור לשלם יותר מ-5% בהתחלה. מלכתחילה ס</w:t>
      </w:r>
      <w:r>
        <w:rPr>
          <w:rFonts w:cs="David"/>
          <w:sz w:val="24"/>
          <w:rtl/>
        </w:rPr>
        <w:t>ברנו שזה מעט מידיי. אדם שיש לו קרקע, בשביל לקבל 5% במזומן, לא כל כך הגיוני שהוא ייתן את האופציה. אין פה הרי שום התחמקות, היינו ממליצים להעלות את הרף לפחות ל-10%, אולי אפילו יותר, מכיוון שאז יש יותר פיתוי לבעל הקרקע לדעת שיש לו משהו ביד אם האופציה לא תופעל.</w:t>
      </w:r>
      <w:r>
        <w:rPr>
          <w:rFonts w:cs="David"/>
          <w:sz w:val="24"/>
          <w:rtl/>
        </w:rPr>
        <w:t xml:space="preserve"> אין פה שום התחמקות ממס, זה טוב לרשות, זה טוב לכולם. </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 xml:space="preserve">יתחמק או לא יתחמק – זה הקשר החוזי ביניהם. זה שקבעו 5% או 10% או 20%, זה לא מונע את ההתחמקות. </w:t>
      </w:r>
    </w:p>
    <w:p w:rsidR="00000000" w:rsidRDefault="00DF622D">
      <w:pPr>
        <w:rPr>
          <w:rFonts w:cs="David"/>
          <w:sz w:val="24"/>
          <w:rtl/>
        </w:rPr>
      </w:pPr>
    </w:p>
    <w:p w:rsidR="00000000" w:rsidRDefault="00DF622D">
      <w:pPr>
        <w:rPr>
          <w:rFonts w:cs="David"/>
          <w:sz w:val="24"/>
          <w:rtl/>
        </w:rPr>
      </w:pPr>
      <w:r>
        <w:rPr>
          <w:rFonts w:cs="David"/>
          <w:sz w:val="24"/>
          <w:u w:val="single"/>
          <w:rtl/>
        </w:rPr>
        <w:t>נדב הכהן:</w:t>
      </w:r>
    </w:p>
    <w:p w:rsidR="00000000" w:rsidRDefault="00DF622D">
      <w:pPr>
        <w:rPr>
          <w:rFonts w:cs="David"/>
          <w:sz w:val="24"/>
          <w:rtl/>
        </w:rPr>
      </w:pPr>
    </w:p>
    <w:p w:rsidR="00000000" w:rsidRDefault="00DF622D">
      <w:pPr>
        <w:rPr>
          <w:rFonts w:cs="David"/>
          <w:sz w:val="24"/>
          <w:rtl/>
        </w:rPr>
      </w:pPr>
      <w:r>
        <w:rPr>
          <w:rFonts w:cs="David"/>
          <w:sz w:val="24"/>
          <w:rtl/>
        </w:rPr>
        <w:tab/>
        <w:t>זה מונע את ההתקשרות.</w:t>
      </w:r>
    </w:p>
    <w:p w:rsidR="00000000" w:rsidRDefault="00DF622D">
      <w:pPr>
        <w:rPr>
          <w:rFonts w:cs="David"/>
          <w:sz w:val="24"/>
          <w:rtl/>
        </w:rPr>
      </w:pPr>
    </w:p>
    <w:p w:rsidR="00000000" w:rsidRDefault="00DF622D">
      <w:pPr>
        <w:rPr>
          <w:rFonts w:cs="David"/>
          <w:sz w:val="24"/>
          <w:rtl/>
        </w:rPr>
      </w:pPr>
      <w:r>
        <w:rPr>
          <w:rFonts w:cs="David"/>
          <w:sz w:val="24"/>
          <w:u w:val="single"/>
          <w:rtl/>
        </w:rPr>
        <w:t>ורד אולפינר:</w:t>
      </w:r>
    </w:p>
    <w:p w:rsidR="00000000" w:rsidRDefault="00DF622D">
      <w:pPr>
        <w:rPr>
          <w:rFonts w:cs="David"/>
          <w:sz w:val="24"/>
          <w:rtl/>
        </w:rPr>
      </w:pPr>
    </w:p>
    <w:p w:rsidR="00000000" w:rsidRDefault="00DF622D">
      <w:pPr>
        <w:rPr>
          <w:rFonts w:cs="David"/>
          <w:sz w:val="24"/>
          <w:rtl/>
        </w:rPr>
      </w:pPr>
      <w:r>
        <w:rPr>
          <w:rFonts w:cs="David"/>
          <w:sz w:val="24"/>
          <w:rtl/>
        </w:rPr>
        <w:tab/>
        <w:t>לא נתקלנו בסיטואציה שזה מונע התקשרות.</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 xml:space="preserve">הסכמנו, ואמרנו שיכול להיות שהאופציה הזאת תבוטל. אם היא תבוטל, למה לעשות את החיוב במס שבח? אם הוא שילם 30%, בוודאי שהיא לא תבוטל, 10% לדעתי זה אומר שכמעט בוודאות האופציה הזאת לא תבוטל, לכן לא צריך להחיל עליה את הדין של ניתוק. 5% - זה יכול </w:t>
      </w:r>
      <w:r>
        <w:rPr>
          <w:rFonts w:cs="David"/>
          <w:sz w:val="24"/>
          <w:rtl/>
        </w:rPr>
        <w:t>לקרות, ולכן נחיל על זה את העיקרון של הניתוק.</w:t>
      </w:r>
    </w:p>
    <w:p w:rsidR="00000000" w:rsidRDefault="00DF622D">
      <w:pPr>
        <w:rPr>
          <w:rFonts w:cs="David"/>
          <w:sz w:val="24"/>
          <w:rtl/>
        </w:rPr>
      </w:pPr>
    </w:p>
    <w:p w:rsidR="00000000" w:rsidRDefault="00DF622D">
      <w:pPr>
        <w:rPr>
          <w:rFonts w:cs="David"/>
          <w:sz w:val="24"/>
          <w:rtl/>
        </w:rPr>
      </w:pPr>
      <w:r>
        <w:rPr>
          <w:rFonts w:cs="David"/>
          <w:sz w:val="24"/>
          <w:u w:val="single"/>
          <w:rtl/>
        </w:rPr>
        <w:t>נדב הכהן:</w:t>
      </w:r>
    </w:p>
    <w:p w:rsidR="00000000" w:rsidRDefault="00DF622D">
      <w:pPr>
        <w:rPr>
          <w:rFonts w:cs="David"/>
          <w:sz w:val="24"/>
          <w:rtl/>
        </w:rPr>
      </w:pPr>
    </w:p>
    <w:p w:rsidR="00000000" w:rsidRDefault="00DF622D">
      <w:pPr>
        <w:rPr>
          <w:rFonts w:cs="David"/>
          <w:sz w:val="24"/>
          <w:rtl/>
        </w:rPr>
      </w:pPr>
      <w:r>
        <w:rPr>
          <w:rFonts w:cs="David"/>
          <w:sz w:val="24"/>
          <w:rtl/>
        </w:rPr>
        <w:tab/>
        <w:t xml:space="preserve">אני מסכים עם מה שאתה אומר, אבל אתה רק מחזק את ההערה ש-5% זה לא משמעותי. </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דווקא בגלל שזה לא משמעותי, זה ההיגיון של הוראת השעה.</w:t>
      </w:r>
    </w:p>
    <w:p w:rsidR="00000000" w:rsidRDefault="00DF622D">
      <w:pPr>
        <w:rPr>
          <w:rFonts w:cs="David"/>
          <w:sz w:val="24"/>
          <w:rtl/>
        </w:rPr>
      </w:pPr>
    </w:p>
    <w:p w:rsidR="00000000" w:rsidRDefault="00DF622D">
      <w:pPr>
        <w:rPr>
          <w:rFonts w:cs="David"/>
          <w:sz w:val="24"/>
          <w:rtl/>
        </w:rPr>
      </w:pPr>
      <w:r>
        <w:rPr>
          <w:rFonts w:cs="David"/>
          <w:sz w:val="24"/>
          <w:u w:val="single"/>
          <w:rtl/>
        </w:rPr>
        <w:t>נדב הכהן:</w:t>
      </w:r>
    </w:p>
    <w:p w:rsidR="00000000" w:rsidRDefault="00DF622D">
      <w:pPr>
        <w:rPr>
          <w:rFonts w:cs="David"/>
          <w:sz w:val="24"/>
          <w:rtl/>
        </w:rPr>
      </w:pPr>
    </w:p>
    <w:p w:rsidR="00000000" w:rsidRDefault="00DF622D">
      <w:pPr>
        <w:rPr>
          <w:rFonts w:cs="David"/>
          <w:sz w:val="24"/>
          <w:rtl/>
        </w:rPr>
      </w:pPr>
      <w:r>
        <w:rPr>
          <w:rFonts w:cs="David"/>
          <w:sz w:val="24"/>
          <w:rtl/>
        </w:rPr>
        <w:tab/>
        <w:t>אבל אנחנו רוצים לעודד את היזם לתת סכום ל</w:t>
      </w:r>
      <w:r>
        <w:rPr>
          <w:rFonts w:cs="David"/>
          <w:sz w:val="24"/>
          <w:rtl/>
        </w:rPr>
        <w:t>א גדול יחסית – גם 10% זה לא סכום גדול – ולרוץ לעשות מאמצים אדירים לגלגל את העסקה. למה להקשות עליו לקשור את בעל הקרקע?</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 xml:space="preserve">5% במקרקעין זה סכום מאוד גדול. </w:t>
      </w:r>
    </w:p>
    <w:p w:rsidR="00000000" w:rsidRDefault="00DF622D">
      <w:pPr>
        <w:rPr>
          <w:rFonts w:cs="David"/>
          <w:sz w:val="24"/>
          <w:rtl/>
        </w:rPr>
      </w:pPr>
    </w:p>
    <w:p w:rsidR="00000000" w:rsidRDefault="00DF622D">
      <w:pPr>
        <w:rPr>
          <w:rFonts w:cs="David"/>
          <w:sz w:val="24"/>
          <w:rtl/>
        </w:rPr>
      </w:pPr>
      <w:r>
        <w:rPr>
          <w:rFonts w:cs="David"/>
          <w:sz w:val="24"/>
          <w:u w:val="single"/>
          <w:rtl/>
        </w:rPr>
        <w:t>נדב הכהן:</w:t>
      </w:r>
    </w:p>
    <w:p w:rsidR="00000000" w:rsidRDefault="00DF622D">
      <w:pPr>
        <w:rPr>
          <w:rFonts w:cs="David"/>
          <w:sz w:val="24"/>
          <w:rtl/>
        </w:rPr>
      </w:pPr>
    </w:p>
    <w:p w:rsidR="00000000" w:rsidRDefault="00DF622D">
      <w:pPr>
        <w:rPr>
          <w:rFonts w:cs="David"/>
          <w:sz w:val="24"/>
          <w:rtl/>
        </w:rPr>
      </w:pPr>
      <w:r>
        <w:rPr>
          <w:rFonts w:cs="David"/>
          <w:sz w:val="24"/>
          <w:rtl/>
        </w:rPr>
        <w:tab/>
        <w:t>לא אם השווי נמוך.</w:t>
      </w:r>
    </w:p>
    <w:p w:rsidR="00000000" w:rsidRDefault="00DF622D">
      <w:pPr>
        <w:rPr>
          <w:rFonts w:cs="David"/>
          <w:sz w:val="24"/>
          <w:rtl/>
        </w:rPr>
      </w:pPr>
    </w:p>
    <w:p w:rsidR="00000000" w:rsidRDefault="00DF622D">
      <w:pPr>
        <w:rPr>
          <w:rFonts w:cs="David"/>
          <w:sz w:val="24"/>
          <w:rtl/>
        </w:rPr>
      </w:pPr>
      <w:r>
        <w:rPr>
          <w:rFonts w:cs="David"/>
          <w:sz w:val="24"/>
          <w:u w:val="single"/>
          <w:rtl/>
        </w:rPr>
        <w:t>יחזקאל פלומין:</w:t>
      </w:r>
    </w:p>
    <w:p w:rsidR="00000000" w:rsidRDefault="00DF622D">
      <w:pPr>
        <w:rPr>
          <w:rFonts w:cs="David"/>
          <w:sz w:val="24"/>
          <w:rtl/>
        </w:rPr>
      </w:pPr>
    </w:p>
    <w:p w:rsidR="00000000" w:rsidRDefault="00DF622D">
      <w:pPr>
        <w:rPr>
          <w:rFonts w:cs="David"/>
          <w:sz w:val="24"/>
          <w:rtl/>
        </w:rPr>
      </w:pPr>
      <w:r>
        <w:rPr>
          <w:rFonts w:cs="David"/>
          <w:sz w:val="24"/>
          <w:rtl/>
        </w:rPr>
        <w:tab/>
        <w:t>זה בעיקרון שווה לריבית שהוא דוחה על הת</w:t>
      </w:r>
      <w:r>
        <w:rPr>
          <w:rFonts w:cs="David"/>
          <w:sz w:val="24"/>
          <w:rtl/>
        </w:rPr>
        <w:t xml:space="preserve">שלום. </w:t>
      </w:r>
    </w:p>
    <w:p w:rsidR="00000000" w:rsidRDefault="00DF622D">
      <w:pPr>
        <w:rPr>
          <w:rFonts w:cs="David"/>
          <w:sz w:val="24"/>
          <w:rtl/>
        </w:rPr>
      </w:pPr>
    </w:p>
    <w:p w:rsidR="00000000" w:rsidRDefault="00DF622D">
      <w:pPr>
        <w:rPr>
          <w:rFonts w:cs="David"/>
          <w:sz w:val="24"/>
          <w:u w:val="single"/>
          <w:rtl/>
        </w:rPr>
      </w:pPr>
      <w:r>
        <w:rPr>
          <w:rFonts w:cs="David"/>
          <w:sz w:val="24"/>
          <w:u w:val="single"/>
          <w:rtl/>
        </w:rPr>
        <w:t>היו"ר אהוד רצאבי:</w:t>
      </w:r>
    </w:p>
    <w:p w:rsidR="00000000" w:rsidRDefault="00DF622D">
      <w:pPr>
        <w:rPr>
          <w:rFonts w:cs="David"/>
          <w:sz w:val="24"/>
          <w:rtl/>
        </w:rPr>
      </w:pPr>
    </w:p>
    <w:p w:rsidR="00000000" w:rsidRDefault="00DF622D">
      <w:pPr>
        <w:rPr>
          <w:rFonts w:cs="David"/>
          <w:sz w:val="24"/>
          <w:rtl/>
        </w:rPr>
      </w:pPr>
      <w:r>
        <w:rPr>
          <w:rFonts w:cs="David"/>
          <w:sz w:val="24"/>
          <w:rtl/>
        </w:rPr>
        <w:tab/>
        <w:t>אם רוצים לקדם את האפשרות, שבמידה ויש אופציה, בכפוף למה שכתוב פה נשחרר אותו.</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נתתי פתרון לאותן אופציות שיש סיכוי גבוה שיבוטלו. לא נתתי פתרון לאופציות שיש סיכוי גבוה שימומשו.</w:t>
      </w:r>
    </w:p>
    <w:p w:rsidR="00000000" w:rsidRDefault="00DF622D">
      <w:pPr>
        <w:rPr>
          <w:rFonts w:cs="David"/>
          <w:sz w:val="24"/>
          <w:rtl/>
        </w:rPr>
      </w:pPr>
    </w:p>
    <w:p w:rsidR="00000000" w:rsidRDefault="00DF622D">
      <w:pPr>
        <w:rPr>
          <w:rFonts w:cs="David"/>
          <w:sz w:val="24"/>
          <w:rtl/>
        </w:rPr>
      </w:pPr>
      <w:r>
        <w:rPr>
          <w:rFonts w:cs="David"/>
          <w:sz w:val="24"/>
          <w:u w:val="single"/>
          <w:rtl/>
        </w:rPr>
        <w:t>יחזקאל פלומין:</w:t>
      </w:r>
    </w:p>
    <w:p w:rsidR="00000000" w:rsidRDefault="00DF622D">
      <w:pPr>
        <w:rPr>
          <w:rFonts w:cs="David"/>
          <w:sz w:val="24"/>
          <w:rtl/>
        </w:rPr>
      </w:pPr>
    </w:p>
    <w:p w:rsidR="00000000" w:rsidRDefault="00DF622D">
      <w:pPr>
        <w:rPr>
          <w:rFonts w:cs="David"/>
          <w:sz w:val="24"/>
          <w:rtl/>
        </w:rPr>
      </w:pPr>
      <w:r>
        <w:rPr>
          <w:rFonts w:cs="David"/>
          <w:sz w:val="24"/>
          <w:rtl/>
        </w:rPr>
        <w:tab/>
        <w:t>השאלה היא אם אתה רו</w:t>
      </w:r>
      <w:r>
        <w:rPr>
          <w:rFonts w:cs="David"/>
          <w:sz w:val="24"/>
          <w:rtl/>
        </w:rPr>
        <w:t xml:space="preserve">צה לקדם את המכשיר הזה או לא. </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בהוראת השעה אני מוכן רק לדבר אחד – להאריך את המועד, אני לא מוכן לגעת בתנאים. אם רוצים לגעת בתנאים, בואו נפתח את הכל. מהניסיון שלנו, יש דברים אחרים שצריך לגעת. לא רצינו לגעת בתנאים האחרים כי ידענו שזה יכול לי</w:t>
      </w:r>
      <w:r>
        <w:rPr>
          <w:rFonts w:cs="David"/>
          <w:sz w:val="24"/>
          <w:rtl/>
        </w:rPr>
        <w:t>יצר בעיות.</w:t>
      </w:r>
    </w:p>
    <w:p w:rsidR="00000000" w:rsidRDefault="00DF622D">
      <w:pPr>
        <w:rPr>
          <w:rFonts w:cs="David"/>
          <w:sz w:val="24"/>
          <w:rtl/>
        </w:rPr>
      </w:pPr>
    </w:p>
    <w:p w:rsidR="00000000" w:rsidRDefault="00DF622D">
      <w:pPr>
        <w:rPr>
          <w:rFonts w:cs="David"/>
          <w:sz w:val="24"/>
          <w:rtl/>
        </w:rPr>
      </w:pPr>
      <w:r>
        <w:rPr>
          <w:rFonts w:cs="David"/>
          <w:sz w:val="24"/>
          <w:u w:val="single"/>
          <w:rtl/>
        </w:rPr>
        <w:t>יעל ייטב:</w:t>
      </w:r>
    </w:p>
    <w:p w:rsidR="00000000" w:rsidRDefault="00DF622D">
      <w:pPr>
        <w:rPr>
          <w:rFonts w:cs="David"/>
          <w:sz w:val="24"/>
          <w:rtl/>
        </w:rPr>
      </w:pPr>
    </w:p>
    <w:p w:rsidR="00000000" w:rsidRDefault="00DF622D">
      <w:pPr>
        <w:rPr>
          <w:rFonts w:cs="David"/>
          <w:sz w:val="24"/>
          <w:rtl/>
        </w:rPr>
      </w:pPr>
      <w:r>
        <w:rPr>
          <w:rFonts w:cs="David"/>
          <w:sz w:val="24"/>
          <w:rtl/>
        </w:rPr>
        <w:tab/>
        <w:t xml:space="preserve">הייתה ועדה ציבורית, ישבו בה מירב המומחים והמייצגים בתחומים האלה, שמכירים את השוק, ואלה המלצות הוועדה. </w:t>
      </w:r>
    </w:p>
    <w:p w:rsidR="00000000" w:rsidRDefault="00DF622D">
      <w:pPr>
        <w:rPr>
          <w:rFonts w:cs="David"/>
          <w:sz w:val="24"/>
          <w:rtl/>
        </w:rPr>
      </w:pPr>
    </w:p>
    <w:p w:rsidR="00000000" w:rsidRDefault="00DF622D">
      <w:pPr>
        <w:rPr>
          <w:rFonts w:cs="David"/>
          <w:sz w:val="24"/>
          <w:u w:val="single"/>
          <w:rtl/>
        </w:rPr>
      </w:pPr>
      <w:r>
        <w:rPr>
          <w:rFonts w:cs="David"/>
          <w:sz w:val="24"/>
          <w:u w:val="single"/>
          <w:rtl/>
        </w:rPr>
        <w:t>היו"ר אהוד רצאבי:</w:t>
      </w:r>
    </w:p>
    <w:p w:rsidR="00000000" w:rsidRDefault="00DF622D">
      <w:pPr>
        <w:rPr>
          <w:rFonts w:cs="David"/>
          <w:sz w:val="24"/>
          <w:rtl/>
        </w:rPr>
      </w:pPr>
    </w:p>
    <w:p w:rsidR="00000000" w:rsidRDefault="00DF622D">
      <w:pPr>
        <w:rPr>
          <w:rFonts w:cs="David"/>
          <w:sz w:val="24"/>
          <w:rtl/>
        </w:rPr>
      </w:pPr>
      <w:r>
        <w:rPr>
          <w:rFonts w:cs="David"/>
          <w:sz w:val="24"/>
          <w:rtl/>
        </w:rPr>
        <w:tab/>
        <w:t>אני מכיר הרבה ועדות שישבו ואחר כך שינו את מה שקבעו בוועדה.</w:t>
      </w:r>
    </w:p>
    <w:p w:rsidR="00000000" w:rsidRDefault="00DF622D">
      <w:pPr>
        <w:rPr>
          <w:rFonts w:cs="David"/>
          <w:sz w:val="24"/>
          <w:rtl/>
        </w:rPr>
      </w:pPr>
    </w:p>
    <w:p w:rsidR="00000000" w:rsidRDefault="00DF622D">
      <w:pPr>
        <w:rPr>
          <w:rFonts w:cs="David"/>
          <w:sz w:val="24"/>
          <w:rtl/>
        </w:rPr>
      </w:pPr>
      <w:r>
        <w:rPr>
          <w:rFonts w:cs="David"/>
          <w:sz w:val="24"/>
          <w:u w:val="single"/>
          <w:rtl/>
        </w:rPr>
        <w:t>יעל ייטב:</w:t>
      </w:r>
    </w:p>
    <w:p w:rsidR="00000000" w:rsidRDefault="00DF622D">
      <w:pPr>
        <w:rPr>
          <w:rFonts w:cs="David"/>
          <w:sz w:val="24"/>
          <w:rtl/>
        </w:rPr>
      </w:pPr>
    </w:p>
    <w:p w:rsidR="00000000" w:rsidRDefault="00DF622D">
      <w:pPr>
        <w:rPr>
          <w:rFonts w:cs="David"/>
          <w:sz w:val="24"/>
          <w:rtl/>
        </w:rPr>
      </w:pPr>
      <w:r>
        <w:rPr>
          <w:rFonts w:cs="David"/>
          <w:sz w:val="24"/>
          <w:rtl/>
        </w:rPr>
        <w:tab/>
        <w:t>זה סוכם מתוך הכרות עם השוק.</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w:t>
      </w:r>
      <w:r>
        <w:rPr>
          <w:rFonts w:cs="David"/>
          <w:sz w:val="24"/>
          <w:u w:val="single"/>
          <w:rtl/>
        </w:rPr>
        <w:t>בו-ראזק:</w:t>
      </w:r>
    </w:p>
    <w:p w:rsidR="00000000" w:rsidRDefault="00DF622D">
      <w:pPr>
        <w:rPr>
          <w:rFonts w:cs="David"/>
          <w:sz w:val="24"/>
          <w:rtl/>
        </w:rPr>
      </w:pPr>
    </w:p>
    <w:p w:rsidR="00000000" w:rsidRDefault="00DF622D">
      <w:pPr>
        <w:rPr>
          <w:rFonts w:cs="David"/>
          <w:sz w:val="24"/>
          <w:rtl/>
        </w:rPr>
      </w:pPr>
      <w:r>
        <w:rPr>
          <w:rFonts w:cs="David"/>
          <w:sz w:val="24"/>
          <w:rtl/>
        </w:rPr>
        <w:tab/>
        <w:t xml:space="preserve">באותם סעיפים של הוראת השעה, יש תנאים שאנחנו רוצים לשנות, אבל בחרנו לא לשנות, רק להאריך את התקופה. </w:t>
      </w:r>
    </w:p>
    <w:p w:rsidR="00000000" w:rsidRDefault="00DF622D">
      <w:pPr>
        <w:rPr>
          <w:rFonts w:cs="David"/>
          <w:sz w:val="24"/>
          <w:rtl/>
        </w:rPr>
      </w:pPr>
    </w:p>
    <w:p w:rsidR="00000000" w:rsidRDefault="00DF622D">
      <w:pPr>
        <w:rPr>
          <w:rFonts w:cs="David"/>
          <w:sz w:val="24"/>
          <w:u w:val="single"/>
          <w:rtl/>
        </w:rPr>
      </w:pPr>
      <w:r>
        <w:rPr>
          <w:rFonts w:cs="David"/>
          <w:sz w:val="24"/>
          <w:u w:val="single"/>
          <w:rtl/>
        </w:rPr>
        <w:t>היו"ר אהוד רצאבי:</w:t>
      </w:r>
    </w:p>
    <w:p w:rsidR="00000000" w:rsidRDefault="00DF622D">
      <w:pPr>
        <w:rPr>
          <w:rFonts w:cs="David"/>
          <w:sz w:val="24"/>
          <w:rtl/>
        </w:rPr>
      </w:pPr>
    </w:p>
    <w:p w:rsidR="00000000" w:rsidRDefault="00DF622D">
      <w:pPr>
        <w:rPr>
          <w:rFonts w:cs="David"/>
          <w:sz w:val="24"/>
          <w:rtl/>
        </w:rPr>
      </w:pPr>
      <w:r>
        <w:rPr>
          <w:rFonts w:cs="David"/>
          <w:sz w:val="24"/>
          <w:rtl/>
        </w:rPr>
        <w:tab/>
        <w:t>מותר לנו בוועדה לדון בנושא הזה, ולהביע את דעתנו. כשאנחנו מאריכים את תוקף האופציה, אנחנו רוצים לעודד את הנושא הזה, אנחנו רוצים</w:t>
      </w:r>
      <w:r>
        <w:rPr>
          <w:rFonts w:cs="David"/>
          <w:sz w:val="24"/>
          <w:rtl/>
        </w:rPr>
        <w:t xml:space="preserve"> שאנשים ייקחו אופציות, ובמידה וחלים תנאים כאלה ואחרים, הסעיף יפעל בהתאם. מר הכהן אומר שב-5% אין שום אינסנטיב ללכת לקראת אופציה.</w:t>
      </w:r>
    </w:p>
    <w:p w:rsidR="00000000" w:rsidRDefault="00DF622D">
      <w:pPr>
        <w:rPr>
          <w:rFonts w:cs="David"/>
          <w:sz w:val="24"/>
          <w:rtl/>
        </w:rPr>
      </w:pPr>
    </w:p>
    <w:p w:rsidR="00000000" w:rsidRDefault="00DF622D">
      <w:pPr>
        <w:rPr>
          <w:rFonts w:cs="David"/>
          <w:sz w:val="24"/>
          <w:u w:val="single"/>
          <w:rtl/>
        </w:rPr>
      </w:pPr>
    </w:p>
    <w:p w:rsidR="00000000" w:rsidRDefault="00DF622D">
      <w:pPr>
        <w:rPr>
          <w:rFonts w:cs="David"/>
          <w:sz w:val="24"/>
          <w:u w:val="single"/>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אם הוא נותן לי יותר, זה אומר שמדובר במכירה ודאית. למכירה ודאית אני לא רוצה לתת פתרון. מכירה ודאית היא מכירה</w:t>
      </w:r>
      <w:r>
        <w:rPr>
          <w:rFonts w:cs="David"/>
          <w:sz w:val="24"/>
          <w:rtl/>
        </w:rPr>
        <w:t xml:space="preserve"> של זכות במקרקעין. </w:t>
      </w:r>
    </w:p>
    <w:p w:rsidR="00000000" w:rsidRDefault="00DF622D">
      <w:pPr>
        <w:rPr>
          <w:rFonts w:cs="David"/>
          <w:sz w:val="24"/>
          <w:rtl/>
        </w:rPr>
      </w:pPr>
    </w:p>
    <w:p w:rsidR="00000000" w:rsidRDefault="00DF622D">
      <w:pPr>
        <w:rPr>
          <w:rFonts w:cs="David"/>
          <w:sz w:val="24"/>
          <w:rtl/>
        </w:rPr>
      </w:pPr>
      <w:r>
        <w:rPr>
          <w:rFonts w:cs="David"/>
          <w:sz w:val="24"/>
          <w:u w:val="single"/>
          <w:rtl/>
        </w:rPr>
        <w:t>נדב הכהן:</w:t>
      </w:r>
    </w:p>
    <w:p w:rsidR="00000000" w:rsidRDefault="00DF622D">
      <w:pPr>
        <w:rPr>
          <w:rFonts w:cs="David"/>
          <w:sz w:val="24"/>
          <w:rtl/>
        </w:rPr>
      </w:pPr>
    </w:p>
    <w:p w:rsidR="00000000" w:rsidRDefault="00DF622D">
      <w:pPr>
        <w:rPr>
          <w:rFonts w:cs="David"/>
          <w:sz w:val="24"/>
          <w:rtl/>
        </w:rPr>
      </w:pPr>
      <w:r>
        <w:rPr>
          <w:rFonts w:cs="David"/>
          <w:sz w:val="24"/>
          <w:rtl/>
        </w:rPr>
        <w:tab/>
        <w:t>זה אמור לעודד את אותם המקרים שיש בעל קרקע שנמאס לו, הוא לא רוצה לחכות או שהוא לא כל כך יודע את האופציה, והוא אומר שבשביל סכום לא גדול יחסית, אבל שייצא לו מזה משהו, הוא מוכן לתת את האופציה לשנה ושנתיים. ברור שאם לא תיתן לו ש</w:t>
      </w:r>
      <w:r>
        <w:rPr>
          <w:rFonts w:cs="David"/>
          <w:sz w:val="24"/>
          <w:rtl/>
        </w:rPr>
        <w:t>ום דבר, הוא לא ייתן את האופציה. אדם שלא מקבל שום דבר בשביל האופציה לעולם לא ייתן אותה. הרי זה לא מחייב את הצד השני, זה רק מאפשר לצד השני.</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מר פלומין אמר שהמחיר של האופציה זו הריבית. אנחנו היום באינפלציה אפס, ריבית של 4%, 5%, ולכן דווקא עכ</w:t>
      </w:r>
      <w:r>
        <w:rPr>
          <w:rFonts w:cs="David"/>
          <w:sz w:val="24"/>
          <w:rtl/>
        </w:rPr>
        <w:t>שיו זה מתאים יותר. כשוועדת רבינוביץ' עשתה, יכול להיות שאז היה צריך להגדיל יותר מ-5%. כשבדקו ולקחו את תנאי השוק ראו שהמקובל הוא 5%. היום כשהריבית ירדה, את רוצה שאני אעלה את זה?</w:t>
      </w:r>
    </w:p>
    <w:p w:rsidR="00000000" w:rsidRDefault="00DF622D">
      <w:pPr>
        <w:rPr>
          <w:rFonts w:cs="David"/>
          <w:sz w:val="24"/>
          <w:rtl/>
        </w:rPr>
      </w:pPr>
    </w:p>
    <w:p w:rsidR="00000000" w:rsidRDefault="00DF622D">
      <w:pPr>
        <w:rPr>
          <w:rFonts w:cs="David"/>
          <w:sz w:val="24"/>
          <w:rtl/>
        </w:rPr>
      </w:pPr>
      <w:r>
        <w:rPr>
          <w:rFonts w:cs="David"/>
          <w:sz w:val="24"/>
          <w:u w:val="single"/>
          <w:rtl/>
        </w:rPr>
        <w:t>נדב הכהן:</w:t>
      </w:r>
    </w:p>
    <w:p w:rsidR="00000000" w:rsidRDefault="00DF622D">
      <w:pPr>
        <w:rPr>
          <w:rFonts w:cs="David"/>
          <w:sz w:val="24"/>
          <w:rtl/>
        </w:rPr>
      </w:pPr>
    </w:p>
    <w:p w:rsidR="00000000" w:rsidRDefault="00DF622D">
      <w:pPr>
        <w:rPr>
          <w:rFonts w:cs="David"/>
          <w:sz w:val="24"/>
          <w:rtl/>
        </w:rPr>
      </w:pPr>
      <w:r>
        <w:rPr>
          <w:rFonts w:cs="David"/>
          <w:sz w:val="24"/>
          <w:rtl/>
        </w:rPr>
        <w:tab/>
        <w:t>אני חושב שזה לטובת המשק שיהיה אינסנטיב לבעל הקרקע להתקשר בעסקה כזאת</w:t>
      </w:r>
      <w:r>
        <w:rPr>
          <w:rFonts w:cs="David"/>
          <w:sz w:val="24"/>
          <w:rtl/>
        </w:rPr>
        <w:t>, בשביל זה אנחנו עושים את זה.</w:t>
      </w:r>
    </w:p>
    <w:p w:rsidR="00000000" w:rsidRDefault="00DF622D">
      <w:pPr>
        <w:rPr>
          <w:rFonts w:cs="David"/>
          <w:sz w:val="24"/>
          <w:rtl/>
        </w:rPr>
      </w:pPr>
    </w:p>
    <w:p w:rsidR="00000000" w:rsidRDefault="00DF622D">
      <w:pPr>
        <w:rPr>
          <w:rFonts w:cs="David"/>
          <w:sz w:val="24"/>
          <w:u w:val="single"/>
          <w:rtl/>
        </w:rPr>
      </w:pPr>
      <w:r>
        <w:rPr>
          <w:rFonts w:cs="David"/>
          <w:sz w:val="24"/>
          <w:u w:val="single"/>
          <w:rtl/>
        </w:rPr>
        <w:t>היו"ר אהוד רצאבי:</w:t>
      </w:r>
    </w:p>
    <w:p w:rsidR="00000000" w:rsidRDefault="00DF622D">
      <w:pPr>
        <w:rPr>
          <w:rFonts w:cs="David"/>
          <w:sz w:val="24"/>
          <w:rtl/>
        </w:rPr>
      </w:pPr>
    </w:p>
    <w:p w:rsidR="00000000" w:rsidRDefault="00DF622D">
      <w:pPr>
        <w:rPr>
          <w:rFonts w:cs="David"/>
          <w:sz w:val="24"/>
          <w:rtl/>
        </w:rPr>
      </w:pPr>
      <w:r>
        <w:rPr>
          <w:rFonts w:cs="David"/>
          <w:sz w:val="24"/>
          <w:rtl/>
        </w:rPr>
        <w:tab/>
        <w:t>הנקודה היא אחת, האם אנחנו רוצים לעודד את המצב של אופציה.</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כמה אתה חושב עולה מגרש סביר, שרוצים לבנות עליו, ונותנים עליו אופציה?</w:t>
      </w:r>
    </w:p>
    <w:p w:rsidR="00000000" w:rsidRDefault="00DF622D">
      <w:pPr>
        <w:rPr>
          <w:rFonts w:cs="David"/>
          <w:sz w:val="24"/>
          <w:rtl/>
        </w:rPr>
      </w:pPr>
    </w:p>
    <w:p w:rsidR="00000000" w:rsidRDefault="00DF622D">
      <w:pPr>
        <w:rPr>
          <w:rFonts w:cs="David"/>
          <w:sz w:val="24"/>
          <w:rtl/>
        </w:rPr>
      </w:pPr>
      <w:r>
        <w:rPr>
          <w:rFonts w:cs="David"/>
          <w:sz w:val="24"/>
          <w:u w:val="single"/>
          <w:rtl/>
        </w:rPr>
        <w:t>נדב הכהן:</w:t>
      </w:r>
    </w:p>
    <w:p w:rsidR="00000000" w:rsidRDefault="00DF622D">
      <w:pPr>
        <w:rPr>
          <w:rFonts w:cs="David"/>
          <w:sz w:val="24"/>
          <w:rtl/>
        </w:rPr>
      </w:pPr>
    </w:p>
    <w:p w:rsidR="00000000" w:rsidRDefault="00DF622D">
      <w:pPr>
        <w:rPr>
          <w:rFonts w:cs="David"/>
          <w:sz w:val="24"/>
          <w:rtl/>
        </w:rPr>
      </w:pPr>
      <w:r>
        <w:rPr>
          <w:rFonts w:cs="David"/>
          <w:sz w:val="24"/>
          <w:rtl/>
        </w:rPr>
        <w:tab/>
        <w:t>אם זה חקלאי, היום זה מעט?</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את</w:t>
      </w:r>
      <w:r>
        <w:rPr>
          <w:rFonts w:cs="David"/>
          <w:sz w:val="24"/>
          <w:rtl/>
        </w:rPr>
        <w:t>ה חושב שהאופציות הן לחקלאים?</w:t>
      </w:r>
    </w:p>
    <w:p w:rsidR="00000000" w:rsidRDefault="00DF622D">
      <w:pPr>
        <w:rPr>
          <w:rFonts w:cs="David"/>
          <w:sz w:val="24"/>
          <w:rtl/>
        </w:rPr>
      </w:pPr>
    </w:p>
    <w:p w:rsidR="00000000" w:rsidRDefault="00DF622D">
      <w:pPr>
        <w:rPr>
          <w:rFonts w:cs="David"/>
          <w:sz w:val="24"/>
          <w:rtl/>
        </w:rPr>
      </w:pPr>
      <w:r>
        <w:rPr>
          <w:rFonts w:cs="David"/>
          <w:sz w:val="24"/>
          <w:u w:val="single"/>
          <w:rtl/>
        </w:rPr>
        <w:t>יחזקאל פלומין:</w:t>
      </w:r>
    </w:p>
    <w:p w:rsidR="00000000" w:rsidRDefault="00DF622D">
      <w:pPr>
        <w:rPr>
          <w:rFonts w:cs="David"/>
          <w:sz w:val="24"/>
          <w:rtl/>
        </w:rPr>
      </w:pPr>
    </w:p>
    <w:p w:rsidR="00000000" w:rsidRDefault="00DF622D">
      <w:pPr>
        <w:rPr>
          <w:rFonts w:cs="David"/>
          <w:sz w:val="24"/>
          <w:rtl/>
        </w:rPr>
      </w:pPr>
      <w:r>
        <w:rPr>
          <w:rFonts w:cs="David"/>
          <w:sz w:val="24"/>
          <w:rtl/>
        </w:rPr>
        <w:tab/>
        <w:t>אנחנו משתמשים באופציה כשאנחנו לא רוצים לעשות הסכם עם תנאי מתלה, זה הכלי האלטרנטיבי. בשביל מה נותנים את האופציה? בא הקונה הפוטנציאלי ואומר שהוא רוצה לבדוק מה תגיד ועדת התכנון המקומית, מה יגידו גופים אחרים. האופ</w:t>
      </w:r>
      <w:r>
        <w:rPr>
          <w:rFonts w:cs="David"/>
          <w:sz w:val="24"/>
          <w:rtl/>
        </w:rPr>
        <w:t xml:space="preserve">ציה היא חד-צדדית, הקונה יכול להפעיל אותה אבל הקונה לא יכול לבטל אותה. בעד זה צריך לשלם דמי ריתוק, השאלה היא דמי הריתוק של 5% בלבד הם מספיק פיתוי כדי להתקשר, כבעל קרקע, בעסקת אופציה ולא בעסקת מכר. </w:t>
      </w:r>
    </w:p>
    <w:p w:rsidR="00000000" w:rsidRDefault="00DF622D">
      <w:pPr>
        <w:rPr>
          <w:rFonts w:cs="David"/>
          <w:sz w:val="24"/>
          <w:rtl/>
        </w:rPr>
      </w:pPr>
    </w:p>
    <w:p w:rsidR="00000000" w:rsidRDefault="00DF622D">
      <w:pPr>
        <w:rPr>
          <w:rFonts w:cs="David"/>
          <w:sz w:val="24"/>
          <w:rtl/>
        </w:rPr>
      </w:pPr>
      <w:r>
        <w:rPr>
          <w:rFonts w:cs="David"/>
          <w:sz w:val="24"/>
          <w:rtl/>
        </w:rPr>
        <w:tab/>
        <w:t>אם העיקרון הוא שאנחנו מדברים על כל סעיפי המעבר כעסקת חביל</w:t>
      </w:r>
      <w:r>
        <w:rPr>
          <w:rFonts w:cs="David"/>
          <w:sz w:val="24"/>
          <w:rtl/>
        </w:rPr>
        <w:t>ה, בלי תיקון, רק מאריכים את התוקף – למרות שאני חושב שזה שגוי – אז בסדר.</w:t>
      </w:r>
    </w:p>
    <w:p w:rsidR="00000000" w:rsidRDefault="00DF622D">
      <w:pPr>
        <w:rPr>
          <w:rFonts w:cs="David"/>
          <w:sz w:val="24"/>
          <w:rtl/>
        </w:rPr>
      </w:pPr>
    </w:p>
    <w:p w:rsidR="00000000" w:rsidRDefault="00DF622D">
      <w:pPr>
        <w:rPr>
          <w:rFonts w:cs="David"/>
          <w:sz w:val="24"/>
          <w:u w:val="single"/>
          <w:rtl/>
        </w:rPr>
      </w:pPr>
    </w:p>
    <w:p w:rsidR="00000000" w:rsidRDefault="00DF622D">
      <w:pPr>
        <w:rPr>
          <w:rFonts w:cs="David"/>
          <w:sz w:val="24"/>
          <w:u w:val="single"/>
          <w:rtl/>
        </w:rPr>
      </w:pPr>
    </w:p>
    <w:p w:rsidR="00000000" w:rsidRDefault="00DF622D">
      <w:pPr>
        <w:rPr>
          <w:rFonts w:cs="David"/>
          <w:sz w:val="24"/>
          <w:rtl/>
        </w:rPr>
      </w:pPr>
      <w:r>
        <w:rPr>
          <w:rFonts w:cs="David"/>
          <w:sz w:val="24"/>
          <w:u w:val="single"/>
          <w:rtl/>
        </w:rPr>
        <w:t>נדב הכהן:</w:t>
      </w:r>
    </w:p>
    <w:p w:rsidR="00000000" w:rsidRDefault="00DF622D">
      <w:pPr>
        <w:rPr>
          <w:rFonts w:cs="David"/>
          <w:sz w:val="24"/>
          <w:rtl/>
        </w:rPr>
      </w:pPr>
    </w:p>
    <w:p w:rsidR="00000000" w:rsidRDefault="00DF622D">
      <w:pPr>
        <w:rPr>
          <w:rFonts w:cs="David"/>
          <w:sz w:val="24"/>
          <w:rtl/>
        </w:rPr>
      </w:pPr>
      <w:r>
        <w:rPr>
          <w:rFonts w:cs="David"/>
          <w:sz w:val="24"/>
          <w:rtl/>
        </w:rPr>
        <w:tab/>
        <w:t>את זה גם אני אומר. עדיף להאריך מאשר שלא יהיה כלום.</w:t>
      </w:r>
    </w:p>
    <w:p w:rsidR="00000000" w:rsidRDefault="00DF622D">
      <w:pPr>
        <w:rPr>
          <w:rFonts w:cs="David"/>
          <w:sz w:val="24"/>
          <w:rtl/>
        </w:rPr>
      </w:pPr>
    </w:p>
    <w:p w:rsidR="00000000" w:rsidRDefault="00DF622D">
      <w:pPr>
        <w:rPr>
          <w:rFonts w:cs="David"/>
          <w:sz w:val="24"/>
          <w:rtl/>
        </w:rPr>
      </w:pPr>
      <w:r>
        <w:rPr>
          <w:rFonts w:cs="David"/>
          <w:sz w:val="24"/>
          <w:u w:val="single"/>
          <w:rtl/>
        </w:rPr>
        <w:t>ורד אולפינר:</w:t>
      </w:r>
    </w:p>
    <w:p w:rsidR="00000000" w:rsidRDefault="00DF622D">
      <w:pPr>
        <w:rPr>
          <w:rFonts w:cs="David"/>
          <w:sz w:val="24"/>
          <w:rtl/>
        </w:rPr>
      </w:pPr>
    </w:p>
    <w:p w:rsidR="00000000" w:rsidRDefault="00DF622D">
      <w:pPr>
        <w:rPr>
          <w:rFonts w:cs="David"/>
          <w:sz w:val="24"/>
          <w:rtl/>
        </w:rPr>
      </w:pPr>
      <w:r>
        <w:rPr>
          <w:rFonts w:cs="David"/>
          <w:sz w:val="24"/>
          <w:rtl/>
        </w:rPr>
        <w:tab/>
        <w:t>צריך לזכור שיש לנו גם את האופציה המסורתית שתמיד הייתה, והסיטואציה שאתם מדברים עליה היא אותה אופציה, אי</w:t>
      </w:r>
      <w:r>
        <w:rPr>
          <w:rFonts w:cs="David"/>
          <w:sz w:val="24"/>
          <w:rtl/>
        </w:rPr>
        <w:t>ן עם זה שום בעיה.</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אתה רוצה להגדיל ל-10%? אבל הוא ישלם מס מלא, לא 25% אלא 50%. אתה רוצה? אתן לך.</w:t>
      </w:r>
    </w:p>
    <w:p w:rsidR="00000000" w:rsidRDefault="00DF622D">
      <w:pPr>
        <w:rPr>
          <w:rFonts w:cs="David"/>
          <w:sz w:val="24"/>
          <w:rtl/>
        </w:rPr>
      </w:pPr>
    </w:p>
    <w:p w:rsidR="00000000" w:rsidRDefault="00DF622D">
      <w:pPr>
        <w:rPr>
          <w:rFonts w:cs="David"/>
          <w:sz w:val="24"/>
          <w:u w:val="single"/>
          <w:rtl/>
        </w:rPr>
      </w:pPr>
      <w:r>
        <w:rPr>
          <w:rFonts w:cs="David"/>
          <w:sz w:val="24"/>
          <w:u w:val="single"/>
          <w:rtl/>
        </w:rPr>
        <w:t>היו"ר אהוד רצאבי:</w:t>
      </w:r>
    </w:p>
    <w:p w:rsidR="00000000" w:rsidRDefault="00DF622D">
      <w:pPr>
        <w:rPr>
          <w:rFonts w:cs="David"/>
          <w:sz w:val="24"/>
          <w:rtl/>
        </w:rPr>
      </w:pPr>
    </w:p>
    <w:p w:rsidR="00000000" w:rsidRDefault="00DF622D">
      <w:pPr>
        <w:rPr>
          <w:rFonts w:cs="David"/>
          <w:sz w:val="24"/>
          <w:rtl/>
        </w:rPr>
      </w:pPr>
      <w:r>
        <w:rPr>
          <w:rFonts w:cs="David"/>
          <w:sz w:val="24"/>
          <w:rtl/>
        </w:rPr>
        <w:tab/>
        <w:t>מה הקשר? איך זה מתחבר? בואו נעשה בדיקה קלה, זה לא מס הכנסה נגד כל העולם.</w:t>
      </w:r>
    </w:p>
    <w:p w:rsidR="00000000" w:rsidRDefault="00DF622D">
      <w:pPr>
        <w:rPr>
          <w:rFonts w:cs="David"/>
          <w:sz w:val="24"/>
          <w:rtl/>
        </w:rPr>
      </w:pPr>
    </w:p>
    <w:p w:rsidR="00000000" w:rsidRDefault="00DF622D">
      <w:pPr>
        <w:rPr>
          <w:rFonts w:cs="David"/>
          <w:sz w:val="24"/>
          <w:rtl/>
        </w:rPr>
      </w:pPr>
      <w:r>
        <w:rPr>
          <w:rFonts w:cs="David"/>
          <w:sz w:val="24"/>
          <w:u w:val="single"/>
          <w:rtl/>
        </w:rPr>
        <w:t>נדב הכהן:</w:t>
      </w:r>
    </w:p>
    <w:p w:rsidR="00000000" w:rsidRDefault="00DF622D">
      <w:pPr>
        <w:rPr>
          <w:rFonts w:cs="David"/>
          <w:sz w:val="24"/>
          <w:rtl/>
        </w:rPr>
      </w:pPr>
    </w:p>
    <w:p w:rsidR="00000000" w:rsidRDefault="00DF622D">
      <w:pPr>
        <w:rPr>
          <w:rFonts w:cs="David"/>
          <w:sz w:val="24"/>
          <w:rtl/>
        </w:rPr>
      </w:pPr>
      <w:r>
        <w:rPr>
          <w:rFonts w:cs="David"/>
          <w:sz w:val="24"/>
          <w:rtl/>
        </w:rPr>
        <w:tab/>
        <w:t>למכור אופציה רגילה עם תנאי מתלה זה</w:t>
      </w:r>
      <w:r>
        <w:rPr>
          <w:rFonts w:cs="David"/>
          <w:sz w:val="24"/>
          <w:rtl/>
        </w:rPr>
        <w:t xml:space="preserve"> הסכם מאוד קשה. מאוד קשה להפגיש את הצדדים, כי כל אחד מפחד, מה זה עמד בתנאים או לא עמד בתנאים. זה הסכם מאוד כבד. לעומת זאת, אופציה ידידותית הוא הסכם של מה בכך.</w:t>
      </w:r>
    </w:p>
    <w:p w:rsidR="00000000" w:rsidRDefault="00DF622D">
      <w:pPr>
        <w:rPr>
          <w:rFonts w:cs="David"/>
          <w:sz w:val="24"/>
          <w:rtl/>
        </w:rPr>
      </w:pPr>
    </w:p>
    <w:p w:rsidR="00000000" w:rsidRDefault="00DF622D">
      <w:pPr>
        <w:rPr>
          <w:rFonts w:cs="David"/>
          <w:sz w:val="24"/>
          <w:u w:val="single"/>
          <w:rtl/>
        </w:rPr>
      </w:pPr>
      <w:r>
        <w:rPr>
          <w:rFonts w:cs="David"/>
          <w:sz w:val="24"/>
          <w:u w:val="single"/>
          <w:rtl/>
        </w:rPr>
        <w:t>היו"ר אהוד רצאבי:</w:t>
      </w:r>
    </w:p>
    <w:p w:rsidR="00000000" w:rsidRDefault="00DF622D">
      <w:pPr>
        <w:rPr>
          <w:rFonts w:cs="David"/>
          <w:sz w:val="24"/>
          <w:rtl/>
        </w:rPr>
      </w:pPr>
    </w:p>
    <w:p w:rsidR="00000000" w:rsidRDefault="00DF622D">
      <w:pPr>
        <w:rPr>
          <w:rFonts w:cs="David"/>
          <w:sz w:val="24"/>
          <w:rtl/>
        </w:rPr>
      </w:pPr>
      <w:r>
        <w:rPr>
          <w:rFonts w:cs="David"/>
          <w:sz w:val="24"/>
          <w:rtl/>
        </w:rPr>
        <w:tab/>
        <w:t>אם אני רוצה כלכלית לקדם את הנושא שנקרא אופציה, וזה נתון לבדיקה ש-5% לא נותני</w:t>
      </w:r>
      <w:r>
        <w:rPr>
          <w:rFonts w:cs="David"/>
          <w:sz w:val="24"/>
          <w:rtl/>
        </w:rPr>
        <w:t>ם לנו שום פתרון כלכלי, אז בואו נחשוב על אפשרות להעלות את זה, כי אנחנו רוצים לעודד את האופציות. אם הטענה היא שזה לא יעודד – אז חבל על הזמן, ונתקדם הלאה.</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אתם תיקחו 10%, ואני רוצה להקטין את התקופה לשישה חודשים, אפשר?</w:t>
      </w:r>
      <w:r>
        <w:rPr>
          <w:rFonts w:cs="David"/>
          <w:sz w:val="24"/>
          <w:rtl/>
        </w:rPr>
        <w:tab/>
      </w:r>
    </w:p>
    <w:p w:rsidR="00000000" w:rsidRDefault="00DF622D">
      <w:pPr>
        <w:rPr>
          <w:rFonts w:cs="David"/>
          <w:sz w:val="24"/>
          <w:rtl/>
        </w:rPr>
      </w:pPr>
    </w:p>
    <w:p w:rsidR="00000000" w:rsidRDefault="00DF622D">
      <w:pPr>
        <w:rPr>
          <w:rFonts w:cs="David"/>
          <w:sz w:val="24"/>
          <w:rtl/>
        </w:rPr>
      </w:pPr>
      <w:r>
        <w:rPr>
          <w:rFonts w:cs="David"/>
          <w:sz w:val="24"/>
          <w:u w:val="single"/>
          <w:rtl/>
        </w:rPr>
        <w:t>יחזקאל פלומין:</w:t>
      </w:r>
    </w:p>
    <w:p w:rsidR="00000000" w:rsidRDefault="00DF622D">
      <w:pPr>
        <w:rPr>
          <w:rFonts w:cs="David"/>
          <w:sz w:val="24"/>
          <w:rtl/>
        </w:rPr>
      </w:pPr>
    </w:p>
    <w:p w:rsidR="00000000" w:rsidRDefault="00DF622D">
      <w:pPr>
        <w:rPr>
          <w:rFonts w:cs="David"/>
          <w:sz w:val="24"/>
          <w:rtl/>
        </w:rPr>
      </w:pPr>
      <w:r>
        <w:rPr>
          <w:rFonts w:cs="David"/>
          <w:sz w:val="24"/>
          <w:rtl/>
        </w:rPr>
        <w:tab/>
        <w:t>ממיל</w:t>
      </w:r>
      <w:r>
        <w:rPr>
          <w:rFonts w:cs="David"/>
          <w:sz w:val="24"/>
          <w:rtl/>
        </w:rPr>
        <w:t xml:space="preserve">א לא עומדים אצלך בתור לעסקאות. </w:t>
      </w:r>
    </w:p>
    <w:p w:rsidR="00000000" w:rsidRDefault="00DF622D">
      <w:pPr>
        <w:rPr>
          <w:rFonts w:cs="David"/>
          <w:sz w:val="24"/>
          <w:rtl/>
        </w:rPr>
      </w:pPr>
    </w:p>
    <w:p w:rsidR="00000000" w:rsidRDefault="00DF622D">
      <w:pPr>
        <w:rPr>
          <w:rFonts w:cs="David"/>
          <w:sz w:val="24"/>
          <w:rtl/>
        </w:rPr>
      </w:pPr>
      <w:r>
        <w:rPr>
          <w:rFonts w:cs="David"/>
          <w:sz w:val="24"/>
          <w:u w:val="single"/>
          <w:rtl/>
        </w:rPr>
        <w:t>נדב הכהן:</w:t>
      </w:r>
    </w:p>
    <w:p w:rsidR="00000000" w:rsidRDefault="00DF622D">
      <w:pPr>
        <w:rPr>
          <w:rFonts w:cs="David"/>
          <w:sz w:val="24"/>
          <w:rtl/>
        </w:rPr>
      </w:pPr>
    </w:p>
    <w:p w:rsidR="00000000" w:rsidRDefault="00DF622D">
      <w:pPr>
        <w:rPr>
          <w:rFonts w:cs="David"/>
          <w:sz w:val="24"/>
          <w:rtl/>
        </w:rPr>
      </w:pPr>
      <w:r>
        <w:rPr>
          <w:rFonts w:cs="David"/>
          <w:sz w:val="24"/>
          <w:rtl/>
        </w:rPr>
        <w:tab/>
        <w:t>השאלה היא מה אתה רוצה. אם אתה רוצה לעודד, תן 10% ואפילו להאריך את התקופה.</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כשהיא לא מתממשת אמרתי שיש מס של 25%.</w:t>
      </w:r>
    </w:p>
    <w:p w:rsidR="00000000" w:rsidRDefault="00DF622D">
      <w:pPr>
        <w:rPr>
          <w:rFonts w:cs="David"/>
          <w:sz w:val="24"/>
          <w:rtl/>
        </w:rPr>
      </w:pPr>
    </w:p>
    <w:p w:rsidR="00000000" w:rsidRDefault="00DF622D">
      <w:pPr>
        <w:rPr>
          <w:rFonts w:cs="David"/>
          <w:sz w:val="24"/>
          <w:rtl/>
        </w:rPr>
      </w:pPr>
      <w:r>
        <w:rPr>
          <w:rFonts w:cs="David"/>
          <w:sz w:val="24"/>
          <w:u w:val="single"/>
          <w:rtl/>
        </w:rPr>
        <w:t>יחזקאל פלומין:</w:t>
      </w:r>
    </w:p>
    <w:p w:rsidR="00000000" w:rsidRDefault="00DF622D">
      <w:pPr>
        <w:rPr>
          <w:rFonts w:cs="David"/>
          <w:sz w:val="24"/>
          <w:rtl/>
        </w:rPr>
      </w:pPr>
    </w:p>
    <w:p w:rsidR="00000000" w:rsidRDefault="00DF622D">
      <w:pPr>
        <w:rPr>
          <w:rFonts w:cs="David"/>
          <w:sz w:val="24"/>
          <w:rtl/>
        </w:rPr>
      </w:pPr>
      <w:r>
        <w:rPr>
          <w:rFonts w:cs="David"/>
          <w:sz w:val="24"/>
          <w:rtl/>
        </w:rPr>
        <w:tab/>
        <w:t xml:space="preserve">אבל תקבל עוד פעם מס במכירה השניה. </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גם לנו, כ</w:t>
      </w:r>
      <w:r>
        <w:rPr>
          <w:rFonts w:cs="David"/>
          <w:sz w:val="24"/>
          <w:rtl/>
        </w:rPr>
        <w:t>תוצאה מניסיון, יש דברים בתנאים שאנחנו רוצים לשנות. בחרנו בדרך האחרת, אמרנו שלא נפתח את התנאים, כי לנו דברים שאנחנו רוצים לתקן.</w:t>
      </w:r>
    </w:p>
    <w:p w:rsidR="00000000" w:rsidRDefault="00DF622D">
      <w:pPr>
        <w:rPr>
          <w:rFonts w:cs="David"/>
          <w:sz w:val="24"/>
          <w:rtl/>
        </w:rPr>
      </w:pPr>
    </w:p>
    <w:p w:rsidR="00000000" w:rsidRDefault="00DF622D">
      <w:pPr>
        <w:rPr>
          <w:rFonts w:cs="David"/>
          <w:sz w:val="24"/>
          <w:u w:val="single"/>
          <w:rtl/>
        </w:rPr>
      </w:pPr>
      <w:r>
        <w:rPr>
          <w:rFonts w:cs="David"/>
          <w:sz w:val="24"/>
          <w:u w:val="single"/>
          <w:rtl/>
        </w:rPr>
        <w:t>היו"ר אהוד רצאבי:</w:t>
      </w:r>
    </w:p>
    <w:p w:rsidR="00000000" w:rsidRDefault="00DF622D">
      <w:pPr>
        <w:rPr>
          <w:rFonts w:cs="David"/>
          <w:sz w:val="24"/>
          <w:rtl/>
        </w:rPr>
      </w:pPr>
    </w:p>
    <w:p w:rsidR="00000000" w:rsidRDefault="00DF622D">
      <w:pPr>
        <w:rPr>
          <w:rFonts w:cs="David"/>
          <w:sz w:val="24"/>
          <w:rtl/>
        </w:rPr>
      </w:pPr>
      <w:r>
        <w:rPr>
          <w:rFonts w:cs="David"/>
          <w:sz w:val="24"/>
          <w:rtl/>
        </w:rPr>
        <w:tab/>
        <w:t>טוב, אבל יש לי בקשה. לא כל דבר נעשה ב: אם אתם ככה, אז אני ככה. אם יש דבר שטעון תיקון כלכלי הגיוני, בואו נתקן</w:t>
      </w:r>
      <w:r>
        <w:rPr>
          <w:rFonts w:cs="David"/>
          <w:sz w:val="24"/>
          <w:rtl/>
        </w:rPr>
        <w:t xml:space="preserve"> אותו.</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אז אני אומר שיש לי דברים כלכליים אחרים בתנאים, טעונים תיקון, ואני עוזב אותם.</w:t>
      </w:r>
    </w:p>
    <w:p w:rsidR="00000000" w:rsidRDefault="00DF622D">
      <w:pPr>
        <w:rPr>
          <w:rFonts w:cs="David"/>
          <w:sz w:val="24"/>
          <w:rtl/>
        </w:rPr>
      </w:pPr>
    </w:p>
    <w:p w:rsidR="00000000" w:rsidRDefault="00DF622D">
      <w:pPr>
        <w:rPr>
          <w:rFonts w:cs="David"/>
          <w:sz w:val="24"/>
          <w:u w:val="single"/>
          <w:rtl/>
        </w:rPr>
      </w:pPr>
      <w:r>
        <w:rPr>
          <w:rFonts w:cs="David"/>
          <w:sz w:val="24"/>
          <w:u w:val="single"/>
          <w:rtl/>
        </w:rPr>
        <w:t>היו"ר אהוד רצאבי:</w:t>
      </w:r>
    </w:p>
    <w:p w:rsidR="00000000" w:rsidRDefault="00DF622D">
      <w:pPr>
        <w:rPr>
          <w:rFonts w:cs="David"/>
          <w:sz w:val="24"/>
          <w:rtl/>
        </w:rPr>
      </w:pPr>
    </w:p>
    <w:p w:rsidR="00000000" w:rsidRDefault="00DF622D">
      <w:pPr>
        <w:rPr>
          <w:rFonts w:cs="David"/>
          <w:sz w:val="24"/>
          <w:rtl/>
        </w:rPr>
      </w:pPr>
      <w:r>
        <w:rPr>
          <w:rFonts w:cs="David"/>
          <w:sz w:val="24"/>
          <w:rtl/>
        </w:rPr>
        <w:tab/>
        <w:t xml:space="preserve">תנו לזה מחשבה. במידה ונמצא שזה יכול לעזור למשק בלי שזה עולה לאוצר המדינה יותר מידיי, בואו נעשה את זה. אם זה לא עוזר למשק לא נעשה את </w:t>
      </w:r>
      <w:r>
        <w:rPr>
          <w:rFonts w:cs="David"/>
          <w:sz w:val="24"/>
          <w:rtl/>
        </w:rPr>
        <w:t>זה. יש לנו זמן, נחשוב על זה ונתקדם בינתיים.</w:t>
      </w:r>
    </w:p>
    <w:p w:rsidR="00000000" w:rsidRDefault="00DF622D">
      <w:pPr>
        <w:rPr>
          <w:rFonts w:cs="David"/>
          <w:sz w:val="24"/>
          <w:rtl/>
        </w:rPr>
      </w:pPr>
    </w:p>
    <w:p w:rsidR="00000000" w:rsidRDefault="00DF622D">
      <w:pPr>
        <w:rPr>
          <w:rFonts w:cs="David"/>
          <w:sz w:val="24"/>
          <w:u w:val="single"/>
          <w:rtl/>
        </w:rPr>
      </w:pPr>
      <w:r>
        <w:rPr>
          <w:rFonts w:cs="David"/>
          <w:sz w:val="24"/>
          <w:u w:val="single"/>
          <w:rtl/>
        </w:rPr>
        <w:t>שגית אפיק:</w:t>
      </w:r>
    </w:p>
    <w:p w:rsidR="00000000" w:rsidRDefault="00DF622D">
      <w:pPr>
        <w:rPr>
          <w:rFonts w:cs="David"/>
          <w:sz w:val="24"/>
          <w:rtl/>
        </w:rPr>
      </w:pPr>
    </w:p>
    <w:p w:rsidR="00000000" w:rsidRDefault="00DF622D">
      <w:pPr>
        <w:rPr>
          <w:rFonts w:cs="David"/>
          <w:sz w:val="24"/>
          <w:rtl/>
        </w:rPr>
      </w:pPr>
      <w:r>
        <w:rPr>
          <w:rFonts w:cs="David"/>
          <w:sz w:val="24"/>
          <w:rtl/>
        </w:rPr>
        <w:tab/>
        <w:t xml:space="preserve"> תיקון סעיף 49יא  23.בסעיף 49יא לחוק העיקרי - (1) בסעיף קטן (א) - (א) בהגדרה "מבנה עסקי", בפסקה (1), בסופה יבוא "או שהוא מושכר למדינה או לגוף שחלות עליו הוראות סעיף 9(2) לפקודה, ומשמש אותם במישרין</w:t>
      </w:r>
      <w:r>
        <w:rPr>
          <w:rFonts w:cs="David"/>
          <w:sz w:val="24"/>
          <w:rtl/>
        </w:rPr>
        <w:t xml:space="preserve">";  (ב) אחרי ההגדרה "מלאי עסקי" יבוא: "התקופה הקובעת" - התקופה שמיום כ"א בחשוון התשס"ב (7 בנובמבר 2001) עד יום ל' בכסלו התשס"ו (31 בדצמבר 2005);"; </w:t>
      </w:r>
    </w:p>
    <w:p w:rsidR="00000000" w:rsidRDefault="00DF622D">
      <w:pPr>
        <w:rPr>
          <w:rFonts w:cs="David"/>
          <w:sz w:val="24"/>
          <w:rtl/>
        </w:rPr>
      </w:pPr>
      <w:r>
        <w:rPr>
          <w:rFonts w:cs="David"/>
          <w:sz w:val="24"/>
          <w:rtl/>
        </w:rPr>
        <w:t xml:space="preserve">           </w:t>
      </w:r>
    </w:p>
    <w:p w:rsidR="00000000" w:rsidRDefault="00DF622D">
      <w:pPr>
        <w:ind w:firstLine="567"/>
        <w:rPr>
          <w:rFonts w:cs="David"/>
          <w:sz w:val="24"/>
          <w:rtl/>
        </w:rPr>
      </w:pPr>
      <w:r>
        <w:rPr>
          <w:rFonts w:cs="David"/>
          <w:sz w:val="24"/>
          <w:rtl/>
        </w:rPr>
        <w:t xml:space="preserve">(2) בסעיף קטן (ב) - (א) בפסקת משנה (2)(ב), אחרי "והוצאות הבניה לא פחתו" יבוא "מ-70%"; (ב) בפסקת </w:t>
      </w:r>
      <w:r>
        <w:rPr>
          <w:rFonts w:cs="David"/>
          <w:sz w:val="24"/>
          <w:rtl/>
        </w:rPr>
        <w:t xml:space="preserve">משנה (4), במקום "המכירה אינה לקרוב ואינה שינוי ייעוד" יבוא            "מכירת הזכות הנמכרת אינה לקרוב ורכישת הזכות החלופית אינה מקרוב, והן אינן שינוי ייעוד.             </w:t>
      </w:r>
    </w:p>
    <w:p w:rsidR="00000000" w:rsidRDefault="00DF622D">
      <w:pPr>
        <w:ind w:firstLine="567"/>
        <w:rPr>
          <w:rFonts w:cs="David"/>
          <w:sz w:val="24"/>
          <w:rtl/>
        </w:rPr>
      </w:pPr>
    </w:p>
    <w:p w:rsidR="00000000" w:rsidRDefault="00DF622D">
      <w:pPr>
        <w:ind w:firstLine="567"/>
        <w:rPr>
          <w:rFonts w:cs="David"/>
          <w:sz w:val="24"/>
          <w:rtl/>
        </w:rPr>
      </w:pPr>
      <w:r>
        <w:rPr>
          <w:rFonts w:cs="David"/>
          <w:sz w:val="24"/>
          <w:rtl/>
        </w:rPr>
        <w:t xml:space="preserve">(3) בסעיף קטן (ד), בפסקה (2), במקום "הזכות המתואמת" יבוא "הזכות הנמכרת". </w:t>
      </w:r>
    </w:p>
    <w:p w:rsidR="00000000" w:rsidRDefault="00DF622D">
      <w:pPr>
        <w:ind w:firstLine="567"/>
        <w:rPr>
          <w:rFonts w:cs="David"/>
          <w:sz w:val="24"/>
          <w:rtl/>
        </w:rPr>
      </w:pPr>
    </w:p>
    <w:p w:rsidR="00000000" w:rsidRDefault="00DF622D">
      <w:pPr>
        <w:rPr>
          <w:rFonts w:cs="David"/>
          <w:sz w:val="24"/>
          <w:u w:val="single"/>
          <w:rtl/>
        </w:rPr>
      </w:pPr>
      <w:r>
        <w:rPr>
          <w:rFonts w:cs="David"/>
          <w:sz w:val="24"/>
          <w:u w:val="single"/>
          <w:rtl/>
        </w:rPr>
        <w:t>אוסקר אבו-ר</w:t>
      </w:r>
      <w:r>
        <w:rPr>
          <w:rFonts w:cs="David"/>
          <w:sz w:val="24"/>
          <w:u w:val="single"/>
          <w:rtl/>
        </w:rPr>
        <w:t>אזק:</w:t>
      </w:r>
    </w:p>
    <w:p w:rsidR="00000000" w:rsidRDefault="00DF622D">
      <w:pPr>
        <w:rPr>
          <w:rFonts w:cs="David"/>
          <w:sz w:val="24"/>
          <w:rtl/>
        </w:rPr>
      </w:pPr>
    </w:p>
    <w:p w:rsidR="00000000" w:rsidRDefault="00DF622D">
      <w:pPr>
        <w:rPr>
          <w:rFonts w:cs="David"/>
          <w:sz w:val="24"/>
          <w:rtl/>
        </w:rPr>
      </w:pPr>
      <w:r>
        <w:rPr>
          <w:rFonts w:cs="David"/>
          <w:sz w:val="24"/>
          <w:rtl/>
        </w:rPr>
        <w:tab/>
        <w:t>סעיף 49יא מדבר על חילופי נכסים. ראינו שהתנאים שהשוכר חייב להשתמש בזה שימוש עסקי, יוצרים בעיה עם השכרה למוסדות ציבוריים או למדינה, שבהגדרה אין להם עסק. לכן אנחנו אומרים שגם אם השכירו למדינה או לגוף שחל עליו סעיף 9(2), גם אז נראה בזה חילוף. התקופה הקו</w:t>
      </w:r>
      <w:r>
        <w:rPr>
          <w:rFonts w:cs="David"/>
          <w:sz w:val="24"/>
          <w:rtl/>
        </w:rPr>
        <w:t xml:space="preserve">בעת – זה ברור. בעבר היה תנאי שהוצאות הבניה לא פחתו מ-100%, אנחנו חושבים שזה גבוה מידיי, ולכן אנחנו מפחיתים את זה ל-70%. בפסקה (3) זה רק תיקון טעות. </w:t>
      </w:r>
    </w:p>
    <w:p w:rsidR="00000000" w:rsidRDefault="00DF622D">
      <w:pPr>
        <w:rPr>
          <w:rFonts w:cs="David"/>
          <w:sz w:val="24"/>
          <w:rtl/>
        </w:rPr>
      </w:pPr>
    </w:p>
    <w:p w:rsidR="00000000" w:rsidRDefault="00DF622D">
      <w:pPr>
        <w:rPr>
          <w:rFonts w:cs="David"/>
          <w:sz w:val="24"/>
          <w:rtl/>
        </w:rPr>
      </w:pPr>
      <w:r>
        <w:rPr>
          <w:rFonts w:cs="David"/>
          <w:sz w:val="24"/>
          <w:u w:val="single"/>
          <w:rtl/>
        </w:rPr>
        <w:t>נדב הכהן:</w:t>
      </w:r>
    </w:p>
    <w:p w:rsidR="00000000" w:rsidRDefault="00DF622D">
      <w:pPr>
        <w:rPr>
          <w:rFonts w:cs="David"/>
          <w:sz w:val="24"/>
          <w:rtl/>
        </w:rPr>
      </w:pPr>
    </w:p>
    <w:p w:rsidR="00000000" w:rsidRDefault="00DF622D">
      <w:pPr>
        <w:rPr>
          <w:rFonts w:cs="David"/>
          <w:sz w:val="24"/>
          <w:rtl/>
        </w:rPr>
      </w:pPr>
      <w:r>
        <w:rPr>
          <w:rFonts w:cs="David"/>
          <w:sz w:val="24"/>
          <w:rtl/>
        </w:rPr>
        <w:tab/>
        <w:t>אנחנו לא מתנגדים לשום דבר, גם לסגירת הפרצה שמר אבו-ראזק הזכיר. אנחנו מבקשים שייכתב שהדבר הראשו</w:t>
      </w:r>
      <w:r>
        <w:rPr>
          <w:rFonts w:cs="David"/>
          <w:sz w:val="24"/>
          <w:rtl/>
        </w:rPr>
        <w:t xml:space="preserve">ן – המדינה – זה מבהיר, ולא חדש. </w:t>
      </w:r>
    </w:p>
    <w:p w:rsidR="00000000" w:rsidRDefault="00DF622D">
      <w:pPr>
        <w:rPr>
          <w:rFonts w:cs="David"/>
          <w:sz w:val="24"/>
          <w:rtl/>
        </w:rPr>
      </w:pPr>
    </w:p>
    <w:p w:rsidR="00000000" w:rsidRDefault="00DF622D">
      <w:pPr>
        <w:rPr>
          <w:rFonts w:cs="David"/>
          <w:sz w:val="24"/>
          <w:rtl/>
        </w:rPr>
      </w:pPr>
      <w:r>
        <w:rPr>
          <w:rFonts w:cs="David"/>
          <w:sz w:val="24"/>
          <w:u w:val="single"/>
          <w:rtl/>
        </w:rPr>
        <w:t>ורד אולפינר:</w:t>
      </w:r>
    </w:p>
    <w:p w:rsidR="00000000" w:rsidRDefault="00DF622D">
      <w:pPr>
        <w:rPr>
          <w:rFonts w:cs="David"/>
          <w:sz w:val="24"/>
          <w:rtl/>
        </w:rPr>
      </w:pPr>
    </w:p>
    <w:p w:rsidR="00000000" w:rsidRDefault="00DF622D">
      <w:pPr>
        <w:rPr>
          <w:rFonts w:cs="David"/>
          <w:sz w:val="24"/>
          <w:rtl/>
        </w:rPr>
      </w:pPr>
      <w:r>
        <w:rPr>
          <w:rFonts w:cs="David"/>
          <w:sz w:val="24"/>
          <w:rtl/>
        </w:rPr>
        <w:tab/>
        <w:t>זה ברור.</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למדינה יש את העסק הכי גדול.</w:t>
      </w:r>
    </w:p>
    <w:p w:rsidR="00000000" w:rsidRDefault="00DF622D">
      <w:pPr>
        <w:rPr>
          <w:rFonts w:cs="David"/>
          <w:sz w:val="24"/>
          <w:rtl/>
        </w:rPr>
      </w:pPr>
    </w:p>
    <w:p w:rsidR="00000000" w:rsidRDefault="00DF622D">
      <w:pPr>
        <w:rPr>
          <w:rFonts w:cs="David"/>
          <w:sz w:val="24"/>
          <w:u w:val="single"/>
          <w:rtl/>
        </w:rPr>
      </w:pPr>
    </w:p>
    <w:p w:rsidR="00000000" w:rsidRDefault="00DF622D">
      <w:pPr>
        <w:rPr>
          <w:rFonts w:cs="David"/>
          <w:sz w:val="24"/>
          <w:u w:val="single"/>
          <w:rtl/>
        </w:rPr>
      </w:pPr>
    </w:p>
    <w:p w:rsidR="00000000" w:rsidRDefault="00DF622D">
      <w:pPr>
        <w:rPr>
          <w:rFonts w:cs="David"/>
          <w:sz w:val="24"/>
          <w:u w:val="single"/>
          <w:rtl/>
        </w:rPr>
      </w:pPr>
    </w:p>
    <w:p w:rsidR="00000000" w:rsidRDefault="00DF622D">
      <w:pPr>
        <w:rPr>
          <w:rFonts w:cs="David"/>
          <w:sz w:val="24"/>
          <w:u w:val="single"/>
          <w:rtl/>
        </w:rPr>
      </w:pPr>
      <w:r>
        <w:rPr>
          <w:rFonts w:cs="David"/>
          <w:sz w:val="24"/>
          <w:u w:val="single"/>
          <w:rtl/>
        </w:rPr>
        <w:t>שגית אפיק:</w:t>
      </w:r>
    </w:p>
    <w:p w:rsidR="00000000" w:rsidRDefault="00DF622D">
      <w:pPr>
        <w:rPr>
          <w:rFonts w:cs="David"/>
          <w:sz w:val="24"/>
          <w:rtl/>
        </w:rPr>
      </w:pPr>
    </w:p>
    <w:p w:rsidR="00000000" w:rsidRDefault="00DF622D">
      <w:pPr>
        <w:rPr>
          <w:rFonts w:cs="David"/>
          <w:sz w:val="24"/>
          <w:rtl/>
        </w:rPr>
      </w:pPr>
      <w:r>
        <w:rPr>
          <w:rFonts w:cs="David"/>
          <w:sz w:val="24"/>
          <w:rtl/>
        </w:rPr>
        <w:tab/>
        <w:t>אני ממשיכה לסעיף 24.   " 24.בסעיף 49יא1 לחוק העיקרי, בסעיף קטן (ב) -(1) בפסקה (1), במקום "סעיפים 40(ב) ו-49יא(ג)" יבוא "סעיף 49יא(ג</w:t>
      </w:r>
      <w:r>
        <w:rPr>
          <w:rFonts w:cs="David"/>
          <w:sz w:val="24"/>
          <w:rtl/>
        </w:rPr>
        <w:t>)"; (2) בפסקה (2), במקום "סעיפים 40(ג) ו-49יא(ד)" יבוא "סעיף 49יא(ד)"."</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זה גם תיקון טכני. עשינו תיקון בסעיף 40, וכל ההוראה כאן היא כדי להפנות לאותו סעיף מתוקן.</w:t>
      </w:r>
    </w:p>
    <w:p w:rsidR="00000000" w:rsidRDefault="00DF622D">
      <w:pPr>
        <w:rPr>
          <w:rFonts w:cs="David"/>
          <w:sz w:val="24"/>
          <w:rtl/>
        </w:rPr>
      </w:pPr>
    </w:p>
    <w:p w:rsidR="00000000" w:rsidRDefault="00DF622D">
      <w:pPr>
        <w:rPr>
          <w:rFonts w:cs="David"/>
          <w:sz w:val="24"/>
          <w:u w:val="single"/>
          <w:rtl/>
        </w:rPr>
      </w:pPr>
      <w:r>
        <w:rPr>
          <w:rFonts w:cs="David"/>
          <w:sz w:val="24"/>
          <w:u w:val="single"/>
          <w:rtl/>
        </w:rPr>
        <w:t>היו"ר אהוד רצאבי:</w:t>
      </w:r>
    </w:p>
    <w:p w:rsidR="00000000" w:rsidRDefault="00DF622D">
      <w:pPr>
        <w:rPr>
          <w:rFonts w:cs="David"/>
          <w:sz w:val="24"/>
          <w:rtl/>
        </w:rPr>
      </w:pPr>
    </w:p>
    <w:p w:rsidR="00000000" w:rsidRDefault="00DF622D">
      <w:pPr>
        <w:rPr>
          <w:rFonts w:cs="David"/>
          <w:sz w:val="24"/>
          <w:rtl/>
        </w:rPr>
      </w:pPr>
      <w:r>
        <w:rPr>
          <w:rFonts w:cs="David"/>
          <w:sz w:val="24"/>
          <w:rtl/>
        </w:rPr>
        <w:tab/>
        <w:t>בסדר. סעיף 25.</w:t>
      </w:r>
    </w:p>
    <w:p w:rsidR="00000000" w:rsidRDefault="00DF622D">
      <w:pPr>
        <w:rPr>
          <w:rFonts w:cs="David"/>
          <w:sz w:val="24"/>
          <w:rtl/>
        </w:rPr>
      </w:pPr>
    </w:p>
    <w:p w:rsidR="00000000" w:rsidRDefault="00DF622D">
      <w:pPr>
        <w:rPr>
          <w:rFonts w:cs="David"/>
          <w:sz w:val="24"/>
          <w:u w:val="single"/>
          <w:rtl/>
        </w:rPr>
      </w:pPr>
      <w:r>
        <w:rPr>
          <w:rFonts w:cs="David"/>
          <w:sz w:val="24"/>
          <w:u w:val="single"/>
          <w:rtl/>
        </w:rPr>
        <w:t>שגית אפיק:</w:t>
      </w:r>
    </w:p>
    <w:p w:rsidR="00000000" w:rsidRDefault="00DF622D">
      <w:pPr>
        <w:rPr>
          <w:rFonts w:cs="David"/>
          <w:sz w:val="24"/>
          <w:rtl/>
        </w:rPr>
      </w:pPr>
    </w:p>
    <w:p w:rsidR="00000000" w:rsidRDefault="00DF622D">
      <w:pPr>
        <w:rPr>
          <w:rFonts w:cs="David"/>
          <w:sz w:val="24"/>
          <w:rtl/>
        </w:rPr>
      </w:pPr>
      <w:r>
        <w:rPr>
          <w:rFonts w:cs="David"/>
          <w:sz w:val="24"/>
          <w:rtl/>
        </w:rPr>
        <w:tab/>
        <w:t xml:space="preserve"> "25.בסעיף 49יב לחוק העיקרי</w:t>
      </w:r>
      <w:r>
        <w:rPr>
          <w:rFonts w:cs="David"/>
          <w:sz w:val="24"/>
          <w:rtl/>
        </w:rPr>
        <w:t xml:space="preserve">, בסעיף קטן (ב) – (1) בפסקה (1), במקום "סעיפים 40(ב) ו-49יא(ג)" יבוא "סעיף 49יא(ג)"; (2) בפסקה (2), במקום, "סעיפים 40(ג) ו-49יא(ד)" יבוא "סעיף 49יא(ד)". </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זה אותו דבר.</w:t>
      </w:r>
    </w:p>
    <w:p w:rsidR="00000000" w:rsidRDefault="00DF622D">
      <w:pPr>
        <w:rPr>
          <w:rFonts w:cs="David"/>
          <w:sz w:val="24"/>
          <w:rtl/>
        </w:rPr>
      </w:pPr>
    </w:p>
    <w:p w:rsidR="00000000" w:rsidRDefault="00DF622D">
      <w:pPr>
        <w:rPr>
          <w:rFonts w:cs="David"/>
          <w:sz w:val="24"/>
          <w:rtl/>
        </w:rPr>
      </w:pPr>
      <w:r>
        <w:rPr>
          <w:rFonts w:cs="David"/>
          <w:sz w:val="24"/>
          <w:u w:val="single"/>
          <w:rtl/>
        </w:rPr>
        <w:t>יעל ייטב:</w:t>
      </w:r>
    </w:p>
    <w:p w:rsidR="00000000" w:rsidRDefault="00DF622D">
      <w:pPr>
        <w:rPr>
          <w:rFonts w:cs="David"/>
          <w:sz w:val="24"/>
          <w:rtl/>
        </w:rPr>
      </w:pPr>
    </w:p>
    <w:p w:rsidR="00000000" w:rsidRDefault="00DF622D">
      <w:pPr>
        <w:rPr>
          <w:rFonts w:cs="David"/>
          <w:sz w:val="24"/>
          <w:rtl/>
        </w:rPr>
      </w:pPr>
      <w:r>
        <w:rPr>
          <w:rFonts w:cs="David"/>
          <w:sz w:val="24"/>
          <w:rtl/>
        </w:rPr>
        <w:tab/>
        <w:t xml:space="preserve">אני רוצה להוסיף תיקון. זה תיקון לסעיף 49יג, שעוסק בחילוף </w:t>
      </w:r>
      <w:r>
        <w:rPr>
          <w:rFonts w:cs="David"/>
          <w:sz w:val="24"/>
          <w:rtl/>
        </w:rPr>
        <w:t>של דירת מגורים לזכות בבית אבות. בית אבות מוגדר: "מקום מגורים קבוע ל-30 אנשים או יותר, שהם או בני זוגם בני 60 שנים לפחות או שהם נזקקים לשירותי סיעוד, שניתן ברשיון על פי חוק הפיקוח על המעונות". מהמקרים שהגיעו בפנינו, מצאנו שדיור מוגן לא עונה על התנאי הזה, וה</w:t>
      </w:r>
      <w:r>
        <w:rPr>
          <w:rFonts w:cs="David"/>
          <w:sz w:val="24"/>
          <w:rtl/>
        </w:rPr>
        <w:t xml:space="preserve">רבה מאוד אנשים עוברים לדיון מוגן. מוסד סיעודי זה רק אנשים סיעודיים שזקוקים לטיפול, זה דבר מאוד מצומצם. </w:t>
      </w:r>
    </w:p>
    <w:p w:rsidR="00000000" w:rsidRDefault="00DF622D">
      <w:pPr>
        <w:rPr>
          <w:rFonts w:cs="David"/>
          <w:sz w:val="24"/>
          <w:rtl/>
        </w:rPr>
      </w:pPr>
    </w:p>
    <w:p w:rsidR="00000000" w:rsidRDefault="00DF622D">
      <w:pPr>
        <w:ind w:firstLine="567"/>
        <w:rPr>
          <w:rFonts w:cs="David"/>
          <w:sz w:val="24"/>
          <w:rtl/>
        </w:rPr>
      </w:pPr>
      <w:r>
        <w:rPr>
          <w:rFonts w:cs="David"/>
          <w:sz w:val="24"/>
          <w:rtl/>
        </w:rPr>
        <w:t>לכן, רצינו להרחיב ולהגיד בסעיף 49יג(ד) לחוק העיקרי, בהגדרה "בית אבות", במקום הסיפא המתחילה במילים: "או שהם" יבוא: "שהוא אחד מאלה: (1) דיור מוגן (2) מעו</w:t>
      </w:r>
      <w:r>
        <w:rPr>
          <w:rFonts w:cs="David"/>
          <w:sz w:val="24"/>
          <w:rtl/>
        </w:rPr>
        <w:t>ן המעניק שירותי סיעוד לנזקקים, שניתן לו רשיון על פי חוק הפיקוח על המעונות".</w:t>
      </w:r>
    </w:p>
    <w:p w:rsidR="00000000" w:rsidRDefault="00DF622D">
      <w:pPr>
        <w:ind w:firstLine="567"/>
        <w:rPr>
          <w:rFonts w:cs="David"/>
          <w:sz w:val="24"/>
          <w:rtl/>
        </w:rPr>
      </w:pPr>
    </w:p>
    <w:p w:rsidR="00000000" w:rsidRDefault="00DF622D">
      <w:pPr>
        <w:rPr>
          <w:rFonts w:cs="David"/>
          <w:sz w:val="24"/>
          <w:u w:val="single"/>
          <w:rtl/>
        </w:rPr>
      </w:pPr>
      <w:r>
        <w:rPr>
          <w:rFonts w:cs="David"/>
          <w:sz w:val="24"/>
          <w:u w:val="single"/>
          <w:rtl/>
        </w:rPr>
        <w:t>היו"ר אהוד רצאבי:</w:t>
      </w:r>
    </w:p>
    <w:p w:rsidR="00000000" w:rsidRDefault="00DF622D">
      <w:pPr>
        <w:rPr>
          <w:rFonts w:cs="David"/>
          <w:sz w:val="24"/>
          <w:rtl/>
        </w:rPr>
      </w:pPr>
    </w:p>
    <w:p w:rsidR="00000000" w:rsidRDefault="00DF622D">
      <w:pPr>
        <w:rPr>
          <w:rFonts w:cs="David"/>
          <w:sz w:val="24"/>
          <w:rtl/>
        </w:rPr>
      </w:pPr>
      <w:r>
        <w:rPr>
          <w:rFonts w:cs="David"/>
          <w:sz w:val="24"/>
          <w:rtl/>
        </w:rPr>
        <w:tab/>
        <w:t>יש הגדרה מה זה דיור מוגן?</w:t>
      </w:r>
    </w:p>
    <w:p w:rsidR="00000000" w:rsidRDefault="00DF622D">
      <w:pPr>
        <w:rPr>
          <w:rFonts w:cs="David"/>
          <w:sz w:val="24"/>
          <w:rtl/>
        </w:rPr>
      </w:pPr>
    </w:p>
    <w:p w:rsidR="00000000" w:rsidRDefault="00DF622D">
      <w:pPr>
        <w:rPr>
          <w:rFonts w:cs="David"/>
          <w:sz w:val="24"/>
          <w:rtl/>
        </w:rPr>
      </w:pPr>
      <w:r>
        <w:rPr>
          <w:rFonts w:cs="David"/>
          <w:sz w:val="24"/>
          <w:u w:val="single"/>
          <w:rtl/>
        </w:rPr>
        <w:t>יעל ייטב:</w:t>
      </w:r>
    </w:p>
    <w:p w:rsidR="00000000" w:rsidRDefault="00DF622D">
      <w:pPr>
        <w:rPr>
          <w:rFonts w:cs="David"/>
          <w:sz w:val="24"/>
          <w:rtl/>
        </w:rPr>
      </w:pPr>
    </w:p>
    <w:p w:rsidR="00000000" w:rsidRDefault="00DF622D">
      <w:pPr>
        <w:rPr>
          <w:rFonts w:cs="David"/>
          <w:sz w:val="24"/>
          <w:rtl/>
        </w:rPr>
      </w:pPr>
      <w:r>
        <w:rPr>
          <w:rFonts w:cs="David"/>
          <w:sz w:val="24"/>
          <w:rtl/>
        </w:rPr>
        <w:tab/>
        <w:t>לא, ואנחנו יכולים לחיות עם זה. אנחנו רוצים לתת פה דבר מרחיב, כי ראינו שזו קבוצה קטנה, זה לא נותן פתרון.</w:t>
      </w:r>
    </w:p>
    <w:p w:rsidR="00000000" w:rsidRDefault="00DF622D">
      <w:pPr>
        <w:rPr>
          <w:rFonts w:cs="David"/>
          <w:sz w:val="24"/>
          <w:rtl/>
        </w:rPr>
      </w:pPr>
    </w:p>
    <w:p w:rsidR="00000000" w:rsidRDefault="00DF622D">
      <w:pPr>
        <w:rPr>
          <w:rFonts w:cs="David"/>
          <w:sz w:val="24"/>
          <w:u w:val="single"/>
          <w:rtl/>
        </w:rPr>
      </w:pPr>
      <w:r>
        <w:rPr>
          <w:rFonts w:cs="David"/>
          <w:sz w:val="24"/>
          <w:u w:val="single"/>
          <w:rtl/>
        </w:rPr>
        <w:t>היו"ר אהוד רצאב</w:t>
      </w:r>
      <w:r>
        <w:rPr>
          <w:rFonts w:cs="David"/>
          <w:sz w:val="24"/>
          <w:u w:val="single"/>
          <w:rtl/>
        </w:rPr>
        <w:t>י:</w:t>
      </w:r>
    </w:p>
    <w:p w:rsidR="00000000" w:rsidRDefault="00DF622D">
      <w:pPr>
        <w:rPr>
          <w:rFonts w:cs="David"/>
          <w:sz w:val="24"/>
          <w:rtl/>
        </w:rPr>
      </w:pPr>
    </w:p>
    <w:p w:rsidR="00000000" w:rsidRDefault="00DF622D">
      <w:pPr>
        <w:rPr>
          <w:rFonts w:cs="David"/>
          <w:sz w:val="24"/>
          <w:rtl/>
        </w:rPr>
      </w:pPr>
      <w:r>
        <w:rPr>
          <w:rFonts w:cs="David"/>
          <w:sz w:val="24"/>
          <w:rtl/>
        </w:rPr>
        <w:tab/>
        <w:t>יופי, בסדר.</w:t>
      </w:r>
    </w:p>
    <w:p w:rsidR="00000000" w:rsidRDefault="00DF622D">
      <w:pPr>
        <w:rPr>
          <w:rFonts w:cs="David"/>
          <w:sz w:val="24"/>
          <w:rtl/>
        </w:rPr>
      </w:pPr>
    </w:p>
    <w:p w:rsidR="00000000" w:rsidRDefault="00DF622D">
      <w:pPr>
        <w:rPr>
          <w:rFonts w:cs="David"/>
          <w:sz w:val="24"/>
          <w:u w:val="single"/>
          <w:rtl/>
        </w:rPr>
      </w:pPr>
      <w:r>
        <w:rPr>
          <w:rFonts w:cs="David"/>
          <w:sz w:val="24"/>
          <w:u w:val="single"/>
          <w:rtl/>
        </w:rPr>
        <w:t>שגית אפיק:</w:t>
      </w:r>
    </w:p>
    <w:p w:rsidR="00000000" w:rsidRDefault="00DF622D">
      <w:pPr>
        <w:rPr>
          <w:rFonts w:cs="David"/>
          <w:sz w:val="24"/>
          <w:rtl/>
        </w:rPr>
      </w:pPr>
    </w:p>
    <w:p w:rsidR="00000000" w:rsidRDefault="00DF622D">
      <w:pPr>
        <w:rPr>
          <w:rFonts w:cs="David"/>
          <w:sz w:val="24"/>
          <w:rtl/>
        </w:rPr>
      </w:pPr>
      <w:r>
        <w:rPr>
          <w:rFonts w:cs="David"/>
          <w:sz w:val="24"/>
          <w:rtl/>
        </w:rPr>
        <w:tab/>
        <w:t>"26.סעיף 49טו לחוק העיקרי - בטל." אקריא אותו: "התרת הוצאות מימון 49טו, ניטלה הלוואה לצורך רכישת זכות   - - - נותרו תשלומי ריבית ריאלית כאמור בסעיף 39א רק בשל הלוואה שסכומה אינו עולה על ההפרש שבין שווי המכירה של הזכות הנמכרת ל</w:t>
      </w:r>
      <w:r>
        <w:rPr>
          <w:rFonts w:cs="David"/>
          <w:sz w:val="24"/>
          <w:rtl/>
        </w:rPr>
        <w:t>בין שווי הזכות החלופית המתואמת, ובלבד ששווי הזכות החלופית המתואמת עלה על שווי המכירה של הזכות הנמכרת".</w:t>
      </w:r>
    </w:p>
    <w:p w:rsidR="00000000" w:rsidRDefault="00DF622D">
      <w:pPr>
        <w:rPr>
          <w:rFonts w:cs="David"/>
          <w:sz w:val="24"/>
          <w:rtl/>
        </w:rPr>
      </w:pPr>
    </w:p>
    <w:p w:rsidR="00000000" w:rsidRDefault="00DF622D">
      <w:pPr>
        <w:rPr>
          <w:rFonts w:cs="David"/>
          <w:sz w:val="24"/>
          <w:rtl/>
        </w:rPr>
      </w:pPr>
      <w:r>
        <w:rPr>
          <w:rFonts w:cs="David"/>
          <w:sz w:val="24"/>
          <w:rtl/>
        </w:rPr>
        <w:tab/>
        <w:t>סעיף 27. "   27. תיקון סעיף 49טז. בסעיף 49טז לחוק העיקרי - (1) בסעיף קטן (א) -            (א) בפסקה (1), במקום "(בפרק זה - הזכות החלופית)" יבוא "(בסעיף</w:t>
      </w:r>
      <w:r>
        <w:rPr>
          <w:rFonts w:cs="David"/>
          <w:sz w:val="24"/>
          <w:rtl/>
        </w:rPr>
        <w:t xml:space="preserve"> זה - הזכות החלופית במקרקעין)"; ב) אחרי פסקה (1) יבוא: "(1א) הוראות פסקה (1) לא יחולו במכירת זכות חלופית במקרקעין שחלות עליה הוראות סעיפים 60, 61(א), 64, 65, 67 ו-69, וכן לא יחולו לעניין הוראות סעיפים 51 ו-91א"; (ג) בפסקה (2), אחרי "הזכות החלופית" יבוא "במ</w:t>
      </w:r>
      <w:r>
        <w:rPr>
          <w:rFonts w:cs="David"/>
          <w:sz w:val="24"/>
          <w:rtl/>
        </w:rPr>
        <w:t>קרקעין"; (2) בסעיף קטן (ג), בכל מקום, אחרי "הזכות החלופית" יבוא "במקרקעין"."</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המטרה של סעיף 49טז רבתי בחילופי מקרקעין הייתה שלא להפוך את דחיית המס לפטור מוחלט באיזשהו שלב. הסעיף אומר שברגע שסעיף החלפת הנכס נוצל, בעתיד לא יהיה פטור. אבל יש</w:t>
      </w:r>
      <w:r>
        <w:rPr>
          <w:rFonts w:cs="David"/>
          <w:sz w:val="24"/>
          <w:rtl/>
        </w:rPr>
        <w:t xml:space="preserve"> פטורים שהם רק דחיית מס, כמו סעיף 64, 65 ו-67. אנחנו אומרים שהפטורים האלה לא ייחשבו לפטור. הלשכה ביקשה להוסיף גם את סעיף 51 ו-91א רבתי, ואנחנו מסכימים.</w:t>
      </w:r>
    </w:p>
    <w:p w:rsidR="00000000" w:rsidRDefault="00DF622D">
      <w:pPr>
        <w:rPr>
          <w:rFonts w:cs="David"/>
          <w:sz w:val="24"/>
          <w:rtl/>
        </w:rPr>
      </w:pPr>
    </w:p>
    <w:p w:rsidR="00000000" w:rsidRDefault="00DF622D">
      <w:pPr>
        <w:rPr>
          <w:rFonts w:cs="David"/>
          <w:sz w:val="24"/>
          <w:rtl/>
        </w:rPr>
      </w:pPr>
      <w:r>
        <w:rPr>
          <w:rFonts w:cs="David"/>
          <w:sz w:val="24"/>
          <w:u w:val="single"/>
          <w:rtl/>
        </w:rPr>
        <w:t>יחזקאל פלומין:</w:t>
      </w:r>
    </w:p>
    <w:p w:rsidR="00000000" w:rsidRDefault="00DF622D">
      <w:pPr>
        <w:rPr>
          <w:rFonts w:cs="David"/>
          <w:sz w:val="24"/>
          <w:rtl/>
        </w:rPr>
      </w:pPr>
    </w:p>
    <w:p w:rsidR="00000000" w:rsidRDefault="00DF622D">
      <w:pPr>
        <w:rPr>
          <w:rFonts w:cs="David"/>
          <w:sz w:val="24"/>
          <w:rtl/>
        </w:rPr>
      </w:pPr>
      <w:r>
        <w:rPr>
          <w:rFonts w:cs="David"/>
          <w:sz w:val="24"/>
          <w:rtl/>
        </w:rPr>
        <w:tab/>
        <w:t>איפה שאין מפגש עם כסף.</w:t>
      </w:r>
    </w:p>
    <w:p w:rsidR="00000000" w:rsidRDefault="00DF622D">
      <w:pPr>
        <w:rPr>
          <w:rFonts w:cs="David"/>
          <w:sz w:val="24"/>
          <w:rtl/>
        </w:rPr>
      </w:pPr>
    </w:p>
    <w:p w:rsidR="00000000" w:rsidRDefault="00DF622D">
      <w:pPr>
        <w:rPr>
          <w:rFonts w:cs="David"/>
          <w:sz w:val="24"/>
          <w:rtl/>
        </w:rPr>
      </w:pPr>
      <w:r>
        <w:rPr>
          <w:rFonts w:cs="David"/>
          <w:sz w:val="24"/>
          <w:u w:val="single"/>
          <w:rtl/>
        </w:rPr>
        <w:t>שלמה בן עזרי:</w:t>
      </w:r>
    </w:p>
    <w:p w:rsidR="00000000" w:rsidRDefault="00DF622D">
      <w:pPr>
        <w:rPr>
          <w:rFonts w:cs="David"/>
          <w:sz w:val="24"/>
          <w:rtl/>
        </w:rPr>
      </w:pPr>
    </w:p>
    <w:p w:rsidR="00000000" w:rsidRDefault="00DF622D">
      <w:pPr>
        <w:rPr>
          <w:rFonts w:cs="David"/>
          <w:sz w:val="24"/>
          <w:rtl/>
        </w:rPr>
      </w:pPr>
      <w:r>
        <w:rPr>
          <w:rFonts w:cs="David"/>
          <w:sz w:val="24"/>
          <w:rtl/>
        </w:rPr>
        <w:tab/>
        <w:t>אנחנו הרי רוצים לעודד שחלוף, ויש לנו מקומות שי</w:t>
      </w:r>
      <w:r>
        <w:rPr>
          <w:rFonts w:cs="David"/>
          <w:sz w:val="24"/>
          <w:rtl/>
        </w:rPr>
        <w:t>ש שם שיעורי מס היסטוריים. אנחנו רוצים להוציא משם את הבן אדם כדי להתחיל להזיז את התהליך, למה אנחנו לא מאפשרים לו לזוז עם שיעורי המס המופחתים שלו לנכס החדש?</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אל"ף, הנכס החדש יכול להגדיל שווי של הנכס הישן, ואני לא מוצא שום סיבה לתת את שיעורי</w:t>
      </w:r>
      <w:r>
        <w:rPr>
          <w:rFonts w:cs="David"/>
          <w:sz w:val="24"/>
          <w:rtl/>
        </w:rPr>
        <w:t xml:space="preserve"> המס המופחתים על המכירה של הנכס החדש.</w:t>
      </w:r>
    </w:p>
    <w:p w:rsidR="00000000" w:rsidRDefault="00DF622D">
      <w:pPr>
        <w:rPr>
          <w:rFonts w:cs="David"/>
          <w:sz w:val="24"/>
          <w:rtl/>
        </w:rPr>
      </w:pPr>
    </w:p>
    <w:p w:rsidR="00000000" w:rsidRDefault="00DF622D">
      <w:pPr>
        <w:rPr>
          <w:rFonts w:cs="David"/>
          <w:sz w:val="24"/>
          <w:rtl/>
        </w:rPr>
      </w:pPr>
      <w:r>
        <w:rPr>
          <w:rFonts w:cs="David"/>
          <w:sz w:val="24"/>
          <w:u w:val="single"/>
          <w:rtl/>
        </w:rPr>
        <w:t>שלמה בן עזרי:</w:t>
      </w:r>
    </w:p>
    <w:p w:rsidR="00000000" w:rsidRDefault="00DF622D">
      <w:pPr>
        <w:rPr>
          <w:rFonts w:cs="David"/>
          <w:sz w:val="24"/>
          <w:rtl/>
        </w:rPr>
      </w:pPr>
    </w:p>
    <w:p w:rsidR="00000000" w:rsidRDefault="00DF622D">
      <w:pPr>
        <w:rPr>
          <w:rFonts w:cs="David"/>
          <w:sz w:val="24"/>
          <w:rtl/>
        </w:rPr>
      </w:pPr>
      <w:r>
        <w:rPr>
          <w:rFonts w:cs="David"/>
          <w:sz w:val="24"/>
          <w:rtl/>
        </w:rPr>
        <w:tab/>
        <w:t>אז תשאיר את זה באותו סכום של הנכס הישן, אבל אנחנו רוצים לקדם את התהליך הזה. בוא נוציא אותו משם, הנכס שלו שווה מיליון או שני מיליון, אז הפטור של שיעור המס יהיה על מיליון, אבל בוא נוציא אותו.</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w:t>
      </w:r>
      <w:r>
        <w:rPr>
          <w:rFonts w:cs="David"/>
          <w:sz w:val="24"/>
          <w:u w:val="single"/>
          <w:rtl/>
        </w:rPr>
        <w:t>ראזק:</w:t>
      </w:r>
    </w:p>
    <w:p w:rsidR="00000000" w:rsidRDefault="00DF622D">
      <w:pPr>
        <w:rPr>
          <w:rFonts w:cs="David"/>
          <w:sz w:val="24"/>
          <w:rtl/>
        </w:rPr>
      </w:pPr>
    </w:p>
    <w:p w:rsidR="00000000" w:rsidRDefault="00DF622D">
      <w:pPr>
        <w:rPr>
          <w:rFonts w:cs="David"/>
          <w:sz w:val="24"/>
          <w:rtl/>
        </w:rPr>
      </w:pPr>
      <w:r>
        <w:rPr>
          <w:rFonts w:cs="David"/>
          <w:sz w:val="24"/>
          <w:rtl/>
        </w:rPr>
        <w:tab/>
        <w:t xml:space="preserve">קיבלת כבר הטבה, תסתפק בהטבה הזאת. </w:t>
      </w:r>
    </w:p>
    <w:p w:rsidR="00000000" w:rsidRDefault="00DF622D">
      <w:pPr>
        <w:rPr>
          <w:rFonts w:cs="David"/>
          <w:sz w:val="24"/>
          <w:rtl/>
        </w:rPr>
      </w:pPr>
    </w:p>
    <w:p w:rsidR="00000000" w:rsidRDefault="00DF622D">
      <w:pPr>
        <w:rPr>
          <w:rFonts w:cs="David"/>
          <w:sz w:val="24"/>
          <w:rtl/>
        </w:rPr>
      </w:pPr>
      <w:r>
        <w:rPr>
          <w:rFonts w:cs="David"/>
          <w:sz w:val="24"/>
          <w:u w:val="single"/>
          <w:rtl/>
        </w:rPr>
        <w:t>ורד אולפינר:</w:t>
      </w:r>
    </w:p>
    <w:p w:rsidR="00000000" w:rsidRDefault="00DF622D">
      <w:pPr>
        <w:rPr>
          <w:rFonts w:cs="David"/>
          <w:sz w:val="24"/>
          <w:rtl/>
        </w:rPr>
      </w:pPr>
    </w:p>
    <w:p w:rsidR="00000000" w:rsidRDefault="00DF622D">
      <w:pPr>
        <w:rPr>
          <w:rFonts w:cs="David"/>
          <w:sz w:val="24"/>
          <w:rtl/>
        </w:rPr>
      </w:pPr>
      <w:r>
        <w:rPr>
          <w:rFonts w:cs="David"/>
          <w:sz w:val="24"/>
          <w:rtl/>
        </w:rPr>
        <w:tab/>
        <w:t>צריך לזכור ששיעורי מס היסטוריים זה לא חסם. ניסינו לתת פתרון של חילוף לסיטואציות שיש מס מלא. אפשר למכור, לא צריך להמשיך לשרשר את זה לנכס חדש. ועדת רבינוביץ' אמרה במפורש שאנחנו לא רוצים את שיעורי המס</w:t>
      </w:r>
      <w:r>
        <w:rPr>
          <w:rFonts w:cs="David"/>
          <w:sz w:val="24"/>
          <w:rtl/>
        </w:rPr>
        <w:t xml:space="preserve"> ההיסטוריים, אנחנו לא רואים איך אנחנו יכולים להמשיך לשמר את זה במסגרת החילוף.</w:t>
      </w:r>
    </w:p>
    <w:p w:rsidR="00000000" w:rsidRDefault="00DF622D">
      <w:pPr>
        <w:rPr>
          <w:rFonts w:cs="David"/>
          <w:sz w:val="24"/>
          <w:rtl/>
        </w:rPr>
      </w:pPr>
    </w:p>
    <w:p w:rsidR="00000000" w:rsidRDefault="00DF622D">
      <w:pPr>
        <w:rPr>
          <w:rFonts w:cs="David"/>
          <w:sz w:val="24"/>
          <w:rtl/>
        </w:rPr>
      </w:pPr>
      <w:r>
        <w:rPr>
          <w:rFonts w:cs="David"/>
          <w:sz w:val="24"/>
          <w:u w:val="single"/>
          <w:rtl/>
        </w:rPr>
        <w:t>שלמה בן עזרי:</w:t>
      </w:r>
    </w:p>
    <w:p w:rsidR="00000000" w:rsidRDefault="00DF622D">
      <w:pPr>
        <w:rPr>
          <w:rFonts w:cs="David"/>
          <w:sz w:val="24"/>
          <w:rtl/>
        </w:rPr>
      </w:pPr>
    </w:p>
    <w:p w:rsidR="00000000" w:rsidRDefault="00DF622D">
      <w:pPr>
        <w:rPr>
          <w:rFonts w:cs="David"/>
          <w:sz w:val="24"/>
          <w:rtl/>
        </w:rPr>
      </w:pPr>
      <w:r>
        <w:rPr>
          <w:rFonts w:cs="David"/>
          <w:sz w:val="24"/>
          <w:rtl/>
        </w:rPr>
        <w:tab/>
        <w:t>גם אנחנו, הקבלנים, לא רוצים את שיעורי המס ההיסטוריים. אנחנו רוצים שכל אלה שמחזיקים את הקרקע, שיש להם שיעורי מס היסטוריים, שיוציאו אותה החוצה לבנייה. אנחנו לא רוצ</w:t>
      </w:r>
      <w:r>
        <w:rPr>
          <w:rFonts w:cs="David"/>
          <w:sz w:val="24"/>
          <w:rtl/>
        </w:rPr>
        <w:t>ים שייתקעו שנים עם הקרקע הזאת. אבל יש אחד, שנתנו לו כלי לשחלף את הנכס שלו, הוא לא זז כרגע, הוא לא רוצה למכור כרגע, כי יש לו עדיין את שיעורי המס. אנחנו נותנים לו כלי, ואנחנו יכולים לשכלל את הכלי הזה. אומרים לו שהוא יכול לעבור עם הכלי הזה, הזכאות שיש לו תישא</w:t>
      </w:r>
      <w:r>
        <w:rPr>
          <w:rFonts w:cs="David"/>
          <w:sz w:val="24"/>
          <w:rtl/>
        </w:rPr>
        <w:t>ר גם שם.</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לסעיף הזה אין מטרה לעודד ולהוות טריגר לניצול מס מופחת. המטרה של הסעיף הזה היא שאם יש אילוצים כלכליים אמיתיים, ורוצים לשחלף – לעשות את זה. אני לא רוצה שהסעיף הזה יהיה הסיבה היחידה למי שיש שיעור מס מופחת, לעשות שיחלוף . להגיד עכשי</w:t>
      </w:r>
      <w:r>
        <w:rPr>
          <w:rFonts w:cs="David"/>
          <w:sz w:val="24"/>
          <w:rtl/>
        </w:rPr>
        <w:t>ו שנחסום את שיעורי המס המופחתים רק על השווי שהיה בעבר, ונעשה הפרדות – ואם יהיה הפסד מה נעשה? זה סיבוך גדול. אין צורך בזה, שימכור.</w:t>
      </w:r>
    </w:p>
    <w:p w:rsidR="00000000" w:rsidRDefault="00DF622D">
      <w:pPr>
        <w:rPr>
          <w:rFonts w:cs="David"/>
          <w:sz w:val="24"/>
          <w:rtl/>
        </w:rPr>
      </w:pPr>
    </w:p>
    <w:p w:rsidR="00000000" w:rsidRDefault="00DF622D">
      <w:pPr>
        <w:rPr>
          <w:rFonts w:cs="David"/>
          <w:sz w:val="24"/>
          <w:rtl/>
        </w:rPr>
      </w:pPr>
      <w:r>
        <w:rPr>
          <w:rFonts w:cs="David"/>
          <w:sz w:val="24"/>
          <w:u w:val="single"/>
          <w:rtl/>
        </w:rPr>
        <w:t>ורד אולפינר:</w:t>
      </w:r>
    </w:p>
    <w:p w:rsidR="00000000" w:rsidRDefault="00DF622D">
      <w:pPr>
        <w:rPr>
          <w:rFonts w:cs="David"/>
          <w:sz w:val="24"/>
          <w:rtl/>
        </w:rPr>
      </w:pPr>
    </w:p>
    <w:p w:rsidR="00000000" w:rsidRDefault="00DF622D">
      <w:pPr>
        <w:rPr>
          <w:rFonts w:cs="David"/>
          <w:sz w:val="24"/>
          <w:rtl/>
        </w:rPr>
      </w:pPr>
      <w:r>
        <w:rPr>
          <w:rFonts w:cs="David"/>
          <w:sz w:val="24"/>
          <w:rtl/>
        </w:rPr>
        <w:tab/>
        <w:t xml:space="preserve">זה גם לא חסם, זה בא לתת מענה על סיטואציה של בעיה תזרימית. </w:t>
      </w:r>
    </w:p>
    <w:p w:rsidR="00000000" w:rsidRDefault="00DF622D">
      <w:pPr>
        <w:rPr>
          <w:rFonts w:cs="David"/>
          <w:sz w:val="24"/>
          <w:rtl/>
        </w:rPr>
      </w:pPr>
    </w:p>
    <w:p w:rsidR="00000000" w:rsidRDefault="00DF622D">
      <w:pPr>
        <w:rPr>
          <w:rFonts w:cs="David"/>
          <w:sz w:val="24"/>
          <w:rtl/>
        </w:rPr>
      </w:pPr>
      <w:r>
        <w:rPr>
          <w:rFonts w:cs="David"/>
          <w:sz w:val="24"/>
          <w:u w:val="single"/>
          <w:rtl/>
        </w:rPr>
        <w:t>יחזקאל פלומין:</w:t>
      </w:r>
    </w:p>
    <w:p w:rsidR="00000000" w:rsidRDefault="00DF622D">
      <w:pPr>
        <w:rPr>
          <w:rFonts w:cs="David"/>
          <w:sz w:val="24"/>
          <w:rtl/>
        </w:rPr>
      </w:pPr>
    </w:p>
    <w:p w:rsidR="00000000" w:rsidRDefault="00DF622D">
      <w:pPr>
        <w:rPr>
          <w:rFonts w:cs="David"/>
          <w:sz w:val="24"/>
          <w:rtl/>
        </w:rPr>
      </w:pPr>
      <w:r>
        <w:rPr>
          <w:rFonts w:cs="David"/>
          <w:sz w:val="24"/>
          <w:rtl/>
        </w:rPr>
        <w:tab/>
        <w:t>הבעיה היחידה שאפשר ללכת לקראת וגם</w:t>
      </w:r>
      <w:r>
        <w:rPr>
          <w:rFonts w:cs="David"/>
          <w:sz w:val="24"/>
          <w:rtl/>
        </w:rPr>
        <w:t xml:space="preserve"> להתגבר, זה שחוב המס באותו תאריך ייקבע, יירשם כהערת אזהרה, וימומש במפגש כסף.</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ואם ימומש בעוד 20 שנה?</w:t>
      </w:r>
    </w:p>
    <w:p w:rsidR="00000000" w:rsidRDefault="00DF622D">
      <w:pPr>
        <w:rPr>
          <w:rFonts w:cs="David"/>
          <w:sz w:val="24"/>
          <w:rtl/>
        </w:rPr>
      </w:pPr>
    </w:p>
    <w:p w:rsidR="00000000" w:rsidRDefault="00DF622D">
      <w:pPr>
        <w:rPr>
          <w:rFonts w:cs="David"/>
          <w:sz w:val="24"/>
          <w:rtl/>
        </w:rPr>
      </w:pPr>
      <w:r>
        <w:rPr>
          <w:rFonts w:cs="David"/>
          <w:sz w:val="24"/>
          <w:u w:val="single"/>
          <w:rtl/>
        </w:rPr>
        <w:t>יחזקאל פלומין:</w:t>
      </w:r>
    </w:p>
    <w:p w:rsidR="00000000" w:rsidRDefault="00DF622D">
      <w:pPr>
        <w:rPr>
          <w:rFonts w:cs="David"/>
          <w:sz w:val="24"/>
          <w:rtl/>
        </w:rPr>
      </w:pPr>
    </w:p>
    <w:p w:rsidR="00000000" w:rsidRDefault="00DF622D">
      <w:pPr>
        <w:rPr>
          <w:rFonts w:cs="David"/>
          <w:sz w:val="24"/>
          <w:rtl/>
        </w:rPr>
      </w:pPr>
      <w:r>
        <w:rPr>
          <w:rFonts w:cs="David"/>
          <w:sz w:val="24"/>
          <w:rtl/>
        </w:rPr>
        <w:tab/>
        <w:t>אז יש לך ריבית והצמדה 20 שנה.</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זה רק מסבך את החיים.</w:t>
      </w:r>
    </w:p>
    <w:p w:rsidR="00000000" w:rsidRDefault="00DF622D">
      <w:pPr>
        <w:rPr>
          <w:rFonts w:cs="David"/>
          <w:sz w:val="24"/>
          <w:rtl/>
        </w:rPr>
      </w:pPr>
    </w:p>
    <w:p w:rsidR="00000000" w:rsidRDefault="00DF622D">
      <w:pPr>
        <w:rPr>
          <w:rFonts w:cs="David"/>
          <w:sz w:val="24"/>
          <w:rtl/>
        </w:rPr>
      </w:pPr>
      <w:r>
        <w:rPr>
          <w:rFonts w:cs="David"/>
          <w:sz w:val="24"/>
          <w:u w:val="single"/>
          <w:rtl/>
        </w:rPr>
        <w:t>ורד אולפינר:</w:t>
      </w:r>
    </w:p>
    <w:p w:rsidR="00000000" w:rsidRDefault="00DF622D">
      <w:pPr>
        <w:rPr>
          <w:rFonts w:cs="David"/>
          <w:sz w:val="24"/>
          <w:rtl/>
        </w:rPr>
      </w:pPr>
    </w:p>
    <w:p w:rsidR="00000000" w:rsidRDefault="00DF622D">
      <w:pPr>
        <w:rPr>
          <w:rFonts w:cs="David"/>
          <w:sz w:val="24"/>
          <w:rtl/>
        </w:rPr>
      </w:pPr>
      <w:r>
        <w:rPr>
          <w:rFonts w:cs="David"/>
          <w:sz w:val="24"/>
          <w:rtl/>
        </w:rPr>
        <w:tab/>
        <w:t>יש מסלולים חלופיים, אי אפשר עוד ו</w:t>
      </w:r>
      <w:r>
        <w:rPr>
          <w:rFonts w:cs="David"/>
          <w:sz w:val="24"/>
          <w:rtl/>
        </w:rPr>
        <w:t>עוד לבנות הכל על אותה סיטואציה.</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 xml:space="preserve">תן לכלכלה לעשות את שלה, זה הכי טוב. </w:t>
      </w:r>
    </w:p>
    <w:p w:rsidR="00000000" w:rsidRDefault="00DF622D">
      <w:pPr>
        <w:rPr>
          <w:rFonts w:cs="David"/>
          <w:sz w:val="24"/>
          <w:rtl/>
        </w:rPr>
      </w:pPr>
    </w:p>
    <w:p w:rsidR="00000000" w:rsidRDefault="00DF622D">
      <w:pPr>
        <w:rPr>
          <w:rFonts w:cs="David"/>
          <w:sz w:val="24"/>
          <w:u w:val="single"/>
          <w:rtl/>
        </w:rPr>
      </w:pPr>
      <w:r>
        <w:rPr>
          <w:rFonts w:cs="David"/>
          <w:sz w:val="24"/>
          <w:u w:val="single"/>
          <w:rtl/>
        </w:rPr>
        <w:t>היו"ר אהוד רצאבי:</w:t>
      </w:r>
    </w:p>
    <w:p w:rsidR="00000000" w:rsidRDefault="00DF622D">
      <w:pPr>
        <w:rPr>
          <w:rFonts w:cs="David"/>
          <w:sz w:val="24"/>
          <w:rtl/>
        </w:rPr>
      </w:pPr>
    </w:p>
    <w:p w:rsidR="00000000" w:rsidRDefault="00DF622D">
      <w:pPr>
        <w:rPr>
          <w:rFonts w:cs="David"/>
          <w:sz w:val="24"/>
          <w:rtl/>
        </w:rPr>
      </w:pPr>
      <w:r>
        <w:rPr>
          <w:rFonts w:cs="David"/>
          <w:sz w:val="24"/>
          <w:rtl/>
        </w:rPr>
        <w:tab/>
        <w:t>בואו נעבור לסעיף הבא.</w:t>
      </w:r>
    </w:p>
    <w:p w:rsidR="00000000" w:rsidRDefault="00DF622D">
      <w:pPr>
        <w:rPr>
          <w:rFonts w:cs="David"/>
          <w:sz w:val="24"/>
          <w:rtl/>
        </w:rPr>
      </w:pPr>
    </w:p>
    <w:p w:rsidR="00000000" w:rsidRDefault="00DF622D">
      <w:pPr>
        <w:rPr>
          <w:rFonts w:cs="David"/>
          <w:sz w:val="24"/>
          <w:u w:val="single"/>
          <w:rtl/>
        </w:rPr>
      </w:pPr>
      <w:r>
        <w:rPr>
          <w:rFonts w:cs="David"/>
          <w:sz w:val="24"/>
          <w:u w:val="single"/>
          <w:rtl/>
        </w:rPr>
        <w:t>שגית אפיק:</w:t>
      </w:r>
    </w:p>
    <w:p w:rsidR="00000000" w:rsidRDefault="00DF622D">
      <w:pPr>
        <w:rPr>
          <w:rFonts w:cs="David"/>
          <w:sz w:val="24"/>
          <w:rtl/>
        </w:rPr>
      </w:pPr>
    </w:p>
    <w:p w:rsidR="00000000" w:rsidRDefault="00DF622D">
      <w:pPr>
        <w:rPr>
          <w:rFonts w:cs="David"/>
          <w:sz w:val="24"/>
          <w:rtl/>
        </w:rPr>
      </w:pPr>
      <w:r>
        <w:rPr>
          <w:rFonts w:cs="David"/>
          <w:sz w:val="24"/>
          <w:rtl/>
        </w:rPr>
        <w:tab/>
        <w:t>הוספת סעיף 49טז1 28. אחרי סעיף49טז לחוק העיקרי יבוא: "אי-שלילת פטור           לדירת מגורים מזכה. מכירת דירת המג</w:t>
      </w:r>
      <w:r>
        <w:rPr>
          <w:rFonts w:cs="David"/>
          <w:sz w:val="24"/>
          <w:rtl/>
        </w:rPr>
        <w:t xml:space="preserve">ורים הנמכרת בפטור ממס לפי סעיף 49יב או 49יג,           לא תיחשב, לעניין סעיף 49ב(1), כמכירה פטורה ממס." </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 xml:space="preserve">זו גם הוראה מקלה שאומרת שמכירה בפטור לפי 49יב רבתי או 49יג, לא תיחשב כניצול פטור לפי 49ב רבתי (1). </w:t>
      </w:r>
    </w:p>
    <w:p w:rsidR="00000000" w:rsidRDefault="00DF622D">
      <w:pPr>
        <w:rPr>
          <w:rFonts w:cs="David"/>
          <w:sz w:val="24"/>
          <w:rtl/>
        </w:rPr>
      </w:pPr>
    </w:p>
    <w:p w:rsidR="00000000" w:rsidRDefault="00DF622D">
      <w:pPr>
        <w:rPr>
          <w:rFonts w:cs="David"/>
          <w:sz w:val="24"/>
          <w:u w:val="single"/>
          <w:rtl/>
        </w:rPr>
      </w:pPr>
      <w:r>
        <w:rPr>
          <w:rFonts w:cs="David"/>
          <w:sz w:val="24"/>
          <w:u w:val="single"/>
          <w:rtl/>
        </w:rPr>
        <w:t>שגית אפיק:</w:t>
      </w:r>
    </w:p>
    <w:p w:rsidR="00000000" w:rsidRDefault="00DF622D">
      <w:pPr>
        <w:rPr>
          <w:rFonts w:cs="David"/>
          <w:sz w:val="24"/>
          <w:rtl/>
        </w:rPr>
      </w:pPr>
    </w:p>
    <w:p w:rsidR="00000000" w:rsidRDefault="00DF622D">
      <w:pPr>
        <w:rPr>
          <w:rFonts w:cs="David"/>
          <w:sz w:val="24"/>
          <w:rtl/>
        </w:rPr>
      </w:pPr>
      <w:r>
        <w:rPr>
          <w:rFonts w:cs="David"/>
          <w:sz w:val="24"/>
          <w:rtl/>
        </w:rPr>
        <w:tab/>
        <w:t>"29.בסעיף 49יז לחו</w:t>
      </w:r>
      <w:r>
        <w:rPr>
          <w:rFonts w:cs="David"/>
          <w:sz w:val="24"/>
          <w:rtl/>
        </w:rPr>
        <w:t>ק העיקרי, האמור בו יסומן "(א)" ואחריו יבוא: "(ב) הוראות סעיף קטן (א) יחולו, בשינויים המחויבים, גם לעניין קרקע חקלאית חלופית, דירת מגורים חלופית וזכות למגורים בבית אבות."</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 xml:space="preserve">בגלל ששמנו את ההגדרה בסעיף אחד, היה צריך הוראה משלימה. </w:t>
      </w:r>
    </w:p>
    <w:p w:rsidR="00000000" w:rsidRDefault="00DF622D">
      <w:pPr>
        <w:rPr>
          <w:rFonts w:cs="David"/>
          <w:sz w:val="24"/>
          <w:u w:val="single"/>
          <w:rtl/>
        </w:rPr>
      </w:pPr>
    </w:p>
    <w:p w:rsidR="00000000" w:rsidRDefault="00DF622D">
      <w:pPr>
        <w:rPr>
          <w:rFonts w:cs="David"/>
          <w:sz w:val="24"/>
          <w:u w:val="single"/>
          <w:rtl/>
        </w:rPr>
      </w:pPr>
      <w:r>
        <w:rPr>
          <w:rFonts w:cs="David"/>
          <w:sz w:val="24"/>
          <w:u w:val="single"/>
          <w:rtl/>
        </w:rPr>
        <w:t>היו"ר אהוד</w:t>
      </w:r>
      <w:r>
        <w:rPr>
          <w:rFonts w:cs="David"/>
          <w:sz w:val="24"/>
          <w:u w:val="single"/>
          <w:rtl/>
        </w:rPr>
        <w:t xml:space="preserve"> רצאבי:</w:t>
      </w:r>
    </w:p>
    <w:p w:rsidR="00000000" w:rsidRDefault="00DF622D">
      <w:pPr>
        <w:rPr>
          <w:rFonts w:cs="David"/>
          <w:sz w:val="24"/>
          <w:rtl/>
        </w:rPr>
      </w:pPr>
    </w:p>
    <w:p w:rsidR="00000000" w:rsidRDefault="00DF622D">
      <w:pPr>
        <w:rPr>
          <w:rFonts w:cs="David"/>
          <w:sz w:val="24"/>
          <w:rtl/>
        </w:rPr>
      </w:pPr>
      <w:r>
        <w:rPr>
          <w:rFonts w:cs="David"/>
          <w:sz w:val="24"/>
          <w:rtl/>
        </w:rPr>
        <w:tab/>
        <w:t>יש הערות? אז לסעיף 30.</w:t>
      </w:r>
    </w:p>
    <w:p w:rsidR="00000000" w:rsidRDefault="00DF622D">
      <w:pPr>
        <w:rPr>
          <w:rFonts w:cs="David"/>
          <w:sz w:val="24"/>
          <w:rtl/>
        </w:rPr>
      </w:pPr>
    </w:p>
    <w:p w:rsidR="00000000" w:rsidRDefault="00DF622D">
      <w:pPr>
        <w:rPr>
          <w:rFonts w:cs="David"/>
          <w:sz w:val="24"/>
          <w:u w:val="single"/>
          <w:rtl/>
        </w:rPr>
      </w:pPr>
      <w:r>
        <w:rPr>
          <w:rFonts w:cs="David"/>
          <w:sz w:val="24"/>
          <w:u w:val="single"/>
          <w:rtl/>
        </w:rPr>
        <w:t>שגית אפיק:</w:t>
      </w:r>
    </w:p>
    <w:p w:rsidR="00000000" w:rsidRDefault="00DF622D">
      <w:pPr>
        <w:rPr>
          <w:rFonts w:cs="David"/>
          <w:sz w:val="24"/>
          <w:rtl/>
        </w:rPr>
      </w:pPr>
    </w:p>
    <w:p w:rsidR="00000000" w:rsidRDefault="00DF622D">
      <w:pPr>
        <w:ind w:firstLine="567"/>
        <w:rPr>
          <w:rFonts w:cs="David"/>
          <w:sz w:val="24"/>
          <w:rtl/>
        </w:rPr>
      </w:pPr>
      <w:r>
        <w:rPr>
          <w:rFonts w:cs="David"/>
          <w:sz w:val="24"/>
          <w:rtl/>
        </w:rPr>
        <w:t>"תיקון סעיף 49יח 30.בסעיף 49יח לחוק העיקרי, במקום "הזכות החלופית, נרכשה" יבוא "הזכות הנמכרת, הקרקע החקלאית הנמכרת, דירת המגורים הנמכרת או הזכות במקרקעין שנמכרה כאמור בסעיף 49יג, נמכרו".</w:t>
      </w:r>
    </w:p>
    <w:p w:rsidR="00000000" w:rsidRDefault="00DF622D">
      <w:pPr>
        <w:ind w:firstLine="567"/>
        <w:rPr>
          <w:rFonts w:cs="David"/>
          <w:sz w:val="24"/>
          <w:rtl/>
        </w:rPr>
      </w:pPr>
    </w:p>
    <w:p w:rsidR="00000000" w:rsidRDefault="00DF622D">
      <w:pPr>
        <w:rPr>
          <w:rFonts w:cs="David"/>
          <w:sz w:val="24"/>
          <w:u w:val="single"/>
          <w:rtl/>
        </w:rPr>
      </w:pPr>
      <w:r>
        <w:rPr>
          <w:rFonts w:cs="David"/>
          <w:sz w:val="24"/>
          <w:u w:val="single"/>
          <w:rtl/>
        </w:rPr>
        <w:t>היו"ר אהוד רצאבי:</w:t>
      </w:r>
    </w:p>
    <w:p w:rsidR="00000000" w:rsidRDefault="00DF622D">
      <w:pPr>
        <w:rPr>
          <w:rFonts w:cs="David"/>
          <w:sz w:val="24"/>
          <w:rtl/>
        </w:rPr>
      </w:pPr>
    </w:p>
    <w:p w:rsidR="00000000" w:rsidRDefault="00DF622D">
      <w:pPr>
        <w:rPr>
          <w:rFonts w:cs="David"/>
          <w:sz w:val="24"/>
          <w:rtl/>
        </w:rPr>
      </w:pPr>
      <w:r>
        <w:rPr>
          <w:rFonts w:cs="David"/>
          <w:sz w:val="24"/>
          <w:rtl/>
        </w:rPr>
        <w:tab/>
        <w:t xml:space="preserve">זה </w:t>
      </w:r>
      <w:r>
        <w:rPr>
          <w:rFonts w:cs="David"/>
          <w:sz w:val="24"/>
          <w:rtl/>
        </w:rPr>
        <w:t xml:space="preserve">שוב דברים טכניים. </w:t>
      </w:r>
    </w:p>
    <w:p w:rsidR="00000000" w:rsidRDefault="00DF622D">
      <w:pPr>
        <w:rPr>
          <w:rFonts w:cs="David"/>
          <w:sz w:val="24"/>
          <w:rtl/>
        </w:rPr>
      </w:pPr>
    </w:p>
    <w:p w:rsidR="00000000" w:rsidRDefault="00DF622D">
      <w:pPr>
        <w:rPr>
          <w:rFonts w:cs="David"/>
          <w:sz w:val="24"/>
          <w:rtl/>
        </w:rPr>
      </w:pPr>
      <w:r>
        <w:rPr>
          <w:rFonts w:cs="David"/>
          <w:sz w:val="24"/>
          <w:u w:val="single"/>
          <w:rtl/>
        </w:rPr>
        <w:t>ורד אולפינר:</w:t>
      </w:r>
    </w:p>
    <w:p w:rsidR="00000000" w:rsidRDefault="00DF622D">
      <w:pPr>
        <w:rPr>
          <w:rFonts w:cs="David"/>
          <w:sz w:val="24"/>
          <w:rtl/>
        </w:rPr>
      </w:pPr>
    </w:p>
    <w:p w:rsidR="00000000" w:rsidRDefault="00DF622D">
      <w:pPr>
        <w:rPr>
          <w:rFonts w:cs="David"/>
          <w:sz w:val="24"/>
          <w:rtl/>
        </w:rPr>
      </w:pPr>
      <w:r>
        <w:rPr>
          <w:rFonts w:cs="David"/>
          <w:sz w:val="24"/>
          <w:rtl/>
        </w:rPr>
        <w:tab/>
        <w:t>זה משהו שלשכת עורכי הדין ביקשה וקיבלנו.</w:t>
      </w:r>
    </w:p>
    <w:p w:rsidR="00000000" w:rsidRDefault="00DF622D">
      <w:pPr>
        <w:rPr>
          <w:rFonts w:cs="David"/>
          <w:sz w:val="24"/>
          <w:rtl/>
        </w:rPr>
      </w:pPr>
    </w:p>
    <w:p w:rsidR="00000000" w:rsidRDefault="00DF622D">
      <w:pPr>
        <w:rPr>
          <w:rFonts w:cs="David"/>
          <w:sz w:val="24"/>
          <w:rtl/>
        </w:rPr>
      </w:pPr>
      <w:r>
        <w:rPr>
          <w:rFonts w:cs="David"/>
          <w:sz w:val="24"/>
          <w:u w:val="single"/>
          <w:rtl/>
        </w:rPr>
        <w:t>משה גפני:</w:t>
      </w:r>
    </w:p>
    <w:p w:rsidR="00000000" w:rsidRDefault="00DF622D">
      <w:pPr>
        <w:rPr>
          <w:rFonts w:cs="David"/>
          <w:sz w:val="24"/>
          <w:rtl/>
        </w:rPr>
      </w:pPr>
    </w:p>
    <w:p w:rsidR="00000000" w:rsidRDefault="00DF622D">
      <w:pPr>
        <w:rPr>
          <w:rFonts w:cs="David"/>
          <w:sz w:val="24"/>
          <w:rtl/>
        </w:rPr>
      </w:pPr>
      <w:r>
        <w:rPr>
          <w:rFonts w:cs="David"/>
          <w:sz w:val="24"/>
          <w:rtl/>
        </w:rPr>
        <w:tab/>
        <w:t xml:space="preserve">עברנו כבר על סעיף 6? אני מבקש להכניס הסתייגות לסעיף 6, שהוא סעיף 9 לחוק העיקרי. אני מבקש להוסיף שם שאם למישהו יש דירה נוספת, אבל הדירה שהוא רכש עדיין לא הסתיימה בנייתה </w:t>
      </w:r>
      <w:r>
        <w:rPr>
          <w:rFonts w:cs="David"/>
          <w:sz w:val="24"/>
          <w:rtl/>
        </w:rPr>
        <w:t xml:space="preserve">- - - </w:t>
      </w:r>
    </w:p>
    <w:p w:rsidR="00000000" w:rsidRDefault="00DF622D">
      <w:pPr>
        <w:rPr>
          <w:rFonts w:cs="David"/>
          <w:sz w:val="24"/>
          <w:rtl/>
        </w:rPr>
      </w:pPr>
    </w:p>
    <w:p w:rsidR="00000000" w:rsidRDefault="00DF622D">
      <w:pPr>
        <w:rPr>
          <w:rFonts w:cs="David"/>
          <w:sz w:val="24"/>
          <w:u w:val="single"/>
          <w:rtl/>
        </w:rPr>
      </w:pPr>
      <w:r>
        <w:rPr>
          <w:rFonts w:cs="David"/>
          <w:sz w:val="24"/>
          <w:u w:val="single"/>
          <w:rtl/>
        </w:rPr>
        <w:t>היו"ר אהוד רצאבי:</w:t>
      </w:r>
    </w:p>
    <w:p w:rsidR="00000000" w:rsidRDefault="00DF622D">
      <w:pPr>
        <w:rPr>
          <w:rFonts w:cs="David"/>
          <w:sz w:val="24"/>
          <w:rtl/>
        </w:rPr>
      </w:pPr>
    </w:p>
    <w:p w:rsidR="00000000" w:rsidRDefault="00DF622D">
      <w:pPr>
        <w:rPr>
          <w:rFonts w:cs="David"/>
          <w:sz w:val="24"/>
          <w:rtl/>
        </w:rPr>
      </w:pPr>
      <w:r>
        <w:rPr>
          <w:rFonts w:cs="David"/>
          <w:sz w:val="24"/>
          <w:rtl/>
        </w:rPr>
        <w:tab/>
        <w:t>אתה מדבר על מס רכישה? דיברנו על זה, אנחנו צריכים לקבל מהם פתרון.</w:t>
      </w:r>
    </w:p>
    <w:p w:rsidR="00000000" w:rsidRDefault="00DF622D">
      <w:pPr>
        <w:rPr>
          <w:rFonts w:cs="David"/>
          <w:sz w:val="24"/>
          <w:rtl/>
        </w:rPr>
      </w:pPr>
    </w:p>
    <w:p w:rsidR="00000000" w:rsidRDefault="00DF622D">
      <w:pPr>
        <w:rPr>
          <w:rFonts w:cs="David"/>
          <w:sz w:val="24"/>
          <w:rtl/>
        </w:rPr>
      </w:pPr>
      <w:r>
        <w:rPr>
          <w:rFonts w:cs="David"/>
          <w:sz w:val="24"/>
          <w:u w:val="single"/>
          <w:rtl/>
        </w:rPr>
        <w:t>משה גפני:</w:t>
      </w:r>
    </w:p>
    <w:p w:rsidR="00000000" w:rsidRDefault="00DF622D">
      <w:pPr>
        <w:rPr>
          <w:rFonts w:cs="David"/>
          <w:sz w:val="24"/>
          <w:rtl/>
        </w:rPr>
      </w:pPr>
    </w:p>
    <w:p w:rsidR="00000000" w:rsidRDefault="00DF622D">
      <w:pPr>
        <w:rPr>
          <w:rFonts w:cs="David"/>
          <w:sz w:val="24"/>
          <w:rtl/>
        </w:rPr>
      </w:pPr>
      <w:r>
        <w:rPr>
          <w:rFonts w:cs="David"/>
          <w:sz w:val="24"/>
          <w:rtl/>
        </w:rPr>
        <w:tab/>
        <w:t>אם יש פתרון זה בסדר, אם לא - אני מבקש להכניס את זה כהסתייגות.</w:t>
      </w:r>
    </w:p>
    <w:p w:rsidR="00000000" w:rsidRDefault="00DF622D">
      <w:pPr>
        <w:rPr>
          <w:rFonts w:cs="David"/>
          <w:sz w:val="24"/>
          <w:rtl/>
        </w:rPr>
      </w:pPr>
    </w:p>
    <w:p w:rsidR="00000000" w:rsidRDefault="00DF622D">
      <w:pPr>
        <w:rPr>
          <w:rFonts w:cs="David"/>
          <w:sz w:val="24"/>
          <w:u w:val="single"/>
          <w:rtl/>
        </w:rPr>
      </w:pPr>
      <w:r>
        <w:rPr>
          <w:rFonts w:cs="David"/>
          <w:sz w:val="24"/>
          <w:u w:val="single"/>
          <w:rtl/>
        </w:rPr>
        <w:t>היו"ר אהוד רצאבי:</w:t>
      </w:r>
    </w:p>
    <w:p w:rsidR="00000000" w:rsidRDefault="00DF622D">
      <w:pPr>
        <w:rPr>
          <w:rFonts w:cs="David"/>
          <w:sz w:val="24"/>
          <w:rtl/>
        </w:rPr>
      </w:pPr>
    </w:p>
    <w:p w:rsidR="00000000" w:rsidRDefault="00DF622D">
      <w:pPr>
        <w:rPr>
          <w:rFonts w:cs="David"/>
          <w:sz w:val="24"/>
          <w:rtl/>
        </w:rPr>
      </w:pPr>
      <w:r>
        <w:rPr>
          <w:rFonts w:cs="David"/>
          <w:sz w:val="24"/>
          <w:rtl/>
        </w:rPr>
        <w:tab/>
        <w:t>זה רשום לפנינו, אני דואג לזה.</w:t>
      </w:r>
    </w:p>
    <w:p w:rsidR="00000000" w:rsidRDefault="00DF622D">
      <w:pPr>
        <w:rPr>
          <w:rFonts w:cs="David"/>
          <w:sz w:val="24"/>
          <w:rtl/>
        </w:rPr>
      </w:pPr>
    </w:p>
    <w:p w:rsidR="00000000" w:rsidRDefault="00DF622D">
      <w:pPr>
        <w:rPr>
          <w:rFonts w:cs="David"/>
          <w:sz w:val="24"/>
          <w:u w:val="single"/>
          <w:rtl/>
        </w:rPr>
      </w:pPr>
      <w:r>
        <w:rPr>
          <w:rFonts w:cs="David"/>
          <w:sz w:val="24"/>
          <w:u w:val="single"/>
          <w:rtl/>
        </w:rPr>
        <w:t>שגית אפיק:</w:t>
      </w:r>
    </w:p>
    <w:p w:rsidR="00000000" w:rsidRDefault="00DF622D">
      <w:pPr>
        <w:rPr>
          <w:rFonts w:cs="David"/>
          <w:sz w:val="24"/>
          <w:rtl/>
        </w:rPr>
      </w:pPr>
    </w:p>
    <w:p w:rsidR="00000000" w:rsidRDefault="00DF622D">
      <w:pPr>
        <w:rPr>
          <w:rFonts w:cs="David"/>
          <w:sz w:val="24"/>
          <w:rtl/>
        </w:rPr>
      </w:pPr>
      <w:r>
        <w:rPr>
          <w:rFonts w:cs="David"/>
          <w:sz w:val="24"/>
          <w:rtl/>
        </w:rPr>
        <w:tab/>
        <w:t xml:space="preserve"> "תיקון סעיף 49יט 31.בס</w:t>
      </w:r>
      <w:r>
        <w:rPr>
          <w:rFonts w:cs="David"/>
          <w:sz w:val="24"/>
          <w:rtl/>
        </w:rPr>
        <w:t>עיף 49יט לחוק העיקרי - (1) בכותרת השולים, בסופה יבוא "וחזקות"; (2) האמור בו יסומן "(א)" ובו - (א) לפני ההגדרה "יחידה" יבוא: "התקופה הקובעת" - התקופה שמיום כ"א בחשוון התשס"ב (7 בנובמבר 2001) עד יום ל' בכסלו התשס"ו (31 בדצמבר 2005);"</w:t>
      </w:r>
    </w:p>
    <w:p w:rsidR="00000000" w:rsidRDefault="00DF622D">
      <w:pPr>
        <w:rPr>
          <w:rFonts w:cs="David"/>
          <w:sz w:val="24"/>
          <w:rtl/>
        </w:rPr>
      </w:pPr>
    </w:p>
    <w:p w:rsidR="00000000" w:rsidRDefault="00DF622D">
      <w:pPr>
        <w:ind w:firstLine="567"/>
        <w:rPr>
          <w:rFonts w:cs="David"/>
          <w:sz w:val="24"/>
          <w:rtl/>
        </w:rPr>
      </w:pPr>
      <w:r>
        <w:rPr>
          <w:rFonts w:cs="David"/>
          <w:sz w:val="24"/>
          <w:rtl/>
        </w:rPr>
        <w:t>(ב) בהגדרה "יחידת מגורי</w:t>
      </w:r>
      <w:r>
        <w:rPr>
          <w:rFonts w:cs="David"/>
          <w:sz w:val="24"/>
          <w:rtl/>
        </w:rPr>
        <w:t>ם", בסופה יבוא "ואשר שימשה למגורים כאמור במשך תקופה של שנתיים רצופות לפחות, בסמוך לפני מתן צו ההכרזה על המתחם לפי סעיף 33א לחוק התכנון והבניה או לפי סעיף 49כח, לפי העניין";</w:t>
      </w:r>
    </w:p>
    <w:p w:rsidR="00000000" w:rsidRDefault="00DF622D">
      <w:pPr>
        <w:rPr>
          <w:rFonts w:cs="David"/>
          <w:sz w:val="24"/>
          <w:rtl/>
        </w:rPr>
      </w:pPr>
      <w:r>
        <w:rPr>
          <w:rFonts w:cs="David"/>
          <w:sz w:val="24"/>
          <w:rtl/>
        </w:rPr>
        <w:t xml:space="preserve">            </w:t>
      </w:r>
    </w:p>
    <w:p w:rsidR="00000000" w:rsidRDefault="00DF622D">
      <w:pPr>
        <w:ind w:firstLine="567"/>
        <w:rPr>
          <w:rFonts w:cs="David"/>
          <w:sz w:val="24"/>
          <w:rtl/>
        </w:rPr>
      </w:pPr>
      <w:r>
        <w:rPr>
          <w:rFonts w:cs="David"/>
          <w:sz w:val="24"/>
          <w:rtl/>
        </w:rPr>
        <w:t>(ג) בהגדרה "יחידה אחרת", אחרי "יחידת מגורים" יבוא "המשמש את בעל הזכויו</w:t>
      </w:r>
      <w:r>
        <w:rPr>
          <w:rFonts w:cs="David"/>
          <w:sz w:val="24"/>
          <w:rtl/>
        </w:rPr>
        <w:t>ת בו" ובסופו יבוא "ואשר שימש כאמור במשך תקופה של שנתיים רצופות לפחות, בסמוך לפני מתן צו ההכרזה על המתחם לפי סעיף 33א לחוק התכנון והבניה או לפי סעיף 49כח, לפי העניין";</w:t>
      </w:r>
    </w:p>
    <w:p w:rsidR="00000000" w:rsidRDefault="00DF622D">
      <w:pPr>
        <w:ind w:firstLine="567"/>
        <w:rPr>
          <w:rFonts w:cs="David"/>
          <w:sz w:val="24"/>
          <w:rtl/>
        </w:rPr>
      </w:pPr>
    </w:p>
    <w:p w:rsidR="00000000" w:rsidRDefault="00DF622D">
      <w:pPr>
        <w:rPr>
          <w:rFonts w:cs="David"/>
          <w:sz w:val="24"/>
          <w:rtl/>
        </w:rPr>
      </w:pPr>
      <w:r>
        <w:rPr>
          <w:rFonts w:cs="David"/>
          <w:sz w:val="24"/>
          <w:rtl/>
        </w:rPr>
        <w:t xml:space="preserve">          (ד) בהגדרה "מתחם", במקום "ומתחם" יבוא "או מתחם"; </w:t>
      </w:r>
    </w:p>
    <w:p w:rsidR="00000000" w:rsidRDefault="00DF622D">
      <w:pPr>
        <w:rPr>
          <w:rFonts w:cs="David"/>
          <w:sz w:val="24"/>
          <w:rtl/>
        </w:rPr>
      </w:pPr>
      <w:r>
        <w:rPr>
          <w:rFonts w:cs="David"/>
          <w:sz w:val="24"/>
          <w:rtl/>
        </w:rPr>
        <w:t xml:space="preserve">         </w:t>
      </w:r>
    </w:p>
    <w:p w:rsidR="00000000" w:rsidRDefault="00DF622D">
      <w:pPr>
        <w:ind w:firstLine="567"/>
        <w:rPr>
          <w:rFonts w:cs="David"/>
          <w:sz w:val="24"/>
          <w:rtl/>
        </w:rPr>
      </w:pPr>
      <w:r>
        <w:rPr>
          <w:rFonts w:cs="David"/>
          <w:sz w:val="24"/>
          <w:rtl/>
        </w:rPr>
        <w:t xml:space="preserve">(3) אחרי סעיף קטן </w:t>
      </w:r>
      <w:r>
        <w:rPr>
          <w:rFonts w:cs="David"/>
          <w:sz w:val="24"/>
          <w:rtl/>
        </w:rPr>
        <w:t>(א) יבוא: "(ב) לעניין פרק זה - (1) יראו מוכר ובן זוגו, למעט בן זוג הגר דרך קבע בנפרד, וילדיהם שטרם מלאו להם 18 שנים - כמוכר אחד; (2) יראו מכירה ליזם של זכות ביחידת מגורים המוגנת לפי חוק הגנת הדייר כמכירת זכות במקרקעין, ויחולו עליה לעניין זה הוראות חוק זה ה</w:t>
      </w:r>
      <w:r>
        <w:rPr>
          <w:rFonts w:cs="David"/>
          <w:sz w:val="24"/>
          <w:rtl/>
        </w:rPr>
        <w:t xml:space="preserve">חלות על מכירת זכות במקרקעין." </w:t>
      </w:r>
    </w:p>
    <w:p w:rsidR="00000000" w:rsidRDefault="00DF622D">
      <w:pPr>
        <w:ind w:firstLine="567"/>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 xml:space="preserve">פה זה הנושא של פינוי בינוי. מרבית הדברים כאן זה לתקן הגדרות. הייתה מחלוקת עם הקבלנים לגבי הנושא של התקופה שבה המחזיק שמקבל פיצוי. לפי מיטב זכרוני, זאת הפשרה שהשגנו. רצינו ארבע שנים, הורדנו את זה לשנתיים. </w:t>
      </w:r>
    </w:p>
    <w:p w:rsidR="00000000" w:rsidRDefault="00DF622D">
      <w:pPr>
        <w:rPr>
          <w:rFonts w:cs="David"/>
          <w:sz w:val="24"/>
          <w:rtl/>
        </w:rPr>
      </w:pPr>
    </w:p>
    <w:p w:rsidR="00000000" w:rsidRDefault="00DF622D">
      <w:pPr>
        <w:rPr>
          <w:rFonts w:cs="David"/>
          <w:sz w:val="24"/>
          <w:rtl/>
        </w:rPr>
      </w:pPr>
      <w:r>
        <w:rPr>
          <w:rFonts w:cs="David"/>
          <w:sz w:val="24"/>
          <w:u w:val="single"/>
          <w:rtl/>
        </w:rPr>
        <w:t>שלמה בן עזרי:</w:t>
      </w:r>
    </w:p>
    <w:p w:rsidR="00000000" w:rsidRDefault="00DF622D">
      <w:pPr>
        <w:rPr>
          <w:rFonts w:cs="David"/>
          <w:sz w:val="24"/>
          <w:rtl/>
        </w:rPr>
      </w:pPr>
    </w:p>
    <w:p w:rsidR="00000000" w:rsidRDefault="00DF622D">
      <w:pPr>
        <w:rPr>
          <w:rFonts w:cs="David"/>
          <w:sz w:val="24"/>
          <w:rtl/>
        </w:rPr>
      </w:pPr>
      <w:r>
        <w:rPr>
          <w:rFonts w:cs="David"/>
          <w:sz w:val="24"/>
          <w:rtl/>
        </w:rPr>
        <w:tab/>
        <w:t>אנחנו מציעים להוריד משם את ההגדרה של יחידה אחרת להוריד משם. יחידה אחרת זה יחידה שאינה מגורים. כאשר יש פרוייקט, בניין שיש בו גם איזושהי חנות או בית מלאכה, יזם רוצה לעשות שם עסקת פינוי בינוי, זה טוב לכולם. היחידה הזאת יכולה לעכב את כל התהליך,</w:t>
      </w:r>
      <w:r>
        <w:rPr>
          <w:rFonts w:cs="David"/>
          <w:sz w:val="24"/>
          <w:rtl/>
        </w:rPr>
        <w:t xml:space="preserve"> כי היא מוגדרת בדרך אחרת. אני מציע לבטל את ההגדרות המוצעות ליחידת מגורים ויחידת מגורים אחרת. </w:t>
      </w:r>
    </w:p>
    <w:p w:rsidR="00000000" w:rsidRDefault="00DF622D">
      <w:pPr>
        <w:rPr>
          <w:rFonts w:cs="David"/>
          <w:sz w:val="24"/>
          <w:rtl/>
        </w:rPr>
      </w:pPr>
    </w:p>
    <w:p w:rsidR="00000000" w:rsidRDefault="00DF622D">
      <w:pPr>
        <w:rPr>
          <w:rFonts w:cs="David"/>
          <w:sz w:val="24"/>
          <w:u w:val="single"/>
          <w:rtl/>
        </w:rPr>
      </w:pPr>
      <w:r>
        <w:rPr>
          <w:rFonts w:cs="David"/>
          <w:sz w:val="24"/>
          <w:u w:val="single"/>
          <w:rtl/>
        </w:rPr>
        <w:t>היו"ר אהוד רצאבי:</w:t>
      </w:r>
    </w:p>
    <w:p w:rsidR="00000000" w:rsidRDefault="00DF622D">
      <w:pPr>
        <w:rPr>
          <w:rFonts w:cs="David"/>
          <w:sz w:val="24"/>
          <w:rtl/>
        </w:rPr>
      </w:pPr>
    </w:p>
    <w:p w:rsidR="00000000" w:rsidRDefault="00DF622D">
      <w:pPr>
        <w:rPr>
          <w:rFonts w:cs="David"/>
          <w:sz w:val="24"/>
          <w:rtl/>
        </w:rPr>
      </w:pPr>
      <w:r>
        <w:rPr>
          <w:rFonts w:cs="David"/>
          <w:sz w:val="24"/>
          <w:rtl/>
        </w:rPr>
        <w:tab/>
        <w:t>לא הבנו.</w:t>
      </w:r>
    </w:p>
    <w:p w:rsidR="00000000" w:rsidRDefault="00DF622D">
      <w:pPr>
        <w:rPr>
          <w:rFonts w:cs="David"/>
          <w:sz w:val="24"/>
          <w:rtl/>
        </w:rPr>
      </w:pPr>
    </w:p>
    <w:p w:rsidR="00000000" w:rsidRDefault="00DF622D">
      <w:pPr>
        <w:rPr>
          <w:rFonts w:cs="David"/>
          <w:sz w:val="24"/>
          <w:rtl/>
        </w:rPr>
      </w:pPr>
      <w:r>
        <w:rPr>
          <w:rFonts w:cs="David"/>
          <w:sz w:val="24"/>
          <w:u w:val="single"/>
          <w:rtl/>
        </w:rPr>
        <w:t>שלמה בן עזרי:</w:t>
      </w:r>
    </w:p>
    <w:p w:rsidR="00000000" w:rsidRDefault="00DF622D">
      <w:pPr>
        <w:rPr>
          <w:rFonts w:cs="David"/>
          <w:sz w:val="24"/>
          <w:rtl/>
        </w:rPr>
      </w:pPr>
    </w:p>
    <w:p w:rsidR="00000000" w:rsidRDefault="00DF622D">
      <w:pPr>
        <w:rPr>
          <w:rFonts w:cs="David"/>
          <w:sz w:val="24"/>
          <w:rtl/>
        </w:rPr>
      </w:pPr>
      <w:r>
        <w:rPr>
          <w:rFonts w:cs="David"/>
          <w:sz w:val="24"/>
          <w:rtl/>
        </w:rPr>
        <w:tab/>
        <w:t>הוספו בהצעות החוק הגדרות ליחידת מגורים אחרת וליחידת מגורים.</w:t>
      </w:r>
    </w:p>
    <w:p w:rsidR="00000000" w:rsidRDefault="00DF622D">
      <w:pPr>
        <w:rPr>
          <w:rFonts w:cs="David"/>
          <w:sz w:val="24"/>
          <w:rtl/>
        </w:rPr>
      </w:pPr>
    </w:p>
    <w:p w:rsidR="00000000" w:rsidRDefault="00DF622D">
      <w:pPr>
        <w:rPr>
          <w:rFonts w:cs="David"/>
          <w:sz w:val="24"/>
          <w:rtl/>
        </w:rPr>
      </w:pPr>
      <w:r>
        <w:rPr>
          <w:rFonts w:cs="David"/>
          <w:sz w:val="24"/>
          <w:u w:val="single"/>
          <w:rtl/>
        </w:rPr>
        <w:t>יעל ייטב:</w:t>
      </w:r>
    </w:p>
    <w:p w:rsidR="00000000" w:rsidRDefault="00DF622D">
      <w:pPr>
        <w:rPr>
          <w:rFonts w:cs="David"/>
          <w:sz w:val="24"/>
          <w:rtl/>
        </w:rPr>
      </w:pPr>
    </w:p>
    <w:p w:rsidR="00000000" w:rsidRDefault="00DF622D">
      <w:pPr>
        <w:rPr>
          <w:rFonts w:cs="David"/>
          <w:sz w:val="24"/>
          <w:rtl/>
        </w:rPr>
      </w:pPr>
      <w:r>
        <w:rPr>
          <w:rFonts w:cs="David"/>
          <w:sz w:val="24"/>
          <w:rtl/>
        </w:rPr>
        <w:tab/>
        <w:t>ההגדרות האלה קיימות בחוק, הוספנו רק את השנ</w:t>
      </w:r>
      <w:r>
        <w:rPr>
          <w:rFonts w:cs="David"/>
          <w:sz w:val="24"/>
          <w:rtl/>
        </w:rPr>
        <w:t>תיים.</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 xml:space="preserve">הוספנו רק את השנתיים, אחרי משא ומתן אתכם. ההגדרה של יחידה אחרת מאז ומתמיד הייתה אותה הגדרה. </w:t>
      </w:r>
    </w:p>
    <w:p w:rsidR="00000000" w:rsidRDefault="00DF622D">
      <w:pPr>
        <w:rPr>
          <w:rFonts w:cs="David"/>
          <w:sz w:val="24"/>
          <w:rtl/>
        </w:rPr>
      </w:pPr>
    </w:p>
    <w:p w:rsidR="00000000" w:rsidRDefault="00DF622D">
      <w:pPr>
        <w:rPr>
          <w:rFonts w:cs="David"/>
          <w:sz w:val="24"/>
          <w:rtl/>
        </w:rPr>
      </w:pPr>
      <w:r>
        <w:rPr>
          <w:rFonts w:cs="David"/>
          <w:sz w:val="24"/>
          <w:u w:val="single"/>
          <w:rtl/>
        </w:rPr>
        <w:t>שלמה בן עזרי:</w:t>
      </w:r>
    </w:p>
    <w:p w:rsidR="00000000" w:rsidRDefault="00DF622D">
      <w:pPr>
        <w:rPr>
          <w:rFonts w:cs="David"/>
          <w:sz w:val="24"/>
          <w:rtl/>
        </w:rPr>
      </w:pPr>
    </w:p>
    <w:p w:rsidR="00000000" w:rsidRDefault="00DF622D">
      <w:pPr>
        <w:rPr>
          <w:rFonts w:cs="David"/>
          <w:sz w:val="24"/>
          <w:rtl/>
        </w:rPr>
      </w:pPr>
      <w:r>
        <w:rPr>
          <w:rFonts w:cs="David"/>
          <w:sz w:val="24"/>
          <w:rtl/>
        </w:rPr>
        <w:tab/>
        <w:t>יכול להיות שאני טועה.</w:t>
      </w:r>
    </w:p>
    <w:p w:rsidR="00000000" w:rsidRDefault="00DF622D">
      <w:pPr>
        <w:rPr>
          <w:rFonts w:cs="David"/>
          <w:sz w:val="24"/>
          <w:rtl/>
        </w:rPr>
      </w:pPr>
    </w:p>
    <w:p w:rsidR="00000000" w:rsidRDefault="00DF622D">
      <w:pPr>
        <w:rPr>
          <w:rFonts w:cs="David"/>
          <w:sz w:val="24"/>
          <w:u w:val="single"/>
          <w:rtl/>
        </w:rPr>
      </w:pPr>
      <w:r>
        <w:rPr>
          <w:rFonts w:cs="David"/>
          <w:sz w:val="24"/>
          <w:u w:val="single"/>
          <w:rtl/>
        </w:rPr>
        <w:t>היו"ר אהוד רצאבי:</w:t>
      </w:r>
    </w:p>
    <w:p w:rsidR="00000000" w:rsidRDefault="00DF622D">
      <w:pPr>
        <w:rPr>
          <w:rFonts w:cs="David"/>
          <w:sz w:val="24"/>
          <w:rtl/>
        </w:rPr>
      </w:pPr>
    </w:p>
    <w:p w:rsidR="00000000" w:rsidRDefault="00DF622D">
      <w:pPr>
        <w:rPr>
          <w:rFonts w:cs="David"/>
          <w:sz w:val="24"/>
          <w:rtl/>
        </w:rPr>
      </w:pPr>
      <w:r>
        <w:rPr>
          <w:rFonts w:cs="David"/>
          <w:sz w:val="24"/>
          <w:rtl/>
        </w:rPr>
        <w:tab/>
        <w:t xml:space="preserve">יחידה אחרת מוגדרת: "מבנה או חלק ממבנה שאינו יחידת מגורים לרבות כשהוא משמש - - </w:t>
      </w:r>
      <w:r>
        <w:rPr>
          <w:rFonts w:cs="David"/>
          <w:sz w:val="24"/>
          <w:rtl/>
        </w:rPr>
        <w:t>- "</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נכון, אנחנו לא משנים את ההגדרה, רק את נושא השנתיים.</w:t>
      </w:r>
    </w:p>
    <w:p w:rsidR="00000000" w:rsidRDefault="00DF622D">
      <w:pPr>
        <w:rPr>
          <w:rFonts w:cs="David"/>
          <w:sz w:val="24"/>
          <w:rtl/>
        </w:rPr>
      </w:pPr>
    </w:p>
    <w:p w:rsidR="00000000" w:rsidRDefault="00DF622D">
      <w:pPr>
        <w:rPr>
          <w:rFonts w:cs="David"/>
          <w:sz w:val="24"/>
          <w:rtl/>
        </w:rPr>
      </w:pPr>
      <w:r>
        <w:rPr>
          <w:rFonts w:cs="David"/>
          <w:sz w:val="24"/>
          <w:u w:val="single"/>
          <w:rtl/>
        </w:rPr>
        <w:t>שלמה בן עזרי:</w:t>
      </w:r>
    </w:p>
    <w:p w:rsidR="00000000" w:rsidRDefault="00DF622D">
      <w:pPr>
        <w:rPr>
          <w:rFonts w:cs="David"/>
          <w:sz w:val="24"/>
          <w:rtl/>
        </w:rPr>
      </w:pPr>
    </w:p>
    <w:p w:rsidR="00000000" w:rsidRDefault="00DF622D">
      <w:pPr>
        <w:rPr>
          <w:rFonts w:cs="David"/>
          <w:sz w:val="24"/>
          <w:rtl/>
        </w:rPr>
      </w:pPr>
      <w:r>
        <w:rPr>
          <w:rFonts w:cs="David"/>
          <w:sz w:val="24"/>
          <w:rtl/>
        </w:rPr>
        <w:tab/>
        <w:t>מה לגבי פולשים?</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 xml:space="preserve">זה השנתיים. </w:t>
      </w:r>
    </w:p>
    <w:p w:rsidR="00000000" w:rsidRDefault="00DF622D">
      <w:pPr>
        <w:rPr>
          <w:rFonts w:cs="David"/>
          <w:sz w:val="24"/>
          <w:rtl/>
        </w:rPr>
      </w:pPr>
      <w:r>
        <w:rPr>
          <w:rFonts w:cs="David"/>
          <w:sz w:val="24"/>
          <w:u w:val="single"/>
          <w:rtl/>
        </w:rPr>
        <w:t>נדב הכהן:</w:t>
      </w:r>
    </w:p>
    <w:p w:rsidR="00000000" w:rsidRDefault="00DF622D">
      <w:pPr>
        <w:rPr>
          <w:rFonts w:cs="David"/>
          <w:sz w:val="24"/>
          <w:rtl/>
        </w:rPr>
      </w:pPr>
    </w:p>
    <w:p w:rsidR="00000000" w:rsidRDefault="00DF622D">
      <w:pPr>
        <w:rPr>
          <w:rFonts w:cs="David"/>
          <w:sz w:val="24"/>
          <w:rtl/>
        </w:rPr>
      </w:pPr>
      <w:r>
        <w:rPr>
          <w:rFonts w:cs="David"/>
          <w:sz w:val="24"/>
          <w:rtl/>
        </w:rPr>
        <w:tab/>
        <w:t xml:space="preserve">אנחנו מבינים את כל הצעדים האנטי-תכנוניים, לא רק פה גם קודם. ברור שהמחוקק רוצה למנוע הוראות שנועדו לשחרר </w:t>
      </w:r>
      <w:r>
        <w:rPr>
          <w:rFonts w:cs="David"/>
          <w:sz w:val="24"/>
          <w:rtl/>
        </w:rPr>
        <w:t>עסקאות שיאפשרו תכנוני מס. הבעיה היא שכל ההוראות האלה הן אוטומטיות. לדוגמה, אם זה שנתיים רצופות של מגורים, מחר תהיה פרשנות שאם מישהו היה שנה בבית חולים, הדירה לא שימשה למגורים. החוק מאפשר את זה.</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אבל יש פסיקה.</w:t>
      </w:r>
    </w:p>
    <w:p w:rsidR="00000000" w:rsidRDefault="00DF622D">
      <w:pPr>
        <w:rPr>
          <w:rFonts w:cs="David"/>
          <w:sz w:val="24"/>
          <w:rtl/>
        </w:rPr>
      </w:pPr>
    </w:p>
    <w:p w:rsidR="00000000" w:rsidRDefault="00DF622D">
      <w:pPr>
        <w:rPr>
          <w:rFonts w:cs="David"/>
          <w:sz w:val="24"/>
          <w:rtl/>
        </w:rPr>
      </w:pPr>
      <w:r>
        <w:rPr>
          <w:rFonts w:cs="David"/>
          <w:sz w:val="24"/>
          <w:u w:val="single"/>
          <w:rtl/>
        </w:rPr>
        <w:t>נדב הכהן:</w:t>
      </w:r>
    </w:p>
    <w:p w:rsidR="00000000" w:rsidRDefault="00DF622D">
      <w:pPr>
        <w:rPr>
          <w:rFonts w:cs="David"/>
          <w:sz w:val="24"/>
          <w:rtl/>
        </w:rPr>
      </w:pPr>
    </w:p>
    <w:p w:rsidR="00000000" w:rsidRDefault="00DF622D">
      <w:pPr>
        <w:rPr>
          <w:rFonts w:cs="David"/>
          <w:sz w:val="24"/>
          <w:rtl/>
        </w:rPr>
      </w:pPr>
      <w:r>
        <w:rPr>
          <w:rFonts w:cs="David"/>
          <w:sz w:val="24"/>
          <w:rtl/>
        </w:rPr>
        <w:tab/>
        <w:t>בלאו הכי בתי המש</w:t>
      </w:r>
      <w:r>
        <w:rPr>
          <w:rFonts w:cs="David"/>
          <w:sz w:val="24"/>
          <w:rtl/>
        </w:rPr>
        <w:t xml:space="preserve">פט מתחילים ליישם את זה, בואו פעם אחת נכתוב את זה. </w:t>
      </w:r>
    </w:p>
    <w:p w:rsidR="00000000" w:rsidRDefault="00DF622D">
      <w:pPr>
        <w:rPr>
          <w:rFonts w:cs="David"/>
          <w:sz w:val="24"/>
          <w:rtl/>
        </w:rPr>
      </w:pPr>
    </w:p>
    <w:p w:rsidR="00000000" w:rsidRDefault="00DF622D">
      <w:pPr>
        <w:rPr>
          <w:rFonts w:cs="David"/>
          <w:sz w:val="24"/>
          <w:rtl/>
        </w:rPr>
      </w:pPr>
      <w:r>
        <w:rPr>
          <w:rFonts w:cs="David"/>
          <w:sz w:val="24"/>
          <w:u w:val="single"/>
          <w:rtl/>
        </w:rPr>
        <w:t>ורד אולפינר:</w:t>
      </w:r>
    </w:p>
    <w:p w:rsidR="00000000" w:rsidRDefault="00DF622D">
      <w:pPr>
        <w:rPr>
          <w:rFonts w:cs="David"/>
          <w:sz w:val="24"/>
          <w:rtl/>
        </w:rPr>
      </w:pPr>
    </w:p>
    <w:p w:rsidR="00000000" w:rsidRDefault="00DF622D">
      <w:pPr>
        <w:rPr>
          <w:rFonts w:cs="David"/>
          <w:sz w:val="24"/>
          <w:rtl/>
        </w:rPr>
      </w:pPr>
      <w:r>
        <w:rPr>
          <w:rFonts w:cs="David"/>
          <w:sz w:val="24"/>
          <w:rtl/>
        </w:rPr>
        <w:tab/>
        <w:t xml:space="preserve">זה שבן אדם מאושפז, זה לא אומר - - - </w:t>
      </w:r>
    </w:p>
    <w:p w:rsidR="00000000" w:rsidRDefault="00DF622D">
      <w:pPr>
        <w:rPr>
          <w:rFonts w:cs="David"/>
          <w:sz w:val="24"/>
          <w:rtl/>
        </w:rPr>
      </w:pPr>
    </w:p>
    <w:p w:rsidR="00000000" w:rsidRDefault="00DF622D">
      <w:pPr>
        <w:rPr>
          <w:rFonts w:cs="David"/>
          <w:sz w:val="24"/>
          <w:u w:val="single"/>
          <w:rtl/>
        </w:rPr>
      </w:pPr>
      <w:r>
        <w:rPr>
          <w:rFonts w:cs="David"/>
          <w:sz w:val="24"/>
          <w:u w:val="single"/>
          <w:rtl/>
        </w:rPr>
        <w:t>היו"ר אהוד רצאבי:</w:t>
      </w:r>
    </w:p>
    <w:p w:rsidR="00000000" w:rsidRDefault="00DF622D">
      <w:pPr>
        <w:rPr>
          <w:rFonts w:cs="David"/>
          <w:sz w:val="24"/>
          <w:rtl/>
        </w:rPr>
      </w:pPr>
    </w:p>
    <w:p w:rsidR="00000000" w:rsidRDefault="00DF622D">
      <w:pPr>
        <w:rPr>
          <w:rFonts w:cs="David"/>
          <w:sz w:val="24"/>
          <w:rtl/>
        </w:rPr>
      </w:pPr>
      <w:r>
        <w:rPr>
          <w:rFonts w:cs="David"/>
          <w:sz w:val="24"/>
          <w:rtl/>
        </w:rPr>
        <w:tab/>
        <w:t>הוא רוצה שתהיה סמכות למנהל.</w:t>
      </w:r>
    </w:p>
    <w:p w:rsidR="00000000" w:rsidRDefault="00DF622D">
      <w:pPr>
        <w:rPr>
          <w:rFonts w:cs="David"/>
          <w:sz w:val="24"/>
          <w:rtl/>
        </w:rPr>
      </w:pPr>
    </w:p>
    <w:p w:rsidR="00000000" w:rsidRDefault="00DF622D">
      <w:pPr>
        <w:rPr>
          <w:rFonts w:cs="David"/>
          <w:sz w:val="24"/>
          <w:rtl/>
        </w:rPr>
      </w:pPr>
      <w:r>
        <w:rPr>
          <w:rFonts w:cs="David"/>
          <w:sz w:val="24"/>
          <w:u w:val="single"/>
          <w:rtl/>
        </w:rPr>
        <w:t>נדב הכהן:</w:t>
      </w:r>
    </w:p>
    <w:p w:rsidR="00000000" w:rsidRDefault="00DF622D">
      <w:pPr>
        <w:rPr>
          <w:rFonts w:cs="David"/>
          <w:sz w:val="24"/>
          <w:rtl/>
        </w:rPr>
      </w:pPr>
    </w:p>
    <w:p w:rsidR="00000000" w:rsidRDefault="00DF622D">
      <w:pPr>
        <w:rPr>
          <w:rFonts w:cs="David"/>
          <w:sz w:val="24"/>
          <w:rtl/>
        </w:rPr>
      </w:pPr>
      <w:r>
        <w:rPr>
          <w:rFonts w:cs="David"/>
          <w:sz w:val="24"/>
          <w:rtl/>
        </w:rPr>
        <w:tab/>
        <w:t xml:space="preserve">נכון, סמכות למנהל למנוע גישה שרירותית, שלא זאת הייתה הכוונה. הערה שנייה, האם השינוי למטה, </w:t>
      </w:r>
      <w:r>
        <w:rPr>
          <w:rFonts w:cs="David"/>
          <w:sz w:val="24"/>
          <w:rtl/>
        </w:rPr>
        <w:t>של מכירה ליזם של זכות ביחידת מגורים מוגנת, לפי חוק הגנת הדייר, האם היא שוללת את הפטור מאדם שהיה דייר בדירה מוגנת והוא מתפנה, והוא פטור בלאו הכי ברווח הון. האם זה מתנגש?</w:t>
      </w:r>
    </w:p>
    <w:p w:rsidR="00000000" w:rsidRDefault="00DF622D">
      <w:pPr>
        <w:rPr>
          <w:rFonts w:cs="David"/>
          <w:sz w:val="24"/>
          <w:rtl/>
        </w:rPr>
      </w:pPr>
    </w:p>
    <w:p w:rsidR="00000000" w:rsidRDefault="00DF622D">
      <w:pPr>
        <w:rPr>
          <w:rFonts w:cs="David"/>
          <w:sz w:val="24"/>
          <w:rtl/>
        </w:rPr>
      </w:pPr>
      <w:r>
        <w:rPr>
          <w:rFonts w:cs="David"/>
          <w:sz w:val="24"/>
          <w:u w:val="single"/>
          <w:rtl/>
        </w:rPr>
        <w:t>ורד אולפינר:</w:t>
      </w:r>
    </w:p>
    <w:p w:rsidR="00000000" w:rsidRDefault="00DF622D">
      <w:pPr>
        <w:rPr>
          <w:rFonts w:cs="David"/>
          <w:sz w:val="24"/>
          <w:rtl/>
        </w:rPr>
      </w:pPr>
      <w:r>
        <w:rPr>
          <w:rFonts w:cs="David"/>
          <w:sz w:val="24"/>
          <w:rtl/>
        </w:rPr>
        <w:tab/>
      </w:r>
    </w:p>
    <w:p w:rsidR="00000000" w:rsidRDefault="00DF622D">
      <w:pPr>
        <w:rPr>
          <w:rFonts w:cs="David"/>
          <w:sz w:val="24"/>
          <w:rtl/>
        </w:rPr>
      </w:pPr>
      <w:r>
        <w:rPr>
          <w:rFonts w:cs="David"/>
          <w:sz w:val="24"/>
          <w:rtl/>
        </w:rPr>
        <w:tab/>
        <w:t>יש לו תקרה כמו כולם.</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זה לא מתנגש, הוא ממשיך לא להתח</w:t>
      </w:r>
      <w:r>
        <w:rPr>
          <w:rFonts w:cs="David"/>
          <w:sz w:val="24"/>
          <w:rtl/>
        </w:rPr>
        <w:t>ייב.</w:t>
      </w:r>
    </w:p>
    <w:p w:rsidR="00000000" w:rsidRDefault="00DF622D">
      <w:pPr>
        <w:rPr>
          <w:rFonts w:cs="David"/>
          <w:sz w:val="24"/>
          <w:rtl/>
        </w:rPr>
      </w:pPr>
    </w:p>
    <w:p w:rsidR="00000000" w:rsidRDefault="00DF622D">
      <w:pPr>
        <w:rPr>
          <w:rFonts w:cs="David"/>
          <w:sz w:val="24"/>
          <w:rtl/>
        </w:rPr>
      </w:pPr>
      <w:r>
        <w:rPr>
          <w:rFonts w:cs="David"/>
          <w:sz w:val="24"/>
          <w:u w:val="single"/>
          <w:rtl/>
        </w:rPr>
        <w:t>נדב הכהן:</w:t>
      </w:r>
    </w:p>
    <w:p w:rsidR="00000000" w:rsidRDefault="00DF622D">
      <w:pPr>
        <w:rPr>
          <w:rFonts w:cs="David"/>
          <w:sz w:val="24"/>
          <w:rtl/>
        </w:rPr>
      </w:pPr>
    </w:p>
    <w:p w:rsidR="00000000" w:rsidRDefault="00DF622D">
      <w:pPr>
        <w:rPr>
          <w:rFonts w:cs="David"/>
          <w:sz w:val="24"/>
          <w:rtl/>
        </w:rPr>
      </w:pPr>
      <w:r>
        <w:rPr>
          <w:rFonts w:cs="David"/>
          <w:sz w:val="24"/>
          <w:rtl/>
        </w:rPr>
        <w:tab/>
        <w:t>זאת אומרת, זה יחול רק על מי שהוא הבעלים של הדירה התפוסה?</w:t>
      </w:r>
    </w:p>
    <w:p w:rsidR="00000000" w:rsidRDefault="00DF622D">
      <w:pPr>
        <w:rPr>
          <w:rFonts w:cs="David"/>
          <w:sz w:val="24"/>
          <w:rtl/>
        </w:rPr>
      </w:pPr>
    </w:p>
    <w:p w:rsidR="00000000" w:rsidRDefault="00DF622D">
      <w:pPr>
        <w:rPr>
          <w:rFonts w:cs="David"/>
          <w:sz w:val="24"/>
          <w:u w:val="single"/>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כן, רק הבעלים.</w:t>
      </w:r>
    </w:p>
    <w:p w:rsidR="00000000" w:rsidRDefault="00DF622D">
      <w:pPr>
        <w:rPr>
          <w:rFonts w:cs="David"/>
          <w:sz w:val="24"/>
          <w:rtl/>
        </w:rPr>
      </w:pPr>
    </w:p>
    <w:p w:rsidR="00000000" w:rsidRDefault="00DF622D">
      <w:pPr>
        <w:rPr>
          <w:rFonts w:cs="David"/>
          <w:sz w:val="24"/>
          <w:rtl/>
        </w:rPr>
      </w:pPr>
      <w:r>
        <w:rPr>
          <w:rFonts w:cs="David"/>
          <w:sz w:val="24"/>
          <w:u w:val="single"/>
          <w:rtl/>
        </w:rPr>
        <w:t>נדב הכהן:</w:t>
      </w:r>
    </w:p>
    <w:p w:rsidR="00000000" w:rsidRDefault="00DF622D">
      <w:pPr>
        <w:rPr>
          <w:rFonts w:cs="David"/>
          <w:sz w:val="24"/>
          <w:rtl/>
        </w:rPr>
      </w:pPr>
    </w:p>
    <w:p w:rsidR="00000000" w:rsidRDefault="00DF622D">
      <w:pPr>
        <w:rPr>
          <w:rFonts w:cs="David"/>
          <w:sz w:val="24"/>
          <w:rtl/>
        </w:rPr>
      </w:pPr>
      <w:r>
        <w:rPr>
          <w:rFonts w:cs="David"/>
          <w:sz w:val="24"/>
          <w:rtl/>
        </w:rPr>
        <w:tab/>
        <w:t>למה צריך לכתוב את זה, אם זה לקולא?</w:t>
      </w:r>
    </w:p>
    <w:p w:rsidR="00000000" w:rsidRDefault="00DF622D">
      <w:pPr>
        <w:rPr>
          <w:rFonts w:cs="David"/>
          <w:sz w:val="24"/>
          <w:rtl/>
        </w:rPr>
      </w:pPr>
    </w:p>
    <w:p w:rsidR="00000000" w:rsidRDefault="00DF622D">
      <w:pPr>
        <w:rPr>
          <w:rFonts w:cs="David"/>
          <w:sz w:val="24"/>
          <w:rtl/>
        </w:rPr>
      </w:pPr>
      <w:r>
        <w:rPr>
          <w:rFonts w:cs="David"/>
          <w:sz w:val="24"/>
          <w:u w:val="single"/>
          <w:rtl/>
        </w:rPr>
        <w:t>ורד אולפינר:</w:t>
      </w:r>
    </w:p>
    <w:p w:rsidR="00000000" w:rsidRDefault="00DF622D">
      <w:pPr>
        <w:rPr>
          <w:rFonts w:cs="David"/>
          <w:sz w:val="24"/>
          <w:rtl/>
        </w:rPr>
      </w:pPr>
    </w:p>
    <w:p w:rsidR="00000000" w:rsidRDefault="00DF622D">
      <w:pPr>
        <w:rPr>
          <w:rFonts w:cs="David"/>
          <w:sz w:val="24"/>
          <w:rtl/>
        </w:rPr>
      </w:pPr>
      <w:r>
        <w:rPr>
          <w:rFonts w:cs="David"/>
          <w:sz w:val="24"/>
          <w:rtl/>
        </w:rPr>
        <w:tab/>
        <w:t>כל מי שנהנה מההקלות של פינוי בינוי יש לו תקרה. אתה לא יכול לקבל עכשיו דופלקס של 20</w:t>
      </w:r>
      <w:r>
        <w:rPr>
          <w:rFonts w:cs="David"/>
          <w:sz w:val="24"/>
          <w:rtl/>
        </w:rPr>
        <w:t xml:space="preserve">0 מטרים, אתה יכול לקבל דירת 120 מטר, וזה לא משנה אם אתה פולש, דייר מוגן, בעלים או חוכר. עד היום הייתה לנו בעיה עם דייר מוגן, בטעות במסגרת תיקון 50 לא הוסף, ואנחנו פשוט תיקנו את העיוות הזה. </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מה שהיה הוא שיהיה. גם קודם, אם דייר מוגן היה בד</w:t>
      </w:r>
      <w:r>
        <w:rPr>
          <w:rFonts w:cs="David"/>
          <w:sz w:val="24"/>
          <w:rtl/>
        </w:rPr>
        <w:t xml:space="preserve">ירה והיו לו עשרה דונם מסביב, גם קודם לא קיבל את הפטור על עשרת הדונם. </w:t>
      </w:r>
    </w:p>
    <w:p w:rsidR="00000000" w:rsidRDefault="00DF622D">
      <w:pPr>
        <w:rPr>
          <w:rFonts w:cs="David"/>
          <w:sz w:val="24"/>
          <w:rtl/>
        </w:rPr>
      </w:pPr>
    </w:p>
    <w:p w:rsidR="00000000" w:rsidRDefault="00DF622D">
      <w:pPr>
        <w:rPr>
          <w:rFonts w:cs="David"/>
          <w:sz w:val="24"/>
          <w:rtl/>
        </w:rPr>
      </w:pPr>
      <w:r>
        <w:rPr>
          <w:rFonts w:cs="David"/>
          <w:sz w:val="24"/>
          <w:u w:val="single"/>
          <w:rtl/>
        </w:rPr>
        <w:t>ורד אולפינר:</w:t>
      </w:r>
    </w:p>
    <w:p w:rsidR="00000000" w:rsidRDefault="00DF622D">
      <w:pPr>
        <w:rPr>
          <w:rFonts w:cs="David"/>
          <w:sz w:val="24"/>
          <w:rtl/>
        </w:rPr>
      </w:pPr>
    </w:p>
    <w:p w:rsidR="00000000" w:rsidRDefault="00DF622D">
      <w:pPr>
        <w:rPr>
          <w:rFonts w:cs="David"/>
          <w:sz w:val="24"/>
          <w:rtl/>
        </w:rPr>
      </w:pPr>
      <w:r>
        <w:rPr>
          <w:rFonts w:cs="David"/>
          <w:sz w:val="24"/>
          <w:rtl/>
        </w:rPr>
        <w:tab/>
        <w:t>אבל פה מדובר על דייר מוגן, שכל מה שיש לו זו דירה.</w:t>
      </w:r>
    </w:p>
    <w:p w:rsidR="00000000" w:rsidRDefault="00DF622D">
      <w:pPr>
        <w:rPr>
          <w:rFonts w:cs="David"/>
          <w:sz w:val="24"/>
          <w:rtl/>
        </w:rPr>
      </w:pPr>
    </w:p>
    <w:p w:rsidR="00000000" w:rsidRDefault="00DF622D">
      <w:pPr>
        <w:rPr>
          <w:rFonts w:cs="David"/>
          <w:sz w:val="24"/>
          <w:rtl/>
        </w:rPr>
      </w:pPr>
      <w:r>
        <w:rPr>
          <w:rFonts w:cs="David"/>
          <w:sz w:val="24"/>
          <w:u w:val="single"/>
          <w:rtl/>
        </w:rPr>
        <w:t>יחזקאל פלומין:</w:t>
      </w:r>
    </w:p>
    <w:p w:rsidR="00000000" w:rsidRDefault="00DF622D">
      <w:pPr>
        <w:rPr>
          <w:rFonts w:cs="David"/>
          <w:sz w:val="24"/>
          <w:rtl/>
        </w:rPr>
      </w:pPr>
    </w:p>
    <w:p w:rsidR="00000000" w:rsidRDefault="00DF622D">
      <w:pPr>
        <w:rPr>
          <w:rFonts w:cs="David"/>
          <w:sz w:val="24"/>
          <w:rtl/>
        </w:rPr>
      </w:pPr>
      <w:r>
        <w:rPr>
          <w:rFonts w:cs="David"/>
          <w:sz w:val="24"/>
          <w:rtl/>
        </w:rPr>
        <w:tab/>
        <w:t xml:space="preserve">גם קודם זה היה פטור, כיוון שזכות דיירות היא לפי הפקודה ולא חוק מס שבח. </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אני יודע. א</w:t>
      </w:r>
      <w:r>
        <w:rPr>
          <w:rFonts w:cs="David"/>
          <w:sz w:val="24"/>
          <w:rtl/>
        </w:rPr>
        <w:t>מרתי שגם קודם, לפי פקודת מס הכנסה, אם דייר מוגן היה מוכר דירת מגורים ולידה עשרה דונם, הוא לא היה מקבל פטור ממס רווח הון על התשעה דונם. ההגדרה של נכס אומרת למעט זכות ששימשה למגורים. מה, הוא גר בעשרה דונם?</w:t>
      </w:r>
    </w:p>
    <w:p w:rsidR="00000000" w:rsidRDefault="00DF622D">
      <w:pPr>
        <w:rPr>
          <w:rFonts w:cs="David"/>
          <w:sz w:val="24"/>
          <w:rtl/>
        </w:rPr>
      </w:pPr>
    </w:p>
    <w:p w:rsidR="00000000" w:rsidRDefault="00DF622D">
      <w:pPr>
        <w:rPr>
          <w:rFonts w:cs="David"/>
          <w:sz w:val="24"/>
          <w:rtl/>
        </w:rPr>
      </w:pPr>
      <w:r>
        <w:rPr>
          <w:rFonts w:cs="David"/>
          <w:sz w:val="24"/>
          <w:u w:val="single"/>
          <w:rtl/>
        </w:rPr>
        <w:t>יחזקאל פלומין:</w:t>
      </w:r>
    </w:p>
    <w:p w:rsidR="00000000" w:rsidRDefault="00DF622D">
      <w:pPr>
        <w:rPr>
          <w:rFonts w:cs="David"/>
          <w:sz w:val="24"/>
          <w:rtl/>
        </w:rPr>
      </w:pPr>
    </w:p>
    <w:p w:rsidR="00000000" w:rsidRDefault="00DF622D">
      <w:pPr>
        <w:rPr>
          <w:rFonts w:cs="David"/>
          <w:sz w:val="24"/>
          <w:rtl/>
        </w:rPr>
      </w:pPr>
      <w:r>
        <w:rPr>
          <w:rFonts w:cs="David"/>
          <w:sz w:val="24"/>
          <w:rtl/>
        </w:rPr>
        <w:tab/>
        <w:t>מעט נחלות יש לך עם עשרה דונם למגור</w:t>
      </w:r>
      <w:r>
        <w:rPr>
          <w:rFonts w:cs="David"/>
          <w:sz w:val="24"/>
          <w:rtl/>
        </w:rPr>
        <w:t>ים בלבד?</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 xml:space="preserve">אני לא מסכים. </w:t>
      </w:r>
    </w:p>
    <w:p w:rsidR="00000000" w:rsidRDefault="00DF622D">
      <w:pPr>
        <w:rPr>
          <w:rFonts w:cs="David"/>
          <w:sz w:val="24"/>
          <w:rtl/>
        </w:rPr>
      </w:pPr>
    </w:p>
    <w:p w:rsidR="00000000" w:rsidRDefault="00DF622D">
      <w:pPr>
        <w:rPr>
          <w:rFonts w:cs="David"/>
          <w:sz w:val="24"/>
          <w:u w:val="single"/>
          <w:rtl/>
        </w:rPr>
      </w:pPr>
      <w:r>
        <w:rPr>
          <w:rFonts w:cs="David"/>
          <w:sz w:val="24"/>
          <w:u w:val="single"/>
          <w:rtl/>
        </w:rPr>
        <w:t>היו"ר אהוד רצאבי:</w:t>
      </w:r>
    </w:p>
    <w:p w:rsidR="00000000" w:rsidRDefault="00DF622D">
      <w:pPr>
        <w:rPr>
          <w:rFonts w:cs="David"/>
          <w:sz w:val="24"/>
          <w:rtl/>
        </w:rPr>
      </w:pPr>
    </w:p>
    <w:p w:rsidR="00000000" w:rsidRDefault="00DF622D">
      <w:pPr>
        <w:rPr>
          <w:rFonts w:cs="David"/>
          <w:sz w:val="24"/>
          <w:rtl/>
        </w:rPr>
      </w:pPr>
      <w:r>
        <w:rPr>
          <w:rFonts w:cs="David"/>
          <w:sz w:val="24"/>
          <w:rtl/>
        </w:rPr>
        <w:tab/>
        <w:t>זה לא שייך לתיקון הזה.</w:t>
      </w:r>
    </w:p>
    <w:p w:rsidR="00000000" w:rsidRDefault="00DF622D">
      <w:pPr>
        <w:rPr>
          <w:rFonts w:cs="David"/>
          <w:sz w:val="24"/>
          <w:rtl/>
        </w:rPr>
      </w:pPr>
    </w:p>
    <w:p w:rsidR="00000000" w:rsidRDefault="00DF622D">
      <w:pPr>
        <w:rPr>
          <w:rFonts w:cs="David"/>
          <w:sz w:val="24"/>
          <w:rtl/>
        </w:rPr>
      </w:pPr>
      <w:r>
        <w:rPr>
          <w:rFonts w:cs="David"/>
          <w:sz w:val="24"/>
          <w:u w:val="single"/>
          <w:rtl/>
        </w:rPr>
        <w:t>ורד אולפינר:</w:t>
      </w:r>
    </w:p>
    <w:p w:rsidR="00000000" w:rsidRDefault="00DF622D">
      <w:pPr>
        <w:rPr>
          <w:rFonts w:cs="David"/>
          <w:sz w:val="24"/>
          <w:rtl/>
        </w:rPr>
      </w:pPr>
    </w:p>
    <w:p w:rsidR="00000000" w:rsidRDefault="00DF622D">
      <w:pPr>
        <w:rPr>
          <w:rFonts w:cs="David"/>
          <w:sz w:val="24"/>
          <w:rtl/>
        </w:rPr>
      </w:pPr>
      <w:r>
        <w:rPr>
          <w:rFonts w:cs="David"/>
          <w:sz w:val="24"/>
          <w:rtl/>
        </w:rPr>
        <w:tab/>
        <w:t xml:space="preserve">יש תקרה לכל אחד, וגם לו. זה מאוד פשוט. </w:t>
      </w:r>
    </w:p>
    <w:p w:rsidR="00000000" w:rsidRDefault="00DF622D">
      <w:pPr>
        <w:rPr>
          <w:rFonts w:cs="David"/>
          <w:sz w:val="24"/>
          <w:rtl/>
        </w:rPr>
      </w:pPr>
    </w:p>
    <w:p w:rsidR="00000000" w:rsidRDefault="00DF622D">
      <w:pPr>
        <w:rPr>
          <w:rFonts w:cs="David"/>
          <w:sz w:val="24"/>
          <w:u w:val="single"/>
          <w:rtl/>
        </w:rPr>
      </w:pPr>
      <w:r>
        <w:rPr>
          <w:rFonts w:cs="David"/>
          <w:sz w:val="24"/>
          <w:u w:val="single"/>
          <w:rtl/>
        </w:rPr>
        <w:t>היו"ר אהוד רצאבי:</w:t>
      </w:r>
    </w:p>
    <w:p w:rsidR="00000000" w:rsidRDefault="00DF622D">
      <w:pPr>
        <w:rPr>
          <w:rFonts w:cs="David"/>
          <w:sz w:val="24"/>
          <w:rtl/>
        </w:rPr>
      </w:pPr>
    </w:p>
    <w:p w:rsidR="00000000" w:rsidRDefault="00DF622D">
      <w:pPr>
        <w:rPr>
          <w:rFonts w:cs="David"/>
          <w:sz w:val="24"/>
          <w:rtl/>
        </w:rPr>
      </w:pPr>
      <w:r>
        <w:rPr>
          <w:rFonts w:cs="David"/>
          <w:sz w:val="24"/>
          <w:rtl/>
        </w:rPr>
        <w:tab/>
        <w:t>האם על ידי זה יש ניסוח שפותר להם בעיה אחרת? אני מדבר על פינוי בינוי.</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u w:val="single"/>
          <w:rtl/>
        </w:rPr>
      </w:pPr>
    </w:p>
    <w:p w:rsidR="00000000" w:rsidRDefault="00DF622D">
      <w:pPr>
        <w:rPr>
          <w:rFonts w:cs="David"/>
          <w:sz w:val="24"/>
          <w:rtl/>
        </w:rPr>
      </w:pPr>
      <w:r>
        <w:rPr>
          <w:rFonts w:cs="David"/>
          <w:sz w:val="24"/>
          <w:rtl/>
        </w:rPr>
        <w:tab/>
        <w:t>זה ת</w:t>
      </w:r>
      <w:r>
        <w:rPr>
          <w:rFonts w:cs="David"/>
          <w:sz w:val="24"/>
          <w:rtl/>
        </w:rPr>
        <w:t>מיד היה הפתרון.</w:t>
      </w:r>
    </w:p>
    <w:p w:rsidR="00000000" w:rsidRDefault="00DF622D">
      <w:pPr>
        <w:rPr>
          <w:rFonts w:cs="David"/>
          <w:sz w:val="24"/>
          <w:rtl/>
        </w:rPr>
      </w:pPr>
    </w:p>
    <w:p w:rsidR="00000000" w:rsidRDefault="00DF622D">
      <w:pPr>
        <w:rPr>
          <w:rFonts w:cs="David"/>
          <w:sz w:val="24"/>
          <w:u w:val="single"/>
          <w:rtl/>
        </w:rPr>
      </w:pPr>
      <w:r>
        <w:rPr>
          <w:rFonts w:cs="David"/>
          <w:sz w:val="24"/>
          <w:u w:val="single"/>
          <w:rtl/>
        </w:rPr>
        <w:t>היו"ר אהוד רצאבי:</w:t>
      </w:r>
    </w:p>
    <w:p w:rsidR="00000000" w:rsidRDefault="00DF622D">
      <w:pPr>
        <w:rPr>
          <w:rFonts w:cs="David"/>
          <w:sz w:val="24"/>
          <w:rtl/>
        </w:rPr>
      </w:pPr>
    </w:p>
    <w:p w:rsidR="00000000" w:rsidRDefault="00DF622D">
      <w:pPr>
        <w:rPr>
          <w:rFonts w:cs="David"/>
          <w:sz w:val="24"/>
          <w:rtl/>
        </w:rPr>
      </w:pPr>
      <w:r>
        <w:rPr>
          <w:rFonts w:cs="David"/>
          <w:sz w:val="24"/>
          <w:rtl/>
        </w:rPr>
        <w:tab/>
        <w:t xml:space="preserve">בפינוי בינוי יש כרגע מגבלה עד 120? </w:t>
      </w:r>
    </w:p>
    <w:p w:rsidR="00000000" w:rsidRDefault="00DF622D">
      <w:pPr>
        <w:rPr>
          <w:rFonts w:cs="David"/>
          <w:sz w:val="24"/>
          <w:rtl/>
        </w:rPr>
      </w:pPr>
    </w:p>
    <w:p w:rsidR="00000000" w:rsidRDefault="00DF622D">
      <w:pPr>
        <w:rPr>
          <w:rFonts w:cs="David"/>
          <w:sz w:val="24"/>
          <w:rtl/>
        </w:rPr>
      </w:pPr>
      <w:r>
        <w:rPr>
          <w:rFonts w:cs="David"/>
          <w:sz w:val="24"/>
          <w:u w:val="single"/>
          <w:rtl/>
        </w:rPr>
        <w:t>ורד אולפינר:</w:t>
      </w:r>
    </w:p>
    <w:p w:rsidR="00000000" w:rsidRDefault="00DF622D">
      <w:pPr>
        <w:rPr>
          <w:rFonts w:cs="David"/>
          <w:sz w:val="24"/>
          <w:rtl/>
        </w:rPr>
      </w:pPr>
    </w:p>
    <w:p w:rsidR="00000000" w:rsidRDefault="00DF622D">
      <w:pPr>
        <w:rPr>
          <w:rFonts w:cs="David"/>
          <w:sz w:val="24"/>
          <w:rtl/>
        </w:rPr>
      </w:pPr>
      <w:r>
        <w:rPr>
          <w:rFonts w:cs="David"/>
          <w:sz w:val="24"/>
          <w:rtl/>
        </w:rPr>
        <w:tab/>
        <w:t>זה תמיד היה, זה לא השתנה.</w:t>
      </w:r>
    </w:p>
    <w:p w:rsidR="00000000" w:rsidRDefault="00DF622D">
      <w:pPr>
        <w:rPr>
          <w:rFonts w:cs="David"/>
          <w:sz w:val="24"/>
          <w:rtl/>
        </w:rPr>
      </w:pPr>
    </w:p>
    <w:p w:rsidR="00000000" w:rsidRDefault="00DF622D">
      <w:pPr>
        <w:rPr>
          <w:rFonts w:cs="David"/>
          <w:sz w:val="24"/>
          <w:rtl/>
        </w:rPr>
      </w:pPr>
      <w:r>
        <w:rPr>
          <w:rFonts w:cs="David"/>
          <w:sz w:val="24"/>
          <w:u w:val="single"/>
          <w:rtl/>
        </w:rPr>
        <w:t>נדב הכהן:</w:t>
      </w:r>
    </w:p>
    <w:p w:rsidR="00000000" w:rsidRDefault="00DF622D">
      <w:pPr>
        <w:rPr>
          <w:rFonts w:cs="David"/>
          <w:sz w:val="24"/>
          <w:rtl/>
        </w:rPr>
      </w:pPr>
    </w:p>
    <w:p w:rsidR="00000000" w:rsidRDefault="00DF622D">
      <w:pPr>
        <w:rPr>
          <w:rFonts w:cs="David"/>
          <w:sz w:val="24"/>
          <w:rtl/>
        </w:rPr>
      </w:pPr>
      <w:r>
        <w:rPr>
          <w:rFonts w:cs="David"/>
          <w:sz w:val="24"/>
          <w:rtl/>
        </w:rPr>
        <w:tab/>
        <w:t>הדייר המוגן בכלל לא היה בחוק מס שבח.</w:t>
      </w:r>
    </w:p>
    <w:p w:rsidR="00000000" w:rsidRDefault="00DF622D">
      <w:pPr>
        <w:rPr>
          <w:rFonts w:cs="David"/>
          <w:sz w:val="24"/>
          <w:rtl/>
        </w:rPr>
      </w:pPr>
    </w:p>
    <w:p w:rsidR="00000000" w:rsidRDefault="00DF622D">
      <w:pPr>
        <w:rPr>
          <w:rFonts w:cs="David"/>
          <w:sz w:val="24"/>
          <w:rtl/>
        </w:rPr>
      </w:pPr>
      <w:r>
        <w:rPr>
          <w:rFonts w:cs="David"/>
          <w:sz w:val="24"/>
          <w:u w:val="single"/>
          <w:rtl/>
        </w:rPr>
        <w:t>יעל ייטב:</w:t>
      </w:r>
    </w:p>
    <w:p w:rsidR="00000000" w:rsidRDefault="00DF622D">
      <w:pPr>
        <w:rPr>
          <w:rFonts w:cs="David"/>
          <w:sz w:val="24"/>
          <w:rtl/>
        </w:rPr>
      </w:pPr>
    </w:p>
    <w:p w:rsidR="00000000" w:rsidRDefault="00DF622D">
      <w:pPr>
        <w:rPr>
          <w:rFonts w:cs="David"/>
          <w:sz w:val="24"/>
          <w:rtl/>
        </w:rPr>
      </w:pPr>
      <w:r>
        <w:rPr>
          <w:rFonts w:cs="David"/>
          <w:sz w:val="24"/>
          <w:rtl/>
        </w:rPr>
        <w:tab/>
        <w:t xml:space="preserve">לא בחוק מס שבח, בפקודה. אז לכאורה עלו הטענות האם המגבלות האלה כן חלות עליו או </w:t>
      </w:r>
      <w:r>
        <w:rPr>
          <w:rFonts w:cs="David"/>
          <w:sz w:val="24"/>
          <w:rtl/>
        </w:rPr>
        <w:t>לא. אנחנו עושים פה השוואה, אנחנו רוצים להשוות את מצבו לכל דבר אחר. כמו שאומר מר אבו ראזק, היו גם דעות אחרות, שאפשר היה דרך הפקודה להתווכח על זה. יש על זה ויכוחים, ואנחנו רוצים שיהיה ברור שעל כל אדם שמוכר את הזכויות שלו ליזם, יחול בדיוק אותו דין, עם אותן מג</w:t>
      </w:r>
      <w:r>
        <w:rPr>
          <w:rFonts w:cs="David"/>
          <w:sz w:val="24"/>
          <w:rtl/>
        </w:rPr>
        <w:t>בלות.</w:t>
      </w:r>
    </w:p>
    <w:p w:rsidR="00000000" w:rsidRDefault="00DF622D">
      <w:pPr>
        <w:rPr>
          <w:rFonts w:cs="David"/>
          <w:sz w:val="24"/>
          <w:rtl/>
        </w:rPr>
      </w:pPr>
    </w:p>
    <w:p w:rsidR="00000000" w:rsidRDefault="00DF622D">
      <w:pPr>
        <w:rPr>
          <w:rFonts w:cs="David"/>
          <w:sz w:val="24"/>
          <w:rtl/>
        </w:rPr>
      </w:pPr>
      <w:r>
        <w:rPr>
          <w:rFonts w:cs="David"/>
          <w:sz w:val="24"/>
          <w:u w:val="single"/>
          <w:rtl/>
        </w:rPr>
        <w:t>נדב הכהן:</w:t>
      </w:r>
    </w:p>
    <w:p w:rsidR="00000000" w:rsidRDefault="00DF622D">
      <w:pPr>
        <w:rPr>
          <w:rFonts w:cs="David"/>
          <w:sz w:val="24"/>
          <w:rtl/>
        </w:rPr>
      </w:pPr>
    </w:p>
    <w:p w:rsidR="00000000" w:rsidRDefault="00DF622D">
      <w:pPr>
        <w:rPr>
          <w:rFonts w:cs="David"/>
          <w:sz w:val="24"/>
          <w:rtl/>
        </w:rPr>
      </w:pPr>
      <w:r>
        <w:rPr>
          <w:rFonts w:cs="David"/>
          <w:sz w:val="24"/>
          <w:rtl/>
        </w:rPr>
        <w:tab/>
        <w:t xml:space="preserve">אני לא יודע אם יש בעיה אמיתית, כי סביר להניח שהפרשנות של מר אבו ראזק תתקבל - - - </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יש פסיקה, זו לא פרשנות.</w:t>
      </w:r>
    </w:p>
    <w:p w:rsidR="00000000" w:rsidRDefault="00DF622D">
      <w:pPr>
        <w:rPr>
          <w:rFonts w:cs="David"/>
          <w:sz w:val="24"/>
          <w:rtl/>
        </w:rPr>
      </w:pPr>
    </w:p>
    <w:p w:rsidR="00000000" w:rsidRDefault="00DF622D">
      <w:pPr>
        <w:rPr>
          <w:rFonts w:cs="David"/>
          <w:sz w:val="24"/>
          <w:rtl/>
        </w:rPr>
      </w:pPr>
      <w:r>
        <w:rPr>
          <w:rFonts w:cs="David"/>
          <w:sz w:val="24"/>
          <w:u w:val="single"/>
          <w:rtl/>
        </w:rPr>
        <w:t>נדב הכהן:</w:t>
      </w:r>
    </w:p>
    <w:p w:rsidR="00000000" w:rsidRDefault="00DF622D">
      <w:pPr>
        <w:rPr>
          <w:rFonts w:cs="David"/>
          <w:sz w:val="24"/>
          <w:rtl/>
        </w:rPr>
      </w:pPr>
    </w:p>
    <w:p w:rsidR="00000000" w:rsidRDefault="00DF622D">
      <w:pPr>
        <w:rPr>
          <w:rFonts w:cs="David"/>
          <w:sz w:val="24"/>
          <w:rtl/>
        </w:rPr>
      </w:pPr>
      <w:r>
        <w:rPr>
          <w:rFonts w:cs="David"/>
          <w:sz w:val="24"/>
          <w:rtl/>
        </w:rPr>
        <w:tab/>
        <w:t>נכון, אז סביר שהמרכיב של דמי  - - -  אני רק מעלה את זה שבהזדמנות זאת, דרך תיקון בחוק מס שבח פתאום מ</w:t>
      </w:r>
      <w:r>
        <w:rPr>
          <w:rFonts w:cs="David"/>
          <w:sz w:val="24"/>
          <w:rtl/>
        </w:rPr>
        <w:t xml:space="preserve">וציאים דבר שבכלל שייך לפקודה, כי זה נכס בפקודה בכלל. </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למה בעלים של דירה, מצבו יהיה יותר גרוע מדייר מוגן?</w:t>
      </w:r>
    </w:p>
    <w:p w:rsidR="00000000" w:rsidRDefault="00DF622D">
      <w:pPr>
        <w:rPr>
          <w:rFonts w:cs="David"/>
          <w:sz w:val="24"/>
          <w:rtl/>
        </w:rPr>
      </w:pPr>
    </w:p>
    <w:p w:rsidR="00000000" w:rsidRDefault="00DF622D">
      <w:pPr>
        <w:rPr>
          <w:rFonts w:cs="David"/>
          <w:sz w:val="24"/>
          <w:rtl/>
        </w:rPr>
      </w:pPr>
      <w:r>
        <w:rPr>
          <w:rFonts w:cs="David"/>
          <w:sz w:val="24"/>
          <w:u w:val="single"/>
          <w:rtl/>
        </w:rPr>
        <w:t>יעל ייטב:</w:t>
      </w:r>
    </w:p>
    <w:p w:rsidR="00000000" w:rsidRDefault="00DF622D">
      <w:pPr>
        <w:rPr>
          <w:rFonts w:cs="David"/>
          <w:sz w:val="24"/>
          <w:rtl/>
        </w:rPr>
      </w:pPr>
    </w:p>
    <w:p w:rsidR="00000000" w:rsidRDefault="00DF622D">
      <w:pPr>
        <w:rPr>
          <w:rFonts w:cs="David"/>
          <w:sz w:val="24"/>
          <w:rtl/>
        </w:rPr>
      </w:pPr>
      <w:r>
        <w:rPr>
          <w:rFonts w:cs="David"/>
          <w:sz w:val="24"/>
          <w:rtl/>
        </w:rPr>
        <w:tab/>
        <w:t xml:space="preserve">כל הפינוי בינוי בנוי ככה. גם היום הוא חל על המחזיק בה. מה זה המחזיק בה? </w:t>
      </w:r>
    </w:p>
    <w:p w:rsidR="00000000" w:rsidRDefault="00DF622D">
      <w:pPr>
        <w:rPr>
          <w:rFonts w:cs="David"/>
          <w:sz w:val="24"/>
          <w:rtl/>
        </w:rPr>
      </w:pPr>
    </w:p>
    <w:p w:rsidR="00000000" w:rsidRDefault="00DF622D">
      <w:pPr>
        <w:rPr>
          <w:rFonts w:cs="David"/>
          <w:sz w:val="24"/>
          <w:rtl/>
        </w:rPr>
      </w:pPr>
      <w:r>
        <w:rPr>
          <w:rFonts w:cs="David"/>
          <w:sz w:val="24"/>
          <w:u w:val="single"/>
          <w:rtl/>
        </w:rPr>
        <w:t>נדב הכהן:</w:t>
      </w:r>
    </w:p>
    <w:p w:rsidR="00000000" w:rsidRDefault="00DF622D">
      <w:pPr>
        <w:rPr>
          <w:rFonts w:cs="David"/>
          <w:sz w:val="24"/>
          <w:rtl/>
        </w:rPr>
      </w:pPr>
    </w:p>
    <w:p w:rsidR="00000000" w:rsidRDefault="00DF622D">
      <w:pPr>
        <w:rPr>
          <w:rFonts w:cs="David"/>
          <w:sz w:val="24"/>
          <w:rtl/>
        </w:rPr>
      </w:pPr>
      <w:r>
        <w:rPr>
          <w:rFonts w:cs="David"/>
          <w:sz w:val="24"/>
          <w:rtl/>
        </w:rPr>
        <w:tab/>
        <w:t>אתן דוגמה, יכול להיות שאותו אדם ה</w:t>
      </w:r>
      <w:r>
        <w:rPr>
          <w:rFonts w:cs="David"/>
          <w:sz w:val="24"/>
          <w:rtl/>
        </w:rPr>
        <w:t xml:space="preserve">וא דייר מוגן בכמה דירות. </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ואם הוא בעלים של כמה דירות? אם הוא דייר מוגן בכמה דירות, אתה חושב שקודם, לפי רווח הון הוא לא היה חייב?</w:t>
      </w:r>
    </w:p>
    <w:p w:rsidR="00000000" w:rsidRDefault="00DF622D">
      <w:pPr>
        <w:rPr>
          <w:rFonts w:cs="David"/>
          <w:sz w:val="24"/>
          <w:rtl/>
        </w:rPr>
      </w:pPr>
    </w:p>
    <w:p w:rsidR="00000000" w:rsidRDefault="00DF622D">
      <w:pPr>
        <w:rPr>
          <w:rFonts w:cs="David"/>
          <w:sz w:val="24"/>
          <w:rtl/>
        </w:rPr>
      </w:pPr>
      <w:r>
        <w:rPr>
          <w:rFonts w:cs="David"/>
          <w:sz w:val="24"/>
          <w:u w:val="single"/>
          <w:rtl/>
        </w:rPr>
        <w:t>יחזקאל פלומין:</w:t>
      </w:r>
    </w:p>
    <w:p w:rsidR="00000000" w:rsidRDefault="00DF622D">
      <w:pPr>
        <w:rPr>
          <w:rFonts w:cs="David"/>
          <w:sz w:val="24"/>
          <w:rtl/>
        </w:rPr>
      </w:pPr>
    </w:p>
    <w:p w:rsidR="00000000" w:rsidRDefault="00DF622D">
      <w:pPr>
        <w:rPr>
          <w:rFonts w:cs="David"/>
          <w:sz w:val="24"/>
          <w:rtl/>
        </w:rPr>
      </w:pPr>
      <w:r>
        <w:rPr>
          <w:rFonts w:cs="David"/>
          <w:sz w:val="24"/>
          <w:rtl/>
        </w:rPr>
        <w:tab/>
        <w:t>הוא לא יכול להיות דייר ביותר מאשר דירה אחת. הוא צריך לגור בדירה כדי להיות דייר מוגן. יש לי</w:t>
      </w:r>
      <w:r>
        <w:rPr>
          <w:rFonts w:cs="David"/>
          <w:sz w:val="24"/>
          <w:rtl/>
        </w:rPr>
        <w:t xml:space="preserve"> שתי הערות לסעיף הזה. קודם כל, הערה ניסוחית. חשבתי בהתחלה שהכוונה היא לזכות הבעלות, זאת אומרת אני קראתי לתומי לא שזכותו של הדייר אלא זכותו של בעל הבית. הניסוח לא נכון. לדעתי, צריך להיות כאן: "של מכירת זכות דיירות מוגנת לפי חוק הגנת הדייר", אם זה מה שהתכוונ</w:t>
      </w:r>
      <w:r>
        <w:rPr>
          <w:rFonts w:cs="David"/>
          <w:sz w:val="24"/>
          <w:rtl/>
        </w:rPr>
        <w:t>תם.</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בסדר.</w:t>
      </w:r>
    </w:p>
    <w:p w:rsidR="00000000" w:rsidRDefault="00DF622D">
      <w:pPr>
        <w:rPr>
          <w:rFonts w:cs="David"/>
          <w:sz w:val="24"/>
          <w:rtl/>
        </w:rPr>
      </w:pPr>
    </w:p>
    <w:p w:rsidR="00000000" w:rsidRDefault="00DF622D">
      <w:pPr>
        <w:rPr>
          <w:rFonts w:cs="David"/>
          <w:sz w:val="24"/>
          <w:rtl/>
        </w:rPr>
      </w:pPr>
      <w:r>
        <w:rPr>
          <w:rFonts w:cs="David"/>
          <w:sz w:val="24"/>
          <w:u w:val="single"/>
          <w:rtl/>
        </w:rPr>
        <w:t>יעל ייטב:</w:t>
      </w:r>
    </w:p>
    <w:p w:rsidR="00000000" w:rsidRDefault="00DF622D">
      <w:pPr>
        <w:rPr>
          <w:rFonts w:cs="David"/>
          <w:sz w:val="24"/>
          <w:rtl/>
        </w:rPr>
      </w:pPr>
    </w:p>
    <w:p w:rsidR="00000000" w:rsidRDefault="00DF622D">
      <w:pPr>
        <w:rPr>
          <w:rFonts w:cs="David"/>
          <w:sz w:val="24"/>
          <w:rtl/>
        </w:rPr>
      </w:pPr>
      <w:r>
        <w:rPr>
          <w:rFonts w:cs="David"/>
          <w:sz w:val="24"/>
          <w:rtl/>
        </w:rPr>
        <w:tab/>
        <w:t>משרד המשפטים רצה לעשות את זה ככה אחרי שהם בדקו ועשו על זה דיונים. הם חושבים שהם צודקים. אפשר לבדוק את זה שוב.</w:t>
      </w:r>
    </w:p>
    <w:p w:rsidR="00000000" w:rsidRDefault="00DF622D">
      <w:pPr>
        <w:rPr>
          <w:rFonts w:cs="David"/>
          <w:sz w:val="24"/>
          <w:rtl/>
        </w:rPr>
      </w:pPr>
    </w:p>
    <w:p w:rsidR="00000000" w:rsidRDefault="00DF622D">
      <w:pPr>
        <w:rPr>
          <w:rFonts w:cs="David"/>
          <w:sz w:val="24"/>
          <w:u w:val="single"/>
          <w:rtl/>
        </w:rPr>
      </w:pPr>
      <w:r>
        <w:rPr>
          <w:rFonts w:cs="David"/>
          <w:sz w:val="24"/>
          <w:u w:val="single"/>
          <w:rtl/>
        </w:rPr>
        <w:t>היו"ר אהוד רצאבי:</w:t>
      </w:r>
    </w:p>
    <w:p w:rsidR="00000000" w:rsidRDefault="00DF622D">
      <w:pPr>
        <w:rPr>
          <w:rFonts w:cs="David"/>
          <w:sz w:val="24"/>
          <w:rtl/>
        </w:rPr>
      </w:pPr>
    </w:p>
    <w:p w:rsidR="00000000" w:rsidRDefault="00DF622D">
      <w:pPr>
        <w:rPr>
          <w:rFonts w:cs="David"/>
          <w:sz w:val="24"/>
          <w:rtl/>
        </w:rPr>
      </w:pPr>
      <w:r>
        <w:rPr>
          <w:rFonts w:cs="David"/>
          <w:sz w:val="24"/>
          <w:rtl/>
        </w:rPr>
        <w:tab/>
        <w:t xml:space="preserve">אנחנו רוצים שיהיה ברור שהכוונה היא לדייר. </w:t>
      </w:r>
    </w:p>
    <w:p w:rsidR="00000000" w:rsidRDefault="00DF622D">
      <w:pPr>
        <w:rPr>
          <w:rFonts w:cs="David"/>
          <w:sz w:val="24"/>
          <w:rtl/>
        </w:rPr>
      </w:pPr>
    </w:p>
    <w:p w:rsidR="00000000" w:rsidRDefault="00DF622D">
      <w:pPr>
        <w:rPr>
          <w:rFonts w:cs="David"/>
          <w:sz w:val="24"/>
          <w:rtl/>
        </w:rPr>
      </w:pPr>
      <w:r>
        <w:rPr>
          <w:rFonts w:cs="David"/>
          <w:sz w:val="24"/>
          <w:u w:val="single"/>
          <w:rtl/>
        </w:rPr>
        <w:t>יחזקאל פלומין:</w:t>
      </w:r>
    </w:p>
    <w:p w:rsidR="00000000" w:rsidRDefault="00DF622D">
      <w:pPr>
        <w:rPr>
          <w:rFonts w:cs="David"/>
          <w:sz w:val="24"/>
          <w:rtl/>
        </w:rPr>
      </w:pPr>
    </w:p>
    <w:p w:rsidR="00000000" w:rsidRDefault="00DF622D">
      <w:pPr>
        <w:ind w:firstLine="567"/>
        <w:rPr>
          <w:rFonts w:cs="David"/>
          <w:sz w:val="24"/>
          <w:rtl/>
        </w:rPr>
      </w:pPr>
      <w:r>
        <w:rPr>
          <w:rFonts w:cs="David"/>
          <w:sz w:val="24"/>
          <w:rtl/>
        </w:rPr>
        <w:t xml:space="preserve">כאן זה משתמע שזו דווקא </w:t>
      </w:r>
      <w:r>
        <w:rPr>
          <w:rFonts w:cs="David"/>
          <w:sz w:val="24"/>
          <w:rtl/>
        </w:rPr>
        <w:t xml:space="preserve">הזכות של בעל הבית ולא זכות הדייר. דבר שני, ברגע שהוצאנו את זה לכאורה מגדר סעיף 88 והעברנו את זה לחוק מס שבח, וזאת זכות מקרקעין - - - </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 xml:space="preserve">לא, רק לצורך הזה. </w:t>
      </w:r>
    </w:p>
    <w:p w:rsidR="00000000" w:rsidRDefault="00DF622D">
      <w:pPr>
        <w:rPr>
          <w:rFonts w:cs="David"/>
          <w:sz w:val="24"/>
          <w:rtl/>
        </w:rPr>
      </w:pPr>
    </w:p>
    <w:p w:rsidR="00000000" w:rsidRDefault="00DF622D">
      <w:pPr>
        <w:rPr>
          <w:rFonts w:cs="David"/>
          <w:sz w:val="24"/>
          <w:rtl/>
        </w:rPr>
      </w:pPr>
      <w:r>
        <w:rPr>
          <w:rFonts w:cs="David"/>
          <w:sz w:val="24"/>
          <w:u w:val="single"/>
          <w:rtl/>
        </w:rPr>
        <w:t>יחזקאל פלומין:</w:t>
      </w:r>
    </w:p>
    <w:p w:rsidR="00000000" w:rsidRDefault="00DF622D">
      <w:pPr>
        <w:rPr>
          <w:rFonts w:cs="David"/>
          <w:sz w:val="24"/>
          <w:rtl/>
        </w:rPr>
      </w:pPr>
    </w:p>
    <w:p w:rsidR="00000000" w:rsidRDefault="00DF622D">
      <w:pPr>
        <w:rPr>
          <w:rFonts w:cs="David"/>
          <w:sz w:val="24"/>
          <w:rtl/>
        </w:rPr>
      </w:pPr>
      <w:r>
        <w:rPr>
          <w:rFonts w:cs="David"/>
          <w:sz w:val="24"/>
          <w:rtl/>
        </w:rPr>
        <w:tab/>
        <w:t>אני יודע, אבל אותם אלה שלפי פינוי בינוי נכנסו לתוך ההגדרה הזאת, אנ</w:t>
      </w:r>
      <w:r>
        <w:rPr>
          <w:rFonts w:cs="David"/>
          <w:sz w:val="24"/>
          <w:rtl/>
        </w:rPr>
        <w:t xml:space="preserve">י שואל מה יהיה המע"מ לגביהם. הפכנו את זה לזכות מקרקעין, ועל זכות מקרקעין יש מע"מ. על דיור מוגן אין מע"מ. </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לא הפכנו את זה לזכות במקרקעין כהגדרתה בסעיף 1 לחוק מיסוי מקרקעין. ההגדרה בחוק מס ערך מוסף של זכות במקרקעין היא לפי חוק מיסוי מקרקעי</w:t>
      </w:r>
      <w:r>
        <w:rPr>
          <w:rFonts w:cs="David"/>
          <w:sz w:val="24"/>
          <w:rtl/>
        </w:rPr>
        <w:t>ן, ולא לגבי זכות במקרקעין.</w:t>
      </w:r>
    </w:p>
    <w:p w:rsidR="00000000" w:rsidRDefault="00DF622D">
      <w:pPr>
        <w:rPr>
          <w:rFonts w:cs="David"/>
          <w:sz w:val="24"/>
          <w:rtl/>
        </w:rPr>
      </w:pPr>
    </w:p>
    <w:p w:rsidR="00000000" w:rsidRDefault="00DF622D">
      <w:pPr>
        <w:rPr>
          <w:rFonts w:cs="David"/>
          <w:sz w:val="24"/>
          <w:rtl/>
        </w:rPr>
      </w:pPr>
      <w:r>
        <w:rPr>
          <w:rFonts w:cs="David"/>
          <w:sz w:val="24"/>
          <w:u w:val="single"/>
          <w:rtl/>
        </w:rPr>
        <w:t>יעל ייטב:</w:t>
      </w:r>
    </w:p>
    <w:p w:rsidR="00000000" w:rsidRDefault="00DF622D">
      <w:pPr>
        <w:rPr>
          <w:rFonts w:cs="David"/>
          <w:sz w:val="24"/>
          <w:rtl/>
        </w:rPr>
      </w:pPr>
    </w:p>
    <w:p w:rsidR="00000000" w:rsidRDefault="00DF622D">
      <w:pPr>
        <w:rPr>
          <w:rFonts w:cs="David"/>
          <w:sz w:val="24"/>
          <w:rtl/>
        </w:rPr>
      </w:pPr>
      <w:r>
        <w:rPr>
          <w:rFonts w:cs="David"/>
          <w:sz w:val="24"/>
          <w:rtl/>
        </w:rPr>
        <w:tab/>
        <w:t xml:space="preserve">באחד השלבים הראשונים זה בדיוק מה שרצינו לעשות, להגדיר זכות במקרקעין, לרבות זכות כזאת, ואז חששנו מכל ההשלכות, לכן עשינו את זה ככה. </w:t>
      </w:r>
    </w:p>
    <w:p w:rsidR="00000000" w:rsidRDefault="00DF622D">
      <w:pPr>
        <w:rPr>
          <w:rFonts w:cs="David"/>
          <w:sz w:val="24"/>
          <w:rtl/>
        </w:rPr>
      </w:pPr>
    </w:p>
    <w:p w:rsidR="00000000" w:rsidRDefault="00DF622D">
      <w:pPr>
        <w:rPr>
          <w:rFonts w:cs="David"/>
          <w:sz w:val="24"/>
          <w:rtl/>
        </w:rPr>
      </w:pPr>
      <w:r>
        <w:rPr>
          <w:rFonts w:cs="David"/>
          <w:sz w:val="24"/>
          <w:u w:val="single"/>
          <w:rtl/>
        </w:rPr>
        <w:t>יחזקאל פלומין:</w:t>
      </w:r>
    </w:p>
    <w:p w:rsidR="00000000" w:rsidRDefault="00DF622D">
      <w:pPr>
        <w:rPr>
          <w:rFonts w:cs="David"/>
          <w:sz w:val="24"/>
          <w:rtl/>
        </w:rPr>
      </w:pPr>
    </w:p>
    <w:p w:rsidR="00000000" w:rsidRDefault="00DF622D">
      <w:pPr>
        <w:rPr>
          <w:rFonts w:cs="David"/>
          <w:sz w:val="24"/>
          <w:rtl/>
        </w:rPr>
      </w:pPr>
      <w:r>
        <w:rPr>
          <w:rFonts w:cs="David"/>
          <w:sz w:val="24"/>
          <w:rtl/>
        </w:rPr>
        <w:tab/>
        <w:t>השאלה היא אם אפשר להבהיר שעל זה לא יחול מע"מ. תוסיף את המילה "בלבד"</w:t>
      </w:r>
      <w:r>
        <w:rPr>
          <w:rFonts w:cs="David"/>
          <w:sz w:val="24"/>
          <w:rtl/>
        </w:rPr>
        <w:t>, שהניסוח יהיה: "לעניין זה בלבד".</w:t>
      </w:r>
    </w:p>
    <w:p w:rsidR="00000000" w:rsidRDefault="00DF622D">
      <w:pPr>
        <w:rPr>
          <w:rFonts w:cs="David"/>
          <w:sz w:val="24"/>
          <w:rtl/>
        </w:rPr>
      </w:pPr>
    </w:p>
    <w:p w:rsidR="00000000" w:rsidRDefault="00DF622D">
      <w:pPr>
        <w:rPr>
          <w:rFonts w:cs="David"/>
          <w:sz w:val="24"/>
          <w:u w:val="single"/>
          <w:rtl/>
        </w:rPr>
      </w:pPr>
    </w:p>
    <w:p w:rsidR="00000000" w:rsidRDefault="00DF622D">
      <w:pPr>
        <w:rPr>
          <w:rFonts w:cs="David"/>
          <w:sz w:val="24"/>
          <w:u w:val="single"/>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 xml:space="preserve">מסכים. </w:t>
      </w:r>
    </w:p>
    <w:p w:rsidR="00000000" w:rsidRDefault="00DF622D">
      <w:pPr>
        <w:rPr>
          <w:rFonts w:cs="David"/>
          <w:sz w:val="24"/>
          <w:rtl/>
        </w:rPr>
      </w:pPr>
    </w:p>
    <w:p w:rsidR="00000000" w:rsidRDefault="00DF622D">
      <w:pPr>
        <w:rPr>
          <w:rFonts w:cs="David"/>
          <w:sz w:val="24"/>
          <w:u w:val="single"/>
          <w:rtl/>
        </w:rPr>
      </w:pPr>
      <w:r>
        <w:rPr>
          <w:rFonts w:cs="David"/>
          <w:sz w:val="24"/>
          <w:u w:val="single"/>
          <w:rtl/>
        </w:rPr>
        <w:t>שגית אפיק:</w:t>
      </w:r>
    </w:p>
    <w:p w:rsidR="00000000" w:rsidRDefault="00DF622D">
      <w:pPr>
        <w:rPr>
          <w:rFonts w:cs="David"/>
          <w:sz w:val="24"/>
          <w:rtl/>
        </w:rPr>
      </w:pPr>
    </w:p>
    <w:p w:rsidR="00000000" w:rsidRDefault="00DF622D">
      <w:pPr>
        <w:ind w:firstLine="567"/>
        <w:rPr>
          <w:rFonts w:cs="David"/>
          <w:sz w:val="24"/>
          <w:rtl/>
        </w:rPr>
      </w:pPr>
      <w:r>
        <w:rPr>
          <w:rFonts w:cs="David"/>
          <w:sz w:val="24"/>
          <w:rtl/>
        </w:rPr>
        <w:t>"32.בסעיף 49כ לחוק העיקרי, ברישה, אחרי "במכירה ליזם של" יבוא "כל"."</w:t>
      </w:r>
    </w:p>
    <w:p w:rsidR="00000000" w:rsidRDefault="00DF622D">
      <w:pPr>
        <w:ind w:firstLine="567"/>
        <w:rPr>
          <w:rFonts w:cs="David"/>
          <w:sz w:val="24"/>
          <w:rtl/>
        </w:rPr>
      </w:pPr>
    </w:p>
    <w:p w:rsidR="00000000" w:rsidRDefault="00DF622D">
      <w:pPr>
        <w:rPr>
          <w:rFonts w:cs="David"/>
          <w:sz w:val="24"/>
          <w:rtl/>
        </w:rPr>
      </w:pPr>
      <w:r>
        <w:rPr>
          <w:rFonts w:cs="David"/>
          <w:sz w:val="24"/>
          <w:u w:val="single"/>
          <w:rtl/>
        </w:rPr>
        <w:t>שלמה בן עזרי:</w:t>
      </w:r>
    </w:p>
    <w:p w:rsidR="00000000" w:rsidRDefault="00DF622D">
      <w:pPr>
        <w:rPr>
          <w:rFonts w:cs="David"/>
          <w:sz w:val="24"/>
          <w:rtl/>
        </w:rPr>
      </w:pPr>
    </w:p>
    <w:p w:rsidR="00000000" w:rsidRDefault="00DF622D">
      <w:pPr>
        <w:rPr>
          <w:rFonts w:cs="David"/>
          <w:sz w:val="24"/>
          <w:rtl/>
        </w:rPr>
      </w:pPr>
      <w:r>
        <w:rPr>
          <w:rFonts w:cs="David"/>
          <w:sz w:val="24"/>
          <w:rtl/>
        </w:rPr>
        <w:tab/>
        <w:t>התיקון הזה פוגע בעיבוי בינוי. יש בניין, ובהסכמה עם הדיירים אנחנו מוסיפים להם עוד חדר ובונים עוד</w:t>
      </w:r>
      <w:r>
        <w:rPr>
          <w:rFonts w:cs="David"/>
          <w:sz w:val="24"/>
          <w:rtl/>
        </w:rPr>
        <w:t xml:space="preserve"> שתי קומות למעלה, עושים מעלית – זה נקרא לעבות. בתהליך הזה לא מוכרים את כל הזכויות אלא חלק מהזכויות. אם אנחנו מגדירים "כל" אנחנו חוסמים את הפרוייקטים מהסוג הזה.</w:t>
      </w:r>
    </w:p>
    <w:p w:rsidR="00000000" w:rsidRDefault="00DF622D">
      <w:pPr>
        <w:rPr>
          <w:rFonts w:cs="David"/>
          <w:sz w:val="24"/>
          <w:rtl/>
        </w:rPr>
      </w:pPr>
    </w:p>
    <w:p w:rsidR="00000000" w:rsidRDefault="00DF622D">
      <w:pPr>
        <w:rPr>
          <w:rFonts w:cs="David"/>
          <w:sz w:val="24"/>
          <w:rtl/>
        </w:rPr>
      </w:pPr>
      <w:r>
        <w:rPr>
          <w:rFonts w:cs="David"/>
          <w:sz w:val="24"/>
          <w:u w:val="single"/>
          <w:rtl/>
        </w:rPr>
        <w:t>ורד אולפינר:</w:t>
      </w:r>
    </w:p>
    <w:p w:rsidR="00000000" w:rsidRDefault="00DF622D">
      <w:pPr>
        <w:rPr>
          <w:rFonts w:cs="David"/>
          <w:sz w:val="24"/>
          <w:rtl/>
        </w:rPr>
      </w:pPr>
    </w:p>
    <w:p w:rsidR="00000000" w:rsidRDefault="00DF622D">
      <w:pPr>
        <w:rPr>
          <w:rFonts w:cs="David"/>
          <w:sz w:val="24"/>
          <w:rtl/>
        </w:rPr>
      </w:pPr>
      <w:r>
        <w:rPr>
          <w:rFonts w:cs="David"/>
          <w:sz w:val="24"/>
          <w:rtl/>
        </w:rPr>
        <w:tab/>
        <w:t xml:space="preserve">הכוונה הייתה לעזור ליזמים, להראות שהמפונים מתפנים מכל הזכויות שיש להם. </w:t>
      </w:r>
    </w:p>
    <w:p w:rsidR="00000000" w:rsidRDefault="00DF622D">
      <w:pPr>
        <w:rPr>
          <w:rFonts w:cs="David"/>
          <w:sz w:val="24"/>
          <w:rtl/>
        </w:rPr>
      </w:pPr>
    </w:p>
    <w:p w:rsidR="00000000" w:rsidRDefault="00DF622D">
      <w:pPr>
        <w:rPr>
          <w:rFonts w:cs="David"/>
          <w:sz w:val="24"/>
          <w:rtl/>
        </w:rPr>
      </w:pPr>
      <w:r>
        <w:rPr>
          <w:rFonts w:cs="David"/>
          <w:sz w:val="24"/>
          <w:u w:val="single"/>
          <w:rtl/>
        </w:rPr>
        <w:t>יעל ייט</w:t>
      </w:r>
      <w:r>
        <w:rPr>
          <w:rFonts w:cs="David"/>
          <w:sz w:val="24"/>
          <w:u w:val="single"/>
          <w:rtl/>
        </w:rPr>
        <w:t>ב:</w:t>
      </w:r>
    </w:p>
    <w:p w:rsidR="00000000" w:rsidRDefault="00DF622D">
      <w:pPr>
        <w:rPr>
          <w:rFonts w:cs="David"/>
          <w:sz w:val="24"/>
          <w:rtl/>
        </w:rPr>
      </w:pPr>
    </w:p>
    <w:p w:rsidR="00000000" w:rsidRDefault="00DF622D">
      <w:pPr>
        <w:rPr>
          <w:rFonts w:cs="David"/>
          <w:sz w:val="24"/>
          <w:rtl/>
        </w:rPr>
      </w:pPr>
      <w:r>
        <w:rPr>
          <w:rFonts w:cs="David"/>
          <w:sz w:val="24"/>
          <w:rtl/>
        </w:rPr>
        <w:tab/>
        <w:t>אתה רוצה שהדייר ימכור את כל הזכויות שיש לו?</w:t>
      </w:r>
    </w:p>
    <w:p w:rsidR="00000000" w:rsidRDefault="00DF622D">
      <w:pPr>
        <w:rPr>
          <w:rFonts w:cs="David"/>
          <w:sz w:val="24"/>
          <w:rtl/>
        </w:rPr>
      </w:pPr>
    </w:p>
    <w:p w:rsidR="00000000" w:rsidRDefault="00DF622D">
      <w:pPr>
        <w:rPr>
          <w:rFonts w:cs="David"/>
          <w:sz w:val="24"/>
          <w:rtl/>
        </w:rPr>
      </w:pPr>
      <w:r>
        <w:rPr>
          <w:rFonts w:cs="David"/>
          <w:sz w:val="24"/>
          <w:u w:val="single"/>
          <w:rtl/>
        </w:rPr>
        <w:t>שלמה בן עזרי:</w:t>
      </w:r>
    </w:p>
    <w:p w:rsidR="00000000" w:rsidRDefault="00DF622D">
      <w:pPr>
        <w:rPr>
          <w:rFonts w:cs="David"/>
          <w:sz w:val="24"/>
          <w:rtl/>
        </w:rPr>
      </w:pPr>
    </w:p>
    <w:p w:rsidR="00000000" w:rsidRDefault="00DF622D">
      <w:pPr>
        <w:rPr>
          <w:rFonts w:cs="David"/>
          <w:sz w:val="24"/>
          <w:rtl/>
        </w:rPr>
      </w:pPr>
      <w:r>
        <w:rPr>
          <w:rFonts w:cs="David"/>
          <w:sz w:val="24"/>
          <w:rtl/>
        </w:rPr>
        <w:tab/>
        <w:t>לא, הדייר גם שם, ונוספו לבניין הזה נאמר עוד 100% בנייה. הוא מוכר חלק מאחוזי הבנייה, אבל הוא לא מוכר את הדירה שלו, הוא נשאר בדירה שלו.</w:t>
      </w:r>
    </w:p>
    <w:p w:rsidR="00000000" w:rsidRDefault="00DF622D">
      <w:pPr>
        <w:rPr>
          <w:rFonts w:cs="David"/>
          <w:sz w:val="24"/>
          <w:rtl/>
        </w:rPr>
      </w:pPr>
    </w:p>
    <w:p w:rsidR="00000000" w:rsidRDefault="00DF622D">
      <w:pPr>
        <w:rPr>
          <w:rFonts w:cs="David"/>
          <w:sz w:val="24"/>
          <w:rtl/>
        </w:rPr>
      </w:pPr>
      <w:r>
        <w:rPr>
          <w:rFonts w:cs="David"/>
          <w:sz w:val="24"/>
          <w:u w:val="single"/>
          <w:rtl/>
        </w:rPr>
        <w:t>יעל ייטב:</w:t>
      </w:r>
    </w:p>
    <w:p w:rsidR="00000000" w:rsidRDefault="00DF622D">
      <w:pPr>
        <w:rPr>
          <w:rFonts w:cs="David"/>
          <w:sz w:val="24"/>
          <w:rtl/>
        </w:rPr>
      </w:pPr>
    </w:p>
    <w:p w:rsidR="00000000" w:rsidRDefault="00DF622D">
      <w:pPr>
        <w:rPr>
          <w:rFonts w:cs="David"/>
          <w:sz w:val="24"/>
          <w:rtl/>
        </w:rPr>
      </w:pPr>
      <w:r>
        <w:rPr>
          <w:rFonts w:cs="David"/>
          <w:sz w:val="24"/>
          <w:rtl/>
        </w:rPr>
        <w:tab/>
        <w:t>אבל באחוזי הבנייה האלה הוא מוכר את כל הזכוי</w:t>
      </w:r>
      <w:r>
        <w:rPr>
          <w:rFonts w:cs="David"/>
          <w:sz w:val="24"/>
          <w:rtl/>
        </w:rPr>
        <w:t>ות שיש לו?</w:t>
      </w:r>
    </w:p>
    <w:p w:rsidR="00000000" w:rsidRDefault="00DF622D">
      <w:pPr>
        <w:rPr>
          <w:rFonts w:cs="David"/>
          <w:sz w:val="24"/>
          <w:rtl/>
        </w:rPr>
      </w:pPr>
    </w:p>
    <w:p w:rsidR="00000000" w:rsidRDefault="00DF622D">
      <w:pPr>
        <w:rPr>
          <w:rFonts w:cs="David"/>
          <w:sz w:val="24"/>
          <w:rtl/>
        </w:rPr>
      </w:pPr>
      <w:r>
        <w:rPr>
          <w:rFonts w:cs="David"/>
          <w:sz w:val="24"/>
          <w:u w:val="single"/>
          <w:rtl/>
        </w:rPr>
        <w:t>שלמה בן עזרי:</w:t>
      </w:r>
    </w:p>
    <w:p w:rsidR="00000000" w:rsidRDefault="00DF622D">
      <w:pPr>
        <w:rPr>
          <w:rFonts w:cs="David"/>
          <w:sz w:val="24"/>
          <w:rtl/>
        </w:rPr>
      </w:pPr>
    </w:p>
    <w:p w:rsidR="00000000" w:rsidRDefault="00DF622D">
      <w:pPr>
        <w:rPr>
          <w:rFonts w:cs="David"/>
          <w:sz w:val="24"/>
          <w:rtl/>
        </w:rPr>
      </w:pPr>
      <w:r>
        <w:rPr>
          <w:rFonts w:cs="David"/>
          <w:sz w:val="24"/>
          <w:rtl/>
        </w:rPr>
        <w:tab/>
        <w:t>גם לא.</w:t>
      </w:r>
    </w:p>
    <w:p w:rsidR="00000000" w:rsidRDefault="00DF622D">
      <w:pPr>
        <w:rPr>
          <w:rFonts w:cs="David"/>
          <w:sz w:val="24"/>
          <w:rtl/>
        </w:rPr>
      </w:pPr>
    </w:p>
    <w:p w:rsidR="00000000" w:rsidRDefault="00DF622D">
      <w:pPr>
        <w:rPr>
          <w:rFonts w:cs="David"/>
          <w:sz w:val="24"/>
          <w:u w:val="single"/>
          <w:rtl/>
        </w:rPr>
      </w:pPr>
      <w:r>
        <w:rPr>
          <w:rFonts w:cs="David"/>
          <w:sz w:val="24"/>
          <w:u w:val="single"/>
          <w:rtl/>
        </w:rPr>
        <w:t>היו"ר אהוד רצאבי:</w:t>
      </w:r>
    </w:p>
    <w:p w:rsidR="00000000" w:rsidRDefault="00DF622D">
      <w:pPr>
        <w:rPr>
          <w:rFonts w:cs="David"/>
          <w:sz w:val="24"/>
          <w:rtl/>
        </w:rPr>
      </w:pPr>
    </w:p>
    <w:p w:rsidR="00000000" w:rsidRDefault="00DF622D">
      <w:pPr>
        <w:rPr>
          <w:rFonts w:cs="David"/>
          <w:sz w:val="24"/>
          <w:rtl/>
        </w:rPr>
      </w:pPr>
      <w:r>
        <w:rPr>
          <w:rFonts w:cs="David"/>
          <w:sz w:val="24"/>
          <w:rtl/>
        </w:rPr>
        <w:tab/>
        <w:t>אז בטלו את הסעיף הזה. אנחנו עוברים לסעיף 33.</w:t>
      </w:r>
    </w:p>
    <w:p w:rsidR="00000000" w:rsidRDefault="00DF622D">
      <w:pPr>
        <w:rPr>
          <w:rFonts w:cs="David"/>
          <w:sz w:val="24"/>
          <w:rtl/>
        </w:rPr>
      </w:pPr>
    </w:p>
    <w:p w:rsidR="00000000" w:rsidRDefault="00DF622D">
      <w:pPr>
        <w:rPr>
          <w:rFonts w:cs="David"/>
          <w:sz w:val="24"/>
          <w:u w:val="single"/>
          <w:rtl/>
        </w:rPr>
      </w:pPr>
      <w:r>
        <w:rPr>
          <w:rFonts w:cs="David"/>
          <w:sz w:val="24"/>
          <w:u w:val="single"/>
          <w:rtl/>
        </w:rPr>
        <w:t>שגית אפיק:</w:t>
      </w:r>
    </w:p>
    <w:p w:rsidR="00000000" w:rsidRDefault="00DF622D">
      <w:pPr>
        <w:rPr>
          <w:rFonts w:cs="David"/>
          <w:sz w:val="24"/>
          <w:rtl/>
        </w:rPr>
      </w:pPr>
    </w:p>
    <w:p w:rsidR="00000000" w:rsidRDefault="00DF622D">
      <w:pPr>
        <w:rPr>
          <w:rFonts w:cs="David"/>
          <w:sz w:val="24"/>
          <w:rtl/>
        </w:rPr>
      </w:pPr>
      <w:r>
        <w:rPr>
          <w:rFonts w:cs="David"/>
          <w:sz w:val="24"/>
          <w:rtl/>
        </w:rPr>
        <w:tab/>
        <w:t>"33.בסעיף 49כב(א) לחוק העיקרי - (1) בפסקה (1), אחרי "יחידת המגורים הנמכרת" יבוא "ולעניין פינוי לשם בינוי – המוכר ליזם את כל הזכויות שיש לו בי</w:t>
      </w:r>
      <w:r>
        <w:rPr>
          <w:rFonts w:cs="David"/>
          <w:sz w:val="24"/>
          <w:rtl/>
        </w:rPr>
        <w:t>חידת המגורים הנמכרת". (ב) במקום הסיפה המתחילה ב"ולא ניתנה" יבוא "ותמורה כספית אחרת, זכאי בשל המכירה לפטור ממס לפי חוק זה או לפי הפקודה, לפי העניין, ובלבד ששווי הזכות ביחידת המגורים החלופית והתמורה הכספית הנוספת לא עלו על תקרת השווי; לעניין זה, "תקרת השווי"</w:t>
      </w:r>
      <w:r>
        <w:rPr>
          <w:rFonts w:cs="David"/>
          <w:sz w:val="24"/>
          <w:rtl/>
        </w:rPr>
        <w:t xml:space="preserve"> – אחד מאלה, לפי הגבוה:</w:t>
      </w:r>
    </w:p>
    <w:p w:rsidR="00000000" w:rsidRDefault="00DF622D">
      <w:pPr>
        <w:rPr>
          <w:rFonts w:cs="David"/>
          <w:sz w:val="24"/>
          <w:rtl/>
        </w:rPr>
      </w:pPr>
    </w:p>
    <w:p w:rsidR="00000000" w:rsidRDefault="00DF622D">
      <w:pPr>
        <w:rPr>
          <w:rFonts w:cs="David"/>
          <w:sz w:val="24"/>
          <w:rtl/>
        </w:rPr>
      </w:pPr>
      <w:r>
        <w:rPr>
          <w:rFonts w:cs="David"/>
          <w:sz w:val="24"/>
          <w:rtl/>
        </w:rPr>
        <w:tab/>
      </w:r>
      <w:r>
        <w:rPr>
          <w:rFonts w:cs="David"/>
          <w:sz w:val="24"/>
          <w:u w:val="single"/>
          <w:rtl/>
        </w:rPr>
        <w:t>(1)</w:t>
      </w:r>
      <w:r>
        <w:rPr>
          <w:rFonts w:cs="David"/>
          <w:sz w:val="24"/>
          <w:rtl/>
        </w:rPr>
        <w:t xml:space="preserve"> 150% משווי יחידת המגורים הנמכרת, בניכוי שוויין של זכויות לבנייה נוספת ביחידת המגורים הנמכרת, כמשמעותן בסעיף 49א(ב)(1); </w:t>
      </w:r>
      <w:r>
        <w:rPr>
          <w:rFonts w:cs="David"/>
          <w:sz w:val="24"/>
          <w:u w:val="single"/>
          <w:rtl/>
        </w:rPr>
        <w:t>(2)</w:t>
      </w:r>
      <w:r>
        <w:rPr>
          <w:rFonts w:cs="David"/>
          <w:sz w:val="24"/>
          <w:rtl/>
        </w:rPr>
        <w:t xml:space="preserve"> שווי דירת מגורים, כהגדרתה בסעיף 9(ג), באותו מתחם, ששטחה 120 מ"ר; והכל בתוספת תשלום בעבור דמי שכירות לתק</w:t>
      </w:r>
      <w:r>
        <w:rPr>
          <w:rFonts w:cs="David"/>
          <w:sz w:val="24"/>
          <w:rtl/>
        </w:rPr>
        <w:t>ופת בניית יחידת המגורים החלופית, ולכיסוי הוצאות כרוכות כפי שקבע המנהל.";</w:t>
      </w:r>
    </w:p>
    <w:p w:rsidR="00000000" w:rsidRDefault="00DF622D">
      <w:pPr>
        <w:rPr>
          <w:rFonts w:cs="David"/>
          <w:sz w:val="24"/>
          <w:rtl/>
        </w:rPr>
      </w:pPr>
    </w:p>
    <w:p w:rsidR="00000000" w:rsidRDefault="00DF622D">
      <w:pPr>
        <w:rPr>
          <w:rFonts w:cs="David"/>
          <w:sz w:val="24"/>
          <w:rtl/>
        </w:rPr>
      </w:pPr>
      <w:r>
        <w:rPr>
          <w:rFonts w:cs="David"/>
          <w:sz w:val="24"/>
          <w:rtl/>
        </w:rPr>
        <w:tab/>
        <w:t>במקום פסקה (2) יבוא: "(2) על אף האמור בפסקה (1), עלה שוויה של הזכות ביחידת המגורים החלופית על תקרת השווי (בפרק זה - הפרש השווי), או שניתנה תמורה נוספת,           יחולו הוראות אלה</w:t>
      </w:r>
      <w:r>
        <w:rPr>
          <w:rFonts w:cs="David"/>
          <w:sz w:val="24"/>
          <w:rtl/>
        </w:rPr>
        <w:t>:(1) יראו את המוכר כמוכר זכות ביחידת מגורים ששווייה כתקרת השווי           (בפרק זה - הזכות הנמכרת הפטורה), וזכות נוספת ביחידת מגורים ששווייה כהפרש השווי או כתמורה הנוספת, לפי העניין (בפרק זה - הזכות הנמכרת החייבת);</w:t>
      </w:r>
    </w:p>
    <w:p w:rsidR="00000000" w:rsidRDefault="00DF622D">
      <w:pPr>
        <w:rPr>
          <w:rFonts w:cs="David"/>
          <w:sz w:val="24"/>
          <w:rtl/>
        </w:rPr>
      </w:pPr>
      <w:r>
        <w:rPr>
          <w:rFonts w:cs="David"/>
          <w:sz w:val="24"/>
          <w:rtl/>
        </w:rPr>
        <w:t xml:space="preserve">            </w:t>
      </w:r>
    </w:p>
    <w:p w:rsidR="00000000" w:rsidRDefault="00DF622D">
      <w:pPr>
        <w:ind w:firstLine="567"/>
        <w:rPr>
          <w:rFonts w:cs="David"/>
          <w:sz w:val="24"/>
          <w:rtl/>
        </w:rPr>
      </w:pPr>
      <w:r>
        <w:rPr>
          <w:rFonts w:cs="David"/>
          <w:sz w:val="24"/>
          <w:rtl/>
        </w:rPr>
        <w:t>(2) יראו את המוכר כרוכש זכות</w:t>
      </w:r>
      <w:r>
        <w:rPr>
          <w:rFonts w:cs="David"/>
          <w:sz w:val="24"/>
          <w:rtl/>
        </w:rPr>
        <w:t xml:space="preserve"> בדירת המגורים החלופית ששווייה כתקרת השווי (בפרק זה - הזכות החלופית הבסיסית), וזכות נוספת ששווייה כהפרש השווי או התמורה הנוספת, לפי העניין (בפרק זה - הזכות החלופית הנוספת);</w:t>
      </w:r>
    </w:p>
    <w:p w:rsidR="00000000" w:rsidRDefault="00DF622D">
      <w:pPr>
        <w:rPr>
          <w:rFonts w:cs="David"/>
          <w:sz w:val="24"/>
          <w:rtl/>
        </w:rPr>
      </w:pPr>
      <w:r>
        <w:rPr>
          <w:rFonts w:cs="David"/>
          <w:sz w:val="24"/>
          <w:rtl/>
        </w:rPr>
        <w:t xml:space="preserve">           </w:t>
      </w:r>
    </w:p>
    <w:p w:rsidR="00000000" w:rsidRDefault="00DF622D">
      <w:pPr>
        <w:ind w:firstLine="567"/>
        <w:rPr>
          <w:rFonts w:cs="David"/>
          <w:sz w:val="24"/>
          <w:rtl/>
        </w:rPr>
      </w:pPr>
      <w:r>
        <w:rPr>
          <w:rFonts w:cs="David"/>
          <w:sz w:val="24"/>
          <w:rtl/>
        </w:rPr>
        <w:t xml:space="preserve">(3) מכירת הזכות הנמכרת הפטורה, פטורה ממס." </w:t>
      </w:r>
    </w:p>
    <w:p w:rsidR="00000000" w:rsidRDefault="00DF622D">
      <w:pPr>
        <w:ind w:firstLine="567"/>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החלק הרא</w:t>
      </w:r>
      <w:r>
        <w:rPr>
          <w:rFonts w:cs="David"/>
          <w:sz w:val="24"/>
          <w:rtl/>
        </w:rPr>
        <w:t>שון זה דברים שאתם ביקשתם, מר פלומין. בפינוי בינוי אנחנו אומרים שהפטור יינתן עד גודל מסוים של דירה, ועד שווי מסוים. לגבי פסקה (1), זה בא להבהיר – זאת הבעיה שדיבר עליה קודם מר בן עזרי. לדעתי, זה מתקן את מה שרצית קודם, מר בן עזרי.</w:t>
      </w:r>
    </w:p>
    <w:p w:rsidR="00000000" w:rsidRDefault="00DF622D">
      <w:pPr>
        <w:rPr>
          <w:rFonts w:cs="David"/>
          <w:sz w:val="24"/>
          <w:rtl/>
        </w:rPr>
      </w:pPr>
    </w:p>
    <w:p w:rsidR="00000000" w:rsidRDefault="00DF622D">
      <w:pPr>
        <w:rPr>
          <w:rFonts w:cs="David"/>
          <w:sz w:val="24"/>
          <w:rtl/>
        </w:rPr>
      </w:pPr>
      <w:r>
        <w:rPr>
          <w:rFonts w:cs="David"/>
          <w:sz w:val="24"/>
          <w:u w:val="single"/>
          <w:rtl/>
        </w:rPr>
        <w:t>יעל ייטב:</w:t>
      </w:r>
    </w:p>
    <w:p w:rsidR="00000000" w:rsidRDefault="00DF622D">
      <w:pPr>
        <w:rPr>
          <w:rFonts w:cs="David"/>
          <w:sz w:val="24"/>
          <w:rtl/>
        </w:rPr>
      </w:pPr>
    </w:p>
    <w:p w:rsidR="00000000" w:rsidRDefault="00DF622D">
      <w:pPr>
        <w:rPr>
          <w:rFonts w:cs="David"/>
          <w:sz w:val="24"/>
          <w:rtl/>
        </w:rPr>
      </w:pPr>
      <w:r>
        <w:rPr>
          <w:rFonts w:cs="David"/>
          <w:sz w:val="24"/>
          <w:rtl/>
        </w:rPr>
        <w:tab/>
        <w:t>פה הבהרנו שזה ר</w:t>
      </w:r>
      <w:r>
        <w:rPr>
          <w:rFonts w:cs="David"/>
          <w:sz w:val="24"/>
          <w:rtl/>
        </w:rPr>
        <w:t xml:space="preserve">ק לעניין פינוי לשם בינוי. אולי את אותו דבר נעשה גם למעלה, שרק לעניין פינוי לשם בינוי הוא ימכור את כל הזכויות שיש לו. אעשה את זה ככה. </w:t>
      </w:r>
    </w:p>
    <w:p w:rsidR="00000000" w:rsidRDefault="00DF622D">
      <w:pPr>
        <w:rPr>
          <w:rFonts w:cs="David"/>
          <w:sz w:val="24"/>
          <w:rtl/>
        </w:rPr>
      </w:pPr>
    </w:p>
    <w:p w:rsidR="00000000" w:rsidRDefault="00DF622D">
      <w:pPr>
        <w:rPr>
          <w:rFonts w:cs="David"/>
          <w:sz w:val="24"/>
          <w:rtl/>
        </w:rPr>
      </w:pPr>
      <w:r>
        <w:rPr>
          <w:rFonts w:cs="David"/>
          <w:sz w:val="24"/>
          <w:u w:val="single"/>
          <w:rtl/>
        </w:rPr>
        <w:t>ורד אולפינר:</w:t>
      </w:r>
    </w:p>
    <w:p w:rsidR="00000000" w:rsidRDefault="00DF622D">
      <w:pPr>
        <w:rPr>
          <w:rFonts w:cs="David"/>
          <w:sz w:val="24"/>
          <w:rtl/>
        </w:rPr>
      </w:pPr>
    </w:p>
    <w:p w:rsidR="00000000" w:rsidRDefault="00DF622D">
      <w:pPr>
        <w:rPr>
          <w:rFonts w:cs="David"/>
          <w:sz w:val="24"/>
          <w:rtl/>
        </w:rPr>
      </w:pPr>
      <w:r>
        <w:rPr>
          <w:rFonts w:cs="David"/>
          <w:sz w:val="24"/>
          <w:rtl/>
        </w:rPr>
        <w:tab/>
        <w:t xml:space="preserve">זה חל על עיבוי, כתוב בהגדרת מתחם, שזה או פינוי בינוי או מתחם עיבוי. </w:t>
      </w:r>
    </w:p>
    <w:p w:rsidR="00000000" w:rsidRDefault="00DF622D">
      <w:pPr>
        <w:rPr>
          <w:rFonts w:cs="David"/>
          <w:sz w:val="24"/>
          <w:rtl/>
        </w:rPr>
      </w:pPr>
    </w:p>
    <w:p w:rsidR="00000000" w:rsidRDefault="00DF622D">
      <w:pPr>
        <w:rPr>
          <w:rFonts w:cs="David"/>
          <w:sz w:val="24"/>
          <w:rtl/>
        </w:rPr>
      </w:pPr>
      <w:r>
        <w:rPr>
          <w:rFonts w:cs="David"/>
          <w:sz w:val="24"/>
          <w:u w:val="single"/>
          <w:rtl/>
        </w:rPr>
        <w:t>שלמה בן עזרי:</w:t>
      </w:r>
    </w:p>
    <w:p w:rsidR="00000000" w:rsidRDefault="00DF622D">
      <w:pPr>
        <w:rPr>
          <w:rFonts w:cs="David"/>
          <w:sz w:val="24"/>
          <w:rtl/>
        </w:rPr>
      </w:pPr>
    </w:p>
    <w:p w:rsidR="00000000" w:rsidRDefault="00DF622D">
      <w:pPr>
        <w:rPr>
          <w:rFonts w:cs="David"/>
          <w:sz w:val="24"/>
          <w:rtl/>
        </w:rPr>
      </w:pPr>
      <w:r>
        <w:rPr>
          <w:rFonts w:cs="David"/>
          <w:sz w:val="24"/>
          <w:rtl/>
        </w:rPr>
        <w:tab/>
        <w:t>בסדר, אם זה בהגדרה נ</w:t>
      </w:r>
      <w:r>
        <w:rPr>
          <w:rFonts w:cs="David"/>
          <w:sz w:val="24"/>
          <w:rtl/>
        </w:rPr>
        <w:t xml:space="preserve">כון, אז המילה "כל" חלה רק לגבי הפינוי. </w:t>
      </w:r>
    </w:p>
    <w:p w:rsidR="00000000" w:rsidRDefault="00DF622D">
      <w:pPr>
        <w:rPr>
          <w:rFonts w:cs="David"/>
          <w:sz w:val="24"/>
          <w:rtl/>
        </w:rPr>
      </w:pPr>
    </w:p>
    <w:p w:rsidR="00000000" w:rsidRDefault="00DF622D">
      <w:pPr>
        <w:rPr>
          <w:rFonts w:cs="David"/>
          <w:sz w:val="24"/>
          <w:rtl/>
        </w:rPr>
      </w:pPr>
      <w:r>
        <w:rPr>
          <w:rFonts w:cs="David"/>
          <w:sz w:val="24"/>
          <w:u w:val="single"/>
          <w:rtl/>
        </w:rPr>
        <w:t>יחזקאל פלומין:</w:t>
      </w:r>
    </w:p>
    <w:p w:rsidR="00000000" w:rsidRDefault="00DF622D">
      <w:pPr>
        <w:rPr>
          <w:rFonts w:cs="David"/>
          <w:sz w:val="24"/>
          <w:rtl/>
        </w:rPr>
      </w:pPr>
    </w:p>
    <w:p w:rsidR="00000000" w:rsidRDefault="00DF622D">
      <w:pPr>
        <w:rPr>
          <w:rFonts w:cs="David"/>
          <w:sz w:val="24"/>
          <w:rtl/>
        </w:rPr>
      </w:pPr>
      <w:r>
        <w:rPr>
          <w:rFonts w:cs="David"/>
          <w:sz w:val="24"/>
          <w:rtl/>
        </w:rPr>
        <w:tab/>
        <w:t>עיבוי הבניה הוא רק בנושא הגדרת מתחם פינוי בינוי, כאן אין לנו התייחסות להגדרה הזאת. לכן, עיבוי כאן לא נכנס.</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אני מבין את הבעיה שהעלה מר בן עזרי, אם צריך למצוא פתרון נמצא לה פתרון.</w:t>
      </w:r>
    </w:p>
    <w:p w:rsidR="00000000" w:rsidRDefault="00DF622D">
      <w:pPr>
        <w:rPr>
          <w:rFonts w:cs="David"/>
          <w:sz w:val="24"/>
          <w:rtl/>
        </w:rPr>
      </w:pPr>
    </w:p>
    <w:p w:rsidR="00000000" w:rsidRDefault="00DF622D">
      <w:pPr>
        <w:rPr>
          <w:rFonts w:cs="David"/>
          <w:sz w:val="24"/>
          <w:rtl/>
        </w:rPr>
      </w:pPr>
      <w:r>
        <w:rPr>
          <w:rFonts w:cs="David"/>
          <w:sz w:val="24"/>
          <w:u w:val="single"/>
          <w:rtl/>
        </w:rPr>
        <w:t>נדב הכהן:</w:t>
      </w:r>
    </w:p>
    <w:p w:rsidR="00000000" w:rsidRDefault="00DF622D">
      <w:pPr>
        <w:rPr>
          <w:rFonts w:cs="David"/>
          <w:sz w:val="24"/>
          <w:rtl/>
        </w:rPr>
      </w:pPr>
    </w:p>
    <w:p w:rsidR="00000000" w:rsidRDefault="00DF622D">
      <w:pPr>
        <w:rPr>
          <w:rFonts w:cs="David"/>
          <w:sz w:val="24"/>
          <w:rtl/>
        </w:rPr>
      </w:pPr>
      <w:r>
        <w:rPr>
          <w:rFonts w:cs="David"/>
          <w:sz w:val="24"/>
          <w:rtl/>
        </w:rPr>
        <w:tab/>
        <w:t>אני רוצה לתת דוגמה למצב שאולי הסתבכנו. יש מקרים שאמא או אבא מבוגר יש דירה במתחם והבן הוא דייר מוגן בדירה אחרת. הרבה פעמים ההורים מעבירים בחיים את הדירה לבן, עם זכות לגור עד סוף ימי חייהם. נדמה לי שבתיקון שעשינו יהיה רק פטור אחד עכשיו, למרות שבא</w:t>
      </w:r>
      <w:r>
        <w:rPr>
          <w:rFonts w:cs="David"/>
          <w:sz w:val="24"/>
          <w:rtl/>
        </w:rPr>
        <w:t xml:space="preserve">מת מגיעים שני פטורים. הנה דוגמה לצעד אנטי תכנוני שיוצר לנו "ברוך". </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אם היו לו שתי דירות מגורים?</w:t>
      </w:r>
    </w:p>
    <w:p w:rsidR="00000000" w:rsidRDefault="00DF622D">
      <w:pPr>
        <w:rPr>
          <w:rFonts w:cs="David"/>
          <w:sz w:val="24"/>
          <w:rtl/>
        </w:rPr>
      </w:pPr>
    </w:p>
    <w:p w:rsidR="00000000" w:rsidRDefault="00DF622D">
      <w:pPr>
        <w:rPr>
          <w:rFonts w:cs="David"/>
          <w:sz w:val="24"/>
          <w:rtl/>
        </w:rPr>
      </w:pPr>
      <w:r>
        <w:rPr>
          <w:rFonts w:cs="David"/>
          <w:sz w:val="24"/>
          <w:u w:val="single"/>
          <w:rtl/>
        </w:rPr>
        <w:t>נדב הכהן:</w:t>
      </w:r>
    </w:p>
    <w:p w:rsidR="00000000" w:rsidRDefault="00DF622D">
      <w:pPr>
        <w:rPr>
          <w:rFonts w:cs="David"/>
          <w:sz w:val="24"/>
          <w:rtl/>
        </w:rPr>
      </w:pPr>
    </w:p>
    <w:p w:rsidR="00000000" w:rsidRDefault="00DF622D">
      <w:pPr>
        <w:rPr>
          <w:rFonts w:cs="David"/>
          <w:sz w:val="24"/>
          <w:rtl/>
        </w:rPr>
      </w:pPr>
      <w:r>
        <w:rPr>
          <w:rFonts w:cs="David"/>
          <w:sz w:val="24"/>
          <w:rtl/>
        </w:rPr>
        <w:tab/>
        <w:t>לא, על שתי דירות לא מגיע לו.</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מה ההבדל?</w:t>
      </w:r>
    </w:p>
    <w:p w:rsidR="00000000" w:rsidRDefault="00DF622D">
      <w:pPr>
        <w:rPr>
          <w:rFonts w:cs="David"/>
          <w:sz w:val="24"/>
          <w:rtl/>
        </w:rPr>
      </w:pPr>
    </w:p>
    <w:p w:rsidR="00000000" w:rsidRDefault="00DF622D">
      <w:pPr>
        <w:rPr>
          <w:rFonts w:cs="David"/>
          <w:sz w:val="24"/>
          <w:rtl/>
        </w:rPr>
      </w:pPr>
      <w:r>
        <w:rPr>
          <w:rFonts w:cs="David"/>
          <w:sz w:val="24"/>
          <w:u w:val="single"/>
          <w:rtl/>
        </w:rPr>
        <w:t>נדב הכהן:</w:t>
      </w:r>
    </w:p>
    <w:p w:rsidR="00000000" w:rsidRDefault="00DF622D">
      <w:pPr>
        <w:rPr>
          <w:rFonts w:cs="David"/>
          <w:sz w:val="24"/>
          <w:rtl/>
        </w:rPr>
      </w:pPr>
    </w:p>
    <w:p w:rsidR="00000000" w:rsidRDefault="00DF622D">
      <w:pPr>
        <w:rPr>
          <w:rFonts w:cs="David"/>
          <w:sz w:val="24"/>
          <w:rtl/>
        </w:rPr>
      </w:pPr>
      <w:r>
        <w:rPr>
          <w:rFonts w:cs="David"/>
          <w:sz w:val="24"/>
          <w:rtl/>
        </w:rPr>
        <w:tab/>
        <w:t>זו בעצם הדירה של האמא, שהעבירה אותה בעודה בחיים והיא נשאר</w:t>
      </w:r>
      <w:r>
        <w:rPr>
          <w:rFonts w:cs="David"/>
          <w:sz w:val="24"/>
          <w:rtl/>
        </w:rPr>
        <w:t xml:space="preserve">ת לגור שם, וזו בעצם הדירה של האמא לכל דבר ועניין. הדבר שיצרנו עכשיו יצר לנו מכשול בפינוי בינוי. קודם הגיע לו פעם אחת פטור דירה ופעם אחת דייר מוגן, עכשיו יהיה לו רק פטור אחד. </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אתה לא מסביר לי מה ההבדל בין מי שיש לו דירה ועוד דירה כדייר מו</w:t>
      </w:r>
      <w:r>
        <w:rPr>
          <w:rFonts w:cs="David"/>
          <w:sz w:val="24"/>
          <w:rtl/>
        </w:rPr>
        <w:t xml:space="preserve">גן, לבין מי שיש לו שתי דירות. </w:t>
      </w:r>
    </w:p>
    <w:p w:rsidR="00000000" w:rsidRDefault="00DF622D">
      <w:pPr>
        <w:rPr>
          <w:rFonts w:cs="David"/>
          <w:sz w:val="24"/>
          <w:rtl/>
        </w:rPr>
      </w:pPr>
    </w:p>
    <w:p w:rsidR="00000000" w:rsidRDefault="00DF622D">
      <w:pPr>
        <w:rPr>
          <w:rFonts w:cs="David"/>
          <w:sz w:val="24"/>
          <w:rtl/>
        </w:rPr>
      </w:pPr>
      <w:r>
        <w:rPr>
          <w:rFonts w:cs="David"/>
          <w:sz w:val="24"/>
          <w:u w:val="single"/>
          <w:rtl/>
        </w:rPr>
        <w:t>נדב הכהן:</w:t>
      </w:r>
    </w:p>
    <w:p w:rsidR="00000000" w:rsidRDefault="00DF622D">
      <w:pPr>
        <w:rPr>
          <w:rFonts w:cs="David"/>
          <w:sz w:val="24"/>
          <w:rtl/>
        </w:rPr>
      </w:pPr>
    </w:p>
    <w:p w:rsidR="00000000" w:rsidRDefault="00DF622D">
      <w:pPr>
        <w:rPr>
          <w:rFonts w:cs="David"/>
          <w:sz w:val="24"/>
          <w:rtl/>
        </w:rPr>
      </w:pPr>
      <w:r>
        <w:rPr>
          <w:rFonts w:cs="David"/>
          <w:sz w:val="24"/>
          <w:rtl/>
        </w:rPr>
        <w:tab/>
        <w:t xml:space="preserve">אדם שרכש באמת שתי דירות, אנחנו מבינים את ההיגיון שלכם, ניתן לו הקלה פעם אחת. </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לא ברור למה אתה רוצה שמצבו של מי שיש לו שתי דירות יהיה יותר גרוע ממצבו של מי שיש לו דירה ודירה מוגנת. אם האמא גרה ש</w:t>
      </w:r>
      <w:r>
        <w:rPr>
          <w:rFonts w:cs="David"/>
          <w:sz w:val="24"/>
          <w:rtl/>
        </w:rPr>
        <w:t xml:space="preserve">ם אז אין בעיה, כי יש לכל אחד מהם יש דירה. </w:t>
      </w:r>
    </w:p>
    <w:p w:rsidR="00000000" w:rsidRDefault="00DF622D">
      <w:pPr>
        <w:rPr>
          <w:rFonts w:cs="David"/>
          <w:sz w:val="24"/>
          <w:rtl/>
        </w:rPr>
      </w:pPr>
    </w:p>
    <w:p w:rsidR="00000000" w:rsidRDefault="00DF622D">
      <w:pPr>
        <w:rPr>
          <w:rFonts w:cs="David"/>
          <w:sz w:val="24"/>
          <w:rtl/>
        </w:rPr>
      </w:pPr>
      <w:r>
        <w:rPr>
          <w:rFonts w:cs="David"/>
          <w:sz w:val="24"/>
          <w:u w:val="single"/>
          <w:rtl/>
        </w:rPr>
        <w:t>יעל ייטב:</w:t>
      </w:r>
    </w:p>
    <w:p w:rsidR="00000000" w:rsidRDefault="00DF622D">
      <w:pPr>
        <w:rPr>
          <w:rFonts w:cs="David"/>
          <w:sz w:val="24"/>
          <w:rtl/>
        </w:rPr>
      </w:pPr>
    </w:p>
    <w:p w:rsidR="00000000" w:rsidRDefault="00DF622D">
      <w:pPr>
        <w:rPr>
          <w:rFonts w:cs="David"/>
          <w:sz w:val="24"/>
          <w:rtl/>
        </w:rPr>
      </w:pPr>
      <w:r>
        <w:rPr>
          <w:rFonts w:cs="David"/>
          <w:sz w:val="24"/>
          <w:rtl/>
        </w:rPr>
        <w:tab/>
        <w:t xml:space="preserve">היא המחזיק בדירה, ולמחזיק יש כל הזמן פטור. </w:t>
      </w:r>
    </w:p>
    <w:p w:rsidR="00000000" w:rsidRDefault="00DF622D">
      <w:pPr>
        <w:rPr>
          <w:rFonts w:cs="David"/>
          <w:sz w:val="24"/>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 xml:space="preserve">היא גרה שם, אז היא מחזיקה. אין בעיה. </w:t>
      </w:r>
    </w:p>
    <w:p w:rsidR="00000000" w:rsidRDefault="00DF622D">
      <w:pPr>
        <w:rPr>
          <w:rFonts w:cs="David"/>
          <w:sz w:val="24"/>
          <w:rtl/>
        </w:rPr>
      </w:pPr>
    </w:p>
    <w:p w:rsidR="00000000" w:rsidRDefault="00DF622D">
      <w:pPr>
        <w:rPr>
          <w:rFonts w:cs="David"/>
          <w:sz w:val="24"/>
          <w:u w:val="single"/>
          <w:rtl/>
        </w:rPr>
      </w:pPr>
      <w:r>
        <w:rPr>
          <w:rFonts w:cs="David"/>
          <w:sz w:val="24"/>
          <w:u w:val="single"/>
          <w:rtl/>
        </w:rPr>
        <w:t>היו"ר אהוד רצאבי:</w:t>
      </w:r>
    </w:p>
    <w:p w:rsidR="00000000" w:rsidRDefault="00DF622D">
      <w:pPr>
        <w:rPr>
          <w:rFonts w:cs="David"/>
          <w:sz w:val="24"/>
          <w:rtl/>
        </w:rPr>
      </w:pPr>
    </w:p>
    <w:p w:rsidR="00000000" w:rsidRDefault="00DF622D">
      <w:pPr>
        <w:rPr>
          <w:rFonts w:cs="David"/>
          <w:sz w:val="24"/>
          <w:rtl/>
        </w:rPr>
      </w:pPr>
      <w:r>
        <w:rPr>
          <w:rFonts w:cs="David"/>
          <w:sz w:val="24"/>
          <w:rtl/>
        </w:rPr>
        <w:tab/>
        <w:t xml:space="preserve">יש לנו דקה לסיים את הדיון, יש לנו דיון על כלי ירייה בעוד רגע. יש לנו עוד סעיף </w:t>
      </w:r>
      <w:r>
        <w:rPr>
          <w:rFonts w:cs="David"/>
          <w:sz w:val="24"/>
          <w:rtl/>
        </w:rPr>
        <w:t>אחד שאפשר לגמור אותו.</w:t>
      </w:r>
    </w:p>
    <w:p w:rsidR="00000000" w:rsidRDefault="00DF622D">
      <w:pPr>
        <w:rPr>
          <w:rFonts w:cs="David"/>
          <w:sz w:val="24"/>
          <w:rtl/>
        </w:rPr>
      </w:pPr>
    </w:p>
    <w:p w:rsidR="00000000" w:rsidRDefault="00DF622D">
      <w:pPr>
        <w:rPr>
          <w:rFonts w:cs="David"/>
          <w:sz w:val="24"/>
          <w:u w:val="single"/>
          <w:rtl/>
        </w:rPr>
      </w:pPr>
      <w:r>
        <w:rPr>
          <w:rFonts w:cs="David"/>
          <w:sz w:val="24"/>
          <w:u w:val="single"/>
          <w:rtl/>
        </w:rPr>
        <w:t>שגית אפיק:</w:t>
      </w:r>
    </w:p>
    <w:p w:rsidR="00000000" w:rsidRDefault="00DF622D">
      <w:pPr>
        <w:rPr>
          <w:rFonts w:cs="David"/>
          <w:sz w:val="24"/>
          <w:rtl/>
        </w:rPr>
      </w:pPr>
    </w:p>
    <w:p w:rsidR="00000000" w:rsidRDefault="00DF622D">
      <w:pPr>
        <w:ind w:firstLine="567"/>
        <w:rPr>
          <w:rFonts w:cs="David"/>
          <w:sz w:val="24"/>
          <w:rtl/>
        </w:rPr>
      </w:pPr>
      <w:r>
        <w:rPr>
          <w:rFonts w:cs="David"/>
          <w:sz w:val="24"/>
          <w:rtl/>
        </w:rPr>
        <w:t xml:space="preserve">"תיקון סעיף 49כג 34.בסעיף 49כג לחוק העיקרי - (1) בפסקה (2), במקום "הזכות הנוספת" יבוא "הזכות הנמכרת החייבת" ובכל מקום, המילים "והתמורה הנוספת" – יימחקו; (2) בפסקה (3), במקום "הזכות הנוספת" יבוא "הזכות הנמכרת החייבת"; (3) </w:t>
      </w:r>
      <w:r>
        <w:rPr>
          <w:rFonts w:cs="David"/>
          <w:sz w:val="24"/>
          <w:rtl/>
        </w:rPr>
        <w:t>בפסקה (4), במקום הסיפה החל במילים "הוא שווי הרכישה שהיה נקבע" יבוא "הוא כמפורט להלן:</w:t>
      </w:r>
    </w:p>
    <w:p w:rsidR="00000000" w:rsidRDefault="00DF622D">
      <w:pPr>
        <w:ind w:firstLine="567"/>
        <w:rPr>
          <w:rFonts w:cs="David"/>
          <w:sz w:val="24"/>
          <w:rtl/>
        </w:rPr>
      </w:pPr>
    </w:p>
    <w:p w:rsidR="00000000" w:rsidRDefault="00DF622D">
      <w:pPr>
        <w:ind w:firstLine="567"/>
        <w:rPr>
          <w:rFonts w:cs="David"/>
          <w:sz w:val="24"/>
          <w:rtl/>
        </w:rPr>
      </w:pPr>
      <w:r>
        <w:rPr>
          <w:rFonts w:cs="David"/>
          <w:sz w:val="24"/>
          <w:rtl/>
        </w:rPr>
        <w:t>(א) שווי הרכישה של הזכות החלופית הבסיסית הוא השווי שהיה נקבע לפי חוק זה במכירת יחידת המגורים הנמכרת, בניכוי שווי הרכישה שנקבע לזכות הנמכרת החייבת, כאמור בפסקה (2);</w:t>
      </w:r>
    </w:p>
    <w:p w:rsidR="00000000" w:rsidRDefault="00DF622D">
      <w:pPr>
        <w:ind w:firstLine="567"/>
        <w:rPr>
          <w:rFonts w:cs="David"/>
          <w:sz w:val="24"/>
          <w:rtl/>
        </w:rPr>
      </w:pPr>
    </w:p>
    <w:p w:rsidR="00000000" w:rsidRDefault="00DF622D">
      <w:pPr>
        <w:rPr>
          <w:rFonts w:cs="David"/>
          <w:sz w:val="24"/>
          <w:rtl/>
        </w:rPr>
      </w:pPr>
      <w:r>
        <w:rPr>
          <w:rFonts w:cs="David"/>
          <w:sz w:val="24"/>
          <w:rtl/>
        </w:rPr>
        <w:t xml:space="preserve">     </w:t>
      </w:r>
      <w:r>
        <w:rPr>
          <w:rFonts w:cs="David"/>
          <w:sz w:val="24"/>
          <w:rtl/>
        </w:rPr>
        <w:t xml:space="preserve">     (ב) שווי הרכישה של הזכות החלופית הנוספת הוא שווי רכישתה כפי שנקבע לפי חוק זה.";             (4) בפסקה (5), במקום "יהיה יום הרכישה כאמור בפסקה (3)" יבוא "הוא כמפורט להלן:           (א) יום הרכישה של הזכות החלופית הבסיסית הוא יום הרכישה של הזכות הנמכרת </w:t>
      </w:r>
      <w:r>
        <w:rPr>
          <w:rFonts w:cs="David"/>
          <w:sz w:val="24"/>
          <w:rtl/>
        </w:rPr>
        <w:t xml:space="preserve">החייבת כאמור בפסקה (3); (ב) יום הרכישה של הזכות החלופית הנוספת הוא יום רכישתה כפי שנקבע לפי           חוק זה." </w:t>
      </w:r>
    </w:p>
    <w:p w:rsidR="00000000" w:rsidRDefault="00DF622D">
      <w:pPr>
        <w:rPr>
          <w:rFonts w:cs="David"/>
          <w:sz w:val="24"/>
          <w:rtl/>
        </w:rPr>
      </w:pPr>
    </w:p>
    <w:p w:rsidR="00000000" w:rsidRDefault="00DF622D">
      <w:pPr>
        <w:rPr>
          <w:rFonts w:cs="David"/>
          <w:sz w:val="24"/>
          <w:u w:val="single"/>
          <w:rtl/>
        </w:rPr>
      </w:pPr>
    </w:p>
    <w:p w:rsidR="00000000" w:rsidRDefault="00DF622D">
      <w:pPr>
        <w:rPr>
          <w:rFonts w:cs="David"/>
          <w:sz w:val="24"/>
          <w:u w:val="single"/>
          <w:rtl/>
        </w:rPr>
      </w:pPr>
      <w:r>
        <w:rPr>
          <w:rFonts w:cs="David"/>
          <w:sz w:val="24"/>
          <w:u w:val="single"/>
          <w:rtl/>
        </w:rPr>
        <w:t>אוסקר אבו-ראזק:</w:t>
      </w:r>
    </w:p>
    <w:p w:rsidR="00000000" w:rsidRDefault="00DF622D">
      <w:pPr>
        <w:rPr>
          <w:rFonts w:cs="David"/>
          <w:sz w:val="24"/>
          <w:rtl/>
        </w:rPr>
      </w:pPr>
    </w:p>
    <w:p w:rsidR="00000000" w:rsidRDefault="00DF622D">
      <w:pPr>
        <w:rPr>
          <w:rFonts w:cs="David"/>
          <w:sz w:val="24"/>
          <w:rtl/>
        </w:rPr>
      </w:pPr>
      <w:r>
        <w:rPr>
          <w:rFonts w:cs="David"/>
          <w:sz w:val="24"/>
          <w:rtl/>
        </w:rPr>
        <w:tab/>
        <w:t xml:space="preserve">פשוט לוקחים כל אחת מזכויות ומצמידים לה את יום הרכישה ושווי הרכישה. </w:t>
      </w:r>
    </w:p>
    <w:p w:rsidR="00000000" w:rsidRDefault="00DF622D">
      <w:pPr>
        <w:rPr>
          <w:rFonts w:cs="David"/>
          <w:sz w:val="24"/>
          <w:rtl/>
        </w:rPr>
      </w:pPr>
    </w:p>
    <w:p w:rsidR="00000000" w:rsidRDefault="00DF622D">
      <w:pPr>
        <w:rPr>
          <w:rFonts w:cs="David"/>
          <w:sz w:val="24"/>
          <w:rtl/>
        </w:rPr>
      </w:pPr>
      <w:r>
        <w:rPr>
          <w:rFonts w:cs="David"/>
          <w:sz w:val="24"/>
          <w:u w:val="single"/>
          <w:rtl/>
        </w:rPr>
        <w:t>יחזקאל פלומין:</w:t>
      </w:r>
    </w:p>
    <w:p w:rsidR="00000000" w:rsidRDefault="00DF622D">
      <w:pPr>
        <w:rPr>
          <w:rFonts w:cs="David"/>
          <w:sz w:val="24"/>
          <w:rtl/>
        </w:rPr>
      </w:pPr>
    </w:p>
    <w:p w:rsidR="00000000" w:rsidRDefault="00DF622D">
      <w:pPr>
        <w:rPr>
          <w:rFonts w:cs="David"/>
          <w:sz w:val="24"/>
          <w:rtl/>
        </w:rPr>
      </w:pPr>
      <w:r>
        <w:rPr>
          <w:rFonts w:cs="David"/>
          <w:sz w:val="24"/>
          <w:rtl/>
        </w:rPr>
        <w:tab/>
        <w:t>לגבי הסעיף הקודם, הסבירה לי גברת אולפי</w:t>
      </w:r>
      <w:r>
        <w:rPr>
          <w:rFonts w:cs="David"/>
          <w:sz w:val="24"/>
          <w:rtl/>
        </w:rPr>
        <w:t>נר שלפי הוראות הביצוע יכול להיות מצב שגם האמא תקבל את הפטור כמחזיקה, והבעלים יקבל פטור בתור הבעלים הפורמליים. אם אלה הוראות הביצוע, אז תודיעו את זה לוועדה.</w:t>
      </w:r>
    </w:p>
    <w:p w:rsidR="00000000" w:rsidRDefault="00DF622D">
      <w:pPr>
        <w:rPr>
          <w:rFonts w:cs="David"/>
          <w:sz w:val="24"/>
          <w:rtl/>
        </w:rPr>
      </w:pPr>
    </w:p>
    <w:p w:rsidR="00000000" w:rsidRDefault="00DF622D">
      <w:pPr>
        <w:rPr>
          <w:rFonts w:cs="David"/>
          <w:sz w:val="24"/>
          <w:rtl/>
        </w:rPr>
      </w:pPr>
      <w:r>
        <w:rPr>
          <w:rFonts w:cs="David"/>
          <w:sz w:val="24"/>
          <w:u w:val="single"/>
          <w:rtl/>
        </w:rPr>
        <w:t>ורד אולפינר:</w:t>
      </w:r>
    </w:p>
    <w:p w:rsidR="00000000" w:rsidRDefault="00DF622D">
      <w:pPr>
        <w:rPr>
          <w:rFonts w:cs="David"/>
          <w:sz w:val="24"/>
          <w:rtl/>
        </w:rPr>
      </w:pPr>
    </w:p>
    <w:p w:rsidR="00000000" w:rsidRDefault="00DF622D">
      <w:pPr>
        <w:rPr>
          <w:rFonts w:cs="David"/>
          <w:sz w:val="24"/>
          <w:rtl/>
        </w:rPr>
      </w:pPr>
      <w:r>
        <w:rPr>
          <w:rFonts w:cs="David"/>
          <w:sz w:val="24"/>
          <w:rtl/>
        </w:rPr>
        <w:tab/>
        <w:t>זו הוראת הביצוע, זכויות מדורגות אפשר לקבל על אותה דירה מספר פטורים.</w:t>
      </w:r>
    </w:p>
    <w:p w:rsidR="00000000" w:rsidRDefault="00DF622D">
      <w:pPr>
        <w:rPr>
          <w:rFonts w:cs="David"/>
          <w:sz w:val="24"/>
          <w:rtl/>
        </w:rPr>
      </w:pPr>
    </w:p>
    <w:p w:rsidR="00000000" w:rsidRDefault="00DF622D">
      <w:pPr>
        <w:rPr>
          <w:rFonts w:cs="David"/>
          <w:sz w:val="24"/>
          <w:u w:val="single"/>
          <w:rtl/>
        </w:rPr>
      </w:pPr>
      <w:r>
        <w:rPr>
          <w:rFonts w:cs="David"/>
          <w:sz w:val="24"/>
          <w:u w:val="single"/>
          <w:rtl/>
        </w:rPr>
        <w:t>היו"ר אהוד רצאב</w:t>
      </w:r>
      <w:r>
        <w:rPr>
          <w:rFonts w:cs="David"/>
          <w:sz w:val="24"/>
          <w:u w:val="single"/>
          <w:rtl/>
        </w:rPr>
        <w:t>י:</w:t>
      </w:r>
    </w:p>
    <w:p w:rsidR="00000000" w:rsidRDefault="00DF622D">
      <w:pPr>
        <w:rPr>
          <w:rFonts w:cs="David"/>
          <w:sz w:val="24"/>
          <w:rtl/>
        </w:rPr>
      </w:pPr>
    </w:p>
    <w:p w:rsidR="00000000" w:rsidRDefault="00DF622D">
      <w:pPr>
        <w:rPr>
          <w:rFonts w:cs="David"/>
          <w:sz w:val="24"/>
          <w:rtl/>
        </w:rPr>
      </w:pPr>
      <w:r>
        <w:rPr>
          <w:rFonts w:cs="David"/>
          <w:sz w:val="24"/>
          <w:rtl/>
        </w:rPr>
        <w:tab/>
        <w:t>אנחנו צריכים לסיים את הדיון עכשיו. בדיון הבא אני רוצה שנסיים את הכל, לרבות לקבל תשובות, כי בדיון הבא אני רוצה לקיים הצבעות. אשתדל שזה יהיה כמה שיותר מהר, כדי שנוכל לסיים.</w:t>
      </w:r>
    </w:p>
    <w:p w:rsidR="00000000" w:rsidRDefault="00DF622D">
      <w:pPr>
        <w:rPr>
          <w:rFonts w:cs="David"/>
          <w:sz w:val="24"/>
          <w:rtl/>
        </w:rPr>
      </w:pPr>
    </w:p>
    <w:p w:rsidR="00000000" w:rsidRDefault="00DF622D">
      <w:pPr>
        <w:rPr>
          <w:rFonts w:cs="David"/>
          <w:sz w:val="24"/>
          <w:rtl/>
        </w:rPr>
      </w:pPr>
      <w:r>
        <w:rPr>
          <w:rFonts w:cs="David"/>
          <w:sz w:val="24"/>
          <w:rtl/>
        </w:rPr>
        <w:tab/>
        <w:t>תודה רבה, הישיבה נעולה.</w:t>
      </w:r>
    </w:p>
    <w:p w:rsidR="00000000" w:rsidRDefault="00DF622D">
      <w:pPr>
        <w:rPr>
          <w:rFonts w:cs="David"/>
          <w:sz w:val="24"/>
          <w:rtl/>
        </w:rPr>
      </w:pPr>
    </w:p>
    <w:p w:rsidR="00000000" w:rsidRDefault="00DF622D">
      <w:pPr>
        <w:rPr>
          <w:rFonts w:cs="David"/>
          <w:b/>
          <w:bCs/>
          <w:sz w:val="24"/>
          <w:rtl/>
        </w:rPr>
      </w:pPr>
      <w:r>
        <w:rPr>
          <w:rFonts w:cs="David"/>
          <w:b/>
          <w:bCs/>
          <w:sz w:val="24"/>
          <w:rtl/>
        </w:rPr>
        <w:t>הישיבה ננעלה בשעה 11:30.</w:t>
      </w: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r>
        <w:rPr>
          <w:rFonts w:cs="David"/>
          <w:sz w:val="24"/>
          <w:rtl/>
        </w:rPr>
        <w:t xml:space="preserve">            </w:t>
      </w:r>
    </w:p>
    <w:p w:rsidR="00000000" w:rsidRDefault="00DF622D">
      <w:pPr>
        <w:rPr>
          <w:rFonts w:cs="David"/>
          <w:sz w:val="24"/>
          <w:rtl/>
        </w:rPr>
      </w:pPr>
      <w:r>
        <w:rPr>
          <w:rFonts w:cs="David"/>
          <w:sz w:val="24"/>
          <w:rtl/>
        </w:rPr>
        <w:tab/>
      </w: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r>
        <w:rPr>
          <w:rFonts w:cs="David"/>
          <w:sz w:val="24"/>
          <w:rtl/>
        </w:rPr>
        <w:tab/>
      </w: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r>
        <w:rPr>
          <w:rFonts w:cs="David"/>
          <w:sz w:val="24"/>
          <w:rtl/>
        </w:rPr>
        <w:tab/>
      </w: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p>
    <w:p w:rsidR="00000000" w:rsidRDefault="00DF622D">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F622D">
      <w:r>
        <w:separator/>
      </w:r>
    </w:p>
  </w:endnote>
  <w:endnote w:type="continuationSeparator" w:id="0">
    <w:p w:rsidR="00000000" w:rsidRDefault="00DF6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F622D">
      <w:r>
        <w:separator/>
      </w:r>
    </w:p>
  </w:footnote>
  <w:footnote w:type="continuationSeparator" w:id="0">
    <w:p w:rsidR="00000000" w:rsidRDefault="00DF62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622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27</w:t>
    </w:r>
    <w:r>
      <w:rPr>
        <w:rStyle w:val="a7"/>
        <w:rFonts w:cs="David"/>
      </w:rPr>
      <w:fldChar w:fldCharType="end"/>
    </w:r>
  </w:p>
  <w:p w:rsidR="00000000" w:rsidRDefault="00DF622D">
    <w:pPr>
      <w:pStyle w:val="a3"/>
      <w:ind w:right="360"/>
      <w:rPr>
        <w:rFonts w:cs="David"/>
        <w:sz w:val="24"/>
        <w:rtl/>
      </w:rPr>
    </w:pPr>
    <w:r>
      <w:rPr>
        <w:rFonts w:cs="David"/>
        <w:sz w:val="24"/>
        <w:rtl/>
      </w:rPr>
      <w:t>ועדת הכספים</w:t>
    </w:r>
  </w:p>
  <w:p w:rsidR="00000000" w:rsidRDefault="00DF622D">
    <w:pPr>
      <w:pStyle w:val="a3"/>
      <w:ind w:right="360"/>
      <w:rPr>
        <w:rStyle w:val="a7"/>
        <w:rFonts w:cs="David"/>
        <w:sz w:val="24"/>
        <w:rtl/>
      </w:rPr>
    </w:pPr>
    <w:r>
      <w:rPr>
        <w:rFonts w:cs="David"/>
        <w:sz w:val="24"/>
        <w:rtl/>
      </w:rPr>
      <w:t>7.12.2004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622D"/>
    <w:rsid w:val="00DF6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0EC55B1-9C68-4E39-A123-584D4EB76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F658C4-0F24-46C9-9802-D4C54D6707D2}"/>
</file>

<file path=customXml/itemProps2.xml><?xml version="1.0" encoding="utf-8"?>
<ds:datastoreItem xmlns:ds="http://schemas.openxmlformats.org/officeDocument/2006/customXml" ds:itemID="{CFA52D9D-D542-4949-8853-23CD25F5A6C1}"/>
</file>

<file path=customXml/itemProps3.xml><?xml version="1.0" encoding="utf-8"?>
<ds:datastoreItem xmlns:ds="http://schemas.openxmlformats.org/officeDocument/2006/customXml" ds:itemID="{85812454-5FAA-4877-AC73-703B8EF76D35}"/>
</file>

<file path=docProps/app.xml><?xml version="1.0" encoding="utf-8"?>
<Properties xmlns="http://schemas.openxmlformats.org/officeDocument/2006/extended-properties" xmlns:vt="http://schemas.openxmlformats.org/officeDocument/2006/docPropsVTypes">
  <Template>Normal.dotm</Template>
  <TotalTime>0</TotalTime>
  <Pages>2</Pages>
  <Words>6636</Words>
  <Characters>33184</Characters>
  <Application>Microsoft Office Word</Application>
  <DocSecurity>0</DocSecurity>
  <Lines>276</Lines>
  <Paragraphs>79</Paragraphs>
  <ScaleCrop>false</ScaleCrop>
  <Company>כנסת</Company>
  <LinksUpToDate>false</LinksUpToDate>
  <CharactersWithSpaces>39741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מיסוי מקרקעין (שבח, מכירה ורכישה) (תיקון מס' 53)</dc:title>
  <dc:subject/>
  <dc:creator>תמר שפנייר</dc:creator>
  <cp:keywords/>
  <dc:description/>
  <cp:lastModifiedBy>רינה דבורה קדרון</cp:lastModifiedBy>
  <cp:revision>2</cp:revision>
  <cp:lastPrinted>1999-07-13T09:50:00Z</cp:lastPrinted>
  <dcterms:created xsi:type="dcterms:W3CDTF">2017-07-10T11:14:00Z</dcterms:created>
  <dcterms:modified xsi:type="dcterms:W3CDTF">2017-07-10T11:14:00Z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217</vt:i4>
  </property>
  <property fmtid="{D5CDD505-2E9C-101B-9397-08002B2CF9AE}" pid="5" name="Nose">
    <vt:lpwstr>':מחלקת הפרוטוקולים:כספים'_x000d__x000d_</vt:lpwstr>
  </property>
  <property fmtid="{D5CDD505-2E9C-101B-9397-08002B2CF9AE}" pid="6" name="TaarichYeshiva">
    <vt:filetime>2004-12-05T21:00:00Z</vt:filetime>
  </property>
  <property fmtid="{D5CDD505-2E9C-101B-9397-08002B2CF9AE}" pid="7" name="סימוכין">
    <vt:i4>4042604</vt:i4>
  </property>
  <property fmtid="{D5CDD505-2E9C-101B-9397-08002B2CF9AE}" pid="8" name="שעת ישיבה">
    <vt:lpwstr>10:00</vt:lpwstr>
  </property>
  <property fmtid="{D5CDD505-2E9C-101B-9397-08002B2CF9AE}" pid="9" name="תאריך המסמך">
    <vt:filetime>2004-12-14T21:00:00Z</vt:filetime>
  </property>
  <property fmtid="{D5CDD505-2E9C-101B-9397-08002B2CF9AE}" pid="10" name="Int_ModifyDate">
    <vt:lpwstr>16/12/2004</vt:lpwstr>
  </property>
  <property fmtid="{D5CDD505-2E9C-101B-9397-08002B2CF9AE}" pid="11" name="Int_Category">
    <vt:lpwstr>כספים</vt:lpwstr>
  </property>
  <property fmtid="{D5CDD505-2E9C-101B-9397-08002B2CF9AE}" pid="12" name="ContentTypeId">
    <vt:lpwstr>0x010100F931E205BBB08441AEFFEBF8ABB23DF1</vt:lpwstr>
  </property>
  <property fmtid="{D5CDD505-2E9C-101B-9397-08002B2CF9AE}" pid="13" name="SanhedrinItemID">
    <vt:r8>81189</vt:r8>
  </property>
  <property fmtid="{D5CDD505-2E9C-101B-9397-08002B2CF9AE}" pid="14" name="SanhedrinDocumentType">
    <vt:r8>167</vt:r8>
  </property>
</Properties>
</file>