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549A">
      <w:pPr>
        <w:rPr>
          <w:rFonts w:cs="David"/>
          <w:sz w:val="24"/>
          <w:rtl/>
        </w:rPr>
      </w:pPr>
      <w:bookmarkStart w:id="0" w:name="_GoBack"/>
      <w:bookmarkEnd w:id="0"/>
      <w:r>
        <w:rPr>
          <w:rFonts w:cs="David"/>
          <w:sz w:val="24"/>
          <w:rtl/>
        </w:rPr>
        <w:t>עהכנסת החמש-עשרה</w:t>
      </w:r>
      <w:r>
        <w:rPr>
          <w:rFonts w:cs="David"/>
          <w:sz w:val="24"/>
          <w:rtl/>
        </w:rPr>
        <w:tab/>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נוסח לא מתוקן</w:t>
      </w:r>
    </w:p>
    <w:p w:rsidR="00000000" w:rsidRDefault="00B1549A">
      <w:pPr>
        <w:rPr>
          <w:rFonts w:cs="David"/>
          <w:sz w:val="24"/>
          <w:rtl/>
        </w:rPr>
      </w:pPr>
      <w:r>
        <w:rPr>
          <w:rFonts w:cs="David"/>
          <w:sz w:val="24"/>
          <w:rtl/>
        </w:rPr>
        <w:t>מושב שני</w:t>
      </w:r>
    </w:p>
    <w:p w:rsidR="00000000" w:rsidRDefault="00B1549A">
      <w:pPr>
        <w:rPr>
          <w:rFonts w:cs="David"/>
          <w:sz w:val="24"/>
          <w:rtl/>
        </w:rPr>
      </w:pPr>
    </w:p>
    <w:p w:rsidR="00000000" w:rsidRDefault="00B1549A">
      <w:pPr>
        <w:rPr>
          <w:rFonts w:cs="David"/>
          <w:sz w:val="24"/>
          <w:rtl/>
        </w:rPr>
      </w:pPr>
    </w:p>
    <w:p w:rsidR="00000000" w:rsidRDefault="00B1549A">
      <w:pPr>
        <w:jc w:val="center"/>
        <w:rPr>
          <w:rFonts w:cs="David"/>
          <w:sz w:val="24"/>
          <w:rtl/>
        </w:rPr>
      </w:pPr>
      <w:r>
        <w:rPr>
          <w:rFonts w:cs="David"/>
          <w:sz w:val="24"/>
          <w:rtl/>
        </w:rPr>
        <w:t>פרוטוקול מס' 40</w:t>
      </w:r>
    </w:p>
    <w:p w:rsidR="00000000" w:rsidRDefault="00B1549A">
      <w:pPr>
        <w:jc w:val="center"/>
        <w:rPr>
          <w:rFonts w:cs="David"/>
          <w:sz w:val="24"/>
          <w:rtl/>
        </w:rPr>
      </w:pPr>
      <w:r>
        <w:rPr>
          <w:rFonts w:cs="David"/>
          <w:sz w:val="24"/>
          <w:rtl/>
        </w:rPr>
        <w:t>מישיבת ועדת הכספים</w:t>
      </w:r>
    </w:p>
    <w:p w:rsidR="00000000" w:rsidRDefault="00B1549A">
      <w:pPr>
        <w:jc w:val="center"/>
        <w:rPr>
          <w:rFonts w:cs="David"/>
          <w:sz w:val="24"/>
          <w:u w:val="single"/>
          <w:rtl/>
        </w:rPr>
      </w:pPr>
      <w:r>
        <w:rPr>
          <w:rFonts w:cs="David"/>
          <w:sz w:val="24"/>
          <w:u w:val="single"/>
          <w:rtl/>
        </w:rPr>
        <w:t>יום ראשון, כ"ח בחשון התש"ס (7 לנובמבר 1999), שעה 10:00</w:t>
      </w:r>
    </w:p>
    <w:p w:rsidR="00000000" w:rsidRDefault="00B1549A">
      <w:pPr>
        <w:jc w:val="center"/>
        <w:rPr>
          <w:rFonts w:cs="David"/>
          <w:sz w:val="24"/>
          <w:rtl/>
        </w:rPr>
      </w:pPr>
    </w:p>
    <w:p w:rsidR="00000000" w:rsidRDefault="00B1549A">
      <w:pPr>
        <w:jc w:val="center"/>
        <w:rPr>
          <w:rFonts w:cs="David"/>
          <w:sz w:val="24"/>
          <w:rtl/>
        </w:rPr>
      </w:pPr>
    </w:p>
    <w:p w:rsidR="00000000" w:rsidRDefault="00B1549A">
      <w:pPr>
        <w:jc w:val="both"/>
        <w:rPr>
          <w:rFonts w:cs="David"/>
          <w:sz w:val="24"/>
          <w:rtl/>
        </w:rPr>
      </w:pPr>
      <w:r>
        <w:rPr>
          <w:rFonts w:cs="David"/>
          <w:sz w:val="24"/>
          <w:u w:val="single"/>
          <w:rtl/>
        </w:rPr>
        <w:t xml:space="preserve">נכחו: </w:t>
      </w:r>
      <w:r>
        <w:rPr>
          <w:rFonts w:cs="David"/>
          <w:sz w:val="24"/>
          <w:rtl/>
        </w:rPr>
        <w:t>אלי גולדשמידט  - היו"ר</w:t>
      </w:r>
    </w:p>
    <w:p w:rsidR="00000000" w:rsidRDefault="00B1549A">
      <w:pPr>
        <w:jc w:val="both"/>
        <w:rPr>
          <w:rFonts w:cs="David"/>
          <w:sz w:val="24"/>
          <w:rtl/>
        </w:rPr>
      </w:pPr>
      <w:r>
        <w:rPr>
          <w:rFonts w:cs="David"/>
          <w:sz w:val="24"/>
          <w:rtl/>
        </w:rPr>
        <w:t xml:space="preserve">         מוחמד ברכה</w:t>
      </w:r>
    </w:p>
    <w:p w:rsidR="00000000" w:rsidRDefault="00B1549A">
      <w:pPr>
        <w:jc w:val="both"/>
        <w:rPr>
          <w:rFonts w:cs="David"/>
          <w:sz w:val="24"/>
          <w:rtl/>
        </w:rPr>
      </w:pPr>
      <w:r>
        <w:rPr>
          <w:rFonts w:cs="David"/>
          <w:sz w:val="24"/>
          <w:rtl/>
        </w:rPr>
        <w:t xml:space="preserve">         משה גפני</w:t>
      </w:r>
    </w:p>
    <w:p w:rsidR="00000000" w:rsidRDefault="00B1549A">
      <w:pPr>
        <w:jc w:val="both"/>
        <w:rPr>
          <w:rFonts w:cs="David"/>
          <w:sz w:val="24"/>
          <w:rtl/>
        </w:rPr>
      </w:pPr>
      <w:r>
        <w:rPr>
          <w:rFonts w:cs="David"/>
          <w:sz w:val="24"/>
          <w:rtl/>
        </w:rPr>
        <w:t xml:space="preserve">         אמנון כהן</w:t>
      </w:r>
    </w:p>
    <w:p w:rsidR="00000000" w:rsidRDefault="00B1549A">
      <w:pPr>
        <w:jc w:val="both"/>
        <w:rPr>
          <w:rFonts w:cs="David"/>
          <w:sz w:val="24"/>
          <w:rtl/>
        </w:rPr>
      </w:pPr>
      <w:r>
        <w:rPr>
          <w:rFonts w:cs="David"/>
          <w:sz w:val="24"/>
          <w:rtl/>
        </w:rPr>
        <w:t xml:space="preserve">         ישראל כץ</w:t>
      </w:r>
    </w:p>
    <w:p w:rsidR="00000000" w:rsidRDefault="00B1549A">
      <w:pPr>
        <w:jc w:val="both"/>
        <w:rPr>
          <w:rFonts w:cs="David"/>
          <w:sz w:val="24"/>
          <w:rtl/>
        </w:rPr>
      </w:pPr>
      <w:r>
        <w:rPr>
          <w:rFonts w:cs="David"/>
          <w:sz w:val="24"/>
          <w:rtl/>
        </w:rPr>
        <w:t xml:space="preserve">         יעקב לי</w:t>
      </w:r>
      <w:r>
        <w:rPr>
          <w:rFonts w:cs="David"/>
          <w:sz w:val="24"/>
          <w:rtl/>
        </w:rPr>
        <w:t>צמן</w:t>
      </w:r>
    </w:p>
    <w:p w:rsidR="00000000" w:rsidRDefault="00B1549A">
      <w:pPr>
        <w:jc w:val="both"/>
        <w:rPr>
          <w:rFonts w:cs="David"/>
          <w:sz w:val="24"/>
          <w:u w:val="single"/>
          <w:rtl/>
        </w:rPr>
      </w:pPr>
      <w:r>
        <w:rPr>
          <w:rFonts w:cs="David"/>
          <w:sz w:val="24"/>
          <w:rtl/>
        </w:rPr>
        <w:t xml:space="preserve">         רחמים מלול</w:t>
      </w:r>
    </w:p>
    <w:p w:rsidR="00000000" w:rsidRDefault="00B1549A">
      <w:pPr>
        <w:jc w:val="both"/>
        <w:rPr>
          <w:rFonts w:cs="David"/>
          <w:sz w:val="24"/>
          <w:rtl/>
        </w:rPr>
      </w:pPr>
      <w:r>
        <w:rPr>
          <w:rFonts w:cs="David"/>
          <w:sz w:val="24"/>
          <w:rtl/>
        </w:rPr>
        <w:t xml:space="preserve">         מאיר שטרית</w:t>
      </w:r>
    </w:p>
    <w:p w:rsidR="00000000" w:rsidRDefault="00B1549A">
      <w:pPr>
        <w:jc w:val="both"/>
        <w:rPr>
          <w:rFonts w:cs="David"/>
          <w:sz w:val="24"/>
          <w:rtl/>
        </w:rPr>
      </w:pPr>
    </w:p>
    <w:p w:rsidR="00000000" w:rsidRDefault="00B1549A">
      <w:pPr>
        <w:jc w:val="both"/>
        <w:rPr>
          <w:rFonts w:cs="David"/>
          <w:sz w:val="24"/>
          <w:rtl/>
        </w:rPr>
      </w:pPr>
      <w:r>
        <w:rPr>
          <w:rFonts w:cs="David"/>
          <w:sz w:val="24"/>
          <w:u w:val="single"/>
          <w:rtl/>
        </w:rPr>
        <w:t>מ"מ:</w:t>
      </w:r>
      <w:r>
        <w:rPr>
          <w:rFonts w:cs="David"/>
          <w:sz w:val="24"/>
          <w:rtl/>
        </w:rPr>
        <w:t xml:space="preserve">  עופר חוגי</w:t>
      </w: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 xml:space="preserve">מוזמנים: </w:t>
      </w:r>
      <w:r>
        <w:rPr>
          <w:rFonts w:cs="David"/>
          <w:sz w:val="24"/>
          <w:rtl/>
        </w:rPr>
        <w:t>יוסי כהן            - משרד האוצר</w:t>
      </w:r>
      <w:r>
        <w:rPr>
          <w:rFonts w:cs="David"/>
          <w:sz w:val="24"/>
          <w:u w:val="single"/>
          <w:rtl/>
        </w:rPr>
        <w:t xml:space="preserve"> </w:t>
      </w:r>
    </w:p>
    <w:p w:rsidR="00000000" w:rsidRDefault="00B1549A">
      <w:pPr>
        <w:jc w:val="both"/>
        <w:rPr>
          <w:rFonts w:cs="David"/>
          <w:sz w:val="24"/>
          <w:rtl/>
        </w:rPr>
      </w:pPr>
      <w:r>
        <w:rPr>
          <w:rFonts w:cs="David"/>
          <w:sz w:val="24"/>
          <w:rtl/>
        </w:rPr>
        <w:t xml:space="preserve">               הראל בלינדה    - משרד האוצר</w:t>
      </w:r>
    </w:p>
    <w:p w:rsidR="00000000" w:rsidRDefault="00B1549A">
      <w:pPr>
        <w:jc w:val="both"/>
        <w:rPr>
          <w:rFonts w:cs="David"/>
          <w:sz w:val="24"/>
          <w:rtl/>
        </w:rPr>
      </w:pPr>
      <w:r>
        <w:rPr>
          <w:rFonts w:cs="David"/>
          <w:sz w:val="24"/>
          <w:rtl/>
        </w:rPr>
        <w:t xml:space="preserve">               קרן סמיון         - משרד האוצר</w:t>
      </w:r>
    </w:p>
    <w:p w:rsidR="00000000" w:rsidRDefault="00B1549A">
      <w:pPr>
        <w:jc w:val="both"/>
        <w:rPr>
          <w:rFonts w:cs="David"/>
          <w:sz w:val="24"/>
          <w:rtl/>
        </w:rPr>
      </w:pPr>
      <w:r>
        <w:rPr>
          <w:rFonts w:cs="David"/>
          <w:sz w:val="24"/>
          <w:rtl/>
        </w:rPr>
        <w:t xml:space="preserve">               גלעד שמי          - משרד האוצר</w:t>
      </w:r>
    </w:p>
    <w:p w:rsidR="00000000" w:rsidRDefault="00B1549A">
      <w:pPr>
        <w:jc w:val="both"/>
        <w:rPr>
          <w:rFonts w:cs="David"/>
          <w:sz w:val="24"/>
          <w:rtl/>
        </w:rPr>
      </w:pPr>
      <w:r>
        <w:rPr>
          <w:rFonts w:cs="David"/>
          <w:sz w:val="24"/>
          <w:rtl/>
        </w:rPr>
        <w:t xml:space="preserve">               </w:t>
      </w:r>
      <w:r>
        <w:rPr>
          <w:rFonts w:cs="David"/>
          <w:sz w:val="24"/>
          <w:rtl/>
        </w:rPr>
        <w:t>שי וינר             - משרד האוצר</w:t>
      </w:r>
    </w:p>
    <w:p w:rsidR="00000000" w:rsidRDefault="00B1549A">
      <w:pPr>
        <w:jc w:val="both"/>
        <w:rPr>
          <w:rFonts w:cs="David"/>
          <w:sz w:val="24"/>
          <w:rtl/>
        </w:rPr>
      </w:pPr>
      <w:r>
        <w:rPr>
          <w:rFonts w:cs="David"/>
          <w:sz w:val="24"/>
          <w:rtl/>
        </w:rPr>
        <w:t xml:space="preserve">               דן זייצ'יק         - משרד האוצר</w:t>
      </w:r>
    </w:p>
    <w:p w:rsidR="00000000" w:rsidRDefault="00B1549A">
      <w:pPr>
        <w:jc w:val="both"/>
        <w:rPr>
          <w:rFonts w:cs="David"/>
          <w:sz w:val="24"/>
          <w:rtl/>
        </w:rPr>
      </w:pPr>
      <w:r>
        <w:rPr>
          <w:rFonts w:cs="David"/>
          <w:sz w:val="24"/>
          <w:rtl/>
        </w:rPr>
        <w:t xml:space="preserve">               ירון עמית         - משרד האוצר</w:t>
      </w:r>
    </w:p>
    <w:p w:rsidR="00000000" w:rsidRDefault="00B1549A">
      <w:pPr>
        <w:jc w:val="both"/>
        <w:rPr>
          <w:rFonts w:cs="David"/>
          <w:sz w:val="24"/>
          <w:rtl/>
        </w:rPr>
      </w:pPr>
      <w:r>
        <w:rPr>
          <w:rFonts w:cs="David"/>
          <w:sz w:val="24"/>
          <w:rtl/>
        </w:rPr>
        <w:t xml:space="preserve">               לימור אלקיים  - משרד האוצר</w:t>
      </w:r>
    </w:p>
    <w:p w:rsidR="00000000" w:rsidRDefault="00B1549A">
      <w:pPr>
        <w:jc w:val="both"/>
        <w:rPr>
          <w:rFonts w:cs="David"/>
          <w:sz w:val="24"/>
          <w:rtl/>
        </w:rPr>
      </w:pPr>
      <w:r>
        <w:rPr>
          <w:rFonts w:cs="David"/>
          <w:sz w:val="24"/>
          <w:rtl/>
        </w:rPr>
        <w:t xml:space="preserve">               גדליה שרייבר  - מנכ"ל משרד הדתות</w:t>
      </w:r>
    </w:p>
    <w:p w:rsidR="00000000" w:rsidRDefault="00B1549A">
      <w:pPr>
        <w:jc w:val="both"/>
        <w:rPr>
          <w:rFonts w:cs="David"/>
          <w:sz w:val="24"/>
          <w:rtl/>
        </w:rPr>
      </w:pPr>
      <w:r>
        <w:rPr>
          <w:rFonts w:cs="David"/>
          <w:sz w:val="24"/>
          <w:rtl/>
        </w:rPr>
        <w:t xml:space="preserve">               אודי לוין         - משרד </w:t>
      </w:r>
      <w:r>
        <w:rPr>
          <w:rFonts w:cs="David"/>
          <w:sz w:val="24"/>
          <w:rtl/>
        </w:rPr>
        <w:t>הבינוי והשיכון</w:t>
      </w:r>
    </w:p>
    <w:p w:rsidR="00000000" w:rsidRDefault="00B1549A">
      <w:pPr>
        <w:jc w:val="both"/>
        <w:rPr>
          <w:rFonts w:cs="David"/>
          <w:sz w:val="24"/>
          <w:rtl/>
        </w:rPr>
      </w:pPr>
      <w:r>
        <w:rPr>
          <w:rFonts w:cs="David"/>
          <w:sz w:val="24"/>
          <w:rtl/>
        </w:rPr>
        <w:t xml:space="preserve">               גולן חקק         - משרד העו"ר</w:t>
      </w:r>
    </w:p>
    <w:p w:rsidR="00000000" w:rsidRDefault="00B1549A">
      <w:pPr>
        <w:jc w:val="both"/>
        <w:rPr>
          <w:rFonts w:cs="David"/>
          <w:sz w:val="24"/>
          <w:rtl/>
        </w:rPr>
      </w:pPr>
      <w:r>
        <w:rPr>
          <w:rFonts w:cs="David"/>
          <w:sz w:val="24"/>
          <w:rtl/>
        </w:rPr>
        <w:t xml:space="preserve">               עדי כץ            - משרד העו"ר</w:t>
      </w:r>
    </w:p>
    <w:p w:rsidR="00000000" w:rsidRDefault="00B1549A">
      <w:pPr>
        <w:jc w:val="both"/>
        <w:rPr>
          <w:rFonts w:cs="David"/>
          <w:sz w:val="24"/>
          <w:u w:val="single"/>
          <w:rtl/>
        </w:rPr>
      </w:pPr>
      <w:r>
        <w:rPr>
          <w:rFonts w:cs="David"/>
          <w:sz w:val="24"/>
          <w:rtl/>
        </w:rPr>
        <w:t xml:space="preserve">               בני יפה-נוף     - משרד העו"ר</w:t>
      </w:r>
      <w:r>
        <w:rPr>
          <w:rFonts w:cs="David"/>
          <w:sz w:val="24"/>
          <w:u w:val="single"/>
          <w:rtl/>
        </w:rPr>
        <w:t xml:space="preserve">               </w:t>
      </w:r>
    </w:p>
    <w:p w:rsidR="00000000" w:rsidRDefault="00B1549A">
      <w:pPr>
        <w:jc w:val="both"/>
        <w:rPr>
          <w:rFonts w:cs="David"/>
          <w:sz w:val="24"/>
          <w:u w:val="single"/>
          <w:rtl/>
        </w:rPr>
      </w:pPr>
    </w:p>
    <w:p w:rsidR="00000000" w:rsidRDefault="00B1549A">
      <w:pPr>
        <w:jc w:val="both"/>
        <w:rPr>
          <w:rFonts w:cs="David"/>
          <w:sz w:val="24"/>
          <w:u w:val="single"/>
          <w:rtl/>
        </w:rPr>
      </w:pPr>
    </w:p>
    <w:p w:rsidR="00000000" w:rsidRDefault="00B1549A">
      <w:pPr>
        <w:jc w:val="both"/>
        <w:rPr>
          <w:rFonts w:cs="David"/>
          <w:sz w:val="24"/>
          <w:u w:val="single"/>
          <w:rtl/>
        </w:rPr>
      </w:pPr>
    </w:p>
    <w:p w:rsidR="00000000" w:rsidRDefault="00B1549A">
      <w:pPr>
        <w:jc w:val="both"/>
        <w:rPr>
          <w:rFonts w:cs="David"/>
          <w:sz w:val="24"/>
          <w:rtl/>
        </w:rPr>
      </w:pPr>
      <w:r>
        <w:rPr>
          <w:rFonts w:cs="David"/>
          <w:sz w:val="24"/>
          <w:u w:val="single"/>
          <w:rtl/>
        </w:rPr>
        <w:t xml:space="preserve">יועצת משפטית: </w:t>
      </w:r>
      <w:r>
        <w:rPr>
          <w:rFonts w:cs="David"/>
          <w:sz w:val="24"/>
          <w:rtl/>
        </w:rPr>
        <w:t>אנה שניידר</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יועצת כלכלית</w:t>
      </w:r>
      <w:r>
        <w:rPr>
          <w:rFonts w:cs="David"/>
          <w:sz w:val="24"/>
          <w:rtl/>
        </w:rPr>
        <w:t>: סמדר אלחנני</w:t>
      </w:r>
      <w:r>
        <w:rPr>
          <w:rFonts w:cs="David"/>
          <w:sz w:val="24"/>
          <w:u w:val="single"/>
          <w:rtl/>
        </w:rPr>
        <w:t xml:space="preserve"> </w:t>
      </w:r>
    </w:p>
    <w:p w:rsidR="00000000" w:rsidRDefault="00B1549A">
      <w:pPr>
        <w:jc w:val="both"/>
        <w:rPr>
          <w:rFonts w:cs="David"/>
          <w:sz w:val="24"/>
          <w:u w:val="single"/>
          <w:rtl/>
        </w:rPr>
      </w:pPr>
    </w:p>
    <w:p w:rsidR="00000000" w:rsidRDefault="00B1549A">
      <w:pPr>
        <w:jc w:val="both"/>
        <w:rPr>
          <w:rFonts w:cs="David"/>
          <w:sz w:val="24"/>
          <w:u w:val="single"/>
          <w:rtl/>
        </w:rPr>
      </w:pPr>
      <w:r>
        <w:rPr>
          <w:rFonts w:cs="David"/>
          <w:sz w:val="24"/>
          <w:u w:val="single"/>
          <w:rtl/>
        </w:rPr>
        <w:t>מנהל ועדה:</w:t>
      </w:r>
      <w:r>
        <w:rPr>
          <w:rFonts w:cs="David"/>
          <w:sz w:val="24"/>
          <w:rtl/>
        </w:rPr>
        <w:t xml:space="preserve"> איוור קירשנר</w:t>
      </w:r>
    </w:p>
    <w:p w:rsidR="00000000" w:rsidRDefault="00B1549A">
      <w:pPr>
        <w:jc w:val="both"/>
        <w:rPr>
          <w:rFonts w:cs="David"/>
          <w:sz w:val="24"/>
          <w:u w:val="single"/>
          <w:rtl/>
        </w:rPr>
      </w:pPr>
    </w:p>
    <w:p w:rsidR="00000000" w:rsidRDefault="00B1549A">
      <w:pPr>
        <w:jc w:val="both"/>
        <w:rPr>
          <w:rFonts w:cs="David"/>
          <w:sz w:val="24"/>
          <w:u w:val="single"/>
          <w:rtl/>
        </w:rPr>
      </w:pPr>
      <w:r>
        <w:rPr>
          <w:rFonts w:cs="David"/>
          <w:sz w:val="24"/>
          <w:u w:val="single"/>
          <w:rtl/>
        </w:rPr>
        <w:t>קצרנית:</w:t>
      </w:r>
      <w:r>
        <w:rPr>
          <w:rFonts w:cs="David"/>
          <w:sz w:val="24"/>
          <w:rtl/>
        </w:rPr>
        <w:t xml:space="preserve"> י</w:t>
      </w:r>
      <w:r>
        <w:rPr>
          <w:rFonts w:cs="David"/>
          <w:sz w:val="24"/>
          <w:rtl/>
        </w:rPr>
        <w:t>פעת שפרכר</w:t>
      </w:r>
    </w:p>
    <w:p w:rsidR="00000000" w:rsidRDefault="00B1549A">
      <w:pPr>
        <w:jc w:val="both"/>
        <w:rPr>
          <w:rFonts w:cs="David"/>
          <w:sz w:val="24"/>
          <w:u w:val="single"/>
          <w:rtl/>
        </w:rPr>
      </w:pPr>
    </w:p>
    <w:p w:rsidR="00000000" w:rsidRDefault="00B1549A">
      <w:pPr>
        <w:jc w:val="both"/>
        <w:rPr>
          <w:rFonts w:cs="David"/>
          <w:sz w:val="24"/>
          <w:u w:val="single"/>
          <w:rtl/>
        </w:rPr>
      </w:pPr>
    </w:p>
    <w:p w:rsidR="00000000" w:rsidRDefault="00B1549A">
      <w:pPr>
        <w:jc w:val="both"/>
        <w:rPr>
          <w:rFonts w:cs="David"/>
          <w:sz w:val="24"/>
          <w:rtl/>
        </w:rPr>
      </w:pPr>
      <w:r>
        <w:rPr>
          <w:rFonts w:cs="David"/>
          <w:sz w:val="24"/>
          <w:u w:val="single"/>
          <w:rtl/>
        </w:rPr>
        <w:t xml:space="preserve">נושא: </w:t>
      </w:r>
      <w:r>
        <w:rPr>
          <w:rFonts w:cs="David"/>
          <w:sz w:val="24"/>
          <w:rtl/>
        </w:rPr>
        <w:t>1. חוק מס שבח מקרקעין (תיקון  - מכירה ע"י מנהל עיזבון (מ. גפני)</w:t>
      </w:r>
    </w:p>
    <w:p w:rsidR="00000000" w:rsidRDefault="00B1549A">
      <w:pPr>
        <w:jc w:val="both"/>
        <w:rPr>
          <w:rFonts w:cs="David"/>
          <w:sz w:val="24"/>
          <w:rtl/>
        </w:rPr>
      </w:pPr>
      <w:r>
        <w:rPr>
          <w:rFonts w:cs="David"/>
          <w:sz w:val="24"/>
          <w:rtl/>
        </w:rPr>
        <w:t xml:space="preserve">             חוק בנק ישראל (תיקון מס' 20)מ (א. פורז, מ. שטרית, א. שוחט)</w:t>
      </w:r>
    </w:p>
    <w:p w:rsidR="00000000" w:rsidRDefault="00B1549A">
      <w:pPr>
        <w:jc w:val="both"/>
        <w:rPr>
          <w:rFonts w:cs="David"/>
          <w:sz w:val="24"/>
          <w:rtl/>
        </w:rPr>
      </w:pPr>
      <w:r>
        <w:rPr>
          <w:rFonts w:cs="David"/>
          <w:sz w:val="24"/>
          <w:rtl/>
        </w:rPr>
        <w:t xml:space="preserve">             חוק המכר (דירות) (הבטחת השקעות של רוכשי דירות) (תיקון מס' 3) (תשלום הוצאות)              </w:t>
      </w:r>
      <w:r>
        <w:rPr>
          <w:rFonts w:cs="David"/>
          <w:sz w:val="24"/>
          <w:rtl/>
        </w:rPr>
        <w:t xml:space="preserve">                                                    </w:t>
      </w:r>
    </w:p>
    <w:p w:rsidR="00000000" w:rsidRDefault="00B1549A">
      <w:pPr>
        <w:jc w:val="both"/>
        <w:rPr>
          <w:rFonts w:cs="David"/>
          <w:sz w:val="24"/>
          <w:u w:val="single"/>
          <w:rtl/>
        </w:rPr>
      </w:pPr>
      <w:r>
        <w:rPr>
          <w:rFonts w:cs="David"/>
          <w:sz w:val="24"/>
          <w:rtl/>
        </w:rPr>
        <w:t xml:space="preserve">             (מ. גפני).</w:t>
      </w:r>
      <w:r>
        <w:rPr>
          <w:rFonts w:cs="David"/>
          <w:sz w:val="24"/>
          <w:u w:val="single"/>
          <w:rtl/>
        </w:rPr>
        <w:t xml:space="preserve"> </w:t>
      </w:r>
    </w:p>
    <w:p w:rsidR="00000000" w:rsidRDefault="00B1549A">
      <w:pPr>
        <w:ind w:left="540"/>
        <w:jc w:val="both"/>
        <w:rPr>
          <w:rFonts w:cs="David"/>
          <w:sz w:val="24"/>
          <w:rtl/>
        </w:rPr>
      </w:pPr>
      <w:r>
        <w:rPr>
          <w:rFonts w:cs="David"/>
          <w:sz w:val="24"/>
          <w:rtl/>
        </w:rPr>
        <w:t>2. שנויים בתקציב לשנת 1999.</w:t>
      </w:r>
    </w:p>
    <w:p w:rsidR="00000000" w:rsidRDefault="00B1549A">
      <w:pPr>
        <w:jc w:val="both"/>
        <w:rPr>
          <w:rFonts w:cs="David"/>
          <w:sz w:val="24"/>
          <w:rtl/>
        </w:rPr>
      </w:pPr>
    </w:p>
    <w:p w:rsidR="00000000" w:rsidRDefault="00B1549A">
      <w:pPr>
        <w:jc w:val="both"/>
        <w:rPr>
          <w:rFonts w:cs="David"/>
          <w:sz w:val="24"/>
          <w:rtl/>
        </w:rPr>
      </w:pPr>
      <w:r>
        <w:rPr>
          <w:rFonts w:cs="David"/>
          <w:sz w:val="24"/>
          <w:rtl/>
        </w:rPr>
        <w:t xml:space="preserve"> </w:t>
      </w: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center"/>
        <w:rPr>
          <w:rFonts w:cs="David"/>
          <w:sz w:val="24"/>
          <w:rtl/>
        </w:rPr>
      </w:pPr>
      <w:r>
        <w:rPr>
          <w:rFonts w:cs="David"/>
          <w:sz w:val="24"/>
          <w:rtl/>
        </w:rPr>
        <w:t xml:space="preserve">1. החלת רציפות על א. הצעת חוק בנק ישראל ב. </w:t>
      </w:r>
    </w:p>
    <w:p w:rsidR="00000000" w:rsidRDefault="00B1549A">
      <w:pPr>
        <w:jc w:val="center"/>
        <w:rPr>
          <w:rFonts w:cs="David"/>
          <w:sz w:val="24"/>
          <w:u w:val="single"/>
          <w:rtl/>
        </w:rPr>
      </w:pPr>
      <w:r>
        <w:rPr>
          <w:rFonts w:cs="David"/>
          <w:sz w:val="24"/>
          <w:u w:val="single"/>
          <w:rtl/>
        </w:rPr>
        <w:t>הצעת חוק מס שבח מקרקעין ג. הצעת חוק המכר</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יש לנו כמה הצעות חוק פרטיות. הצע</w:t>
      </w:r>
      <w:r>
        <w:rPr>
          <w:rFonts w:cs="David"/>
          <w:sz w:val="24"/>
          <w:rtl/>
        </w:rPr>
        <w:t>ה ראשונה זו הצעת חוק בנק ישראל, תיקון מס' 20, שזה נושא מועצת הנגידים, הצעה שנייה זו הצעת חוק מס שבח, להטיל פטור מס מיורש מחייל שנספה במערכה, וההצעה השלישית היא הצעת חוק המכר. ההצעה הראשונה זאת הצעת מועצת הנגידים, שאתם מכירים אותה, שאומרת שסמכות הנגיד תוגבל</w:t>
      </w:r>
      <w:r>
        <w:rPr>
          <w:rFonts w:cs="David"/>
          <w:sz w:val="24"/>
          <w:rtl/>
        </w:rPr>
        <w:t xml:space="preserve"> במידה מסויימת מבחינת קביעת המדיניות המוניטרית, הריבית וכו'. זאת הצעת חוק שהגיש מאיר שטרית ובייגה שוחט. על הנושא של הקמת מועצת נגידים אתם מסכימים שתחול רציפות?</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לא.</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אתה בעד שהנגיד ימשיך להיות עצמאי?</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כן.</w:t>
      </w:r>
    </w:p>
    <w:p w:rsidR="00000000" w:rsidRDefault="00B1549A">
      <w:pPr>
        <w:jc w:val="both"/>
        <w:rPr>
          <w:rFonts w:cs="David"/>
          <w:sz w:val="24"/>
          <w:rtl/>
        </w:rPr>
      </w:pPr>
    </w:p>
    <w:p w:rsidR="00000000" w:rsidRDefault="00B1549A">
      <w:pPr>
        <w:rPr>
          <w:rFonts w:cs="David"/>
          <w:u w:val="single"/>
        </w:rPr>
      </w:pPr>
      <w:r>
        <w:rPr>
          <w:rFonts w:cs="David"/>
          <w:sz w:val="24"/>
          <w:u w:val="single"/>
          <w:rtl/>
        </w:rPr>
        <w:t>ה</w:t>
      </w:r>
      <w:r>
        <w:rPr>
          <w:rFonts w:cs="David"/>
          <w:sz w:val="24"/>
          <w:u w:val="single"/>
          <w:rtl/>
        </w:rPr>
        <w:t>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r>
      <w:r>
        <w:rPr>
          <w:rFonts w:cs="David"/>
          <w:sz w:val="24"/>
          <w:rtl/>
        </w:rPr>
        <w:tab/>
      </w:r>
      <w:r>
        <w:rPr>
          <w:rFonts w:cs="David"/>
          <w:sz w:val="24"/>
          <w:rtl/>
        </w:rPr>
        <w:tab/>
        <w:t xml:space="preserve">ה צ ב ע ה </w:t>
      </w:r>
    </w:p>
    <w:p w:rsidR="00000000" w:rsidRDefault="00B1549A">
      <w:pPr>
        <w:jc w:val="both"/>
        <w:rPr>
          <w:rFonts w:cs="David"/>
          <w:sz w:val="24"/>
          <w:rtl/>
        </w:rPr>
      </w:pPr>
    </w:p>
    <w:p w:rsidR="00000000" w:rsidRDefault="00B1549A">
      <w:pPr>
        <w:jc w:val="both"/>
        <w:rPr>
          <w:rFonts w:cs="David"/>
          <w:sz w:val="24"/>
          <w:rtl/>
        </w:rPr>
      </w:pPr>
      <w:r>
        <w:rPr>
          <w:rFonts w:cs="David"/>
          <w:sz w:val="24"/>
          <w:rtl/>
        </w:rPr>
        <w:tab/>
      </w:r>
      <w:r>
        <w:rPr>
          <w:rFonts w:cs="David"/>
          <w:sz w:val="24"/>
          <w:rtl/>
        </w:rPr>
        <w:tab/>
      </w:r>
      <w:r>
        <w:rPr>
          <w:rFonts w:cs="David"/>
          <w:sz w:val="24"/>
          <w:rtl/>
        </w:rPr>
        <w:tab/>
        <w:t>בעד - 2</w:t>
      </w:r>
    </w:p>
    <w:p w:rsidR="00000000" w:rsidRDefault="00B1549A">
      <w:pPr>
        <w:jc w:val="both"/>
        <w:rPr>
          <w:rFonts w:cs="David"/>
          <w:sz w:val="24"/>
          <w:rtl/>
        </w:rPr>
      </w:pPr>
      <w:r>
        <w:rPr>
          <w:rFonts w:cs="David"/>
          <w:sz w:val="24"/>
          <w:rtl/>
        </w:rPr>
        <w:tab/>
      </w:r>
      <w:r>
        <w:rPr>
          <w:rFonts w:cs="David"/>
          <w:sz w:val="24"/>
          <w:rtl/>
        </w:rPr>
        <w:tab/>
      </w:r>
      <w:r>
        <w:rPr>
          <w:rFonts w:cs="David"/>
          <w:sz w:val="24"/>
          <w:rtl/>
        </w:rPr>
        <w:tab/>
        <w:t>נגד - 1</w:t>
      </w:r>
    </w:p>
    <w:p w:rsidR="00000000" w:rsidRDefault="00B1549A">
      <w:pPr>
        <w:jc w:val="both"/>
        <w:rPr>
          <w:rFonts w:cs="David"/>
          <w:sz w:val="24"/>
          <w:rtl/>
        </w:rPr>
      </w:pPr>
      <w:r>
        <w:rPr>
          <w:rFonts w:cs="David"/>
          <w:sz w:val="24"/>
          <w:rtl/>
        </w:rPr>
        <w:t xml:space="preserve"> </w:t>
      </w:r>
    </w:p>
    <w:p w:rsidR="00000000" w:rsidRDefault="00B1549A">
      <w:pPr>
        <w:jc w:val="both"/>
        <w:rPr>
          <w:rFonts w:cs="David"/>
          <w:sz w:val="24"/>
          <w:rtl/>
        </w:rPr>
      </w:pPr>
      <w:r>
        <w:rPr>
          <w:rFonts w:cs="David"/>
          <w:sz w:val="24"/>
          <w:rtl/>
        </w:rPr>
        <w:tab/>
      </w:r>
      <w:r>
        <w:rPr>
          <w:rFonts w:cs="David"/>
          <w:sz w:val="24"/>
          <w:rtl/>
        </w:rPr>
        <w:tab/>
      </w:r>
      <w:r>
        <w:rPr>
          <w:rFonts w:cs="David"/>
          <w:sz w:val="24"/>
          <w:rtl/>
        </w:rPr>
        <w:tab/>
        <w:t>אושר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הצעת חוק מס שבח מקרקעין, תיקון מס' 44. כאן זו הצעת חוק שחתומים עליה פורז, גולדשמידט ושטרית. הכלל בהצעה הזו הוא שההורשה איננה מכירה לפי חוק מס שבח. כתוצאה מכך חלים על היורש הכללים שהיו חל</w:t>
      </w:r>
      <w:r>
        <w:rPr>
          <w:rFonts w:cs="David"/>
          <w:sz w:val="24"/>
          <w:rtl/>
        </w:rPr>
        <w:t>ים על המוריש לעניין שווי הרכישה, והוא משלם את מס השבח גם על התקופה שנכס המקרקעין היה בידי המוריש. אם נפטר המוריש לפני 1 באפריל 1981, שווי הרכישה הוא השווי ביום הפטירה, שכן בתקופה זו היה קיים חוק מס עיזבון וכדי לא ליצור כפל מס, מס השבח אינו חל על התקופה שבה</w:t>
      </w:r>
      <w:r>
        <w:rPr>
          <w:rFonts w:cs="David"/>
          <w:sz w:val="24"/>
          <w:rtl/>
        </w:rPr>
        <w:t xml:space="preserve"> היה הנכס בידי המוריש. אם המוריש נפטר אחרי 1981, המשמעות היא ששווי המכירה הוא מהיום שהמוריש קיבל את הנכס. זאת אומרת אם הוא קיבל את הנכס ב1948 אז על הנכס הזה חל מס שבח מופחת, אבל אם הוא נפטר לפני 1981 אז שווי המכירה זה יום הפטירה. נכון?</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אנה שניידר: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היורש</w:t>
      </w:r>
      <w:r>
        <w:rPr>
          <w:rFonts w:cs="David"/>
          <w:sz w:val="24"/>
          <w:rtl/>
        </w:rPr>
        <w:t>ים נכנסים לנעלי הנפטר, ולכן רואים את זה כאילו זה נמכר באותו יום שזה המס המלא.</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הכל בגלל השינוי בחוק מס עיזבון. באופן כמעט שרירותי מועד הפטירה של המוריש קובע את גובה מס השבח שנקבע וזה לא צודק. אנחנו מחילים את זה כאשר המוריש הוא חייל ש</w:t>
      </w:r>
      <w:r>
        <w:rPr>
          <w:rFonts w:cs="David"/>
          <w:sz w:val="24"/>
          <w:rtl/>
        </w:rPr>
        <w:t>נספה במערכה. "אין זה ראוי שהיורש יפסיד את יתרונות המס שהיו שמורים למוריש...נמצא על מנת שהיורש יוכל להנות משיעורי המס שהמוריש היה זכאי להם: תשלומים לרכישות מלפני שנת המס 1960, אופשר ליורש לבחור כי שווי הרכישה יהיה שווה לשווי הרכישה שהיה נקבע לפי החוק אילו נ</w:t>
      </w:r>
      <w:r>
        <w:rPr>
          <w:rFonts w:cs="David"/>
          <w:sz w:val="24"/>
          <w:rtl/>
        </w:rPr>
        <w:t>קבע זכות מקרקעין או הזכות באיגוד מקרקעין בידי המוריש". מקובל עליכם להחיל רציפות? אני מבין שאתם לא מתנגדים להחלת רציפות על הצעת חוק מס שבח מקרקעין, תיקון 44. זה אושר.</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איוור קירשנר: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ההצעה השלישית היא חוק המכר דירות, של חבר הכנסת גפני. ההצעה קובעת שהעלויות</w:t>
      </w:r>
      <w:r>
        <w:rPr>
          <w:rFonts w:cs="David"/>
          <w:sz w:val="24"/>
          <w:rtl/>
        </w:rPr>
        <w:t xml:space="preserve"> בקניית דירות יחולו על המוכר ולא על הקונה.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אנחנו בעד הרציפות של הצעת החוק של חבר הכנסת גפני. הצעת חוק מס שבח מקרקעין, תיקון מכירה על ידי מנהל עיזבון, של חבר הכנסת משה גפני שעברה אחרי קריאה טרומית להכנה לקריאה ראשונה לוועדת הכספים. א</w:t>
      </w:r>
      <w:r>
        <w:rPr>
          <w:rFonts w:cs="David"/>
          <w:sz w:val="24"/>
          <w:rtl/>
        </w:rPr>
        <w:t>נחנו מאשרים שזה יעבור לוועדת המשנה למסים בראשותו של חבר הכנסת מאיר שטרית.</w:t>
      </w: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center"/>
        <w:rPr>
          <w:rFonts w:cs="David"/>
          <w:sz w:val="24"/>
          <w:u w:val="single"/>
          <w:rtl/>
        </w:rPr>
      </w:pPr>
      <w:r>
        <w:rPr>
          <w:rFonts w:cs="David"/>
          <w:sz w:val="24"/>
          <w:u w:val="single"/>
          <w:rtl/>
        </w:rPr>
        <w:t>2. שנויים בתקציב.</w:t>
      </w:r>
    </w:p>
    <w:p w:rsidR="00000000" w:rsidRDefault="00B1549A">
      <w:pPr>
        <w:jc w:val="cente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פניות מספר 259א, 260א, 261א.</w:t>
      </w:r>
    </w:p>
    <w:p w:rsidR="00000000" w:rsidRDefault="00B1549A">
      <w:pPr>
        <w:jc w:val="both"/>
        <w:rPr>
          <w:rFonts w:cs="David"/>
          <w:sz w:val="24"/>
          <w:u w:val="single"/>
          <w:rtl/>
        </w:rPr>
      </w:pPr>
    </w:p>
    <w:p w:rsidR="00000000" w:rsidRDefault="00B1549A">
      <w:pPr>
        <w:jc w:val="both"/>
        <w:rPr>
          <w:rFonts w:cs="David"/>
          <w:sz w:val="24"/>
          <w:u w:val="single"/>
          <w:rtl/>
        </w:rPr>
      </w:pPr>
      <w:r>
        <w:rPr>
          <w:rFonts w:cs="David"/>
          <w:sz w:val="24"/>
          <w:u w:val="single"/>
          <w:rtl/>
        </w:rPr>
        <w:t>ירון עמית: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מדובר בהעברת 200 מיליון שקל לסעיפי השכר של תקציב המש</w:t>
      </w:r>
      <w:r>
        <w:rPr>
          <w:rFonts w:cs="David"/>
          <w:sz w:val="24"/>
          <w:rtl/>
        </w:rPr>
        <w:t xml:space="preserve">רד לביטחון הפנים, כאשר המקורות הם: 135 מיליון שקל מסעיף רזרבה להתייקרויות ו65 מיליון ש"ח העברות פנימיות מתקציב המשרד לביטחון פנים.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r>
        <w:rPr>
          <w:rFonts w:cs="David"/>
          <w:sz w:val="24"/>
          <w:rtl/>
        </w:rPr>
        <w:tab/>
      </w:r>
    </w:p>
    <w:p w:rsidR="00000000" w:rsidRDefault="00B1549A">
      <w:pPr>
        <w:jc w:val="both"/>
        <w:rPr>
          <w:rFonts w:cs="David"/>
          <w:sz w:val="24"/>
          <w:rtl/>
        </w:rPr>
      </w:pPr>
      <w:r>
        <w:rPr>
          <w:rFonts w:cs="David"/>
          <w:sz w:val="24"/>
          <w:rtl/>
        </w:rPr>
        <w:tab/>
        <w:t>תסביר לנו איך הגיע הפער העצום הזה בין הערכה התקציבית בתחילת השנה לבין זה שלקראת סוף שנה.</w:t>
      </w:r>
    </w:p>
    <w:p w:rsidR="00000000" w:rsidRDefault="00B1549A">
      <w:pPr>
        <w:jc w:val="both"/>
        <w:rPr>
          <w:rFonts w:cs="David"/>
          <w:sz w:val="24"/>
          <w:u w:val="single"/>
          <w:rtl/>
        </w:rPr>
      </w:pPr>
    </w:p>
    <w:p w:rsidR="00000000" w:rsidRDefault="00B1549A">
      <w:pPr>
        <w:jc w:val="both"/>
        <w:rPr>
          <w:rFonts w:cs="David"/>
          <w:sz w:val="24"/>
          <w:u w:val="single"/>
          <w:rtl/>
        </w:rPr>
      </w:pPr>
      <w:r>
        <w:rPr>
          <w:rFonts w:cs="David"/>
          <w:sz w:val="24"/>
          <w:u w:val="single"/>
          <w:rtl/>
        </w:rPr>
        <w:t>ירון עמית</w:t>
      </w:r>
      <w:r>
        <w:rPr>
          <w:rFonts w:cs="David"/>
          <w:sz w:val="24"/>
          <w:u w:val="single"/>
          <w:rtl/>
        </w:rPr>
        <w:t>:</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עיקר הפער נובע מנושא של אקדמיזציה של השוטרים.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כמה אנשי משטרה ואנשי שירות בתי הסוהר הפכו להיות אקדמאים בשנה הזאת?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ירון עמית: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צריך לברר את הנתון הזה כי אין לי אותו פה, אבל כדי לסבר את האוזן תקציב השכר של המשרד לביטחון פנים</w:t>
      </w:r>
      <w:r>
        <w:rPr>
          <w:rFonts w:cs="David"/>
          <w:sz w:val="24"/>
          <w:rtl/>
        </w:rPr>
        <w:t xml:space="preserve"> עומד על כ2 וחצי מיליארד שקלים. </w:t>
      </w:r>
    </w:p>
    <w:p w:rsidR="00000000" w:rsidRDefault="00B1549A">
      <w:pPr>
        <w:jc w:val="both"/>
        <w:rPr>
          <w:rFonts w:cs="David"/>
          <w:sz w:val="24"/>
          <w:rtl/>
        </w:rPr>
      </w:pPr>
    </w:p>
    <w:p w:rsidR="00000000" w:rsidRDefault="00B1549A">
      <w:pPr>
        <w:rPr>
          <w:rFonts w:cs="David"/>
          <w:u w:val="single"/>
        </w:rPr>
      </w:pPr>
      <w:r>
        <w:rPr>
          <w:rFonts w:cs="David"/>
          <w:sz w:val="24"/>
          <w:u w:val="single"/>
          <w:rtl/>
        </w:rPr>
        <w:t>יעקב ליצמן: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בשבוע שעבר היינו בסיור במטה הארצי מטעם ועדת הפנים. המפכ"ל דיבר על גניבת המכוניות, והוא אמר שהוא הוסיף השנה 300 תקנים למניעת גניבת כלי רכב. שאלתי אותו מה הנזק מהסעיף הזה, אז הוא אמר בערך 2 וחצי מיליארד שקל. הא</w:t>
      </w:r>
      <w:r>
        <w:rPr>
          <w:rFonts w:cs="David"/>
          <w:sz w:val="24"/>
          <w:rtl/>
        </w:rPr>
        <w:t>ם בסעיף הזה אי אפשר היה להוסיף יותר מ300 תקנים?</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מציע שאת השאלה הזאת תשאל כאשר נגיע לדיון במשרד לביטחון פנים.</w:t>
      </w:r>
    </w:p>
    <w:p w:rsidR="00000000" w:rsidRDefault="00B1549A">
      <w:pPr>
        <w:jc w:val="both"/>
        <w:rPr>
          <w:rFonts w:cs="David"/>
          <w:sz w:val="24"/>
          <w:rtl/>
        </w:rPr>
      </w:pPr>
    </w:p>
    <w:p w:rsidR="00000000" w:rsidRDefault="00B1549A">
      <w:pPr>
        <w:rPr>
          <w:rFonts w:cs="David"/>
          <w:u w:val="single"/>
        </w:rPr>
      </w:pPr>
      <w:r>
        <w:rPr>
          <w:rFonts w:cs="David"/>
          <w:sz w:val="24"/>
          <w:u w:val="single"/>
          <w:rtl/>
        </w:rPr>
        <w:t>יעקב ליצמן: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מדבר על שנת 1999 לא על 2000.</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ירון עמית: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במהלך 1999 הוסיפו תקנים במיוחד לנושא של המלחמה בגניבות הר</w:t>
      </w:r>
      <w:r>
        <w:rPr>
          <w:rFonts w:cs="David"/>
          <w:sz w:val="24"/>
          <w:rtl/>
        </w:rPr>
        <w:t xml:space="preserve">כב.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ברגע ששוטר, איש משמר הגבול או איש שירות בית הסוהר מגיע לתואר אקדמי הוא צריך לקבל תוספת שכר. </w:t>
      </w:r>
    </w:p>
    <w:p w:rsidR="00000000" w:rsidRDefault="00B1549A">
      <w:pPr>
        <w:jc w:val="both"/>
        <w:rPr>
          <w:rFonts w:cs="David"/>
          <w:sz w:val="24"/>
          <w:rtl/>
        </w:rPr>
      </w:pPr>
    </w:p>
    <w:p w:rsidR="00000000" w:rsidRDefault="00B1549A">
      <w:pPr>
        <w:rPr>
          <w:rFonts w:cs="David"/>
          <w:sz w:val="24"/>
          <w:u w:val="single"/>
          <w:rtl/>
        </w:rPr>
      </w:pPr>
    </w:p>
    <w:p w:rsidR="00000000" w:rsidRDefault="00B1549A">
      <w:pPr>
        <w:rPr>
          <w:rFonts w:cs="David"/>
          <w:sz w:val="24"/>
          <w:u w:val="single"/>
          <w:rtl/>
        </w:rPr>
      </w:pPr>
    </w:p>
    <w:p w:rsidR="00000000" w:rsidRDefault="00B1549A">
      <w:pPr>
        <w:rPr>
          <w:rFonts w:cs="David"/>
          <w:sz w:val="24"/>
          <w:u w:val="single"/>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האם כאשר הכינו את התקציב של המשרד לביטחון פנים לא ידעו על זה?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ירון עמית: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לא נערכנו לכזה היקף. </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קרה</w:t>
      </w:r>
      <w:r>
        <w:rPr>
          <w:rFonts w:cs="David"/>
          <w:sz w:val="24"/>
          <w:rtl/>
        </w:rPr>
        <w:t>?</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ירון עמית: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בעיקר הנושא של השלוחות. לקראת תקציב 2000 עשינו הערכה מחדש, ואני מקווה שפתרנו את זה בבסיס.</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הרבה מאוד סטודנטים בשלוחות הם עובדי מדינה שבקורסים יותר מזורזים הם הצליחו להגיע לתואר אקדמאי. זה דבר שמשפיע על התקציב. </w:t>
      </w:r>
    </w:p>
    <w:p w:rsidR="00000000" w:rsidRDefault="00B1549A">
      <w:pPr>
        <w:jc w:val="both"/>
        <w:rPr>
          <w:rFonts w:cs="David"/>
          <w:sz w:val="24"/>
          <w:rtl/>
        </w:rPr>
      </w:pPr>
    </w:p>
    <w:p w:rsidR="00000000" w:rsidRDefault="00B1549A">
      <w:pPr>
        <w:rPr>
          <w:rFonts w:cs="David"/>
          <w:u w:val="single"/>
        </w:rPr>
      </w:pPr>
      <w:r>
        <w:rPr>
          <w:rFonts w:cs="David"/>
          <w:sz w:val="24"/>
          <w:u w:val="single"/>
          <w:rtl/>
        </w:rPr>
        <w:t xml:space="preserve">עופר </w:t>
      </w:r>
      <w:r>
        <w:rPr>
          <w:rFonts w:cs="David"/>
          <w:sz w:val="24"/>
          <w:u w:val="single"/>
          <w:rtl/>
        </w:rPr>
        <w:t>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בגלל זה לא יהיו יותר בתי מעצר נוספים? התנאים יהיו אותו דבר?</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ירון עמית: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לגבי התגבור התקציבי שממנו לקח המשרד לביטחון פנים, מדובר בתקציב של פרוייקטים במשטרה ובשירות בתי הסוהר. יש תוכנית רב שנתית. הדברים שמעכבים את התוכנית הזאת הם כרגע בעיקר בעיות ס</w:t>
      </w:r>
      <w:r>
        <w:rPr>
          <w:rFonts w:cs="David"/>
          <w:sz w:val="24"/>
          <w:rtl/>
        </w:rPr>
        <w:t>טטוטוריות עם הרשויות המקומיות, עם העיריות. לא מדובר בביטול של אישור בנייה של בית כלא או של בית מעצר.</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אם היה אומר את זה שר המשטרה, הייתי מאמין לו, אבל היות ונציג האוצר אומר את זה ואני יודע כמה אתם מומחים לעכב, אז יכול להיות שזאת הסיבה. לשפץ בי</w:t>
      </w:r>
      <w:r>
        <w:rPr>
          <w:rFonts w:cs="David"/>
          <w:sz w:val="24"/>
          <w:rtl/>
        </w:rPr>
        <w:t>ת מעצר צריך איזה שהם אישורים?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ירון עמית: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אעדכן אותך עם כמה נתונים: בשנת 1999 נפתח בית מעצר הדרים השרון, המכיל 640 חדרי כליאה.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יש המון מה להגיד בנושא הזה. חברת הכנסת זהבה גלאון כתבה דו"ח. היא עשתה סיור בכל בתי המעצר בארץ. אני </w:t>
      </w:r>
      <w:r>
        <w:rPr>
          <w:rFonts w:cs="David"/>
          <w:sz w:val="24"/>
          <w:rtl/>
        </w:rPr>
        <w:t xml:space="preserve">מציע שהנושא הזה ידון בצורה רצינית כאשר נדון בתקציב המשרד לביטחון פנים. </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אתה מוריד מפרוייקט הבינוי 60 מיליון, אני לא מבין.</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אבל הוא חייב להעלות את השכר.</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r>
        <w:rPr>
          <w:rFonts w:cs="David"/>
          <w:sz w:val="24"/>
          <w:rtl/>
        </w:rPr>
        <w:tab/>
      </w:r>
    </w:p>
    <w:p w:rsidR="00000000" w:rsidRDefault="00B1549A">
      <w:pPr>
        <w:ind w:firstLine="720"/>
        <w:jc w:val="both"/>
        <w:rPr>
          <w:rFonts w:cs="David"/>
          <w:sz w:val="24"/>
          <w:rtl/>
        </w:rPr>
      </w:pPr>
      <w:r>
        <w:rPr>
          <w:rFonts w:cs="David"/>
          <w:sz w:val="24"/>
          <w:rtl/>
        </w:rPr>
        <w:t xml:space="preserve">לא מפה.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 xml:space="preserve"> ירון עמית: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מציע שתתייחסו למה שאמרתי</w:t>
      </w:r>
      <w:r>
        <w:rPr>
          <w:rFonts w:cs="David"/>
          <w:sz w:val="24"/>
          <w:rtl/>
        </w:rPr>
        <w:t xml:space="preserve"> כאן כלשונו. תוכנית הבינוי במשרד לביטחון פנים לא נפגעה בעקבות השינוי הזה. כל הנושא של שיחרורים לבתי מעצר מתבצע על ידי המשטרה. יש פה פנייה אחת שהוגשה אלינו, שהמשטרה רוצה להקצות תקציב לשיפוץ בתי מאסר.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אתם צודקים בנושא של שיפוץ בתי מע</w:t>
      </w:r>
      <w:r>
        <w:rPr>
          <w:rFonts w:cs="David"/>
          <w:sz w:val="24"/>
          <w:rtl/>
        </w:rPr>
        <w:t xml:space="preserve">צר. הבעיה היא שאנחנו יודעים שה60- מיליון שקל האלה לא ינוצלו עד סוף השנה. </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למה? לקנות להם מיטות נורמליות, לקנות להם מזרונים, את זה אי אפשר לתת?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ירון עמית:</w:t>
      </w:r>
    </w:p>
    <w:p w:rsidR="00000000" w:rsidRDefault="00B1549A">
      <w:pPr>
        <w:jc w:val="both"/>
        <w:rPr>
          <w:rFonts w:cs="David"/>
          <w:sz w:val="24"/>
          <w:rtl/>
        </w:rPr>
      </w:pPr>
    </w:p>
    <w:p w:rsidR="00000000" w:rsidRDefault="00B1549A">
      <w:pPr>
        <w:jc w:val="both"/>
        <w:rPr>
          <w:rFonts w:cs="David"/>
          <w:sz w:val="24"/>
          <w:rtl/>
        </w:rPr>
      </w:pPr>
      <w:r>
        <w:rPr>
          <w:rFonts w:cs="David"/>
          <w:sz w:val="24"/>
          <w:rtl/>
        </w:rPr>
        <w:t xml:space="preserve"> </w:t>
      </w:r>
      <w:r>
        <w:rPr>
          <w:rFonts w:cs="David"/>
          <w:sz w:val="24"/>
          <w:rtl/>
        </w:rPr>
        <w:tab/>
        <w:t>יש לנו פנייה מהמשרד לביטחון פנים לשיפוץ בתי מאסר שאנחנו נגיש אותה לוועדה.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w:t>
      </w:r>
      <w:r>
        <w:rPr>
          <w:rFonts w:cs="David"/>
          <w:sz w:val="24"/>
          <w:u w:val="single"/>
          <w:rtl/>
        </w:rPr>
        <w:t xml:space="preserve">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יש פנייה בצנרת שהם מתחייבים להגיש אותה לפני תום השנה לשיפוץ בתי מאסר. אני מציע לקבל את הדברים. בואו נעשה את השינויים הדרמטיים יותר כאשר נדון בתקציב המשרד לביטחון פנים. מי בעד 3 הפניות, ירים את ידו?</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 xml:space="preserve"> </w:t>
      </w:r>
    </w:p>
    <w:p w:rsidR="00000000" w:rsidRDefault="00B1549A">
      <w:pPr>
        <w:jc w:val="center"/>
        <w:rPr>
          <w:rFonts w:cs="David"/>
          <w:sz w:val="24"/>
          <w:rtl/>
        </w:rPr>
      </w:pPr>
      <w:r>
        <w:rPr>
          <w:rFonts w:cs="David"/>
          <w:sz w:val="24"/>
          <w:rtl/>
        </w:rPr>
        <w:t>בעד - 4</w:t>
      </w:r>
    </w:p>
    <w:p w:rsidR="00000000" w:rsidRDefault="00B1549A">
      <w:pPr>
        <w:jc w:val="center"/>
        <w:rPr>
          <w:rFonts w:cs="David"/>
          <w:sz w:val="24"/>
          <w:rtl/>
        </w:rPr>
      </w:pPr>
      <w:r>
        <w:rPr>
          <w:rFonts w:cs="David"/>
          <w:sz w:val="24"/>
          <w:rtl/>
        </w:rPr>
        <w:t>נגד - 3</w:t>
      </w:r>
    </w:p>
    <w:p w:rsidR="00000000" w:rsidRDefault="00B1549A">
      <w:pPr>
        <w:jc w:val="center"/>
        <w:rPr>
          <w:rFonts w:cs="David"/>
          <w:sz w:val="24"/>
          <w:rtl/>
        </w:rPr>
      </w:pPr>
    </w:p>
    <w:p w:rsidR="00000000" w:rsidRDefault="00B1549A">
      <w:pPr>
        <w:jc w:val="center"/>
        <w:rPr>
          <w:rFonts w:cs="David"/>
          <w:sz w:val="24"/>
          <w:rtl/>
        </w:rPr>
      </w:pPr>
      <w:r>
        <w:rPr>
          <w:rFonts w:cs="David"/>
          <w:sz w:val="24"/>
          <w:rtl/>
        </w:rPr>
        <w:t>אושר</w:t>
      </w:r>
    </w:p>
    <w:p w:rsidR="00000000" w:rsidRDefault="00B1549A">
      <w:pPr>
        <w:jc w:val="center"/>
        <w:rPr>
          <w:rFonts w:cs="David"/>
          <w:sz w:val="24"/>
          <w:rtl/>
        </w:rPr>
      </w:pPr>
    </w:p>
    <w:p w:rsidR="00000000" w:rsidRDefault="00B1549A">
      <w:pPr>
        <w:rPr>
          <w:rFonts w:cs="David"/>
          <w:u w:val="single"/>
        </w:rPr>
      </w:pPr>
      <w:r>
        <w:rPr>
          <w:rFonts w:cs="David"/>
          <w:sz w:val="24"/>
          <w:u w:val="single"/>
          <w:rtl/>
        </w:rPr>
        <w:t>עופר חוג</w:t>
      </w:r>
      <w:r>
        <w:rPr>
          <w:rFonts w:cs="David"/>
          <w:sz w:val="24"/>
          <w:u w:val="single"/>
          <w:rtl/>
        </w:rPr>
        <w:t>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מבקש רוויזיה.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פנייה מספר 270.</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גלית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הפנייה הזאת נועדה לבצע שינויים פנימיים בתקציב השוטף של משרד התחבורה  מסעיפי טיפול ושכר לסעיפי טיפול ושכר. איפה שהיה להם חסר הם העבירו לאגפים שהיה להם ביצוע יתר, זאת אומרת הם עשו הש</w:t>
      </w:r>
      <w:r>
        <w:rPr>
          <w:rFonts w:cs="David"/>
          <w:sz w:val="24"/>
          <w:rtl/>
        </w:rPr>
        <w:t xml:space="preserve">למות בין אגפים. </w:t>
      </w:r>
    </w:p>
    <w:p w:rsidR="00000000" w:rsidRDefault="00B1549A">
      <w:pPr>
        <w:jc w:val="both"/>
        <w:rPr>
          <w:rFonts w:cs="David"/>
          <w:sz w:val="24"/>
          <w:rtl/>
        </w:rPr>
      </w:pPr>
    </w:p>
    <w:p w:rsidR="00000000" w:rsidRDefault="00B1549A">
      <w:pPr>
        <w:rPr>
          <w:rFonts w:cs="David"/>
          <w:u w:val="single"/>
        </w:rPr>
      </w:pPr>
      <w:r>
        <w:rPr>
          <w:rFonts w:cs="David"/>
          <w:sz w:val="24"/>
          <w:u w:val="single"/>
          <w:rtl/>
        </w:rPr>
        <w:t>יעקב ליצמן: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למה הורידו שירותי מידע?</w:t>
      </w:r>
    </w:p>
    <w:p w:rsidR="00000000" w:rsidRDefault="00B1549A">
      <w:pPr>
        <w:jc w:val="both"/>
        <w:rPr>
          <w:rFonts w:cs="David"/>
          <w:sz w:val="24"/>
          <w:rtl/>
        </w:rPr>
      </w:pPr>
    </w:p>
    <w:p w:rsidR="00000000" w:rsidRDefault="00B1549A">
      <w:pPr>
        <w:jc w:val="both"/>
        <w:rPr>
          <w:rFonts w:cs="David"/>
          <w:sz w:val="24"/>
          <w:u w:val="single"/>
          <w:rtl/>
        </w:rPr>
      </w:pPr>
    </w:p>
    <w:p w:rsidR="00000000" w:rsidRDefault="00B1549A">
      <w:pPr>
        <w:jc w:val="both"/>
        <w:rPr>
          <w:rFonts w:cs="David"/>
          <w:sz w:val="24"/>
          <w:u w:val="single"/>
          <w:rtl/>
        </w:rPr>
      </w:pPr>
    </w:p>
    <w:p w:rsidR="00000000" w:rsidRDefault="00B1549A">
      <w:pPr>
        <w:jc w:val="both"/>
        <w:rPr>
          <w:rFonts w:cs="David"/>
          <w:sz w:val="24"/>
          <w:u w:val="single"/>
          <w:rtl/>
        </w:rPr>
      </w:pPr>
    </w:p>
    <w:p w:rsidR="00000000" w:rsidRDefault="00B1549A">
      <w:pPr>
        <w:jc w:val="both"/>
        <w:rPr>
          <w:rFonts w:cs="David"/>
          <w:sz w:val="24"/>
          <w:u w:val="single"/>
          <w:rtl/>
        </w:rPr>
      </w:pPr>
    </w:p>
    <w:p w:rsidR="00000000" w:rsidRDefault="00B1549A">
      <w:pPr>
        <w:jc w:val="both"/>
        <w:rPr>
          <w:rFonts w:cs="David"/>
          <w:sz w:val="24"/>
          <w:rtl/>
        </w:rPr>
      </w:pPr>
      <w:r>
        <w:rPr>
          <w:rFonts w:cs="David"/>
          <w:sz w:val="24"/>
          <w:u w:val="single"/>
          <w:rtl/>
        </w:rPr>
        <w:t>גלית כהן</w:t>
      </w:r>
      <w:r>
        <w:rPr>
          <w:rFonts w:cs="David"/>
          <w:sz w:val="24"/>
          <w:rtl/>
        </w:rPr>
        <w:t>:</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יש להם אגף לשירותי מידע שכולל את כל המחשבים של משרד התחבורה. זה תומך בשלוחות השונות במשרד התחבורה, משלם שכר. כנראה שלפי תוכנית העבודה שלהם, הם פשוט ביצעו פחות.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מי בעד, ירים את ידו?</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 xml:space="preserve"> </w:t>
      </w:r>
    </w:p>
    <w:p w:rsidR="00000000" w:rsidRDefault="00B1549A">
      <w:pPr>
        <w:jc w:val="center"/>
        <w:rPr>
          <w:rFonts w:cs="David"/>
          <w:sz w:val="24"/>
          <w:rtl/>
        </w:rPr>
      </w:pPr>
      <w:r>
        <w:rPr>
          <w:rFonts w:cs="David"/>
          <w:sz w:val="24"/>
          <w:rtl/>
        </w:rPr>
        <w:t>בעד - 4</w:t>
      </w:r>
    </w:p>
    <w:p w:rsidR="00000000" w:rsidRDefault="00B1549A">
      <w:pPr>
        <w:jc w:val="center"/>
        <w:rPr>
          <w:rFonts w:cs="David"/>
          <w:sz w:val="24"/>
          <w:rtl/>
        </w:rPr>
      </w:pPr>
      <w:r>
        <w:rPr>
          <w:rFonts w:cs="David"/>
          <w:sz w:val="24"/>
          <w:rtl/>
        </w:rPr>
        <w:t>נגד - 3</w:t>
      </w:r>
    </w:p>
    <w:p w:rsidR="00000000" w:rsidRDefault="00B1549A">
      <w:pPr>
        <w:jc w:val="center"/>
        <w:rPr>
          <w:rFonts w:cs="David"/>
          <w:sz w:val="24"/>
          <w:rtl/>
        </w:rPr>
      </w:pPr>
    </w:p>
    <w:p w:rsidR="00000000" w:rsidRDefault="00B1549A">
      <w:pPr>
        <w:jc w:val="center"/>
        <w:rPr>
          <w:rFonts w:cs="David"/>
          <w:sz w:val="24"/>
          <w:rtl/>
        </w:rPr>
      </w:pPr>
      <w:r>
        <w:rPr>
          <w:rFonts w:cs="David"/>
          <w:sz w:val="24"/>
          <w:rtl/>
        </w:rPr>
        <w:t>אושר</w:t>
      </w:r>
    </w:p>
    <w:p w:rsidR="00000000" w:rsidRDefault="00B1549A">
      <w:pPr>
        <w:jc w:val="center"/>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מבקש רוויזיה.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פנייה מספר 288.</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אנחנו מבקשים לעשות שינוי פנימי בתקציב מינהל מקרקעי ישראל לצורך מימון קריית הממשלה בחיפה. מינהל מקרקעי ישראל הוא מ</w:t>
      </w:r>
      <w:r>
        <w:rPr>
          <w:rFonts w:cs="David"/>
          <w:sz w:val="24"/>
          <w:rtl/>
        </w:rPr>
        <w:t xml:space="preserve">פעל עסקי. היה בשנה שעברה עודף בתקנה הזאת. בגלל שזה מפעל עסקי הם לא יכולים להעביר את העודף. קריית הממשלה נחנכה לפני כמה שבועות וזה הסכום לחשבונות סופיים. מינהל מקרקעי ישראל מממן 20% מהבניין בגלל שהוא תופס בערך 20% מהבניין. סך כל עלות הבניין 170 מיליון שקל.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לפי מה שאני יודע, בין יתר הבעיות זה הנושא של המבנים והשירותים שהם מאוד מיושנים. מי שנפגע מזה בסופו של דבר זה האזרחים.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המינהל במחוז חיפה יושב במבנה מתקופת המנדט. המבנה מאוד מיושן. בנו קריית ממשלה שיהיה לפקידים נוח לשבת</w:t>
      </w:r>
      <w:r>
        <w:rPr>
          <w:rFonts w:cs="David"/>
          <w:sz w:val="24"/>
          <w:rtl/>
        </w:rPr>
        <w:t xml:space="preserve"> ולתת שירות טוב לקהל.</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זה מאושר. פנייה 257. שינויים פנימיים בתקציב משרד האוצר, בעיקר לתגבור תקציבי האמרכלות של אגף מס הכנסה.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דן זייצ'יק:</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מדובר על שינויים פנימיים בהתאם לסידרי העדיפויות של אגפי המסים, בעיקר של מס הכנסה, לתגבור תקצי</w:t>
      </w:r>
      <w:r>
        <w:rPr>
          <w:rFonts w:cs="David"/>
          <w:sz w:val="24"/>
          <w:rtl/>
        </w:rPr>
        <w:t>בי האמרכלות מתוך התקציב.</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אתם מכניסים באמרכלות?</w:t>
      </w:r>
    </w:p>
    <w:p w:rsidR="00000000" w:rsidRDefault="00B1549A">
      <w:pPr>
        <w:jc w:val="both"/>
        <w:rPr>
          <w:rFonts w:cs="David"/>
          <w:sz w:val="24"/>
          <w:rtl/>
        </w:rPr>
      </w:pPr>
    </w:p>
    <w:p w:rsidR="00000000" w:rsidRDefault="00B1549A">
      <w:pPr>
        <w:jc w:val="both"/>
        <w:rPr>
          <w:rFonts w:cs="David"/>
          <w:sz w:val="24"/>
          <w:u w:val="single"/>
          <w:rtl/>
        </w:rPr>
      </w:pPr>
    </w:p>
    <w:p w:rsidR="00000000" w:rsidRDefault="00B1549A">
      <w:pPr>
        <w:jc w:val="both"/>
        <w:rPr>
          <w:rFonts w:cs="David"/>
          <w:sz w:val="24"/>
          <w:u w:val="single"/>
          <w:rtl/>
        </w:rPr>
      </w:pPr>
    </w:p>
    <w:p w:rsidR="00000000" w:rsidRDefault="00B1549A">
      <w:pPr>
        <w:jc w:val="both"/>
        <w:rPr>
          <w:rFonts w:cs="David"/>
          <w:sz w:val="24"/>
          <w:u w:val="single"/>
          <w:rtl/>
        </w:rPr>
      </w:pPr>
      <w:r>
        <w:rPr>
          <w:rFonts w:cs="David"/>
          <w:sz w:val="24"/>
          <w:u w:val="single"/>
          <w:rtl/>
        </w:rPr>
        <w:t>דן זייצ'יק:</w:t>
      </w:r>
    </w:p>
    <w:p w:rsidR="00000000" w:rsidRDefault="00B1549A">
      <w:pPr>
        <w:jc w:val="both"/>
        <w:rPr>
          <w:rFonts w:cs="David"/>
          <w:sz w:val="24"/>
          <w:rtl/>
        </w:rPr>
      </w:pPr>
    </w:p>
    <w:p w:rsidR="00000000" w:rsidRDefault="00B1549A">
      <w:pPr>
        <w:jc w:val="both"/>
        <w:rPr>
          <w:rFonts w:cs="David"/>
          <w:sz w:val="24"/>
          <w:rtl/>
        </w:rPr>
      </w:pPr>
      <w:r>
        <w:rPr>
          <w:rFonts w:cs="David"/>
          <w:sz w:val="24"/>
          <w:rtl/>
        </w:rPr>
        <w:tab/>
        <w:t>שכר דירה, ארנונה, חשמל, מים.</w:t>
      </w:r>
    </w:p>
    <w:p w:rsidR="00000000" w:rsidRDefault="00B1549A">
      <w:pPr>
        <w:jc w:val="both"/>
        <w:rPr>
          <w:rFonts w:cs="David"/>
          <w:sz w:val="24"/>
          <w:rtl/>
        </w:rPr>
      </w:pPr>
    </w:p>
    <w:p w:rsidR="00000000" w:rsidRDefault="00B1549A">
      <w:pPr>
        <w:rPr>
          <w:rFonts w:cs="David"/>
          <w:u w:val="single"/>
        </w:rPr>
      </w:pPr>
      <w:r>
        <w:rPr>
          <w:rFonts w:cs="David"/>
          <w:sz w:val="24"/>
          <w:u w:val="single"/>
          <w:rtl/>
        </w:rPr>
        <w:t>אמנון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עובדים נוספים, דרגות.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דן זייצ'יק:</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עובדים של המשרד. </w:t>
      </w:r>
    </w:p>
    <w:p w:rsidR="00000000" w:rsidRDefault="00B1549A">
      <w:pPr>
        <w:jc w:val="both"/>
        <w:rPr>
          <w:rFonts w:cs="David"/>
          <w:sz w:val="24"/>
          <w:rtl/>
        </w:rPr>
      </w:pPr>
    </w:p>
    <w:p w:rsidR="00000000" w:rsidRDefault="00B1549A">
      <w:pPr>
        <w:rPr>
          <w:rFonts w:cs="David"/>
          <w:u w:val="single"/>
        </w:rPr>
      </w:pPr>
      <w:r>
        <w:rPr>
          <w:rFonts w:cs="David"/>
          <w:sz w:val="24"/>
          <w:u w:val="single"/>
          <w:rtl/>
        </w:rPr>
        <w:t>אמנון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עובדים נוספים כלולים בזה?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דן זייצ'יק:</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בתוך האמרכלו</w:t>
      </w:r>
      <w:r>
        <w:rPr>
          <w:rFonts w:cs="David"/>
          <w:sz w:val="24"/>
          <w:rtl/>
        </w:rPr>
        <w:t>ת יש את העובדים של המשרד. אם מתגברים את האמרכלות אז זה יכול להיות תוספת של עובדים. במקרה הזה אין תוספת של עובדים.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 xml:space="preserve">ישראל כץ: </w:t>
      </w:r>
    </w:p>
    <w:p w:rsidR="00000000" w:rsidRDefault="00B1549A">
      <w:pPr>
        <w:jc w:val="both"/>
        <w:rPr>
          <w:rFonts w:cs="David"/>
          <w:sz w:val="24"/>
          <w:rtl/>
        </w:rPr>
      </w:pPr>
    </w:p>
    <w:p w:rsidR="00000000" w:rsidRDefault="00B1549A">
      <w:pPr>
        <w:jc w:val="both"/>
        <w:rPr>
          <w:rFonts w:cs="David"/>
          <w:sz w:val="24"/>
          <w:rtl/>
        </w:rPr>
      </w:pPr>
      <w:r>
        <w:rPr>
          <w:rFonts w:cs="David"/>
          <w:sz w:val="24"/>
          <w:rtl/>
        </w:rPr>
        <w:tab/>
        <w:t>נציב מס הכנסה מודע לזה שאתם מקצצים לו בכל הדברים?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דן זייצ'יק:</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אנחנו לא מקצצים לו, אנחנו רק עושים שינויים פנימיים בתוך התקציב </w:t>
      </w:r>
      <w:r>
        <w:rPr>
          <w:rFonts w:cs="David"/>
          <w:sz w:val="24"/>
          <w:rtl/>
        </w:rPr>
        <w:t>שלו.</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מי בעד, ירים את ידו?</w:t>
      </w:r>
    </w:p>
    <w:p w:rsidR="00000000" w:rsidRDefault="00B1549A">
      <w:pPr>
        <w:jc w:val="both"/>
        <w:rPr>
          <w:rFonts w:cs="David"/>
          <w:sz w:val="24"/>
          <w:rtl/>
        </w:rPr>
      </w:pPr>
    </w:p>
    <w:p w:rsidR="00000000" w:rsidRDefault="00B1549A">
      <w:pPr>
        <w:jc w:val="center"/>
        <w:rPr>
          <w:rFonts w:cs="David"/>
          <w:sz w:val="24"/>
          <w:rtl/>
        </w:rPr>
      </w:pPr>
      <w:r>
        <w:rPr>
          <w:rFonts w:cs="David"/>
          <w:sz w:val="24"/>
          <w:rtl/>
        </w:rPr>
        <w:t xml:space="preserve">ה צ ב ע ה </w:t>
      </w:r>
    </w:p>
    <w:p w:rsidR="00000000" w:rsidRDefault="00B1549A">
      <w:pPr>
        <w:jc w:val="center"/>
        <w:rPr>
          <w:rFonts w:cs="David"/>
          <w:sz w:val="24"/>
          <w:rtl/>
        </w:rPr>
      </w:pPr>
    </w:p>
    <w:p w:rsidR="00000000" w:rsidRDefault="00B1549A">
      <w:pPr>
        <w:jc w:val="center"/>
        <w:rPr>
          <w:rFonts w:cs="David"/>
          <w:sz w:val="24"/>
          <w:rtl/>
        </w:rPr>
      </w:pPr>
      <w:r>
        <w:rPr>
          <w:rFonts w:cs="David"/>
          <w:sz w:val="24"/>
          <w:rtl/>
        </w:rPr>
        <w:t>בעד - 3</w:t>
      </w:r>
    </w:p>
    <w:p w:rsidR="00000000" w:rsidRDefault="00B1549A">
      <w:pPr>
        <w:jc w:val="center"/>
        <w:rPr>
          <w:rFonts w:cs="David"/>
          <w:sz w:val="24"/>
          <w:rtl/>
        </w:rPr>
      </w:pPr>
      <w:r>
        <w:rPr>
          <w:rFonts w:cs="David"/>
          <w:sz w:val="24"/>
          <w:rtl/>
        </w:rPr>
        <w:t>נגד - 4</w:t>
      </w:r>
    </w:p>
    <w:p w:rsidR="00000000" w:rsidRDefault="00B1549A">
      <w:pPr>
        <w:jc w:val="center"/>
        <w:rPr>
          <w:rFonts w:cs="David"/>
          <w:sz w:val="24"/>
          <w:rtl/>
        </w:rPr>
      </w:pPr>
      <w:r>
        <w:rPr>
          <w:rFonts w:cs="David"/>
          <w:sz w:val="24"/>
          <w:rtl/>
        </w:rPr>
        <w:t>נמנע - 1</w:t>
      </w:r>
    </w:p>
    <w:p w:rsidR="00000000" w:rsidRDefault="00B1549A">
      <w:pPr>
        <w:jc w:val="center"/>
        <w:rPr>
          <w:rFonts w:cs="David"/>
          <w:sz w:val="24"/>
          <w:rtl/>
        </w:rPr>
      </w:pPr>
      <w:r>
        <w:rPr>
          <w:rFonts w:cs="David"/>
          <w:sz w:val="24"/>
          <w:rtl/>
        </w:rPr>
        <w:t>לא אושר.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מבקש רוויזיה. בקשה מספר 258.</w:t>
      </w:r>
    </w:p>
    <w:p w:rsidR="00000000" w:rsidRDefault="00B1549A">
      <w:pPr>
        <w:jc w:val="both"/>
        <w:rPr>
          <w:rFonts w:cs="David"/>
          <w:sz w:val="24"/>
          <w:u w:val="single"/>
          <w:rtl/>
        </w:rPr>
      </w:pPr>
    </w:p>
    <w:p w:rsidR="00000000" w:rsidRDefault="00B1549A">
      <w:pPr>
        <w:jc w:val="both"/>
        <w:rPr>
          <w:rFonts w:cs="David"/>
          <w:sz w:val="24"/>
          <w:u w:val="single"/>
          <w:rtl/>
        </w:rPr>
      </w:pPr>
      <w:r>
        <w:rPr>
          <w:rFonts w:cs="David"/>
          <w:sz w:val="24"/>
          <w:u w:val="single"/>
          <w:rtl/>
        </w:rPr>
        <w:t>יוסי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מדובר כאן על העמדת הרשאה להתחייב בסך 20 מיליון שקל לטובת התקשרות בחוזים עם רואי חשבון לקראת שנת 2000. היות והרש</w:t>
      </w:r>
      <w:r>
        <w:rPr>
          <w:rFonts w:cs="David"/>
          <w:sz w:val="24"/>
          <w:rtl/>
        </w:rPr>
        <w:t>ויות המקומיות מבצעות את הבקרה התכנונית בדו"חות הכספיים, אנחנו מקווים לקצר את משך הזמן על מנת שיוכלו להוציא את הדו"חות הכספיים כבר ביולי במקום ב1- בספטמבר השנה.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 xml:space="preserve">ישראל כץ: </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מאיפה הכסף?</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יוסי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זו הרשאה להתחייב. המזומן נמצא בתקציב שנת 2000.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w:t>
      </w:r>
      <w:r>
        <w:rPr>
          <w:rFonts w:cs="David"/>
          <w:sz w:val="24"/>
          <w:u w:val="single"/>
          <w:rtl/>
        </w:rPr>
        <w:t>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למה דווקא בשנת 2000 אתם מקדימים את זה מספטמבר ליולי?</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יוסי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אנחנו לא רוצים שהדו"ח של שנת 1999 יצא בדצמבר 2000, אנחנו רוצים שהוא יצא יותר מוקדם.</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למה צריך כל כך הרבה כסף?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יוסי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הרואי חשבון עובדים באופן שוט</w:t>
      </w:r>
      <w:r>
        <w:rPr>
          <w:rFonts w:cs="David"/>
          <w:sz w:val="24"/>
          <w:rtl/>
        </w:rPr>
        <w:t>ף כל השנה, אין פה הגדלה של התקציב שלהם.</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זאת אומרת שאתם מקדימים?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יוסי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כל שנה קיים תקציב של כ20 מיליון שקל במשרד הפנים לטובת התקשרות עם רואי חשבון שמבצעים את הבקרה ואת הדו"חות הכספיים ברשויות המקומיות. השנה אנחנו מבקשים להע</w:t>
      </w:r>
      <w:r>
        <w:rPr>
          <w:rFonts w:cs="David"/>
          <w:sz w:val="24"/>
          <w:rtl/>
        </w:rPr>
        <w:t xml:space="preserve">מיד הרשאה להתחייב. ההרשאה להתחייב נועדה כדי לבצע התקשרות שהיא מעבר לשנה הנוכחית בתקציב, כדי שהם יוכלו להתקשר לטובת שנת 2000. אם לא נעמיד את ההרשאה להתחייב, הם יוכלו להתחייב אך ורק בתחילת שנת 2000. תהליך ההתקשרות לוקח זמן.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למה זה לא</w:t>
      </w:r>
      <w:r>
        <w:rPr>
          <w:rFonts w:cs="David"/>
          <w:sz w:val="24"/>
          <w:rtl/>
        </w:rPr>
        <w:t xml:space="preserve"> במקור? למה אתם נזכרים בזה רק עכשיו, לא ידעתם את זה קודם?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יוסי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כי עכשיו אנחנו לקראת שנת 2000, ורק עכשיו אנחנו נותנים להם את ההרשאה. בשנת 1999 הם התקשרו לפי התקציב שהיה.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למה בתחילת שנת התקציב אתם לא גובים 20 מיליון שקל?</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יוסי</w:t>
      </w:r>
      <w:r>
        <w:rPr>
          <w:rFonts w:cs="David"/>
          <w:sz w:val="24"/>
          <w:u w:val="single"/>
          <w:rtl/>
        </w:rPr>
        <w:t xml:space="preserve">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כי אם אני אשים 20 מיליון שקל הרשאה במהלך שנת התקציב, זה יצור מגבלה אפקטיבית והם לא יוכלו לבצע. כאשר יש בתקנה מסויימת הרשאה להתחייב, היא למעשה המגבלה האפקטיבית, היא למעשה התקציב. ההוצאה משמשת כתזרים מזומנים על-מנת לשרת את אותה הרשאה.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 xml:space="preserve">ישראל כץ: </w:t>
      </w:r>
    </w:p>
    <w:p w:rsidR="00000000" w:rsidRDefault="00B1549A">
      <w:pPr>
        <w:jc w:val="both"/>
        <w:rPr>
          <w:rFonts w:cs="David"/>
          <w:sz w:val="24"/>
          <w:rtl/>
        </w:rPr>
      </w:pPr>
    </w:p>
    <w:p w:rsidR="00000000" w:rsidRDefault="00B1549A">
      <w:pPr>
        <w:jc w:val="both"/>
        <w:rPr>
          <w:rFonts w:cs="David"/>
          <w:sz w:val="24"/>
          <w:rtl/>
        </w:rPr>
      </w:pPr>
      <w:r>
        <w:rPr>
          <w:rFonts w:cs="David"/>
          <w:sz w:val="24"/>
          <w:rtl/>
        </w:rPr>
        <w:tab/>
      </w:r>
      <w:r>
        <w:rPr>
          <w:rFonts w:cs="David"/>
          <w:sz w:val="24"/>
          <w:rtl/>
        </w:rPr>
        <w:t>אם זה על חשבון תקציב 2000, אז אין עוד תקציב.</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יוסי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עכשיו בא ואומר: בואו נאפשר להם להתקשר על חשבון תקציב 2000.</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 xml:space="preserve">ישראל כץ: </w:t>
      </w:r>
    </w:p>
    <w:p w:rsidR="00000000" w:rsidRDefault="00B1549A">
      <w:pPr>
        <w:jc w:val="both"/>
        <w:rPr>
          <w:rFonts w:cs="David"/>
          <w:sz w:val="24"/>
          <w:rtl/>
        </w:rPr>
      </w:pPr>
    </w:p>
    <w:p w:rsidR="00000000" w:rsidRDefault="00B1549A">
      <w:pPr>
        <w:jc w:val="both"/>
        <w:rPr>
          <w:rFonts w:cs="David"/>
          <w:sz w:val="24"/>
          <w:rtl/>
        </w:rPr>
      </w:pPr>
      <w:r>
        <w:rPr>
          <w:rFonts w:cs="David"/>
          <w:sz w:val="24"/>
          <w:rtl/>
        </w:rPr>
        <w:tab/>
        <w:t>ואם לא יאושר תקציב 2000?</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יוסי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אז הם ירצו צמצום התקשרויות. הם לא מתחילים לפעול לפני שנת 2000.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w:t>
      </w:r>
      <w:r>
        <w:rPr>
          <w:rFonts w:cs="David"/>
          <w:sz w:val="24"/>
          <w:u w:val="single"/>
          <w:rtl/>
        </w:rPr>
        <w:t>ט:</w:t>
      </w:r>
    </w:p>
    <w:p w:rsidR="00000000" w:rsidRDefault="00B1549A">
      <w:pPr>
        <w:rPr>
          <w:rFonts w:cs="David"/>
          <w:sz w:val="24"/>
          <w:u w:val="single"/>
          <w:rtl/>
        </w:rPr>
      </w:pPr>
    </w:p>
    <w:p w:rsidR="00000000" w:rsidRDefault="00B1549A">
      <w:pPr>
        <w:rPr>
          <w:rFonts w:cs="David"/>
          <w:sz w:val="24"/>
          <w:rtl/>
        </w:rPr>
      </w:pPr>
      <w:r>
        <w:rPr>
          <w:rFonts w:cs="David"/>
          <w:sz w:val="24"/>
          <w:rtl/>
        </w:rPr>
        <w:tab/>
        <w:t>כיצד נקבעים רואי החשבון שעושים את זה?</w:t>
      </w:r>
    </w:p>
    <w:p w:rsidR="00000000" w:rsidRDefault="00B1549A">
      <w:pPr>
        <w:rPr>
          <w:rFonts w:cs="David"/>
          <w:sz w:val="24"/>
          <w:rtl/>
        </w:rPr>
      </w:pPr>
    </w:p>
    <w:p w:rsidR="00000000" w:rsidRDefault="00B1549A">
      <w:pPr>
        <w:rPr>
          <w:rFonts w:cs="David"/>
          <w:sz w:val="24"/>
          <w:u w:val="single"/>
          <w:rtl/>
        </w:rPr>
      </w:pPr>
      <w:r>
        <w:rPr>
          <w:rFonts w:cs="David"/>
          <w:sz w:val="24"/>
          <w:u w:val="single"/>
          <w:rtl/>
        </w:rPr>
        <w:t>יוסי כהן:</w:t>
      </w:r>
    </w:p>
    <w:p w:rsidR="00000000" w:rsidRDefault="00B1549A">
      <w:pPr>
        <w:rPr>
          <w:rFonts w:cs="David"/>
          <w:sz w:val="24"/>
          <w:rtl/>
        </w:rPr>
      </w:pPr>
    </w:p>
    <w:p w:rsidR="00000000" w:rsidRDefault="00B1549A">
      <w:pPr>
        <w:rPr>
          <w:rFonts w:cs="David"/>
          <w:sz w:val="24"/>
          <w:rtl/>
        </w:rPr>
      </w:pPr>
      <w:r>
        <w:rPr>
          <w:rFonts w:cs="David"/>
          <w:sz w:val="24"/>
          <w:rtl/>
        </w:rPr>
        <w:tab/>
        <w:t xml:space="preserve">יש ועדה שמקצה את רואי החשבון, כי יש בערך 260 משרדים שעובדים עם 265 רשויות. </w:t>
      </w:r>
    </w:p>
    <w:p w:rsidR="00000000" w:rsidRDefault="00B1549A">
      <w:pPr>
        <w:rPr>
          <w:rFonts w:cs="David"/>
          <w:sz w:val="24"/>
          <w:rtl/>
        </w:rPr>
      </w:pPr>
    </w:p>
    <w:p w:rsidR="00000000" w:rsidRDefault="00B1549A">
      <w:pPr>
        <w:jc w:val="both"/>
        <w:rPr>
          <w:rFonts w:cs="David"/>
          <w:sz w:val="24"/>
          <w:u w:val="single"/>
          <w:rtl/>
        </w:rPr>
      </w:pPr>
      <w:r>
        <w:rPr>
          <w:rFonts w:cs="David"/>
          <w:sz w:val="24"/>
          <w:u w:val="single"/>
          <w:rtl/>
        </w:rPr>
        <w:t xml:space="preserve">ישראל כץ: </w:t>
      </w:r>
    </w:p>
    <w:p w:rsidR="00000000" w:rsidRDefault="00B1549A">
      <w:pPr>
        <w:rPr>
          <w:rFonts w:cs="David"/>
          <w:sz w:val="24"/>
          <w:rtl/>
        </w:rPr>
      </w:pPr>
    </w:p>
    <w:p w:rsidR="00000000" w:rsidRDefault="00B1549A">
      <w:pPr>
        <w:rPr>
          <w:rFonts w:cs="David"/>
          <w:sz w:val="24"/>
          <w:rtl/>
        </w:rPr>
      </w:pPr>
      <w:r>
        <w:rPr>
          <w:rFonts w:cs="David"/>
          <w:sz w:val="24"/>
          <w:rtl/>
        </w:rPr>
        <w:tab/>
        <w:t>הם עובדים מטעם הרשות או בבקרה על הרשות?</w:t>
      </w:r>
    </w:p>
    <w:p w:rsidR="00000000" w:rsidRDefault="00B1549A">
      <w:pPr>
        <w:rPr>
          <w:rFonts w:cs="David"/>
          <w:sz w:val="24"/>
          <w:rtl/>
        </w:rPr>
      </w:pPr>
    </w:p>
    <w:p w:rsidR="00000000" w:rsidRDefault="00B1549A">
      <w:pPr>
        <w:rPr>
          <w:rFonts w:cs="David"/>
          <w:sz w:val="24"/>
          <w:u w:val="single"/>
          <w:rtl/>
        </w:rPr>
      </w:pPr>
      <w:r>
        <w:rPr>
          <w:rFonts w:cs="David"/>
          <w:sz w:val="24"/>
          <w:u w:val="single"/>
          <w:rtl/>
        </w:rPr>
        <w:t>יוסי כהן:</w:t>
      </w:r>
    </w:p>
    <w:p w:rsidR="00000000" w:rsidRDefault="00B1549A">
      <w:pPr>
        <w:rPr>
          <w:rFonts w:cs="David"/>
          <w:sz w:val="24"/>
          <w:rtl/>
        </w:rPr>
      </w:pPr>
    </w:p>
    <w:p w:rsidR="00000000" w:rsidRDefault="00B1549A">
      <w:pPr>
        <w:rPr>
          <w:rFonts w:cs="David"/>
          <w:sz w:val="24"/>
          <w:rtl/>
        </w:rPr>
      </w:pPr>
      <w:r>
        <w:rPr>
          <w:rFonts w:cs="David"/>
          <w:sz w:val="24"/>
          <w:rtl/>
        </w:rPr>
        <w:tab/>
        <w:t>בבקרה על הרשות מטעם משרד הפנים.</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א</w:t>
      </w:r>
      <w:r>
        <w:rPr>
          <w:rFonts w:cs="David"/>
          <w:sz w:val="24"/>
          <w:rtl/>
        </w:rPr>
        <w:t>יך קובעים את רואי החשבון?</w:t>
      </w:r>
    </w:p>
    <w:p w:rsidR="00000000" w:rsidRDefault="00B1549A">
      <w:pPr>
        <w:rPr>
          <w:rFonts w:cs="David"/>
          <w:sz w:val="24"/>
          <w:rtl/>
        </w:rPr>
      </w:pPr>
    </w:p>
    <w:p w:rsidR="00000000" w:rsidRDefault="00B1549A">
      <w:pPr>
        <w:rPr>
          <w:rFonts w:cs="David"/>
          <w:sz w:val="24"/>
          <w:u w:val="single"/>
          <w:rtl/>
        </w:rPr>
      </w:pPr>
      <w:r>
        <w:rPr>
          <w:rFonts w:cs="David"/>
          <w:sz w:val="24"/>
          <w:u w:val="single"/>
          <w:rtl/>
        </w:rPr>
        <w:t>יוסי כהן:</w:t>
      </w:r>
    </w:p>
    <w:p w:rsidR="00000000" w:rsidRDefault="00B1549A">
      <w:pPr>
        <w:rPr>
          <w:rFonts w:cs="David"/>
          <w:sz w:val="24"/>
          <w:rtl/>
        </w:rPr>
      </w:pPr>
    </w:p>
    <w:p w:rsidR="00000000" w:rsidRDefault="00B1549A">
      <w:pPr>
        <w:rPr>
          <w:rFonts w:cs="David"/>
          <w:sz w:val="24"/>
          <w:rtl/>
        </w:rPr>
      </w:pPr>
      <w:r>
        <w:rPr>
          <w:rFonts w:cs="David"/>
          <w:sz w:val="24"/>
          <w:rtl/>
        </w:rPr>
        <w:tab/>
        <w:t>ישנם כמה פרמטרים, בין היתר זה נסיון. צריך להכיר את המערכת החשבונאית של הרשויות המקומיות.</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במצב כזה אתם פונים לכלל משרדי רואי החשבון במדינה?</w:t>
      </w:r>
    </w:p>
    <w:p w:rsidR="00000000" w:rsidRDefault="00B1549A">
      <w:pPr>
        <w:rPr>
          <w:rFonts w:cs="David"/>
          <w:sz w:val="24"/>
          <w:rtl/>
        </w:rPr>
      </w:pPr>
    </w:p>
    <w:p w:rsidR="00000000" w:rsidRDefault="00B1549A">
      <w:pPr>
        <w:rPr>
          <w:rFonts w:cs="David"/>
          <w:sz w:val="24"/>
          <w:u w:val="single"/>
          <w:rtl/>
        </w:rPr>
      </w:pPr>
      <w:r>
        <w:rPr>
          <w:rFonts w:cs="David"/>
          <w:sz w:val="24"/>
          <w:u w:val="single"/>
          <w:rtl/>
        </w:rPr>
        <w:t>יוסי כהן:</w:t>
      </w:r>
    </w:p>
    <w:p w:rsidR="00000000" w:rsidRDefault="00B1549A">
      <w:pPr>
        <w:rPr>
          <w:rFonts w:cs="David"/>
          <w:sz w:val="24"/>
          <w:rtl/>
        </w:rPr>
      </w:pPr>
    </w:p>
    <w:p w:rsidR="00000000" w:rsidRDefault="00B1549A">
      <w:pPr>
        <w:rPr>
          <w:rFonts w:cs="David"/>
          <w:sz w:val="24"/>
          <w:rtl/>
        </w:rPr>
      </w:pPr>
      <w:r>
        <w:rPr>
          <w:rFonts w:cs="David"/>
          <w:sz w:val="24"/>
          <w:rtl/>
        </w:rPr>
        <w:tab/>
        <w:t>זה מכיל את כולם.</w:t>
      </w:r>
    </w:p>
    <w:p w:rsidR="00000000" w:rsidRDefault="00B1549A">
      <w:pPr>
        <w:rPr>
          <w:rFonts w:cs="David"/>
          <w:sz w:val="24"/>
          <w:rtl/>
        </w:rPr>
      </w:pPr>
    </w:p>
    <w:p w:rsidR="00000000" w:rsidRDefault="00B1549A">
      <w:pPr>
        <w:rPr>
          <w:rFonts w:cs="David"/>
          <w:u w:val="single"/>
        </w:rPr>
      </w:pPr>
      <w:r>
        <w:rPr>
          <w:rFonts w:cs="David"/>
          <w:sz w:val="24"/>
          <w:u w:val="single"/>
          <w:rtl/>
        </w:rPr>
        <w:t>עופר חוגי:</w:t>
      </w:r>
    </w:p>
    <w:p w:rsidR="00000000" w:rsidRDefault="00B1549A">
      <w:pPr>
        <w:rPr>
          <w:rFonts w:cs="David"/>
          <w:sz w:val="24"/>
          <w:rtl/>
        </w:rPr>
      </w:pPr>
    </w:p>
    <w:p w:rsidR="00000000" w:rsidRDefault="00B1549A">
      <w:pPr>
        <w:rPr>
          <w:rFonts w:cs="David"/>
          <w:sz w:val="24"/>
          <w:rtl/>
        </w:rPr>
      </w:pPr>
      <w:r>
        <w:rPr>
          <w:rFonts w:cs="David"/>
          <w:sz w:val="24"/>
          <w:rtl/>
        </w:rPr>
        <w:tab/>
        <w:t>יש משרד אח</w:t>
      </w:r>
      <w:r>
        <w:rPr>
          <w:rFonts w:cs="David"/>
          <w:sz w:val="24"/>
          <w:rtl/>
        </w:rPr>
        <w:t>ד שעושה לכמה רשויות?</w:t>
      </w:r>
    </w:p>
    <w:p w:rsidR="00000000" w:rsidRDefault="00B1549A">
      <w:pPr>
        <w:rPr>
          <w:rFonts w:cs="David"/>
          <w:sz w:val="24"/>
          <w:rtl/>
        </w:rPr>
      </w:pPr>
    </w:p>
    <w:p w:rsidR="00000000" w:rsidRDefault="00B1549A">
      <w:pPr>
        <w:rPr>
          <w:rFonts w:cs="David"/>
          <w:sz w:val="24"/>
          <w:u w:val="single"/>
          <w:rtl/>
        </w:rPr>
      </w:pPr>
      <w:r>
        <w:rPr>
          <w:rFonts w:cs="David"/>
          <w:sz w:val="24"/>
          <w:u w:val="single"/>
          <w:rtl/>
        </w:rPr>
        <w:t>יוסי כהן:</w:t>
      </w:r>
    </w:p>
    <w:p w:rsidR="00000000" w:rsidRDefault="00B1549A">
      <w:pPr>
        <w:rPr>
          <w:rFonts w:cs="David"/>
          <w:sz w:val="24"/>
          <w:rtl/>
        </w:rPr>
      </w:pPr>
    </w:p>
    <w:p w:rsidR="00000000" w:rsidRDefault="00B1549A">
      <w:pPr>
        <w:rPr>
          <w:rFonts w:cs="David"/>
          <w:sz w:val="24"/>
          <w:rtl/>
        </w:rPr>
      </w:pPr>
      <w:r>
        <w:rPr>
          <w:rFonts w:cs="David"/>
          <w:sz w:val="24"/>
          <w:rtl/>
        </w:rPr>
        <w:tab/>
        <w:t>יש כמה משרדים גדולים שעושים לכמה רשויות.</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יש לי משרד קטן של רואי חשבון ואני רוצה להכנס לתחום הזה, איזו הזדמנות יש לי? האם אני מקבל מכם פנייה? האם יש הודעה בעיתון להגיש הצעות לכך וכך רשויות?</w:t>
      </w:r>
    </w:p>
    <w:p w:rsidR="00000000" w:rsidRDefault="00B1549A">
      <w:pPr>
        <w:rPr>
          <w:rFonts w:cs="David"/>
          <w:sz w:val="24"/>
          <w:rtl/>
        </w:rPr>
      </w:pPr>
    </w:p>
    <w:p w:rsidR="00000000" w:rsidRDefault="00B1549A">
      <w:pPr>
        <w:rPr>
          <w:rFonts w:cs="David"/>
          <w:sz w:val="24"/>
          <w:u w:val="single"/>
          <w:rtl/>
        </w:rPr>
      </w:pPr>
    </w:p>
    <w:p w:rsidR="00000000" w:rsidRDefault="00B1549A">
      <w:pPr>
        <w:rPr>
          <w:rFonts w:cs="David"/>
          <w:sz w:val="24"/>
          <w:u w:val="single"/>
          <w:rtl/>
        </w:rPr>
      </w:pPr>
    </w:p>
    <w:p w:rsidR="00000000" w:rsidRDefault="00B1549A">
      <w:pPr>
        <w:rPr>
          <w:rFonts w:cs="David"/>
          <w:sz w:val="24"/>
          <w:u w:val="single"/>
          <w:rtl/>
        </w:rPr>
      </w:pPr>
    </w:p>
    <w:p w:rsidR="00000000" w:rsidRDefault="00B1549A">
      <w:pPr>
        <w:rPr>
          <w:rFonts w:cs="David"/>
          <w:sz w:val="24"/>
          <w:u w:val="single"/>
          <w:rtl/>
        </w:rPr>
      </w:pPr>
    </w:p>
    <w:p w:rsidR="00000000" w:rsidRDefault="00B1549A">
      <w:pPr>
        <w:rPr>
          <w:rFonts w:cs="David"/>
          <w:sz w:val="24"/>
          <w:u w:val="single"/>
          <w:rtl/>
        </w:rPr>
      </w:pPr>
      <w:r>
        <w:rPr>
          <w:rFonts w:cs="David"/>
          <w:sz w:val="24"/>
          <w:u w:val="single"/>
          <w:rtl/>
        </w:rPr>
        <w:t>יוסי</w:t>
      </w:r>
      <w:r>
        <w:rPr>
          <w:rFonts w:cs="David"/>
          <w:sz w:val="24"/>
          <w:u w:val="single"/>
          <w:rtl/>
        </w:rPr>
        <w:t xml:space="preserve"> כהן:</w:t>
      </w:r>
    </w:p>
    <w:p w:rsidR="00000000" w:rsidRDefault="00B1549A">
      <w:pPr>
        <w:rPr>
          <w:rFonts w:cs="David"/>
          <w:sz w:val="24"/>
          <w:rtl/>
        </w:rPr>
      </w:pPr>
      <w:r>
        <w:rPr>
          <w:rFonts w:cs="David"/>
          <w:sz w:val="24"/>
          <w:rtl/>
        </w:rPr>
        <w:tab/>
      </w:r>
    </w:p>
    <w:p w:rsidR="00000000" w:rsidRDefault="00B1549A">
      <w:pPr>
        <w:rPr>
          <w:rFonts w:cs="David"/>
          <w:sz w:val="24"/>
          <w:rtl/>
        </w:rPr>
      </w:pPr>
      <w:r>
        <w:rPr>
          <w:rFonts w:cs="David"/>
          <w:sz w:val="24"/>
          <w:rtl/>
        </w:rPr>
        <w:tab/>
        <w:t>יושב בוועדה נציג של לשכת רואי החשבון. יש גם פרמטרים שמפלים לטובה משרדים קטנים.</w:t>
      </w:r>
    </w:p>
    <w:p w:rsidR="00000000" w:rsidRDefault="00B1549A">
      <w:pPr>
        <w:rPr>
          <w:rFonts w:cs="David"/>
          <w:sz w:val="24"/>
          <w:rtl/>
        </w:rPr>
      </w:pPr>
    </w:p>
    <w:p w:rsidR="00000000" w:rsidRDefault="00B1549A">
      <w:pPr>
        <w:rPr>
          <w:rFonts w:cs="David"/>
          <w:u w:val="single"/>
        </w:rPr>
      </w:pPr>
      <w:r>
        <w:rPr>
          <w:rFonts w:cs="David"/>
          <w:sz w:val="24"/>
          <w:u w:val="single"/>
          <w:rtl/>
        </w:rPr>
        <w:t>עופר חוגי:</w:t>
      </w:r>
    </w:p>
    <w:p w:rsidR="00000000" w:rsidRDefault="00B1549A">
      <w:pPr>
        <w:rPr>
          <w:rFonts w:cs="David"/>
          <w:sz w:val="24"/>
          <w:rtl/>
        </w:rPr>
      </w:pPr>
    </w:p>
    <w:p w:rsidR="00000000" w:rsidRDefault="00B1549A">
      <w:pPr>
        <w:rPr>
          <w:rFonts w:cs="David"/>
          <w:sz w:val="24"/>
          <w:rtl/>
        </w:rPr>
      </w:pPr>
      <w:r>
        <w:rPr>
          <w:rFonts w:cs="David"/>
          <w:sz w:val="24"/>
          <w:rtl/>
        </w:rPr>
        <w:tab/>
        <w:t>למה יש בכלל ועדה? למה אי אפשר שיהיה מכרז?</w:t>
      </w:r>
    </w:p>
    <w:p w:rsidR="00000000" w:rsidRDefault="00B1549A">
      <w:pPr>
        <w:rPr>
          <w:rFonts w:cs="David"/>
          <w:sz w:val="24"/>
          <w:rtl/>
        </w:rPr>
      </w:pPr>
    </w:p>
    <w:p w:rsidR="00000000" w:rsidRDefault="00B1549A">
      <w:pPr>
        <w:rPr>
          <w:rFonts w:cs="David"/>
          <w:sz w:val="24"/>
          <w:u w:val="single"/>
          <w:rtl/>
        </w:rPr>
      </w:pPr>
      <w:r>
        <w:rPr>
          <w:rFonts w:cs="David"/>
          <w:sz w:val="24"/>
          <w:u w:val="single"/>
          <w:rtl/>
        </w:rPr>
        <w:t>יוסי כהן:</w:t>
      </w:r>
    </w:p>
    <w:p w:rsidR="00000000" w:rsidRDefault="00B1549A">
      <w:pPr>
        <w:rPr>
          <w:rFonts w:cs="David"/>
          <w:sz w:val="24"/>
          <w:rtl/>
        </w:rPr>
      </w:pPr>
    </w:p>
    <w:p w:rsidR="00000000" w:rsidRDefault="00B1549A">
      <w:pPr>
        <w:rPr>
          <w:rFonts w:cs="David"/>
          <w:sz w:val="24"/>
          <w:rtl/>
        </w:rPr>
      </w:pPr>
      <w:r>
        <w:rPr>
          <w:rFonts w:cs="David"/>
          <w:sz w:val="24"/>
          <w:rtl/>
        </w:rPr>
        <w:tab/>
        <w:t xml:space="preserve"> אין בעיה עם זה. מבחינתי יכול להיות מכרז, אבל משרד הפנים מבצע את זה. </w:t>
      </w:r>
    </w:p>
    <w:p w:rsidR="00000000" w:rsidRDefault="00B1549A">
      <w:pPr>
        <w:rPr>
          <w:rFonts w:cs="David"/>
          <w:sz w:val="24"/>
          <w:rtl/>
        </w:rPr>
      </w:pPr>
    </w:p>
    <w:p w:rsidR="00000000" w:rsidRDefault="00B1549A">
      <w:pPr>
        <w:rPr>
          <w:rFonts w:cs="David"/>
          <w:u w:val="single"/>
        </w:rPr>
      </w:pPr>
      <w:r>
        <w:rPr>
          <w:rFonts w:cs="David"/>
          <w:sz w:val="24"/>
          <w:u w:val="single"/>
          <w:rtl/>
        </w:rPr>
        <w:t>יעקב ליצמן:</w:t>
      </w:r>
    </w:p>
    <w:p w:rsidR="00000000" w:rsidRDefault="00B1549A">
      <w:pPr>
        <w:rPr>
          <w:rFonts w:cs="David"/>
          <w:sz w:val="24"/>
          <w:rtl/>
        </w:rPr>
      </w:pPr>
    </w:p>
    <w:p w:rsidR="00000000" w:rsidRDefault="00B1549A">
      <w:pPr>
        <w:rPr>
          <w:rFonts w:cs="David"/>
          <w:sz w:val="24"/>
          <w:rtl/>
        </w:rPr>
      </w:pPr>
      <w:r>
        <w:rPr>
          <w:rFonts w:cs="David"/>
          <w:sz w:val="24"/>
          <w:rtl/>
        </w:rPr>
        <w:tab/>
        <w:t>כל משרד בוחר א</w:t>
      </w:r>
      <w:r>
        <w:rPr>
          <w:rFonts w:cs="David"/>
          <w:sz w:val="24"/>
          <w:rtl/>
        </w:rPr>
        <w:t>ת רואי החשבון?</w:t>
      </w:r>
    </w:p>
    <w:p w:rsidR="00000000" w:rsidRDefault="00B1549A">
      <w:pPr>
        <w:rPr>
          <w:rFonts w:cs="David"/>
          <w:sz w:val="24"/>
          <w:rtl/>
        </w:rPr>
      </w:pPr>
    </w:p>
    <w:p w:rsidR="00000000" w:rsidRDefault="00B1549A">
      <w:pPr>
        <w:rPr>
          <w:rFonts w:cs="David"/>
          <w:sz w:val="24"/>
          <w:u w:val="single"/>
          <w:rtl/>
        </w:rPr>
      </w:pPr>
      <w:r>
        <w:rPr>
          <w:rFonts w:cs="David"/>
          <w:sz w:val="24"/>
          <w:u w:val="single"/>
          <w:rtl/>
        </w:rPr>
        <w:t>יוסי כהן:</w:t>
      </w:r>
    </w:p>
    <w:p w:rsidR="00000000" w:rsidRDefault="00B1549A">
      <w:pPr>
        <w:rPr>
          <w:rFonts w:cs="David"/>
          <w:sz w:val="24"/>
          <w:rtl/>
        </w:rPr>
      </w:pPr>
    </w:p>
    <w:p w:rsidR="00000000" w:rsidRDefault="00B1549A">
      <w:pPr>
        <w:rPr>
          <w:rFonts w:cs="David"/>
          <w:sz w:val="24"/>
          <w:rtl/>
        </w:rPr>
      </w:pPr>
      <w:r>
        <w:rPr>
          <w:rFonts w:cs="David"/>
          <w:sz w:val="24"/>
          <w:rtl/>
        </w:rPr>
        <w:tab/>
        <w:t xml:space="preserve">כל משרד שמבצע התקשרות עם ספק כלשהו, ולא משנה אם זה רואה חשבון או יועץ כזה או אחר, הוא זה שמבצע את ההתקשרות ולא משרד האוצר, אלא אם כן משרד האוצר מעסיק אותו מתוך תקציבו. </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יש מזה כמה שנים מה שקרוי חוק חובת מ</w:t>
      </w:r>
      <w:r>
        <w:rPr>
          <w:rFonts w:cs="David"/>
          <w:sz w:val="24"/>
          <w:rtl/>
        </w:rPr>
        <w:t xml:space="preserve">כרזים. על כל פעולה שהממשלה או גופים מזמינים, חייבים ללכת למכרז. יש קביעה של פטורים. בתוך חוק חובת מכרזים ותקנות המכרזים יש שורה של פטורים שמותרים בתנאים מסויימים. </w:t>
      </w:r>
    </w:p>
    <w:p w:rsidR="00000000" w:rsidRDefault="00B1549A">
      <w:pPr>
        <w:rPr>
          <w:rFonts w:cs="David"/>
          <w:sz w:val="24"/>
          <w:rtl/>
        </w:rPr>
      </w:pPr>
    </w:p>
    <w:p w:rsidR="00000000" w:rsidRDefault="00B1549A">
      <w:pPr>
        <w:jc w:val="both"/>
        <w:rPr>
          <w:rFonts w:cs="David"/>
          <w:sz w:val="24"/>
          <w:u w:val="single"/>
          <w:rtl/>
        </w:rPr>
      </w:pPr>
      <w:r>
        <w:rPr>
          <w:rFonts w:cs="David"/>
          <w:sz w:val="24"/>
          <w:u w:val="single"/>
          <w:rtl/>
        </w:rPr>
        <w:t xml:space="preserve">ישראל כץ: </w:t>
      </w:r>
    </w:p>
    <w:p w:rsidR="00000000" w:rsidRDefault="00B1549A">
      <w:pPr>
        <w:rPr>
          <w:rFonts w:cs="David"/>
          <w:sz w:val="24"/>
          <w:rtl/>
        </w:rPr>
      </w:pPr>
    </w:p>
    <w:p w:rsidR="00000000" w:rsidRDefault="00B1549A">
      <w:pPr>
        <w:rPr>
          <w:rFonts w:cs="David"/>
          <w:sz w:val="24"/>
          <w:rtl/>
        </w:rPr>
      </w:pPr>
      <w:r>
        <w:rPr>
          <w:rFonts w:cs="David"/>
          <w:sz w:val="24"/>
          <w:rtl/>
        </w:rPr>
        <w:tab/>
        <w:t>כמה רואי חשבון מהמגזר הערבי משולבים בדבר הזה?</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אני מבקש</w:t>
      </w:r>
      <w:r>
        <w:rPr>
          <w:rFonts w:cs="David"/>
          <w:sz w:val="24"/>
          <w:rtl/>
        </w:rPr>
        <w:t xml:space="preserve"> לקבל בוועדה את אופן ההתקשרות עם משרדי רואי החשבון. יש פה נתח כלכלי מאוד כבד. אנחנו מדברים על 20 מיליון שקל שהממשלה משלמת, לא משנה אם זה באמצעות משרד הפנים או באמצעות משרד אחר. שאלה טובה שאל חבר הכנסת ישראל כץ, האם יש במסגרת הרשויות רואי חשבון מהמגזר הערבי</w:t>
      </w:r>
      <w:r>
        <w:rPr>
          <w:rFonts w:cs="David"/>
          <w:sz w:val="24"/>
          <w:rtl/>
        </w:rPr>
        <w:t>.</w:t>
      </w:r>
    </w:p>
    <w:p w:rsidR="00000000" w:rsidRDefault="00B1549A">
      <w:pPr>
        <w:rPr>
          <w:rFonts w:cs="David"/>
          <w:sz w:val="24"/>
          <w:rtl/>
        </w:rPr>
      </w:pPr>
    </w:p>
    <w:p w:rsidR="00000000" w:rsidRDefault="00B1549A">
      <w:pPr>
        <w:rPr>
          <w:rFonts w:cs="David"/>
          <w:sz w:val="24"/>
          <w:u w:val="single"/>
          <w:rtl/>
        </w:rPr>
      </w:pPr>
      <w:r>
        <w:rPr>
          <w:rFonts w:cs="David"/>
          <w:sz w:val="24"/>
          <w:u w:val="single"/>
          <w:rtl/>
        </w:rPr>
        <w:t>סמדר אלחנני:</w:t>
      </w:r>
    </w:p>
    <w:p w:rsidR="00000000" w:rsidRDefault="00B1549A">
      <w:pPr>
        <w:rPr>
          <w:rFonts w:cs="David"/>
          <w:sz w:val="24"/>
          <w:rtl/>
        </w:rPr>
      </w:pPr>
    </w:p>
    <w:p w:rsidR="00000000" w:rsidRDefault="00B1549A">
      <w:pPr>
        <w:rPr>
          <w:rFonts w:cs="David"/>
          <w:sz w:val="24"/>
          <w:rtl/>
        </w:rPr>
      </w:pPr>
      <w:r>
        <w:rPr>
          <w:rFonts w:cs="David"/>
          <w:sz w:val="24"/>
          <w:rtl/>
        </w:rPr>
        <w:tab/>
        <w:t xml:space="preserve">יוסי, אני חושבת שנשמט פה דף, כי לא יכול להיות שאתה מגדיל את ההרשאה להתחייב בלי לציין אם זה מהרזרבה של ההרשאה להתחייב או מהרזרבה של משרד אחד. אני יוצאת מתוך נקודת הנחה שנשמט פה דף. </w:t>
      </w:r>
    </w:p>
    <w:p w:rsidR="00000000" w:rsidRDefault="00B1549A">
      <w:pPr>
        <w:rPr>
          <w:rFonts w:cs="David"/>
          <w:sz w:val="24"/>
          <w:rtl/>
        </w:rPr>
      </w:pPr>
    </w:p>
    <w:p w:rsidR="00000000" w:rsidRDefault="00B1549A">
      <w:pPr>
        <w:rPr>
          <w:rFonts w:cs="David"/>
          <w:sz w:val="24"/>
          <w:rtl/>
        </w:rPr>
      </w:pPr>
      <w:r>
        <w:rPr>
          <w:rFonts w:cs="David"/>
          <w:sz w:val="24"/>
          <w:rtl/>
        </w:rPr>
        <w:tab/>
        <w:t xml:space="preserve">ההסבר שלך להגדלת ההרשאה להתחייב לא משכנע, מפני שכל שנה </w:t>
      </w:r>
      <w:r>
        <w:rPr>
          <w:rFonts w:cs="David"/>
          <w:sz w:val="24"/>
          <w:rtl/>
        </w:rPr>
        <w:t>אתה צריך לעשות שני דברים: 1. את השוטף של הבקרה של אותה שנה שנובע מהרשאה להתחייב של שנה קודמת 2. הרשאה להתחייב לשנה הבאה.</w:t>
      </w:r>
    </w:p>
    <w:p w:rsidR="00000000" w:rsidRDefault="00B1549A">
      <w:pPr>
        <w:rPr>
          <w:rFonts w:cs="David"/>
          <w:sz w:val="24"/>
          <w:rtl/>
        </w:rPr>
      </w:pPr>
    </w:p>
    <w:p w:rsidR="00000000" w:rsidRDefault="00B1549A">
      <w:pPr>
        <w:rPr>
          <w:rFonts w:cs="David"/>
          <w:sz w:val="24"/>
          <w:u w:val="single"/>
          <w:rtl/>
        </w:rPr>
      </w:pPr>
      <w:r>
        <w:rPr>
          <w:rFonts w:cs="David"/>
          <w:sz w:val="24"/>
          <w:u w:val="single"/>
          <w:rtl/>
        </w:rPr>
        <w:t>יוסי כהן:</w:t>
      </w:r>
    </w:p>
    <w:p w:rsidR="00000000" w:rsidRDefault="00B1549A">
      <w:pPr>
        <w:rPr>
          <w:rFonts w:cs="David"/>
          <w:sz w:val="24"/>
          <w:rtl/>
        </w:rPr>
      </w:pPr>
    </w:p>
    <w:p w:rsidR="00000000" w:rsidRDefault="00B1549A">
      <w:pPr>
        <w:rPr>
          <w:rFonts w:cs="David"/>
          <w:sz w:val="24"/>
          <w:rtl/>
        </w:rPr>
      </w:pPr>
      <w:r>
        <w:rPr>
          <w:rFonts w:cs="David"/>
          <w:sz w:val="24"/>
          <w:rtl/>
        </w:rPr>
        <w:tab/>
        <w:t>זה עניין טכני, כי אני יכול לעשות את זה במהלך שנה. אין לזה משמעות מבחינה תקציבית.</w:t>
      </w:r>
    </w:p>
    <w:p w:rsidR="00000000" w:rsidRDefault="00B1549A">
      <w:pPr>
        <w:rPr>
          <w:rFonts w:cs="David"/>
          <w:sz w:val="24"/>
          <w:rtl/>
        </w:rPr>
      </w:pPr>
    </w:p>
    <w:p w:rsidR="00000000" w:rsidRDefault="00B1549A">
      <w:pPr>
        <w:rPr>
          <w:rFonts w:cs="David"/>
          <w:sz w:val="24"/>
          <w:u w:val="single"/>
          <w:rtl/>
        </w:rPr>
      </w:pPr>
    </w:p>
    <w:p w:rsidR="00000000" w:rsidRDefault="00B1549A">
      <w:pPr>
        <w:rPr>
          <w:rFonts w:cs="David"/>
          <w:sz w:val="24"/>
          <w:u w:val="single"/>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אני מבקש לקבל מ</w:t>
      </w:r>
      <w:r>
        <w:rPr>
          <w:rFonts w:cs="David"/>
          <w:sz w:val="24"/>
          <w:rtl/>
        </w:rPr>
        <w:t>מך פירוט בכתב על דרך ההתקשרות עם רואי החשבון במשרד הפנים לעניין הזה.</w:t>
      </w:r>
    </w:p>
    <w:p w:rsidR="00000000" w:rsidRDefault="00B1549A">
      <w:pPr>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p>
    <w:p w:rsidR="00000000" w:rsidRDefault="00B1549A">
      <w:pPr>
        <w:jc w:val="center"/>
        <w:rPr>
          <w:rFonts w:cs="David"/>
          <w:sz w:val="24"/>
          <w:rtl/>
        </w:rPr>
      </w:pPr>
      <w:r>
        <w:rPr>
          <w:rFonts w:cs="David"/>
          <w:sz w:val="24"/>
          <w:rtl/>
        </w:rPr>
        <w:t>בעד - 5</w:t>
      </w:r>
    </w:p>
    <w:p w:rsidR="00000000" w:rsidRDefault="00B1549A">
      <w:pPr>
        <w:jc w:val="center"/>
        <w:rPr>
          <w:rFonts w:cs="David"/>
          <w:sz w:val="24"/>
          <w:rtl/>
        </w:rPr>
      </w:pPr>
      <w:r>
        <w:rPr>
          <w:rFonts w:cs="David"/>
          <w:sz w:val="24"/>
          <w:rtl/>
        </w:rPr>
        <w:t>נגד - 4</w:t>
      </w:r>
    </w:p>
    <w:p w:rsidR="00000000" w:rsidRDefault="00B1549A">
      <w:pPr>
        <w:jc w:val="center"/>
        <w:rPr>
          <w:rFonts w:cs="David"/>
          <w:sz w:val="24"/>
          <w:rtl/>
        </w:rPr>
      </w:pPr>
      <w:r>
        <w:rPr>
          <w:rFonts w:cs="David"/>
          <w:sz w:val="24"/>
          <w:rtl/>
        </w:rPr>
        <w:t>אושר</w:t>
      </w:r>
    </w:p>
    <w:p w:rsidR="00000000" w:rsidRDefault="00B1549A">
      <w:pPr>
        <w:rPr>
          <w:rFonts w:cs="David"/>
          <w:sz w:val="24"/>
          <w:u w:val="single"/>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מבקש רוויזיה.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פנייה מספר 289.</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עמיתי כץ:</w:t>
      </w:r>
    </w:p>
    <w:p w:rsidR="00000000" w:rsidRDefault="00B1549A">
      <w:pPr>
        <w:jc w:val="both"/>
        <w:rPr>
          <w:rFonts w:cs="David"/>
          <w:sz w:val="24"/>
          <w:rtl/>
        </w:rPr>
      </w:pPr>
    </w:p>
    <w:p w:rsidR="00000000" w:rsidRDefault="00B1549A">
      <w:pPr>
        <w:jc w:val="both"/>
        <w:rPr>
          <w:rFonts w:cs="David"/>
          <w:sz w:val="24"/>
          <w:rtl/>
        </w:rPr>
      </w:pPr>
      <w:r>
        <w:rPr>
          <w:rFonts w:cs="David"/>
          <w:sz w:val="24"/>
          <w:rtl/>
        </w:rPr>
        <w:tab/>
        <w:t>שר העבודה מבקש שינויים פנימיים בתקציב לפי סדר העדיפויות של המשרד. הוא</w:t>
      </w:r>
      <w:r>
        <w:rPr>
          <w:rFonts w:cs="David"/>
          <w:sz w:val="24"/>
          <w:rtl/>
        </w:rPr>
        <w:t xml:space="preserve"> מבקש תוספת למפגרים, תוספת לאוטיסטים, תוספת מיטות לנגמלים.</w:t>
      </w:r>
    </w:p>
    <w:p w:rsidR="00000000" w:rsidRDefault="00B1549A">
      <w:pPr>
        <w:jc w:val="both"/>
        <w:rPr>
          <w:rFonts w:cs="David"/>
          <w:sz w:val="24"/>
          <w:rtl/>
        </w:rPr>
      </w:pPr>
    </w:p>
    <w:p w:rsidR="00000000" w:rsidRDefault="00B1549A">
      <w:pPr>
        <w:rPr>
          <w:rFonts w:cs="David"/>
          <w:u w:val="single"/>
        </w:rPr>
      </w:pPr>
      <w:r>
        <w:rPr>
          <w:rFonts w:cs="David"/>
          <w:sz w:val="24"/>
          <w:u w:val="single"/>
          <w:rtl/>
        </w:rPr>
        <w:t>אמנון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מאיפה יוצא הכסף?</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עמיתי כץ:</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מרזרבה פנימית של המשרד.</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זה פעולות תעסוקה למצבים מיוחדים?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עמיתי כץ:</w:t>
      </w:r>
    </w:p>
    <w:p w:rsidR="00000000" w:rsidRDefault="00B1549A">
      <w:pPr>
        <w:jc w:val="both"/>
        <w:rPr>
          <w:rFonts w:cs="David"/>
          <w:sz w:val="24"/>
          <w:rtl/>
        </w:rPr>
      </w:pPr>
    </w:p>
    <w:p w:rsidR="00000000" w:rsidRDefault="00B1549A">
      <w:pPr>
        <w:jc w:val="both"/>
        <w:rPr>
          <w:rFonts w:cs="David"/>
          <w:sz w:val="24"/>
          <w:rtl/>
        </w:rPr>
      </w:pPr>
      <w:r>
        <w:rPr>
          <w:rFonts w:cs="David"/>
          <w:sz w:val="24"/>
          <w:rtl/>
        </w:rPr>
        <w:tab/>
        <w:t>זה מהרזרבה.</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שירות לטיפול בנערות ונשים במצוקה, מישהו מע</w:t>
      </w:r>
      <w:r>
        <w:rPr>
          <w:rFonts w:cs="David"/>
          <w:sz w:val="24"/>
          <w:rtl/>
        </w:rPr>
        <w:t>לה על דעתו שאנחנו נאשר הורדה כזאת?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עמיתי כץ:</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שאתה רואה זה שינויים ברזרבה.</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אבל לא כתוב בשום מקום רזרבה.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בנימין יפה-נוף:</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לקראת שנת הלימודים אנחנו ראינו את אותם הסעיפים שצריכים תגבור, כמו שיקום. יש לנו תוכנית לשילוב ילדים במסגרות גני ילד</w:t>
      </w:r>
      <w:r>
        <w:rPr>
          <w:rFonts w:cs="David"/>
          <w:sz w:val="24"/>
          <w:rtl/>
        </w:rPr>
        <w:t>ים. מדובר על שיקום של ילדים נכים בגילאים נמוכים. במקום שיהיו במסגרות מיוחדות לנכים עם הסטיגמות שלהם, מכניסים אותם לגן רגיל ונותנים להם תוכניות שילוב. את התקציב לזה אנחנו לוקחים מתוך השיקום עצמו.</w:t>
      </w:r>
    </w:p>
    <w:p w:rsidR="00000000" w:rsidRDefault="00B1549A">
      <w:pPr>
        <w:jc w:val="both"/>
        <w:rPr>
          <w:rFonts w:cs="David"/>
          <w:sz w:val="24"/>
          <w:rtl/>
        </w:rPr>
      </w:pPr>
    </w:p>
    <w:p w:rsidR="00000000" w:rsidRDefault="00B1549A">
      <w:pPr>
        <w:jc w:val="both"/>
        <w:rPr>
          <w:rFonts w:cs="David"/>
          <w:sz w:val="24"/>
          <w:rtl/>
        </w:rPr>
      </w:pPr>
      <w:r>
        <w:rPr>
          <w:rFonts w:cs="David"/>
          <w:sz w:val="24"/>
          <w:rtl/>
        </w:rPr>
        <w:tab/>
        <w:t>נושא נוסף זה ילדים מפגרים. לקראת שנת הלימודים תש"ס מתברר שה</w:t>
      </w:r>
      <w:r>
        <w:rPr>
          <w:rFonts w:cs="David"/>
          <w:sz w:val="24"/>
          <w:rtl/>
        </w:rPr>
        <w:t>יה מחסור במקומות במעונות יום למפגרים ובמתנ"סים למפגרים. אנחנו היינו חייבים לתגבר אותם. תגברנו אותם ב250 מכסות ולקחנו את זה משיקום למפגר. מדובר פה בסדרי עדיפויות כדי לפתור בעיות בשנת הלימודים תש"ס.</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סגרו את המעון בנתיבות ושר העבודה והרווחה אמר ש</w:t>
      </w:r>
      <w:r>
        <w:rPr>
          <w:rFonts w:cs="David"/>
          <w:sz w:val="24"/>
          <w:rtl/>
        </w:rPr>
        <w:t xml:space="preserve">אין לזה כסף. מתברר, לפי מה שאתם מבקשים פה, שכן יש כסף במשרד, רק השאלה לאיפה מעבירים אותו. יש כסף ברזרבה  והיה אפשר להחזיק את המעון בנתיבות. למה אמרתם שאין כסף?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בנימין יפה-נוף:</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היו חסרים לנו מכסות. לקראת ספטמבר נוספו 250. לומר שב250 מכסות נפתרו כל הבעיו</w:t>
      </w:r>
      <w:r>
        <w:rPr>
          <w:rFonts w:cs="David"/>
          <w:sz w:val="24"/>
          <w:rtl/>
        </w:rPr>
        <w:t>ת של מדינת ישראל, קשה לומר.</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את המעון בנתיבות אתם פותחים מחדש?</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בנימין יפה-נוף:</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לא יכול להגיד לך ספציפית על המקרה הזה, אבל יש לנו סעיף נוסף של 4 מיליון שקל למועדניות משום שנסגרו מועדניות.</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אין סעיף של 4 מיליון שקל, יש סעיף שמו</w:t>
      </w:r>
      <w:r>
        <w:rPr>
          <w:rFonts w:cs="David"/>
          <w:sz w:val="24"/>
          <w:rtl/>
        </w:rPr>
        <w:t>רידים מהשרות לילד ולנוער - תכנון וניהול, ומוסיפים את זה לשירות הילד ולנוער - טיפול קהילתי וביתי.</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בנימין יפה-נוף:</w:t>
      </w:r>
    </w:p>
    <w:p w:rsidR="00000000" w:rsidRDefault="00B1549A">
      <w:pPr>
        <w:jc w:val="both"/>
        <w:rPr>
          <w:rFonts w:cs="David"/>
          <w:sz w:val="24"/>
          <w:rtl/>
        </w:rPr>
      </w:pPr>
    </w:p>
    <w:p w:rsidR="00000000" w:rsidRDefault="00B1549A">
      <w:pPr>
        <w:jc w:val="both"/>
        <w:rPr>
          <w:rFonts w:cs="David"/>
          <w:sz w:val="24"/>
          <w:rtl/>
        </w:rPr>
      </w:pPr>
      <w:r>
        <w:rPr>
          <w:rFonts w:cs="David"/>
          <w:sz w:val="24"/>
          <w:rtl/>
        </w:rPr>
        <w:tab/>
        <w:t>תכנון וניהול זה סעיף בעדיפות יותר נמוכה. מדובר היה בכספים שלא נוצלו עד סוף השנה. אנחנו לקחנו אותם והכנסנו אותם למועדניות.</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אז יפ</w:t>
      </w:r>
      <w:r>
        <w:rPr>
          <w:rFonts w:cs="David"/>
          <w:sz w:val="24"/>
          <w:rtl/>
        </w:rPr>
        <w:t>תחו את המועדונית בנתיבות?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בנימין יפה-נוף:</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אני לא יכול לתת לך את התשובה עכשיו.   </w:t>
      </w:r>
    </w:p>
    <w:p w:rsidR="00000000" w:rsidRDefault="00B1549A">
      <w:pPr>
        <w:jc w:val="both"/>
        <w:rPr>
          <w:rFonts w:cs="David"/>
          <w:sz w:val="24"/>
          <w:rtl/>
        </w:rPr>
      </w:pPr>
    </w:p>
    <w:p w:rsidR="00000000" w:rsidRDefault="00B1549A">
      <w:pPr>
        <w:rPr>
          <w:rFonts w:cs="David"/>
          <w:u w:val="single"/>
        </w:rPr>
      </w:pPr>
      <w:r>
        <w:rPr>
          <w:rFonts w:cs="David"/>
          <w:sz w:val="24"/>
          <w:u w:val="single"/>
          <w:rtl/>
        </w:rPr>
        <w:t>יעקב ליצמן: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יש תוספת של 250 אלף ללשכות?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בנימין יפה-נוף:</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מחוז חיפה עבר למשרדים חדשים, ובמשרדים האלה מתברר שיש שיטה חדשה וחברה קבלנית. הסכומים האלה מכסים את זה.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 xml:space="preserve">ישראל </w:t>
      </w:r>
      <w:r>
        <w:rPr>
          <w:rFonts w:cs="David"/>
          <w:sz w:val="24"/>
          <w:u w:val="single"/>
          <w:rtl/>
        </w:rPr>
        <w:t xml:space="preserve">כץ: </w:t>
      </w:r>
    </w:p>
    <w:p w:rsidR="00000000" w:rsidRDefault="00B1549A">
      <w:pPr>
        <w:jc w:val="both"/>
        <w:rPr>
          <w:rFonts w:cs="David"/>
          <w:sz w:val="24"/>
          <w:rtl/>
        </w:rPr>
      </w:pPr>
    </w:p>
    <w:p w:rsidR="00000000" w:rsidRDefault="00B1549A">
      <w:pPr>
        <w:jc w:val="both"/>
        <w:rPr>
          <w:rFonts w:cs="David"/>
          <w:sz w:val="24"/>
          <w:rtl/>
        </w:rPr>
      </w:pPr>
      <w:r>
        <w:rPr>
          <w:rFonts w:cs="David"/>
          <w:sz w:val="24"/>
          <w:rtl/>
        </w:rPr>
        <w:tab/>
        <w:t>כמה מתוך התוספות האלה הולכות למגזר הערבי?</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בנימין יפה-נוף:</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יש כאן פזורה בדואית בנגב שאין לה שייכות מוניציפאלית לשום מקום, ולכן ביקשנו מהמועצה איזורית שגב שלום שתנהל את ענייניה. כדי שהם יוכלו לטפל בפזורה הבדואית בנגב הוספנו להם תקציבים.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ישראל כץ:</w:t>
      </w:r>
      <w:r>
        <w:rPr>
          <w:rFonts w:cs="David"/>
          <w:sz w:val="24"/>
          <w:u w:val="single"/>
          <w:rtl/>
        </w:rPr>
        <w:t xml:space="preserve"> </w:t>
      </w:r>
    </w:p>
    <w:p w:rsidR="00000000" w:rsidRDefault="00B1549A">
      <w:pPr>
        <w:jc w:val="both"/>
        <w:rPr>
          <w:rFonts w:cs="David"/>
          <w:sz w:val="24"/>
          <w:rtl/>
        </w:rPr>
      </w:pPr>
    </w:p>
    <w:p w:rsidR="00000000" w:rsidRDefault="00B1549A">
      <w:pPr>
        <w:jc w:val="both"/>
        <w:rPr>
          <w:rFonts w:cs="David"/>
          <w:sz w:val="24"/>
          <w:rtl/>
        </w:rPr>
      </w:pPr>
      <w:r>
        <w:rPr>
          <w:rFonts w:cs="David"/>
          <w:sz w:val="24"/>
          <w:rtl/>
        </w:rPr>
        <w:tab/>
        <w:t>כרגע יש פסיקת בג"ץ על כך שאסור להכניס שיקולים ערכיים לתוך הנושא של הקצבות כספים, ואם עושים את זה צריך לציין את זה. השאלה היא אם זה מחולק כיאות בין פלחי האוכלוסייה. אנחנו נגד הקיצוצים, אבל ראוי שתציינו איך התוספות מחולקות. שאלתי במקרה על המגזר הערבי ולא</w:t>
      </w:r>
      <w:r>
        <w:rPr>
          <w:rFonts w:cs="David"/>
          <w:sz w:val="24"/>
          <w:rtl/>
        </w:rPr>
        <w:t xml:space="preserve"> קיבלתי תשובה מפורטת. אני יכול לשאול לגבי ישובים קטנים אם הם כלולים וכו'.</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בנימין יפה-נוף:</w:t>
      </w:r>
    </w:p>
    <w:p w:rsidR="00000000" w:rsidRDefault="00B1549A">
      <w:pPr>
        <w:jc w:val="both"/>
        <w:rPr>
          <w:rFonts w:cs="David"/>
          <w:sz w:val="24"/>
          <w:rtl/>
        </w:rPr>
      </w:pPr>
    </w:p>
    <w:p w:rsidR="00000000" w:rsidRDefault="00B1549A">
      <w:pPr>
        <w:jc w:val="both"/>
        <w:rPr>
          <w:rFonts w:cs="David"/>
          <w:sz w:val="24"/>
          <w:rtl/>
        </w:rPr>
      </w:pPr>
      <w:r>
        <w:rPr>
          <w:rFonts w:cs="David"/>
          <w:sz w:val="24"/>
          <w:rtl/>
        </w:rPr>
        <w:tab/>
        <w:t>דיון מהסוג הזה הוא לגיטימי לגבי תחילת שנת כספים חדשה. עכשיו אנחנו בסוף שנת כספים. היות ואנחנו מדברים על מעונות יום למפגרים, על מועדניות,  אנחנו חייבים את הכספים.</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בעד 2</w:t>
      </w:r>
    </w:p>
    <w:p w:rsidR="00000000" w:rsidRDefault="00B1549A">
      <w:pPr>
        <w:jc w:val="center"/>
        <w:rPr>
          <w:rFonts w:cs="David"/>
          <w:sz w:val="24"/>
          <w:rtl/>
        </w:rPr>
      </w:pPr>
      <w:r>
        <w:rPr>
          <w:rFonts w:cs="David"/>
          <w:sz w:val="24"/>
          <w:rtl/>
        </w:rPr>
        <w:t>נגד - 4</w:t>
      </w:r>
    </w:p>
    <w:p w:rsidR="00000000" w:rsidRDefault="00B1549A">
      <w:pPr>
        <w:jc w:val="center"/>
        <w:rPr>
          <w:rFonts w:cs="David"/>
          <w:sz w:val="24"/>
          <w:rtl/>
        </w:rPr>
      </w:pPr>
      <w:r>
        <w:rPr>
          <w:rFonts w:cs="David"/>
          <w:sz w:val="24"/>
          <w:rtl/>
        </w:rPr>
        <w:t xml:space="preserve"> לא אושר</w:t>
      </w:r>
    </w:p>
    <w:p w:rsidR="00000000" w:rsidRDefault="00B1549A">
      <w:pPr>
        <w:jc w:val="both"/>
        <w:rPr>
          <w:rFonts w:cs="David"/>
          <w:sz w:val="24"/>
          <w:rtl/>
        </w:rPr>
      </w:pPr>
    </w:p>
    <w:p w:rsidR="00000000" w:rsidRDefault="00B1549A">
      <w:pPr>
        <w:rPr>
          <w:rFonts w:cs="David"/>
          <w:u w:val="single"/>
        </w:rPr>
      </w:pPr>
      <w:r>
        <w:rPr>
          <w:rFonts w:cs="David"/>
          <w:sz w:val="24"/>
          <w:u w:val="single"/>
          <w:rtl/>
        </w:rPr>
        <w:t>יעקב ליצמן: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מבקש רוויזיה.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פנייה מספר 290.</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מירב סמיון: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פנייה 290 היא פנייה להגדלה של 102 מיליון ש"ח בהוצאה מותנת בהכנסה. זה נובע מגידול בהכנסות מהחזרי פיתוח. התוצאה של זה היא פשו</w:t>
      </w:r>
      <w:r>
        <w:rPr>
          <w:rFonts w:cs="David"/>
          <w:sz w:val="24"/>
          <w:rtl/>
        </w:rPr>
        <w:t>ט גידול בשיווקים של יחידות דיור מעבר לתחזית שהיתה כאשר נעשה התקציב לשנת 1999. כל נושא של החזרי הפיתוח מיועד למימון פיתוח תשתיות לבנייה למגורים.</w:t>
      </w:r>
    </w:p>
    <w:p w:rsidR="00000000" w:rsidRDefault="00B1549A">
      <w:pPr>
        <w:jc w:val="both"/>
        <w:rPr>
          <w:rFonts w:cs="David"/>
          <w:sz w:val="24"/>
          <w:rtl/>
        </w:rPr>
      </w:pPr>
    </w:p>
    <w:p w:rsidR="00000000" w:rsidRDefault="00B1549A">
      <w:pPr>
        <w:rPr>
          <w:rFonts w:cs="David"/>
          <w:u w:val="single"/>
        </w:rPr>
      </w:pPr>
      <w:r>
        <w:rPr>
          <w:rFonts w:cs="David"/>
          <w:sz w:val="24"/>
          <w:u w:val="single"/>
          <w:rtl/>
        </w:rPr>
        <w:t>יעקב ליצמן: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זה אלעד?</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מירב סמיון: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שניהם זה הכנסות מהחזרי פיתוח, רק שבאלעד מאחר ומדובר בפרוייקט בסדר גודל</w:t>
      </w:r>
      <w:r>
        <w:rPr>
          <w:rFonts w:cs="David"/>
          <w:sz w:val="24"/>
          <w:rtl/>
        </w:rPr>
        <w:t xml:space="preserve"> מאוד גדול, זה נעשה בתוכנית נפרדת. איפה שאתם רואים את ה70 מיליון זו תוכנית שבה נעשה הפיתוח במרבית היישובים. כאשר מדובר בפיתוח בקנה מידה גדול, כמו מודיעין, כמו אלעד ומקומות כאלה, זה פשוט נעשה בתוכנית נפרדת. זה סוגר את ההכנסות הידועות עד לסוף שנת 1999. </w:t>
      </w:r>
    </w:p>
    <w:p w:rsidR="00000000" w:rsidRDefault="00B1549A">
      <w:pPr>
        <w:jc w:val="both"/>
        <w:rPr>
          <w:rFonts w:cs="David"/>
          <w:sz w:val="24"/>
          <w:rtl/>
        </w:rPr>
      </w:pPr>
    </w:p>
    <w:p w:rsidR="00000000" w:rsidRDefault="00B1549A">
      <w:pPr>
        <w:rPr>
          <w:rFonts w:cs="David"/>
          <w:u w:val="single"/>
        </w:rPr>
      </w:pPr>
      <w:r>
        <w:rPr>
          <w:rFonts w:cs="David"/>
          <w:sz w:val="24"/>
          <w:u w:val="single"/>
          <w:rtl/>
        </w:rPr>
        <w:t>עופ</w:t>
      </w:r>
      <w:r>
        <w:rPr>
          <w:rFonts w:cs="David"/>
          <w:sz w:val="24"/>
          <w:u w:val="single"/>
          <w:rtl/>
        </w:rPr>
        <w:t>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על איזה ערים מדובר?</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מירב סמיון:</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תשתיות הבנייה החדשות זה בכל הארץ, רק פרוייקטים גדולים כמו אלעד ומודיעין זה בתוכנית נפרדת. כל הפיתוח ברחבי הארץ, למעט הבנייה הכפרית, זה מהתוכנית הזאת.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בעד - 3</w:t>
      </w:r>
    </w:p>
    <w:p w:rsidR="00000000" w:rsidRDefault="00B1549A">
      <w:pPr>
        <w:jc w:val="center"/>
        <w:rPr>
          <w:rFonts w:cs="David"/>
          <w:sz w:val="24"/>
          <w:rtl/>
        </w:rPr>
      </w:pPr>
      <w:r>
        <w:rPr>
          <w:rFonts w:cs="David"/>
          <w:sz w:val="24"/>
          <w:rtl/>
        </w:rPr>
        <w:t>נגד - 4</w:t>
      </w:r>
    </w:p>
    <w:p w:rsidR="00000000" w:rsidRDefault="00B1549A">
      <w:pPr>
        <w:jc w:val="center"/>
        <w:rPr>
          <w:rFonts w:cs="David"/>
          <w:sz w:val="24"/>
          <w:rtl/>
        </w:rPr>
      </w:pPr>
      <w:r>
        <w:rPr>
          <w:rFonts w:cs="David"/>
          <w:sz w:val="24"/>
          <w:rtl/>
        </w:rPr>
        <w:t>לא אושר.</w:t>
      </w:r>
    </w:p>
    <w:p w:rsidR="00000000" w:rsidRDefault="00B1549A">
      <w:pPr>
        <w:jc w:val="center"/>
        <w:rPr>
          <w:rFonts w:cs="David"/>
          <w:sz w:val="24"/>
          <w:rtl/>
        </w:rPr>
      </w:pPr>
    </w:p>
    <w:p w:rsidR="00000000" w:rsidRDefault="00B1549A">
      <w:pPr>
        <w:jc w:val="both"/>
        <w:rPr>
          <w:rFonts w:cs="David"/>
          <w:sz w:val="24"/>
          <w:rtl/>
        </w:rPr>
      </w:pPr>
      <w:r>
        <w:rPr>
          <w:rFonts w:cs="David"/>
          <w:sz w:val="24"/>
          <w:rtl/>
        </w:rPr>
        <w:tab/>
      </w:r>
      <w:r>
        <w:rPr>
          <w:rFonts w:cs="David"/>
          <w:sz w:val="24"/>
          <w:rtl/>
        </w:rPr>
        <w:t>אני מבקש רוויזיה. פנייה 321.</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יש פה העברה של 18 מיליון 820 ל3- נושאים: 1. מוסדות ציבור ומבני דת 2. הגדלה של תקציבי הבנייה הכפרית. זה מחולק לשני סעיפים: א. תכנון ב. מוסדות ציבור. 3. הגדלה של אבטחה במזרח ירושלים של 6 מיליון. </w:t>
      </w:r>
    </w:p>
    <w:p w:rsidR="00000000" w:rsidRDefault="00B1549A">
      <w:pPr>
        <w:jc w:val="both"/>
        <w:rPr>
          <w:rFonts w:cs="David"/>
          <w:sz w:val="24"/>
          <w:rtl/>
        </w:rPr>
      </w:pPr>
    </w:p>
    <w:p w:rsidR="00000000" w:rsidRDefault="00B1549A">
      <w:pPr>
        <w:rPr>
          <w:rFonts w:cs="David"/>
          <w:u w:val="single"/>
        </w:rPr>
      </w:pPr>
      <w:r>
        <w:rPr>
          <w:rFonts w:cs="David"/>
          <w:sz w:val="24"/>
          <w:u w:val="single"/>
          <w:rtl/>
        </w:rPr>
        <w:t>יעקב ליצמן: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על איז</w:t>
      </w:r>
      <w:r>
        <w:rPr>
          <w:rFonts w:cs="David"/>
          <w:sz w:val="24"/>
          <w:rtl/>
        </w:rPr>
        <w:t xml:space="preserve">ה מוסדות מדובר בסעיף 1?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מוסדות בכל הארץ.</w:t>
      </w:r>
    </w:p>
    <w:p w:rsidR="00000000" w:rsidRDefault="00B1549A">
      <w:pPr>
        <w:jc w:val="both"/>
        <w:rPr>
          <w:rFonts w:cs="David"/>
          <w:sz w:val="24"/>
          <w:rtl/>
        </w:rPr>
      </w:pPr>
    </w:p>
    <w:p w:rsidR="00000000" w:rsidRDefault="00B1549A">
      <w:pPr>
        <w:rPr>
          <w:rFonts w:cs="David"/>
          <w:u w:val="single"/>
        </w:rPr>
      </w:pPr>
      <w:r>
        <w:rPr>
          <w:rFonts w:cs="David"/>
          <w:sz w:val="24"/>
          <w:u w:val="single"/>
          <w:rtl/>
        </w:rPr>
        <w:t>יעקב ליצמן:</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הייתי רוצה לקבל את הרשימה. לגבי הבנייה כפרית, איזה מקומות?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חלק לתכנון וחלק למוסדות ציבור.</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בנוגע לבנייה להשכרה?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אין למשרד השיכון אפשרות לבנות השנה</w:t>
      </w:r>
      <w:r>
        <w:rPr>
          <w:rFonts w:cs="David"/>
          <w:sz w:val="24"/>
          <w:rtl/>
        </w:rPr>
        <w:t xml:space="preserve"> את הבנייה להשכרה. המקורות של משרד השיכון מממנות את הנושאים האלה.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 xml:space="preserve"> בעד- 3</w:t>
      </w:r>
    </w:p>
    <w:p w:rsidR="00000000" w:rsidRDefault="00B1549A">
      <w:pPr>
        <w:jc w:val="center"/>
        <w:rPr>
          <w:rFonts w:cs="David"/>
          <w:sz w:val="24"/>
          <w:rtl/>
        </w:rPr>
      </w:pPr>
      <w:r>
        <w:rPr>
          <w:rFonts w:cs="David"/>
          <w:sz w:val="24"/>
          <w:rtl/>
        </w:rPr>
        <w:t>נגד - 2</w:t>
      </w:r>
    </w:p>
    <w:p w:rsidR="00000000" w:rsidRDefault="00B1549A">
      <w:pPr>
        <w:jc w:val="center"/>
        <w:rPr>
          <w:rFonts w:cs="David"/>
          <w:sz w:val="24"/>
          <w:rtl/>
        </w:rPr>
      </w:pPr>
      <w:r>
        <w:rPr>
          <w:rFonts w:cs="David"/>
          <w:sz w:val="24"/>
          <w:rtl/>
        </w:rPr>
        <w:t>אושר</w:t>
      </w:r>
    </w:p>
    <w:p w:rsidR="00000000" w:rsidRDefault="00B1549A">
      <w:pPr>
        <w:jc w:val="center"/>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מבקש רוויזיה.</w:t>
      </w:r>
    </w:p>
    <w:p w:rsidR="00000000" w:rsidRDefault="00B1549A">
      <w:pPr>
        <w:jc w:val="both"/>
        <w:rPr>
          <w:rFonts w:cs="David"/>
          <w:sz w:val="24"/>
          <w:rtl/>
        </w:rPr>
      </w:pPr>
    </w:p>
    <w:p w:rsidR="00000000" w:rsidRDefault="00B1549A">
      <w:pPr>
        <w:rPr>
          <w:rFonts w:cs="David"/>
          <w:sz w:val="24"/>
          <w:u w:val="single"/>
          <w:rtl/>
        </w:rPr>
      </w:pPr>
    </w:p>
    <w:p w:rsidR="00000000" w:rsidRDefault="00B1549A">
      <w:pPr>
        <w:rPr>
          <w:rFonts w:cs="David"/>
          <w:sz w:val="24"/>
          <w:u w:val="single"/>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פנייה מספר 292.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ירון עמית: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הפנייה מדברת על שינויים פנימיים בתוך תקציב משרד</w:t>
      </w:r>
      <w:r>
        <w:rPr>
          <w:rFonts w:cs="David"/>
          <w:sz w:val="24"/>
          <w:rtl/>
        </w:rPr>
        <w:t xml:space="preserve"> הפנים, על מנת לתקצב את צרכי המעבר של נציבות מס הכנסה לקריית הממשלה בחיפה. מס הכנסה מאלכס חלק מהבניין, ולצורך המעבר יש צרכים של רכישות. </w:t>
      </w:r>
    </w:p>
    <w:p w:rsidR="00000000" w:rsidRDefault="00B1549A">
      <w:pPr>
        <w:jc w:val="both"/>
        <w:rPr>
          <w:rFonts w:cs="David"/>
          <w:sz w:val="24"/>
          <w:rtl/>
        </w:rPr>
      </w:pPr>
      <w:r>
        <w:rPr>
          <w:rFonts w:cs="David"/>
          <w:sz w:val="24"/>
          <w:rtl/>
        </w:rPr>
        <w:tab/>
      </w: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בעד - 3</w:t>
      </w:r>
    </w:p>
    <w:p w:rsidR="00000000" w:rsidRDefault="00B1549A">
      <w:pPr>
        <w:jc w:val="center"/>
        <w:rPr>
          <w:rFonts w:cs="David"/>
          <w:sz w:val="24"/>
          <w:rtl/>
        </w:rPr>
      </w:pPr>
      <w:r>
        <w:rPr>
          <w:rFonts w:cs="David"/>
          <w:sz w:val="24"/>
          <w:rtl/>
        </w:rPr>
        <w:t>נגד - 2</w:t>
      </w:r>
    </w:p>
    <w:p w:rsidR="00000000" w:rsidRDefault="00B1549A">
      <w:pPr>
        <w:jc w:val="center"/>
        <w:rPr>
          <w:rFonts w:cs="David"/>
          <w:sz w:val="24"/>
          <w:rtl/>
        </w:rPr>
      </w:pPr>
      <w:r>
        <w:rPr>
          <w:rFonts w:cs="David"/>
          <w:sz w:val="24"/>
          <w:rtl/>
        </w:rPr>
        <w:t>אושר</w:t>
      </w:r>
    </w:p>
    <w:p w:rsidR="00000000" w:rsidRDefault="00B1549A">
      <w:pPr>
        <w:jc w:val="center"/>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רוויזיה.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פנייה מספר 299.</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פנייה שמבקשת להעביר 40 מיליון שקל מתקציב משרד החוץ לצורך הצרכים שנובעים מהתייקרות בשער החליפין של השקל לעומת מטבע החוץ.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כבר עשינו את זה פעם.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אנחנו בשלב הראשון הפשרנו את הרזרבה להתייקרויות, שהיא רזרבה </w:t>
      </w:r>
      <w:r>
        <w:rPr>
          <w:rFonts w:cs="David"/>
          <w:sz w:val="24"/>
          <w:rtl/>
        </w:rPr>
        <w:t xml:space="preserve">להתייקרויות בתוך הסעיף, וכעת אנחנו מבקשים להשלים את המהלך בעוד 40 מיליון שקל, מתוך סיכום שזה סוגר את השנה.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למה זה לא היה קודם?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אנחנו באמצע השנה עוד רצינו ללמוד איך זה עובד.</w:t>
      </w:r>
    </w:p>
    <w:p w:rsidR="00000000" w:rsidRDefault="00B1549A">
      <w:pPr>
        <w:jc w:val="both"/>
        <w:rPr>
          <w:rFonts w:cs="David"/>
          <w:sz w:val="24"/>
          <w:rtl/>
        </w:rPr>
      </w:pPr>
    </w:p>
    <w:p w:rsidR="00000000" w:rsidRDefault="00B1549A">
      <w:pPr>
        <w:rPr>
          <w:rFonts w:cs="David"/>
          <w:u w:val="single"/>
        </w:rPr>
      </w:pPr>
      <w:r>
        <w:rPr>
          <w:rFonts w:cs="David"/>
          <w:sz w:val="24"/>
          <w:u w:val="single"/>
          <w:rtl/>
        </w:rPr>
        <w:t>אמנון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זו רזרבה מיוחדת?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w:t>
      </w:r>
      <w:r>
        <w:rPr>
          <w:rFonts w:cs="David"/>
          <w:sz w:val="24"/>
          <w:u w:val="single"/>
          <w:rtl/>
        </w:rPr>
        <w:t>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זו רזרבה שמיועדת להתייקרויות בכלל המשרדים. היא לא חלק ממשרד החוץ. </w:t>
      </w:r>
    </w:p>
    <w:p w:rsidR="00000000" w:rsidRDefault="00B1549A">
      <w:pPr>
        <w:jc w:val="both"/>
        <w:rPr>
          <w:rFonts w:cs="David"/>
          <w:sz w:val="24"/>
          <w:rtl/>
        </w:rPr>
      </w:pPr>
    </w:p>
    <w:p w:rsidR="00000000" w:rsidRDefault="00B1549A">
      <w:pPr>
        <w:rPr>
          <w:rFonts w:cs="David"/>
          <w:sz w:val="24"/>
          <w:u w:val="single"/>
          <w:rtl/>
        </w:rPr>
      </w:pPr>
    </w:p>
    <w:p w:rsidR="00000000" w:rsidRDefault="00B1549A">
      <w:pPr>
        <w:rPr>
          <w:rFonts w:cs="David"/>
          <w:sz w:val="24"/>
          <w:u w:val="single"/>
          <w:rtl/>
        </w:rPr>
      </w:pPr>
    </w:p>
    <w:p w:rsidR="00000000" w:rsidRDefault="00B1549A">
      <w:pPr>
        <w:rPr>
          <w:rFonts w:cs="David"/>
          <w:u w:val="single"/>
        </w:rPr>
      </w:pPr>
      <w:r>
        <w:rPr>
          <w:rFonts w:cs="David"/>
          <w:sz w:val="24"/>
          <w:u w:val="single"/>
          <w:rtl/>
        </w:rPr>
        <w:t>היו"ר אלי גולדשמידט:</w:t>
      </w:r>
    </w:p>
    <w:p w:rsidR="00000000" w:rsidRDefault="00B1549A">
      <w:pPr>
        <w:jc w:val="center"/>
        <w:rPr>
          <w:rFonts w:cs="David"/>
          <w:sz w:val="24"/>
          <w:rtl/>
        </w:rPr>
      </w:pPr>
      <w:r>
        <w:rPr>
          <w:rFonts w:cs="David"/>
          <w:sz w:val="24"/>
          <w:rtl/>
        </w:rPr>
        <w:tab/>
        <w:t>ה צ ב ע ה</w:t>
      </w:r>
    </w:p>
    <w:p w:rsidR="00000000" w:rsidRDefault="00B1549A">
      <w:pPr>
        <w:jc w:val="center"/>
        <w:rPr>
          <w:rFonts w:cs="David"/>
          <w:sz w:val="24"/>
          <w:rtl/>
        </w:rPr>
      </w:pPr>
      <w:r>
        <w:rPr>
          <w:rFonts w:cs="David"/>
          <w:sz w:val="24"/>
          <w:rtl/>
        </w:rPr>
        <w:t xml:space="preserve">          בעד- 2</w:t>
      </w:r>
    </w:p>
    <w:p w:rsidR="00000000" w:rsidRDefault="00B1549A">
      <w:pPr>
        <w:jc w:val="center"/>
        <w:rPr>
          <w:rFonts w:cs="David"/>
          <w:sz w:val="24"/>
          <w:rtl/>
        </w:rPr>
      </w:pPr>
      <w:r>
        <w:rPr>
          <w:rFonts w:cs="David"/>
          <w:sz w:val="24"/>
          <w:rtl/>
        </w:rPr>
        <w:t xml:space="preserve">           נגד - 3</w:t>
      </w:r>
    </w:p>
    <w:p w:rsidR="00000000" w:rsidRDefault="00B1549A">
      <w:pPr>
        <w:jc w:val="center"/>
        <w:rPr>
          <w:rFonts w:cs="David"/>
          <w:sz w:val="24"/>
          <w:rtl/>
        </w:rPr>
      </w:pPr>
      <w:r>
        <w:rPr>
          <w:rFonts w:cs="David"/>
          <w:sz w:val="24"/>
          <w:rtl/>
        </w:rPr>
        <w:t xml:space="preserve">           נמנע - 1</w:t>
      </w:r>
    </w:p>
    <w:p w:rsidR="00000000" w:rsidRDefault="00B1549A">
      <w:pPr>
        <w:jc w:val="center"/>
        <w:rPr>
          <w:rFonts w:cs="David"/>
          <w:sz w:val="24"/>
          <w:rtl/>
        </w:rPr>
      </w:pPr>
      <w:r>
        <w:rPr>
          <w:rFonts w:cs="David"/>
          <w:sz w:val="24"/>
          <w:rtl/>
        </w:rPr>
        <w:t xml:space="preserve">             לא אושר.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מבקש רוויזיה. פנייה 300.</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לימור אלקיים:</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מדובר בשינויים פנימי</w:t>
      </w:r>
      <w:r>
        <w:rPr>
          <w:rFonts w:cs="David"/>
          <w:sz w:val="24"/>
          <w:rtl/>
        </w:rPr>
        <w:t>ים בתקציב התמיכות בחקלאות, שעיקרו העברת סך של 600 אלפי ש"ח למימון פסק הדין בנושא פיצוי ריבית והצמדה לבעלי משתלות שניזוקו באסון טבע 91-92.</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p>
    <w:p w:rsidR="00000000" w:rsidRDefault="00B1549A">
      <w:pPr>
        <w:jc w:val="center"/>
        <w:rPr>
          <w:rFonts w:cs="David"/>
          <w:sz w:val="24"/>
          <w:rtl/>
        </w:rPr>
      </w:pPr>
      <w:r>
        <w:rPr>
          <w:rFonts w:cs="David"/>
          <w:sz w:val="24"/>
          <w:rtl/>
        </w:rPr>
        <w:t>בעד - 2</w:t>
      </w:r>
    </w:p>
    <w:p w:rsidR="00000000" w:rsidRDefault="00B1549A">
      <w:pPr>
        <w:jc w:val="center"/>
        <w:rPr>
          <w:rFonts w:cs="David"/>
          <w:sz w:val="24"/>
          <w:rtl/>
        </w:rPr>
      </w:pPr>
      <w:r>
        <w:rPr>
          <w:rFonts w:cs="David"/>
          <w:sz w:val="24"/>
          <w:rtl/>
        </w:rPr>
        <w:t>נגד - 3</w:t>
      </w:r>
    </w:p>
    <w:p w:rsidR="00000000" w:rsidRDefault="00B1549A">
      <w:pPr>
        <w:jc w:val="center"/>
        <w:rPr>
          <w:rFonts w:cs="David"/>
          <w:sz w:val="24"/>
          <w:rtl/>
        </w:rPr>
      </w:pPr>
      <w:r>
        <w:rPr>
          <w:rFonts w:cs="David"/>
          <w:sz w:val="24"/>
          <w:rtl/>
        </w:rPr>
        <w:t>נמנע - 1</w:t>
      </w:r>
    </w:p>
    <w:p w:rsidR="00000000" w:rsidRDefault="00B1549A">
      <w:pPr>
        <w:jc w:val="center"/>
        <w:rPr>
          <w:rFonts w:cs="David"/>
          <w:sz w:val="24"/>
          <w:rtl/>
        </w:rPr>
      </w:pPr>
    </w:p>
    <w:p w:rsidR="00000000" w:rsidRDefault="00B1549A">
      <w:pPr>
        <w:jc w:val="center"/>
        <w:rPr>
          <w:rFonts w:cs="David"/>
          <w:sz w:val="24"/>
          <w:rtl/>
        </w:rPr>
      </w:pPr>
      <w:r>
        <w:rPr>
          <w:rFonts w:cs="David"/>
          <w:sz w:val="24"/>
          <w:rtl/>
        </w:rPr>
        <w:t>לא אושר</w:t>
      </w:r>
    </w:p>
    <w:p w:rsidR="00000000" w:rsidRDefault="00B1549A">
      <w:pPr>
        <w:jc w:val="center"/>
        <w:rPr>
          <w:rFonts w:cs="David"/>
          <w:sz w:val="24"/>
          <w:rtl/>
        </w:rPr>
      </w:pPr>
    </w:p>
    <w:p w:rsidR="00000000" w:rsidRDefault="00B1549A">
      <w:pPr>
        <w:jc w:val="both"/>
        <w:rPr>
          <w:rFonts w:cs="David"/>
          <w:sz w:val="24"/>
          <w:rtl/>
        </w:rPr>
      </w:pPr>
      <w:r>
        <w:rPr>
          <w:rFonts w:cs="David"/>
          <w:sz w:val="24"/>
          <w:rtl/>
        </w:rPr>
        <w:tab/>
        <w:t>אני מבקש רוויזיה. פנייה 303.</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דן זייצ'יק:</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מדוב</w:t>
      </w:r>
      <w:r>
        <w:rPr>
          <w:rFonts w:cs="David"/>
          <w:sz w:val="24"/>
          <w:rtl/>
        </w:rPr>
        <w:t xml:space="preserve">ר בשינויים פנימיים בתקציב תיאום פעולות בשטחים, שעיקרם שיפורים במעבר ארז ואזרוח מעבר קרני, שזה מעבר של פועלים מרצועת עזה לאיזור התעשייה ארז. </w:t>
      </w:r>
    </w:p>
    <w:p w:rsidR="00000000" w:rsidRDefault="00B1549A">
      <w:pPr>
        <w:jc w:val="both"/>
        <w:rPr>
          <w:rFonts w:cs="David"/>
          <w:sz w:val="24"/>
          <w:rtl/>
        </w:rPr>
      </w:pPr>
    </w:p>
    <w:p w:rsidR="00000000" w:rsidRDefault="00B1549A">
      <w:pPr>
        <w:rPr>
          <w:rFonts w:cs="David"/>
          <w:u w:val="single"/>
        </w:rPr>
      </w:pPr>
      <w:r>
        <w:rPr>
          <w:rFonts w:cs="David"/>
          <w:sz w:val="24"/>
          <w:u w:val="single"/>
          <w:rtl/>
        </w:rPr>
        <w:t>אמנון כהן: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למה הורד כאן ממשרד העבודה?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דן זייצ'יק:</w:t>
      </w:r>
    </w:p>
    <w:p w:rsidR="00000000" w:rsidRDefault="00B1549A">
      <w:pPr>
        <w:jc w:val="both"/>
        <w:rPr>
          <w:rFonts w:cs="David"/>
          <w:sz w:val="24"/>
          <w:rtl/>
        </w:rPr>
      </w:pPr>
    </w:p>
    <w:p w:rsidR="00000000" w:rsidRDefault="00B1549A">
      <w:pPr>
        <w:jc w:val="both"/>
        <w:rPr>
          <w:rFonts w:cs="David"/>
          <w:sz w:val="24"/>
          <w:rtl/>
        </w:rPr>
      </w:pPr>
      <w:r>
        <w:rPr>
          <w:rFonts w:cs="David"/>
          <w:sz w:val="24"/>
          <w:rtl/>
        </w:rPr>
        <w:tab/>
        <w:t>זה לא ממשרד העבודה, זה מיחידת העבודה במסגרת תיאום פעולות בש</w:t>
      </w:r>
      <w:r>
        <w:rPr>
          <w:rFonts w:cs="David"/>
          <w:sz w:val="24"/>
          <w:rtl/>
        </w:rPr>
        <w:t xml:space="preserve">טחים. תקציב תיאום הפעולות הוא של כל משרדי הממשלה. במסגרת הזאת יש יחידה של משרד העבודה. </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זו יחידת ארכיאולוגיה?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דן זייצ'יק:</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בתיאום פעולות בשטחים, כמו שהסברתי, יש נציגויות של משרדי הממשלה שמבצעות פעולות. יחידת הארכיאולוגיה בשטחים אחראית על </w:t>
      </w:r>
      <w:r>
        <w:rPr>
          <w:rFonts w:cs="David"/>
          <w:sz w:val="24"/>
          <w:rtl/>
        </w:rPr>
        <w:t>כל נושא האתרים הקדושים, חפירות ארכיאולוגיות שמתבצעות בשטחי יהודה ושומרון וכו'.</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בעד - 7</w:t>
      </w:r>
    </w:p>
    <w:p w:rsidR="00000000" w:rsidRDefault="00B1549A">
      <w:pPr>
        <w:jc w:val="center"/>
        <w:rPr>
          <w:rFonts w:cs="David"/>
          <w:sz w:val="24"/>
          <w:rtl/>
        </w:rPr>
      </w:pPr>
      <w:r>
        <w:rPr>
          <w:rFonts w:cs="David"/>
          <w:sz w:val="24"/>
          <w:rtl/>
        </w:rPr>
        <w:t xml:space="preserve">נגד - 0 </w:t>
      </w:r>
    </w:p>
    <w:p w:rsidR="00000000" w:rsidRDefault="00B1549A">
      <w:pPr>
        <w:jc w:val="center"/>
        <w:rPr>
          <w:rFonts w:cs="David"/>
          <w:sz w:val="24"/>
          <w:rtl/>
        </w:rPr>
      </w:pPr>
      <w:r>
        <w:rPr>
          <w:rFonts w:cs="David"/>
          <w:sz w:val="24"/>
          <w:rtl/>
        </w:rPr>
        <w:t>אושר</w:t>
      </w:r>
    </w:p>
    <w:p w:rsidR="00000000" w:rsidRDefault="00B1549A">
      <w:pPr>
        <w:jc w:val="center"/>
        <w:rPr>
          <w:rFonts w:cs="David"/>
          <w:sz w:val="24"/>
          <w:rtl/>
        </w:rPr>
      </w:pPr>
    </w:p>
    <w:p w:rsidR="00000000" w:rsidRDefault="00B1549A">
      <w:pPr>
        <w:jc w:val="both"/>
        <w:rPr>
          <w:rFonts w:cs="David"/>
          <w:sz w:val="24"/>
          <w:rtl/>
        </w:rPr>
      </w:pPr>
      <w:r>
        <w:rPr>
          <w:rFonts w:cs="David"/>
          <w:sz w:val="24"/>
          <w:rtl/>
        </w:rPr>
        <w:tab/>
        <w:t>פנייה 304, 305.</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מדובר פה בהעברת סכום של מיליון 450 אלף ש"ח מהרזרבה הכללית לסעיף 04 - משרד ראש הממשלה. מדובר </w:t>
      </w:r>
      <w:r>
        <w:rPr>
          <w:rFonts w:cs="David"/>
          <w:sz w:val="24"/>
          <w:rtl/>
        </w:rPr>
        <w:t xml:space="preserve">בתקצוב של 20 חודשי עבודה של עוד מספר עובדים בלשכתו של פרס. </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מי הם העובדים?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אלה בעיקר עובדים מקצועיים.</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אפשר לקבל את הרשימה שלהם ובאיזה תחומים הם מתעסקים?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אפשר.</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על כמה עובדים מדובר?</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סך כל העובדים במשרד הם כ20-, כולל הלשכה והמזכירות.</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ומה השכר של כל אחד?</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שכר של עובדי מדינה.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אתה מוכן לעשות את אותה בדיקה לגבי מספר העובדים בלשכת שר העבודה והרווחה או בלשכת שר הבריאות?</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בשמחה</w:t>
      </w:r>
      <w:r>
        <w:rPr>
          <w:rFonts w:cs="David"/>
          <w:sz w:val="24"/>
          <w:rtl/>
        </w:rPr>
        <w:t xml:space="preserve">. אני יודע שאין להם.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מי בעד הפנייה, ירים את ידו?</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בעד - 2</w:t>
      </w:r>
    </w:p>
    <w:p w:rsidR="00000000" w:rsidRDefault="00B1549A">
      <w:pPr>
        <w:jc w:val="center"/>
        <w:rPr>
          <w:rFonts w:cs="David"/>
          <w:sz w:val="24"/>
          <w:rtl/>
        </w:rPr>
      </w:pPr>
      <w:r>
        <w:rPr>
          <w:rFonts w:cs="David"/>
          <w:sz w:val="24"/>
          <w:rtl/>
        </w:rPr>
        <w:t>נגד - 5</w:t>
      </w:r>
    </w:p>
    <w:p w:rsidR="00000000" w:rsidRDefault="00B1549A">
      <w:pPr>
        <w:jc w:val="center"/>
        <w:rPr>
          <w:rFonts w:cs="David"/>
          <w:sz w:val="24"/>
          <w:rtl/>
        </w:rPr>
      </w:pPr>
      <w:r>
        <w:rPr>
          <w:rFonts w:cs="David"/>
          <w:sz w:val="24"/>
          <w:rtl/>
        </w:rPr>
        <w:t>לא אושר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מבקש רוויזיה. פנייה 307.</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הפנייה הזו היא פנייה לשינויים פנימיים בתקציב הפיתוח של משרד האוצר לתגבור תקציבי המכשור, וכן העברה של</w:t>
      </w:r>
      <w:r>
        <w:rPr>
          <w:rFonts w:cs="David"/>
          <w:sz w:val="24"/>
          <w:rtl/>
        </w:rPr>
        <w:t xml:space="preserve"> הרשאה להתחייב בעיקר לתקציב ממס"ח.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זה ממס"ח?</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זה גוף שהוקם על פי החלטת ממשלה, נדמה לי בשנות ה70-, להכין את המשק לסחר חוץ. בפנייה הזו אנו מבקשים להביא הרשאה להתחייב, מכיוון שבתקציבי פיתוח, על פי חוק יסודות התקציב, </w:t>
      </w:r>
      <w:r>
        <w:rPr>
          <w:rFonts w:cs="David"/>
          <w:sz w:val="24"/>
          <w:rtl/>
        </w:rPr>
        <w:t>לא ניתן להוציא מתקציב מזומן אלא אם כן יש הרשאה להתחייב שעומדת מולו. אנחנו דורשים לתקן את זה.</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זה בניית משרדים חדשים?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זו תוכנית שמיועדת בעיקר לבנייה של קריית הממשלה בחיפה.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בעד - 2</w:t>
      </w:r>
    </w:p>
    <w:p w:rsidR="00000000" w:rsidRDefault="00B1549A">
      <w:pPr>
        <w:jc w:val="center"/>
        <w:rPr>
          <w:rFonts w:cs="David"/>
          <w:sz w:val="24"/>
          <w:rtl/>
        </w:rPr>
      </w:pPr>
      <w:r>
        <w:rPr>
          <w:rFonts w:cs="David"/>
          <w:sz w:val="24"/>
          <w:rtl/>
        </w:rPr>
        <w:t>נגד - 4</w:t>
      </w:r>
    </w:p>
    <w:p w:rsidR="00000000" w:rsidRDefault="00B1549A">
      <w:pPr>
        <w:jc w:val="center"/>
        <w:rPr>
          <w:rFonts w:cs="David"/>
          <w:sz w:val="24"/>
          <w:rtl/>
        </w:rPr>
      </w:pPr>
      <w:r>
        <w:rPr>
          <w:rFonts w:cs="David"/>
          <w:sz w:val="24"/>
          <w:rtl/>
        </w:rPr>
        <w:t>לא או</w:t>
      </w:r>
      <w:r>
        <w:rPr>
          <w:rFonts w:cs="David"/>
          <w:sz w:val="24"/>
          <w:rtl/>
        </w:rPr>
        <w:t>שר.</w:t>
      </w:r>
    </w:p>
    <w:p w:rsidR="00000000" w:rsidRDefault="00B1549A">
      <w:pPr>
        <w:jc w:val="center"/>
        <w:rPr>
          <w:rFonts w:cs="David"/>
          <w:sz w:val="24"/>
          <w:rtl/>
        </w:rPr>
      </w:pPr>
    </w:p>
    <w:p w:rsidR="00000000" w:rsidRDefault="00B1549A">
      <w:pPr>
        <w:jc w:val="both"/>
        <w:rPr>
          <w:rFonts w:cs="David"/>
          <w:sz w:val="24"/>
          <w:rtl/>
        </w:rPr>
      </w:pPr>
      <w:r>
        <w:rPr>
          <w:rFonts w:cs="David"/>
          <w:sz w:val="24"/>
          <w:rtl/>
        </w:rPr>
        <w:tab/>
        <w:t>אני מבקש רוויזיה. פנייה 308.</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מדובר בשינויים פנימיים במשרד לביטחון פנים, שעיקרם תקצוב של השתתפויות משרדי ממשלה וגורמי חוץ בתקציב משטרת ישראל. מדובר בהשתתפות של מע"צ, כל הנושא של שיטור לצד התיקונים בדרך. העמידו שם שוטרים שדואגים להסדרת התנ</w:t>
      </w:r>
      <w:r>
        <w:rPr>
          <w:rFonts w:cs="David"/>
          <w:sz w:val="24"/>
          <w:rtl/>
        </w:rPr>
        <w:t>ועה.</w:t>
      </w:r>
    </w:p>
    <w:p w:rsidR="00000000" w:rsidRDefault="00B1549A">
      <w:pPr>
        <w:rPr>
          <w:rFonts w:cs="David"/>
          <w:sz w:val="24"/>
          <w:rtl/>
        </w:rPr>
      </w:pPr>
    </w:p>
    <w:p w:rsidR="00000000" w:rsidRDefault="00B1549A">
      <w:pPr>
        <w:rPr>
          <w:rFonts w:cs="David"/>
          <w:u w:val="single"/>
        </w:rPr>
      </w:pPr>
      <w:r>
        <w:rPr>
          <w:rFonts w:cs="David"/>
          <w:sz w:val="24"/>
          <w:u w:val="single"/>
          <w:rtl/>
        </w:rPr>
        <w:t>משה גפני:</w:t>
      </w:r>
    </w:p>
    <w:p w:rsidR="00000000" w:rsidRDefault="00B1549A">
      <w:pPr>
        <w:rPr>
          <w:rFonts w:cs="David"/>
          <w:sz w:val="24"/>
          <w:rtl/>
        </w:rPr>
      </w:pPr>
    </w:p>
    <w:p w:rsidR="00000000" w:rsidRDefault="00B1549A">
      <w:pPr>
        <w:rPr>
          <w:rFonts w:cs="David"/>
          <w:sz w:val="24"/>
          <w:rtl/>
        </w:rPr>
      </w:pPr>
      <w:r>
        <w:rPr>
          <w:rFonts w:cs="David"/>
          <w:sz w:val="24"/>
          <w:rtl/>
        </w:rPr>
        <w:tab/>
        <w:t>מתי המשטרה גובה כסף על פעולות שיטור ומתי היא לא גובה?</w:t>
      </w:r>
    </w:p>
    <w:p w:rsidR="00000000" w:rsidRDefault="00B1549A">
      <w:pPr>
        <w:rPr>
          <w:rFonts w:cs="David"/>
          <w:sz w:val="24"/>
          <w:rtl/>
        </w:rPr>
      </w:pPr>
    </w:p>
    <w:p w:rsidR="00000000" w:rsidRDefault="00B1549A">
      <w:pPr>
        <w:rPr>
          <w:rFonts w:cs="David"/>
          <w:sz w:val="24"/>
          <w:u w:val="single"/>
          <w:rtl/>
        </w:rPr>
      </w:pPr>
      <w:r>
        <w:rPr>
          <w:rFonts w:cs="David"/>
          <w:sz w:val="24"/>
          <w:u w:val="single"/>
          <w:rtl/>
        </w:rPr>
        <w:t>גלעד שמי:</w:t>
      </w:r>
    </w:p>
    <w:p w:rsidR="00000000" w:rsidRDefault="00B1549A">
      <w:pPr>
        <w:rPr>
          <w:rFonts w:cs="David"/>
          <w:sz w:val="24"/>
          <w:rtl/>
        </w:rPr>
      </w:pPr>
    </w:p>
    <w:p w:rsidR="00000000" w:rsidRDefault="00B1549A">
      <w:pPr>
        <w:rPr>
          <w:rFonts w:cs="David"/>
          <w:sz w:val="24"/>
          <w:rtl/>
        </w:rPr>
      </w:pPr>
      <w:r>
        <w:rPr>
          <w:rFonts w:cs="David"/>
          <w:sz w:val="24"/>
          <w:rtl/>
        </w:rPr>
        <w:tab/>
        <w:t>במסגרת החלטת הממשלה הוחלט לעשות בחינה של כל הנושא של הוספת השכר. למרות שהוספת השכר היא על פי קריטריונים קבועים של המשרד לביטחון פנים, חשבנו שנכון יהיה לעשות בדיקה מחודשת ב</w:t>
      </w:r>
      <w:r>
        <w:rPr>
          <w:rFonts w:cs="David"/>
          <w:sz w:val="24"/>
          <w:rtl/>
        </w:rPr>
        <w:t>נושא הזה בכל ההיבטים, גם ההיבטים הציבוריים, גם ההיבטים של עבודתו של השוטר, שאחרי יום של עבודה הולך ועושה עבודה נוספת. בהחלטת ממשלה, במסגרת התקציב הנוכחי, הוחלט שנעשה בחינה בנושא בתקציב 2000.</w:t>
      </w:r>
    </w:p>
    <w:p w:rsidR="00000000" w:rsidRDefault="00B1549A">
      <w:pPr>
        <w:rPr>
          <w:rFonts w:cs="David"/>
          <w:sz w:val="24"/>
          <w:rtl/>
        </w:rPr>
      </w:pPr>
    </w:p>
    <w:p w:rsidR="00000000" w:rsidRDefault="00B1549A">
      <w:pPr>
        <w:rPr>
          <w:rFonts w:cs="David"/>
          <w:u w:val="single"/>
        </w:rPr>
      </w:pPr>
      <w:r>
        <w:rPr>
          <w:rFonts w:cs="David"/>
          <w:sz w:val="24"/>
          <w:u w:val="single"/>
          <w:rtl/>
        </w:rPr>
        <w:t>משה גפני:</w:t>
      </w:r>
    </w:p>
    <w:p w:rsidR="00000000" w:rsidRDefault="00B1549A">
      <w:pPr>
        <w:rPr>
          <w:rFonts w:cs="David"/>
          <w:sz w:val="24"/>
          <w:rtl/>
        </w:rPr>
      </w:pPr>
    </w:p>
    <w:p w:rsidR="00000000" w:rsidRDefault="00B1549A">
      <w:pPr>
        <w:rPr>
          <w:rFonts w:cs="David"/>
          <w:sz w:val="24"/>
          <w:rtl/>
        </w:rPr>
      </w:pPr>
      <w:r>
        <w:rPr>
          <w:rFonts w:cs="David"/>
          <w:sz w:val="24"/>
          <w:rtl/>
        </w:rPr>
        <w:tab/>
        <w:t>אתה יכול לברר לי כמה משטרת ישראל גבתה על העברת 6 המש</w:t>
      </w:r>
      <w:r>
        <w:rPr>
          <w:rFonts w:cs="David"/>
          <w:sz w:val="24"/>
          <w:rtl/>
        </w:rPr>
        <w:t>חנים?</w:t>
      </w:r>
    </w:p>
    <w:p w:rsidR="00000000" w:rsidRDefault="00B1549A">
      <w:pPr>
        <w:rPr>
          <w:rFonts w:cs="David"/>
          <w:sz w:val="24"/>
          <w:rtl/>
        </w:rPr>
      </w:pPr>
    </w:p>
    <w:p w:rsidR="00000000" w:rsidRDefault="00B1549A">
      <w:pPr>
        <w:rPr>
          <w:rFonts w:cs="David"/>
          <w:sz w:val="24"/>
          <w:rtl/>
        </w:rPr>
      </w:pPr>
    </w:p>
    <w:p w:rsidR="00000000" w:rsidRDefault="00B1549A">
      <w:pPr>
        <w:rPr>
          <w:rFonts w:cs="David"/>
          <w:sz w:val="24"/>
          <w:u w:val="single"/>
          <w:rtl/>
        </w:rPr>
      </w:pPr>
      <w:r>
        <w:rPr>
          <w:rFonts w:cs="David"/>
          <w:sz w:val="24"/>
          <w:u w:val="single"/>
          <w:rtl/>
        </w:rPr>
        <w:t>גלעד שמי:</w:t>
      </w:r>
    </w:p>
    <w:p w:rsidR="00000000" w:rsidRDefault="00B1549A">
      <w:pPr>
        <w:rPr>
          <w:rFonts w:cs="David"/>
          <w:sz w:val="24"/>
          <w:rtl/>
        </w:rPr>
      </w:pPr>
    </w:p>
    <w:p w:rsidR="00000000" w:rsidRDefault="00B1549A">
      <w:pPr>
        <w:rPr>
          <w:rFonts w:cs="David"/>
          <w:sz w:val="24"/>
          <w:rtl/>
        </w:rPr>
      </w:pPr>
      <w:r>
        <w:rPr>
          <w:rFonts w:cs="David"/>
          <w:sz w:val="24"/>
          <w:rtl/>
        </w:rPr>
        <w:tab/>
        <w:t xml:space="preserve">אני יכול לברר את זה. </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תבדוק את האינפורמציה ותעביר לחבר הכנסת גפני.</w:t>
      </w:r>
    </w:p>
    <w:p w:rsidR="00000000" w:rsidRDefault="00B1549A">
      <w:pPr>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בעד - 2</w:t>
      </w:r>
    </w:p>
    <w:p w:rsidR="00000000" w:rsidRDefault="00B1549A">
      <w:pPr>
        <w:jc w:val="center"/>
        <w:rPr>
          <w:rFonts w:cs="David"/>
          <w:sz w:val="24"/>
          <w:rtl/>
        </w:rPr>
      </w:pPr>
      <w:r>
        <w:rPr>
          <w:rFonts w:cs="David"/>
          <w:sz w:val="24"/>
          <w:rtl/>
        </w:rPr>
        <w:t>נגד - 2</w:t>
      </w:r>
    </w:p>
    <w:p w:rsidR="00000000" w:rsidRDefault="00B1549A">
      <w:pPr>
        <w:jc w:val="center"/>
        <w:rPr>
          <w:rFonts w:cs="David"/>
          <w:sz w:val="24"/>
          <w:rtl/>
        </w:rPr>
      </w:pPr>
      <w:r>
        <w:rPr>
          <w:rFonts w:cs="David"/>
          <w:sz w:val="24"/>
          <w:rtl/>
        </w:rPr>
        <w:t>נמנע - 1</w:t>
      </w:r>
    </w:p>
    <w:p w:rsidR="00000000" w:rsidRDefault="00B1549A">
      <w:pPr>
        <w:jc w:val="center"/>
        <w:rPr>
          <w:rFonts w:cs="David"/>
          <w:sz w:val="24"/>
          <w:rtl/>
        </w:rPr>
      </w:pPr>
      <w:r>
        <w:rPr>
          <w:rFonts w:cs="David"/>
          <w:sz w:val="24"/>
          <w:rtl/>
        </w:rPr>
        <w:t>לא אושר.</w:t>
      </w:r>
    </w:p>
    <w:p w:rsidR="00000000" w:rsidRDefault="00B1549A">
      <w:pPr>
        <w:jc w:val="center"/>
        <w:rPr>
          <w:rFonts w:cs="David"/>
          <w:sz w:val="24"/>
          <w:rtl/>
        </w:rPr>
      </w:pPr>
    </w:p>
    <w:p w:rsidR="00000000" w:rsidRDefault="00B1549A">
      <w:pPr>
        <w:rPr>
          <w:rFonts w:cs="David"/>
          <w:sz w:val="24"/>
          <w:rtl/>
        </w:rPr>
      </w:pPr>
      <w:r>
        <w:rPr>
          <w:rFonts w:cs="David"/>
          <w:sz w:val="24"/>
          <w:rtl/>
        </w:rPr>
        <w:tab/>
        <w:t>אני מבקש רוויזיה. פנייה 311.</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מדובר על שינויים פנימיים בתקציב המשרד, בעיקר לתגבור תקצ</w:t>
      </w:r>
      <w:r>
        <w:rPr>
          <w:rFonts w:cs="David"/>
          <w:sz w:val="24"/>
          <w:rtl/>
        </w:rPr>
        <w:t xml:space="preserve">יבי האמרכלות. אין פה הגדלה בתקציב המשרד. </w:t>
      </w:r>
    </w:p>
    <w:p w:rsidR="00000000" w:rsidRDefault="00B1549A">
      <w:pPr>
        <w:rPr>
          <w:rFonts w:cs="David"/>
          <w:sz w:val="24"/>
          <w:rtl/>
        </w:rPr>
      </w:pPr>
    </w:p>
    <w:p w:rsidR="00000000" w:rsidRDefault="00B1549A">
      <w:pPr>
        <w:jc w:val="both"/>
        <w:rPr>
          <w:rFonts w:cs="David"/>
          <w:sz w:val="24"/>
          <w:u w:val="single"/>
          <w:rtl/>
        </w:rPr>
      </w:pPr>
      <w:r>
        <w:rPr>
          <w:rFonts w:cs="David"/>
          <w:sz w:val="24"/>
          <w:u w:val="single"/>
          <w:rtl/>
        </w:rPr>
        <w:t xml:space="preserve">ישראל כץ: </w:t>
      </w:r>
    </w:p>
    <w:p w:rsidR="00000000" w:rsidRDefault="00B1549A">
      <w:pPr>
        <w:rPr>
          <w:rFonts w:cs="David"/>
          <w:sz w:val="24"/>
          <w:rtl/>
        </w:rPr>
      </w:pPr>
    </w:p>
    <w:p w:rsidR="00000000" w:rsidRDefault="00B1549A">
      <w:pPr>
        <w:rPr>
          <w:rFonts w:cs="David"/>
          <w:sz w:val="24"/>
          <w:rtl/>
        </w:rPr>
      </w:pPr>
      <w:r>
        <w:rPr>
          <w:rFonts w:cs="David"/>
          <w:sz w:val="24"/>
          <w:rtl/>
        </w:rPr>
        <w:tab/>
        <w:t>אמרכלות זה שכר ליועצים.</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אמרכלות זה בעיקר שכר דירה, ארנונה.</w:t>
      </w:r>
    </w:p>
    <w:p w:rsidR="00000000" w:rsidRDefault="00B1549A">
      <w:pPr>
        <w:rPr>
          <w:rFonts w:cs="David"/>
          <w:sz w:val="24"/>
          <w:rtl/>
        </w:rPr>
      </w:pPr>
    </w:p>
    <w:p w:rsidR="00000000" w:rsidRDefault="00B1549A">
      <w:pPr>
        <w:jc w:val="both"/>
        <w:rPr>
          <w:rFonts w:cs="David"/>
          <w:sz w:val="24"/>
          <w:u w:val="single"/>
          <w:rtl/>
        </w:rPr>
      </w:pPr>
      <w:r>
        <w:rPr>
          <w:rFonts w:cs="David"/>
          <w:sz w:val="24"/>
          <w:u w:val="single"/>
          <w:rtl/>
        </w:rPr>
        <w:t xml:space="preserve">ישראל כץ: </w:t>
      </w:r>
    </w:p>
    <w:p w:rsidR="00000000" w:rsidRDefault="00B1549A">
      <w:pPr>
        <w:rPr>
          <w:rFonts w:cs="David"/>
          <w:sz w:val="24"/>
          <w:rtl/>
        </w:rPr>
      </w:pPr>
    </w:p>
    <w:p w:rsidR="00000000" w:rsidRDefault="00B1549A">
      <w:pPr>
        <w:rPr>
          <w:rFonts w:cs="David"/>
          <w:sz w:val="24"/>
          <w:rtl/>
        </w:rPr>
      </w:pPr>
      <w:r>
        <w:rPr>
          <w:rFonts w:cs="David"/>
          <w:sz w:val="24"/>
          <w:rtl/>
        </w:rPr>
        <w:tab/>
        <w:t>יש שינוי בלתי צפוי בשכר הדירה?</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 xml:space="preserve">יש שינויים. </w:t>
      </w:r>
    </w:p>
    <w:p w:rsidR="00000000" w:rsidRDefault="00B1549A">
      <w:pPr>
        <w:rPr>
          <w:rFonts w:cs="David"/>
          <w:sz w:val="24"/>
          <w:rtl/>
        </w:rPr>
      </w:pPr>
    </w:p>
    <w:p w:rsidR="00000000" w:rsidRDefault="00B1549A">
      <w:pPr>
        <w:rPr>
          <w:rFonts w:cs="David"/>
          <w:u w:val="single"/>
        </w:rPr>
      </w:pPr>
      <w:r>
        <w:rPr>
          <w:rFonts w:cs="David"/>
          <w:sz w:val="24"/>
          <w:u w:val="single"/>
          <w:rtl/>
        </w:rPr>
        <w:t>משה גפני:</w:t>
      </w:r>
    </w:p>
    <w:p w:rsidR="00000000" w:rsidRDefault="00B1549A">
      <w:pPr>
        <w:rPr>
          <w:rFonts w:cs="David"/>
          <w:sz w:val="24"/>
          <w:rtl/>
        </w:rPr>
      </w:pPr>
    </w:p>
    <w:p w:rsidR="00000000" w:rsidRDefault="00B1549A">
      <w:pPr>
        <w:rPr>
          <w:rFonts w:cs="David"/>
          <w:sz w:val="24"/>
          <w:rtl/>
        </w:rPr>
      </w:pPr>
      <w:r>
        <w:rPr>
          <w:rFonts w:cs="David"/>
          <w:sz w:val="24"/>
          <w:rtl/>
        </w:rPr>
        <w:tab/>
        <w:t>מה זאת התוספת לפרס?</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במהלך הש</w:t>
      </w:r>
      <w:r>
        <w:rPr>
          <w:rFonts w:cs="David"/>
          <w:sz w:val="24"/>
          <w:rtl/>
        </w:rPr>
        <w:t xml:space="preserve">נה, לאור קצב הביצוע של הלשכות, המשרד עושה התאמות בתוך התקציב שלו. אם בתקציב המשרד של פרס יש הוצאות של 65 אלף שקל גדולות ממה שהיה חזוי, אז הוא מעביר לשם ממקורותיו. </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פרס הרי נבחר להיות שר באוגוסט. קצת לפני זה אישרנו את הוצאות לשכת נתנ</w:t>
      </w:r>
      <w:r>
        <w:rPr>
          <w:rFonts w:cs="David"/>
          <w:sz w:val="24"/>
          <w:rtl/>
        </w:rPr>
        <w:t>יהו, פרס, לאה רבין. נתניהו לא הפך להיות שר בממשלה, אבל פרס כן הפך להיות שר בממשלה, איך ההתחשבנות בין המימון של הלשכה שלו כראש ממשלה לשעבר לבין המימון שלו כשר?</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בפנייה, אם אתם זוכרים, שעברה כאן לפני שבוע שמתקצבת את לשכות השרים: פרס, רמון ומלכיא</w:t>
      </w:r>
      <w:r>
        <w:rPr>
          <w:rFonts w:cs="David"/>
          <w:sz w:val="24"/>
          <w:rtl/>
        </w:rPr>
        <w:t>ור, משכנו מתקציב לשכת ראש הממשלה לשעבר פרס את החלק היחסי של התקציב פי 5 חודשים.</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זאת אומרת שלשכתו של שפרס כראש ממשלה לשעבר לא מתוקצבת לחלוטין מהרגע שהוא הפך להיות שר?</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נכון. התקציב שאתם רואים כאן הוא תקציב ל7- חודשי פעיל</w:t>
      </w:r>
      <w:r>
        <w:rPr>
          <w:rFonts w:cs="David"/>
          <w:sz w:val="24"/>
          <w:rtl/>
        </w:rPr>
        <w:t xml:space="preserve">ות בלשכת ראש הממשלה לשעבר פרס. </w:t>
      </w:r>
    </w:p>
    <w:p w:rsidR="00000000" w:rsidRDefault="00B1549A">
      <w:pPr>
        <w:rPr>
          <w:rFonts w:cs="David"/>
          <w:sz w:val="24"/>
          <w:rtl/>
        </w:rPr>
      </w:pPr>
    </w:p>
    <w:p w:rsidR="00000000" w:rsidRDefault="00B1549A">
      <w:pPr>
        <w:rPr>
          <w:rFonts w:cs="David"/>
          <w:u w:val="single"/>
        </w:rPr>
      </w:pPr>
      <w:r>
        <w:rPr>
          <w:rFonts w:cs="David"/>
          <w:sz w:val="24"/>
          <w:u w:val="single"/>
          <w:rtl/>
        </w:rPr>
        <w:t>משה גפני:</w:t>
      </w:r>
    </w:p>
    <w:p w:rsidR="00000000" w:rsidRDefault="00B1549A">
      <w:pPr>
        <w:rPr>
          <w:rFonts w:cs="David"/>
          <w:sz w:val="24"/>
          <w:rtl/>
        </w:rPr>
      </w:pPr>
    </w:p>
    <w:p w:rsidR="00000000" w:rsidRDefault="00B1549A">
      <w:pPr>
        <w:rPr>
          <w:rFonts w:cs="David"/>
          <w:sz w:val="24"/>
          <w:rtl/>
        </w:rPr>
      </w:pPr>
      <w:r>
        <w:rPr>
          <w:rFonts w:cs="David"/>
          <w:sz w:val="24"/>
          <w:rtl/>
        </w:rPr>
        <w:tab/>
        <w:t>מאותו רגע שהוא נבחר לשר אין שקל אחד שעובד ללשכתו כראש ממשלה לשעבר.</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אפילו משכנו משם את החלק היחסי של 5 החודשים האחרונים של השנה. אפשר לראות את זה בפנייה שמתקצבת את לשכת השר.</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r>
      <w:r>
        <w:rPr>
          <w:rFonts w:cs="David"/>
          <w:sz w:val="24"/>
          <w:rtl/>
        </w:rPr>
        <w:t>למה  יש העלאה בעניין הזה?</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עם סגירת הפעילות שם רואים מה מצב החשבונות, ואם צריך לשלם עוד כמה אלפי שקלים לספק זה או אחר, ובהתאם לזה אנחנו מיישרים את התקציב מתוך המקורות.</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מה זה נקרא מיישרים? יש לך תקציב. נניח התקציב הזה</w:t>
      </w:r>
      <w:r>
        <w:rPr>
          <w:rFonts w:cs="David"/>
          <w:sz w:val="24"/>
          <w:rtl/>
        </w:rPr>
        <w:t xml:space="preserve"> 100, שמתוכו אתה צריך 5 חלקי 12 לנכות והשאר 7 חלקי 12, למה אתה מוסיף עכשיו תוספת?</w:t>
      </w:r>
    </w:p>
    <w:p w:rsidR="00000000" w:rsidRDefault="00B1549A">
      <w:pPr>
        <w:rPr>
          <w:rFonts w:cs="David"/>
          <w:sz w:val="24"/>
          <w:rtl/>
        </w:rPr>
      </w:pPr>
    </w:p>
    <w:p w:rsidR="00000000" w:rsidRDefault="00B1549A">
      <w:pPr>
        <w:rPr>
          <w:rFonts w:cs="David"/>
          <w:u w:val="single"/>
        </w:rPr>
      </w:pPr>
      <w:r>
        <w:rPr>
          <w:rFonts w:cs="David"/>
          <w:sz w:val="24"/>
          <w:u w:val="single"/>
          <w:rtl/>
        </w:rPr>
        <w:t>משה גפני:</w:t>
      </w:r>
    </w:p>
    <w:p w:rsidR="00000000" w:rsidRDefault="00B1549A">
      <w:pPr>
        <w:rPr>
          <w:rFonts w:cs="David"/>
          <w:sz w:val="24"/>
          <w:rtl/>
        </w:rPr>
      </w:pPr>
    </w:p>
    <w:p w:rsidR="00000000" w:rsidRDefault="00B1549A">
      <w:pPr>
        <w:rPr>
          <w:rFonts w:cs="David"/>
          <w:sz w:val="24"/>
          <w:rtl/>
        </w:rPr>
      </w:pPr>
      <w:r>
        <w:rPr>
          <w:rFonts w:cs="David"/>
          <w:sz w:val="24"/>
          <w:rtl/>
        </w:rPr>
        <w:tab/>
        <w:t>אתה תוכל להסביר גם מה זה ה65-?</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אתה אומר: אני לקחתי את כל הכסף שהעברתי ל5- חודשים ללשכה של פרס, וחילקתי את זה לפרס, מלכיאור, במסגרת המשרדי</w:t>
      </w:r>
      <w:r>
        <w:rPr>
          <w:rFonts w:cs="David"/>
          <w:sz w:val="24"/>
          <w:rtl/>
        </w:rPr>
        <w:t xml:space="preserve">ם החדשים שלהם. זאת אומרת שאם אתה עכשיו מוסיף 65 אלף שקל, אתה מוסיף על ה7- חלקי 12. </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אם בסגירת החשבונות רואים ש7- החודשים הראשונים עלו במעט מעבר למה שהיה מתוקצב, המשרד מבקש להעביר מתוך תקציבו.</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זה לא בסדר, הייתם צריכים ל</w:t>
      </w:r>
      <w:r>
        <w:rPr>
          <w:rFonts w:cs="David"/>
          <w:sz w:val="24"/>
          <w:rtl/>
        </w:rPr>
        <w:t xml:space="preserve">עמוד ב7- חלקי 12. למה החריגה הזאת? </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 xml:space="preserve">אנחנו עושים איזו שהיא תחזית מתחילת השנה, ואחר כך בהתאם לפעילות עושים שינויים בתקציב. זה המשמעות של שינויים פנימיים בתקציב. לשכת פרס עלתה כמיליון ו100- אלף שקל במונחים שנתיים. </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 xml:space="preserve"> 65 אל</w:t>
      </w:r>
      <w:r>
        <w:rPr>
          <w:rFonts w:cs="David"/>
          <w:sz w:val="24"/>
          <w:rtl/>
        </w:rPr>
        <w:t xml:space="preserve">ף זו סטייה של כמעט 10%. התקציב האמיתי של פרס היה מתוך מיליון 400 משהו כמו 671. על 671 תוספת של 65 אלף זאת סטייה של 10%. למה הסטייה הזאת ומאיפה היא תבוא? אם הוא היה גומר 12 חודש לא היית מוסיף לו. </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אם הוא היה גומר 12 חודש אני לקראת סוף השנה היי</w:t>
      </w:r>
      <w:r>
        <w:rPr>
          <w:rFonts w:cs="David"/>
          <w:sz w:val="24"/>
          <w:rtl/>
        </w:rPr>
        <w:t xml:space="preserve">תי מעביר פניית סוף שנה שהיא עושה בדיוק את השינויים האלה. </w:t>
      </w:r>
    </w:p>
    <w:p w:rsidR="00000000" w:rsidRDefault="00B1549A">
      <w:pPr>
        <w:rPr>
          <w:rFonts w:cs="David"/>
          <w:sz w:val="24"/>
          <w:rtl/>
        </w:rPr>
      </w:pPr>
    </w:p>
    <w:p w:rsidR="00000000" w:rsidRDefault="00B1549A">
      <w:pPr>
        <w:rPr>
          <w:rFonts w:cs="David"/>
          <w:sz w:val="24"/>
          <w:u w:val="single"/>
          <w:rtl/>
        </w:rPr>
      </w:pPr>
      <w:r>
        <w:rPr>
          <w:rFonts w:cs="David"/>
          <w:sz w:val="24"/>
          <w:u w:val="single"/>
          <w:rtl/>
        </w:rPr>
        <w:t>סמדר אלחנני:</w:t>
      </w:r>
    </w:p>
    <w:p w:rsidR="00000000" w:rsidRDefault="00B1549A">
      <w:pPr>
        <w:rPr>
          <w:rFonts w:cs="David"/>
          <w:sz w:val="24"/>
          <w:rtl/>
        </w:rPr>
      </w:pPr>
    </w:p>
    <w:p w:rsidR="00000000" w:rsidRDefault="00B1549A">
      <w:pPr>
        <w:rPr>
          <w:rFonts w:cs="David"/>
          <w:sz w:val="24"/>
          <w:rtl/>
        </w:rPr>
      </w:pPr>
      <w:r>
        <w:rPr>
          <w:rFonts w:cs="David"/>
          <w:sz w:val="24"/>
          <w:rtl/>
        </w:rPr>
        <w:tab/>
        <w:t>התקציב הוא גם לא לינארי לחלוטין. אנשים שעבדו שם מגיע להם תוספת שכר על פי הסכם. הם צריכים לקבל את זה רטרואקטיבית.</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למה אתה מוריד לשמיר?</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כי אצל שמי</w:t>
      </w:r>
      <w:r>
        <w:rPr>
          <w:rFonts w:cs="David"/>
          <w:sz w:val="24"/>
          <w:rtl/>
        </w:rPr>
        <w:t xml:space="preserve">ר נוצר עודף בסך של 30 אלף שקל. בהתאם לקצב הביצוע, המשרד מבקש לעשות שינויים פנימיים. </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למה אתה מעלה לגברת רבין?</w:t>
      </w:r>
    </w:p>
    <w:p w:rsidR="00000000" w:rsidRDefault="00B1549A">
      <w:pPr>
        <w:rPr>
          <w:rFonts w:cs="David"/>
          <w:sz w:val="24"/>
          <w:rtl/>
        </w:rPr>
      </w:pPr>
    </w:p>
    <w:p w:rsidR="00000000" w:rsidRDefault="00B1549A">
      <w:pPr>
        <w:rPr>
          <w:rFonts w:cs="David"/>
          <w:sz w:val="24"/>
          <w:u w:val="single"/>
          <w:rtl/>
        </w:rPr>
      </w:pPr>
      <w:r>
        <w:rPr>
          <w:rFonts w:cs="David"/>
          <w:sz w:val="24"/>
          <w:u w:val="single"/>
          <w:rtl/>
        </w:rPr>
        <w:t>סמדר אלחנני:</w:t>
      </w:r>
    </w:p>
    <w:p w:rsidR="00000000" w:rsidRDefault="00B1549A">
      <w:pPr>
        <w:rPr>
          <w:rFonts w:cs="David"/>
          <w:sz w:val="24"/>
          <w:rtl/>
        </w:rPr>
      </w:pPr>
    </w:p>
    <w:p w:rsidR="00000000" w:rsidRDefault="00B1549A">
      <w:pPr>
        <w:rPr>
          <w:rFonts w:cs="David"/>
          <w:sz w:val="24"/>
          <w:rtl/>
        </w:rPr>
      </w:pPr>
      <w:r>
        <w:rPr>
          <w:rFonts w:cs="David"/>
          <w:sz w:val="24"/>
          <w:rtl/>
        </w:rPr>
        <w:tab/>
        <w:t>ועדה ציבורית החליטה על הארכת התקופה שהיא מקבלת את אחזקת המשרד.</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אבל אנחנו תקצבנו את</w:t>
      </w:r>
      <w:r>
        <w:rPr>
          <w:rFonts w:cs="David"/>
          <w:sz w:val="24"/>
          <w:rtl/>
        </w:rPr>
        <w:t xml:space="preserve"> זה בוועדת הכספים. אנחנו מימנו את לשכת לאה רבין עד סוף שנת התקציב. היה ברור שהחל מ1 בינואר 2000 התקצוב של לשכת רבין עולה במרכז רבין. זאת היתה המלצה של ועדת בועז שקיבלנו אותה. עכשיו אתם מבקשים תוספת ללאה רבין בשיעור של 150 אלף שקל. למה?</w:t>
      </w:r>
    </w:p>
    <w:p w:rsidR="00000000" w:rsidRDefault="00B1549A">
      <w:pPr>
        <w:rPr>
          <w:rFonts w:cs="David"/>
          <w:sz w:val="24"/>
          <w:rtl/>
        </w:rPr>
      </w:pPr>
    </w:p>
    <w:p w:rsidR="00000000" w:rsidRDefault="00B1549A">
      <w:pPr>
        <w:rPr>
          <w:rFonts w:cs="David"/>
          <w:sz w:val="24"/>
          <w:u w:val="single"/>
          <w:rtl/>
        </w:rPr>
      </w:pPr>
      <w:r>
        <w:rPr>
          <w:rFonts w:cs="David"/>
          <w:sz w:val="24"/>
          <w:u w:val="single"/>
          <w:rtl/>
        </w:rPr>
        <w:t>יואב עמית:</w:t>
      </w:r>
    </w:p>
    <w:p w:rsidR="00000000" w:rsidRDefault="00B1549A">
      <w:pPr>
        <w:rPr>
          <w:rFonts w:cs="David"/>
          <w:sz w:val="24"/>
          <w:rtl/>
        </w:rPr>
      </w:pPr>
    </w:p>
    <w:p w:rsidR="00000000" w:rsidRDefault="00B1549A">
      <w:pPr>
        <w:rPr>
          <w:rFonts w:cs="David"/>
          <w:sz w:val="24"/>
          <w:rtl/>
        </w:rPr>
      </w:pPr>
      <w:r>
        <w:rPr>
          <w:rFonts w:cs="David"/>
          <w:sz w:val="24"/>
          <w:rtl/>
        </w:rPr>
        <w:tab/>
        <w:t xml:space="preserve">בהתאם </w:t>
      </w:r>
      <w:r>
        <w:rPr>
          <w:rFonts w:cs="David"/>
          <w:sz w:val="24"/>
          <w:rtl/>
        </w:rPr>
        <w:t>לקצב הביצוע. בהתאם לשכר הדירה שהיא משלמת.</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 xml:space="preserve">אבל לא ידעתם את זה מראש? מדובר פה על 20%. אני מציע שתבדקו את הפנייה הזאת. </w:t>
      </w:r>
    </w:p>
    <w:p w:rsidR="00000000" w:rsidRDefault="00B1549A">
      <w:pPr>
        <w:rPr>
          <w:rFonts w:cs="David"/>
          <w:sz w:val="24"/>
          <w:rtl/>
        </w:rPr>
      </w:pPr>
    </w:p>
    <w:p w:rsidR="00000000" w:rsidRDefault="00B1549A">
      <w:pPr>
        <w:rPr>
          <w:rFonts w:cs="David"/>
          <w:sz w:val="24"/>
          <w:u w:val="single"/>
          <w:rtl/>
        </w:rPr>
      </w:pPr>
      <w:r>
        <w:rPr>
          <w:rFonts w:cs="David"/>
          <w:sz w:val="24"/>
          <w:u w:val="single"/>
          <w:rtl/>
        </w:rPr>
        <w:t>סמדר אלחנני:</w:t>
      </w:r>
    </w:p>
    <w:p w:rsidR="00000000" w:rsidRDefault="00B1549A">
      <w:pPr>
        <w:rPr>
          <w:rFonts w:cs="David"/>
          <w:sz w:val="24"/>
          <w:rtl/>
        </w:rPr>
      </w:pPr>
    </w:p>
    <w:p w:rsidR="00000000" w:rsidRDefault="00B1549A">
      <w:pPr>
        <w:rPr>
          <w:rFonts w:cs="David"/>
          <w:sz w:val="24"/>
          <w:rtl/>
        </w:rPr>
      </w:pPr>
      <w:r>
        <w:rPr>
          <w:rFonts w:cs="David"/>
          <w:sz w:val="24"/>
          <w:rtl/>
        </w:rPr>
        <w:tab/>
        <w:t>הכנסת הקודמת החליטה שוועדת הכספים אין לה יותר מה להגיד בשכר שרים וגמלאותיהם. אז אמרו שוועדה ציבורית</w:t>
      </w:r>
      <w:r>
        <w:rPr>
          <w:rFonts w:cs="David"/>
          <w:sz w:val="24"/>
          <w:rtl/>
        </w:rPr>
        <w:t xml:space="preserve"> תקבע, אבל אני אז אמרתי שאת הכסף ועדת הכספים צריכה לאשר.</w:t>
      </w:r>
    </w:p>
    <w:p w:rsidR="00000000" w:rsidRDefault="00B1549A">
      <w:pPr>
        <w:rPr>
          <w:rFonts w:cs="David"/>
          <w:sz w:val="24"/>
          <w:rtl/>
        </w:rPr>
      </w:pPr>
    </w:p>
    <w:p w:rsidR="00000000" w:rsidRDefault="00B1549A">
      <w:pPr>
        <w:rPr>
          <w:rFonts w:cs="David"/>
          <w:u w:val="single"/>
        </w:rPr>
      </w:pPr>
      <w:r>
        <w:rPr>
          <w:rFonts w:cs="David"/>
          <w:sz w:val="24"/>
          <w:u w:val="single"/>
          <w:rtl/>
        </w:rPr>
        <w:t>עופר חוגי:</w:t>
      </w:r>
    </w:p>
    <w:p w:rsidR="00000000" w:rsidRDefault="00B1549A">
      <w:pPr>
        <w:rPr>
          <w:rFonts w:cs="David"/>
          <w:sz w:val="24"/>
          <w:u w:val="single"/>
          <w:rtl/>
        </w:rPr>
      </w:pPr>
    </w:p>
    <w:p w:rsidR="00000000" w:rsidRDefault="00B1549A">
      <w:pPr>
        <w:rPr>
          <w:rFonts w:cs="David"/>
          <w:sz w:val="24"/>
          <w:rtl/>
        </w:rPr>
      </w:pPr>
      <w:r>
        <w:rPr>
          <w:rFonts w:cs="David"/>
          <w:sz w:val="24"/>
          <w:rtl/>
        </w:rPr>
        <w:tab/>
        <w:t>כל אלמנת ראש ממשלה מקבלת תקצוב כזה?</w:t>
      </w:r>
    </w:p>
    <w:p w:rsidR="00000000" w:rsidRDefault="00B1549A">
      <w:pPr>
        <w:rPr>
          <w:rFonts w:cs="David"/>
          <w:sz w:val="24"/>
          <w:rtl/>
        </w:rPr>
      </w:pPr>
    </w:p>
    <w:p w:rsidR="00000000" w:rsidRDefault="00B1549A">
      <w:pPr>
        <w:rPr>
          <w:rFonts w:cs="David"/>
          <w:sz w:val="24"/>
          <w:u w:val="single"/>
          <w:rtl/>
        </w:rPr>
      </w:pPr>
      <w:r>
        <w:rPr>
          <w:rFonts w:cs="David"/>
          <w:sz w:val="24"/>
          <w:u w:val="single"/>
          <w:rtl/>
        </w:rPr>
        <w:t>סמדר אלחנני:</w:t>
      </w:r>
    </w:p>
    <w:p w:rsidR="00000000" w:rsidRDefault="00B1549A">
      <w:pPr>
        <w:rPr>
          <w:rFonts w:cs="David"/>
          <w:sz w:val="24"/>
          <w:rtl/>
        </w:rPr>
      </w:pPr>
    </w:p>
    <w:p w:rsidR="00000000" w:rsidRDefault="00B1549A">
      <w:pPr>
        <w:rPr>
          <w:rFonts w:cs="David"/>
          <w:sz w:val="24"/>
          <w:rtl/>
        </w:rPr>
      </w:pPr>
      <w:r>
        <w:rPr>
          <w:rFonts w:cs="David"/>
          <w:sz w:val="24"/>
          <w:rtl/>
        </w:rPr>
        <w:tab/>
        <w:t>לא, אלמנת ראש ממשלה שנהייתה אלמנה בנסיבות מיוחדות.</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p>
    <w:p w:rsidR="00000000" w:rsidRDefault="00B1549A">
      <w:pPr>
        <w:rPr>
          <w:rFonts w:cs="David"/>
          <w:sz w:val="24"/>
          <w:rtl/>
        </w:rPr>
      </w:pPr>
      <w:r>
        <w:rPr>
          <w:rFonts w:cs="David"/>
          <w:sz w:val="24"/>
          <w:rtl/>
        </w:rPr>
        <w:tab/>
        <w:t>אנחנו אישרנו במקביל את לשכת רבין ואת לשכת נתניהו. אנחנו ת</w:t>
      </w:r>
      <w:r>
        <w:rPr>
          <w:rFonts w:cs="David"/>
          <w:sz w:val="24"/>
          <w:rtl/>
        </w:rPr>
        <w:t xml:space="preserve">קצבנו את שתיהן. לגבי לשכת לאה רבין נקבע, על פי בסיס המלצת ועדת בועז, שהמימון להמשך לשכתה של לאה רבין יעשה מתוך התקציב של מרכז רבין. את לשכת לאה רבין צריך לתקצב החל מ1 בינואר 2000 מהסכום הכללי שישנו. </w:t>
      </w:r>
    </w:p>
    <w:p w:rsidR="00000000" w:rsidRDefault="00B1549A">
      <w:pPr>
        <w:rPr>
          <w:rFonts w:cs="David"/>
          <w:sz w:val="24"/>
          <w:rtl/>
        </w:rPr>
      </w:pPr>
    </w:p>
    <w:p w:rsidR="00000000" w:rsidRDefault="00B1549A">
      <w:pPr>
        <w:rPr>
          <w:rFonts w:cs="David"/>
          <w:u w:val="single"/>
        </w:rPr>
      </w:pPr>
      <w:r>
        <w:rPr>
          <w:rFonts w:cs="David"/>
          <w:sz w:val="24"/>
          <w:u w:val="single"/>
          <w:rtl/>
        </w:rPr>
        <w:t>אמנון כהן:</w:t>
      </w:r>
    </w:p>
    <w:p w:rsidR="00000000" w:rsidRDefault="00B1549A">
      <w:pPr>
        <w:rPr>
          <w:rFonts w:cs="David"/>
          <w:sz w:val="24"/>
          <w:rtl/>
        </w:rPr>
      </w:pPr>
    </w:p>
    <w:p w:rsidR="00000000" w:rsidRDefault="00B1549A">
      <w:pPr>
        <w:rPr>
          <w:rFonts w:cs="David"/>
          <w:sz w:val="24"/>
          <w:rtl/>
        </w:rPr>
      </w:pPr>
      <w:r>
        <w:rPr>
          <w:rFonts w:cs="David"/>
          <w:sz w:val="24"/>
          <w:rtl/>
        </w:rPr>
        <w:tab/>
        <w:t>יש לי תחושה שכל פעם שיש עודפים במשרד זה תמ</w:t>
      </w:r>
      <w:r>
        <w:rPr>
          <w:rFonts w:cs="David"/>
          <w:sz w:val="24"/>
          <w:rtl/>
        </w:rPr>
        <w:t>יד הולך לאמרכלות ואני לא יכול לדעת למה זה הולך. האם אפשר להוציא הנחיה מכאן, שכל פעם שתבוא העברת רזרבה לסעיף כזה או אחר שיבואו עם פירוט לאיפה זה הולך.</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rPr>
          <w:rFonts w:cs="David"/>
          <w:sz w:val="24"/>
          <w:rtl/>
        </w:rPr>
      </w:pPr>
      <w:r>
        <w:rPr>
          <w:rFonts w:cs="David"/>
          <w:sz w:val="24"/>
          <w:rtl/>
        </w:rPr>
        <w:tab/>
        <w:t>מקובל. אני מבקש לבחון פעם נוספת את הפנייה הזאת ולהביא לנו נתונים. הפערים בין התקצו</w:t>
      </w:r>
      <w:r>
        <w:rPr>
          <w:rFonts w:cs="David"/>
          <w:sz w:val="24"/>
          <w:rtl/>
        </w:rPr>
        <w:t>ב ובין מה שאתם מביאים לנו עכשיו נראים לי יותר מידי גדולים ובלתי סבירים. בכל הדברים האלה דנו בקיץ, ולדעתי זה לא היה צריך לקרות. אתם מעמידים את האנשים שבהם מדובר די במבוכה על ידי זה שאתם מביאים את התקציבים האלה פעם נוספת. אתם צריכים לתקצב יותר נכון. אתם לא י</w:t>
      </w:r>
      <w:r>
        <w:rPr>
          <w:rFonts w:cs="David"/>
          <w:sz w:val="24"/>
          <w:rtl/>
        </w:rPr>
        <w:t>כולים לבוא אלינו בפער של 15% 20% על תקציב שהוחלט עליו רק לפני 4,5 חודשים. אתם מביכים את גברת לאה רבין, אתם מביכים אותנו, אתם פשוט לא עושים עבודה נכונה בקטע הזה. פנייה 312, 313.</w:t>
      </w:r>
    </w:p>
    <w:p w:rsidR="00000000" w:rsidRDefault="00B1549A">
      <w:pPr>
        <w:rPr>
          <w:rFonts w:cs="David"/>
          <w:sz w:val="24"/>
          <w:rtl/>
        </w:rPr>
      </w:pPr>
    </w:p>
    <w:p w:rsidR="00000000" w:rsidRDefault="00B1549A">
      <w:pPr>
        <w:rPr>
          <w:rFonts w:cs="David"/>
          <w:sz w:val="24"/>
          <w:u w:val="single"/>
          <w:rtl/>
        </w:rPr>
      </w:pPr>
      <w:r>
        <w:rPr>
          <w:rFonts w:cs="David"/>
          <w:sz w:val="24"/>
          <w:u w:val="single"/>
          <w:rtl/>
        </w:rPr>
        <w:t>דן זייצ'יק:</w:t>
      </w:r>
    </w:p>
    <w:p w:rsidR="00000000" w:rsidRDefault="00B1549A">
      <w:pPr>
        <w:rPr>
          <w:rFonts w:cs="David"/>
          <w:sz w:val="24"/>
          <w:rtl/>
        </w:rPr>
      </w:pPr>
    </w:p>
    <w:p w:rsidR="00000000" w:rsidRDefault="00B1549A">
      <w:pPr>
        <w:rPr>
          <w:rFonts w:cs="David"/>
          <w:sz w:val="24"/>
          <w:rtl/>
        </w:rPr>
      </w:pPr>
      <w:r>
        <w:rPr>
          <w:rFonts w:cs="David"/>
          <w:sz w:val="24"/>
          <w:rtl/>
        </w:rPr>
        <w:tab/>
        <w:t>מדובר על העברה מתקציב התמיכות של משק המים לתקציב של רשויות פיקוח</w:t>
      </w:r>
      <w:r>
        <w:rPr>
          <w:rFonts w:cs="David"/>
          <w:sz w:val="24"/>
          <w:rtl/>
        </w:rPr>
        <w:t xml:space="preserve"> למימון פעילות הזרמת מים לנחלים בהיקף של 300 אלף שקל. </w:t>
      </w:r>
    </w:p>
    <w:p w:rsidR="00000000" w:rsidRDefault="00B1549A">
      <w:pPr>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בעד - 3</w:t>
      </w:r>
    </w:p>
    <w:p w:rsidR="00000000" w:rsidRDefault="00B1549A">
      <w:pPr>
        <w:jc w:val="center"/>
        <w:rPr>
          <w:rFonts w:cs="David"/>
          <w:sz w:val="24"/>
          <w:rtl/>
        </w:rPr>
      </w:pPr>
      <w:r>
        <w:rPr>
          <w:rFonts w:cs="David"/>
          <w:sz w:val="24"/>
          <w:rtl/>
        </w:rPr>
        <w:t>נגד - 2</w:t>
      </w:r>
    </w:p>
    <w:p w:rsidR="00000000" w:rsidRDefault="00B1549A">
      <w:pPr>
        <w:jc w:val="center"/>
        <w:rPr>
          <w:rFonts w:cs="David"/>
          <w:sz w:val="24"/>
          <w:rtl/>
        </w:rPr>
      </w:pPr>
      <w:r>
        <w:rPr>
          <w:rFonts w:cs="David"/>
          <w:sz w:val="24"/>
          <w:rtl/>
        </w:rPr>
        <w:t>אושר</w:t>
      </w: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פנייה 316.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מדובר בהגדלת תקציב בהרשאה להתחייב של 8 מיליון 587 אלף לתקציב הפיתוח של משרד הבריאות, שנועדה לשתי מטרות: 1. פיתוח תשתיות</w:t>
      </w:r>
      <w:r>
        <w:rPr>
          <w:rFonts w:cs="David"/>
          <w:sz w:val="24"/>
          <w:rtl/>
        </w:rPr>
        <w:t xml:space="preserve"> לשילוב חולי נפש בקהילה, שזה 7 מיליון שקל בהרשאה להתחייב. 2. סגירת פערים במגזר הדרוזי והצ'רקסי.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סמדר אלחנני: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מהותית זה הגדלת תקציב ראלי שלא בדרך חקיקה, ואת זה אסור לעשות. ההרשאה להתחייב הזאת מגדילה ראלית את תקציב 2000 ו2005. זו הגדלה ראלית של תקציב</w:t>
      </w:r>
      <w:r>
        <w:rPr>
          <w:rFonts w:cs="David"/>
          <w:sz w:val="24"/>
          <w:rtl/>
        </w:rPr>
        <w:t xml:space="preserve"> 2000 מעבר למה שכתוב בחוק. גם אם ימצאו את התירוץ המשפטי שכן אפשר לעשות את זה, מהותית אתה מגדיל פה תקציב שהוא מעבר למה שכתוב בחוק. להגדיל את סך כל התקציב אפשר רק על ידי חקיקה ראשית.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בשנת 1998 היה למשרד הבריאות תקציב פיתוח שלא נוצל כולו, ולכן הו</w:t>
      </w:r>
      <w:r>
        <w:rPr>
          <w:rFonts w:cs="David"/>
          <w:sz w:val="24"/>
          <w:rtl/>
        </w:rPr>
        <w:t xml:space="preserve">גשה פנייה לפני שבוע או 10 ימים להעברת עודפים מתקציב 1998 לתקציב 1999 במזומן. כדי שאפשר יהיה להוציא את הכסף במזומן צריך שתעמוד מול המזומן הרשאה להתחייב. מדובר על תקציב הפיתוח.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r>
      <w:r>
        <w:rPr>
          <w:rFonts w:cs="David"/>
          <w:sz w:val="24"/>
          <w:rtl/>
        </w:rPr>
        <w:tab/>
        <w:t>למה צריך הרשאה להתחייב?</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לפי חוק התקציב לא </w:t>
      </w:r>
      <w:r>
        <w:rPr>
          <w:rFonts w:cs="David"/>
          <w:sz w:val="24"/>
          <w:rtl/>
        </w:rPr>
        <w:t>ניתן לבצע בתקציב הפיתוח במזומן אם אין הרשאה להתחייב כנגד זה.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מאיר שטרית: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זוכר שהעברנו הרבה מאוד פעמים עודפים בלי להעביר הרשאה להתחייב.</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אנה שניידר: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הרשאה להתחייב זה בעצם מן היתר צווי. בודקים מה רוצים לעשות, ומאשרים לאותו משרד להתחייב בהתחייבויות ל</w:t>
      </w:r>
      <w:r>
        <w:rPr>
          <w:rFonts w:cs="David"/>
          <w:sz w:val="24"/>
          <w:rtl/>
        </w:rPr>
        <w:t>שלם כסף עבור ביטוח או כל מיני דברים שיעשו בסעיף  תקציבי מסויים. אם אנחנו מדברים על תקציב פיתוח, בוודאי שאי אפשר לעשות שום דבר בלי הרשאה להתחייב. עכשיו, באו ואמרו שבשנת 1998 היתה הרשאה להתחייב מסויימת ולא הספיקו לבצע תוכניות שהתחייבו עליהן בשנת 1998, ולכן מ</w:t>
      </w:r>
      <w:r>
        <w:rPr>
          <w:rFonts w:cs="David"/>
          <w:sz w:val="24"/>
          <w:rtl/>
        </w:rPr>
        <w:t xml:space="preserve">עבירים את הסכומים האלה לתקציב שנת 1999. יש פה בעצם מן התאמה טכנית, שאומרים שההרשאה להתחייב היא על סכום </w:t>
      </w:r>
      <w:r>
        <w:rPr>
          <w:rFonts w:cs="David"/>
        </w:rPr>
        <w:t>X</w:t>
      </w:r>
      <w:r>
        <w:rPr>
          <w:rFonts w:cs="David"/>
          <w:sz w:val="24"/>
          <w:rtl/>
        </w:rPr>
        <w:t xml:space="preserve">, ועכשיו תהיה הרשאה להתחייב על סכום </w:t>
      </w:r>
      <w:r>
        <w:rPr>
          <w:rFonts w:cs="David"/>
        </w:rPr>
        <w:t>X</w:t>
      </w:r>
      <w:r>
        <w:rPr>
          <w:rFonts w:cs="David"/>
          <w:sz w:val="24"/>
          <w:rtl/>
        </w:rPr>
        <w:t xml:space="preserve"> פלוס </w:t>
      </w:r>
      <w:r>
        <w:rPr>
          <w:rFonts w:cs="David"/>
        </w:rPr>
        <w:t>Y</w:t>
      </w:r>
      <w:r>
        <w:rPr>
          <w:rFonts w:cs="David"/>
          <w:sz w:val="24"/>
          <w:rtl/>
        </w:rPr>
        <w:t xml:space="preserve">, זאת אומרת אותו </w:t>
      </w:r>
      <w:r>
        <w:rPr>
          <w:rFonts w:cs="David"/>
        </w:rPr>
        <w:t>Y</w:t>
      </w:r>
      <w:r>
        <w:rPr>
          <w:rFonts w:cs="David"/>
          <w:sz w:val="24"/>
          <w:rtl/>
        </w:rPr>
        <w:t xml:space="preserve"> שלא הספיקו לבצע בשנת 1998 ורוצים לבצע בשנת 1999. לכן זה צריך להתאים את ההרשאה להתחייב לסכ</w:t>
      </w:r>
      <w:r>
        <w:rPr>
          <w:rFonts w:cs="David"/>
          <w:sz w:val="24"/>
          <w:rtl/>
        </w:rPr>
        <w:t xml:space="preserve">ום הממשי שעכשיו יהיה בידי משרד הבריאות.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לגבי זה שסמדר אומרת שזה מנוגד לחוק התקציב כי זה לא נעשה בחקיקה ראשית, העברת עודפים מחוייבים זה גם הגדלת תקציב שלא מופיע בחוק התקציב.</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 xml:space="preserve"> אנה שניידר: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יש הרשאה לעשות את זה בחוק יסודות התקציב.</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אם את מכירה בלגטימיות של העברת עודפי תקציב מחוייבים משנה לשנה שאין בזה פגיעה בעיקרון החקיקה הראשי, למה את רואה בהרשאה להתחייב את החריגה הזאת?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סמדר אלחנני: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השימוש בעודפים מחוייבים הוא פועל יוצא מזה שאתה אומר: לא הספקת להוציא,  זכות</w:t>
      </w:r>
      <w:r>
        <w:rPr>
          <w:rFonts w:cs="David"/>
          <w:sz w:val="24"/>
          <w:rtl/>
        </w:rPr>
        <w:t xml:space="preserve">ך להשתמש בעודף הזה בלי שזה יפגע לך בתקציב השנה הבאה. למה זה לא משנה בסך הכל את ההוצאה התקציבית? כי כמו שבשנה שעברה יש לך עודף, גם לשנה הבאה אתה משאיר עודפים, שבפועל הסך הכל לא משתנה. לעומת זאת, הרשאה להתחייב היא לגבי עודפים בהרשאה להתחייב. אם הם לא ישתמשו </w:t>
      </w:r>
      <w:r>
        <w:rPr>
          <w:rFonts w:cs="David"/>
          <w:sz w:val="24"/>
          <w:rtl/>
        </w:rPr>
        <w:t>בהרשאה להתחייב אז יש עודפים להרשאה להתחייב, ובדיוק באותו שימוש יש לנו את הסעיף שמרשה את השימוש בהעברה של עודפים של הרשאה להתחייב שלא השתמשו בהם בשנה קודמת השנה. העיקרון אומר שאם הרשיתי לך הרשאה להתחייב אז כנגד זה אתה בונה את התקציב הרב שנתי לשנים הבאות. אי</w:t>
      </w:r>
      <w:r>
        <w:rPr>
          <w:rFonts w:cs="David"/>
          <w:sz w:val="24"/>
          <w:rtl/>
        </w:rPr>
        <w:t>ן כאן ביקורת. זה שלא השתמשת במשהו, זה אומר שבדקת יותר טוב את הדרך להוציא את הכסף.</w:t>
      </w:r>
    </w:p>
    <w:p w:rsidR="00000000" w:rsidRDefault="00B1549A">
      <w:pPr>
        <w:jc w:val="both"/>
        <w:rPr>
          <w:rFonts w:cs="David"/>
          <w:sz w:val="24"/>
          <w:rtl/>
        </w:rPr>
      </w:pPr>
    </w:p>
    <w:p w:rsidR="00000000" w:rsidRDefault="00B1549A">
      <w:pPr>
        <w:rPr>
          <w:rFonts w:cs="David"/>
          <w:u w:val="single"/>
        </w:rPr>
      </w:pPr>
      <w:r>
        <w:rPr>
          <w:rFonts w:cs="David"/>
          <w:sz w:val="24"/>
          <w:u w:val="single"/>
          <w:rtl/>
        </w:rPr>
        <w:t>יעקב ליצמן: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זה לא היה עד היום?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סמדר אלחנני: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אני לא ראיתי הרשאה להתחייב שלא בא מקיצוץ ברזרבה או מהעברת עודפים משנה קודמת. ההגדלה בלי מקור של עודפים ו/או רזרבה זאת הגדלה </w:t>
      </w:r>
      <w:r>
        <w:rPr>
          <w:rFonts w:cs="David"/>
          <w:sz w:val="24"/>
          <w:rtl/>
        </w:rPr>
        <w:t xml:space="preserve">ראלית של תקציב השנים הבאות שלא כתוב בשום מקום,  שאת זה אי אפשר לעשות.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שאומרת סמדר זה, שבעוד בעודפים המחוייבים בתקציב המזומן אנחנו מעבירים מכסף שהיה קיים בשנה שעברה, כאשר מעמידים מול זה הרשאה להתחייב זה צריך לבוא מעודפים של הרשאה</w:t>
      </w:r>
      <w:r>
        <w:rPr>
          <w:rFonts w:cs="David"/>
          <w:sz w:val="24"/>
          <w:rtl/>
        </w:rPr>
        <w:t xml:space="preserve"> להתחייב משנה שעברה. זה לא נעשה כאן. יש פה הגדלה בהרשאה להתחייב, בלי שיש בבסיס עודפים של שנה שעברה.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יש בסיס.</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מאיפה הבסיס של ההרשאה להתחייב?</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בסוף שנה שעברה הועברו 7 מיליון שקל בהרשאה להתחייב ובמזומן לתשתיות </w:t>
      </w:r>
      <w:r>
        <w:rPr>
          <w:rFonts w:cs="David"/>
          <w:sz w:val="24"/>
          <w:rtl/>
        </w:rPr>
        <w:t xml:space="preserve">ולשילוב חולי נפש בקהילה.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אתה אומר שהיה 7 מיליון שקל במזומן ובהרשאה להתחייב שהעברתם את זה בסוף שנה שעברה לטובת שני הנושאים האלה: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עוד לא העברתי. נגמרה שנת 1998 ונשארנו עם עודף בתחום הזה. בשנת 1999 משרד האוצר בשיתוף עם מש</w:t>
      </w:r>
      <w:r>
        <w:rPr>
          <w:rFonts w:cs="David"/>
          <w:sz w:val="24"/>
          <w:rtl/>
        </w:rPr>
        <w:t>רד הבריאות עשה שתי פעולות: דבר ראשון הגיש בקשה והודעה לוועדה להעביר עודפים במזומן של ה7 מיליון שקל משנת 1998 לשנת 1999, ובמקביל הגיש את הפנייה הזאת להגדיל את ההרשאה להתחייב כדי שאפשר יהיה להוציא את הכסף הזה.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אבל מה הבסיס של ההרשאה ל</w:t>
      </w:r>
      <w:r>
        <w:rPr>
          <w:rFonts w:cs="David"/>
          <w:sz w:val="24"/>
          <w:rtl/>
        </w:rPr>
        <w:t>התחייב? אומר גלעד שלעודפים המחוייבים יש מקור בהרשאה להתחייב בשנה שעברה שהוא לא השתמש בהם.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סמדר אלחנני: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הוא לא כתב את זה.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אנה שניידר: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ההסברים של אגף התקציבים לקויים.</w:t>
      </w:r>
    </w:p>
    <w:p w:rsidR="00000000" w:rsidRDefault="00B1549A">
      <w:pPr>
        <w:jc w:val="both"/>
        <w:rPr>
          <w:rFonts w:cs="David"/>
          <w:sz w:val="24"/>
          <w:rtl/>
        </w:rPr>
      </w:pPr>
    </w:p>
    <w:p w:rsidR="00000000" w:rsidRDefault="00B1549A">
      <w:pPr>
        <w:jc w:val="both"/>
        <w:rPr>
          <w:rFonts w:cs="David"/>
          <w:sz w:val="24"/>
          <w:u w:val="single"/>
          <w:rtl/>
        </w:rPr>
      </w:pPr>
    </w:p>
    <w:p w:rsidR="00000000" w:rsidRDefault="00B1549A">
      <w:pPr>
        <w:jc w:val="both"/>
        <w:rPr>
          <w:rFonts w:cs="David"/>
          <w:sz w:val="24"/>
          <w:u w:val="single"/>
          <w:rtl/>
        </w:rPr>
      </w:pPr>
    </w:p>
    <w:p w:rsidR="00000000" w:rsidRDefault="00B1549A">
      <w:pPr>
        <w:jc w:val="both"/>
        <w:rPr>
          <w:rFonts w:cs="David"/>
          <w:sz w:val="24"/>
          <w:u w:val="single"/>
          <w:rtl/>
        </w:rPr>
      </w:pPr>
    </w:p>
    <w:p w:rsidR="00000000" w:rsidRDefault="00B1549A">
      <w:pPr>
        <w:jc w:val="both"/>
        <w:rPr>
          <w:rFonts w:cs="David"/>
          <w:sz w:val="24"/>
          <w:u w:val="single"/>
          <w:rtl/>
        </w:rPr>
      </w:pPr>
      <w:r>
        <w:rPr>
          <w:rFonts w:cs="David"/>
          <w:sz w:val="24"/>
          <w:u w:val="single"/>
          <w:rtl/>
        </w:rPr>
        <w:t xml:space="preserve"> 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יש 7 מיליון שקל בהרשאה להתחייב משנת 1998. העודפים האלה לא יועברו מ</w:t>
      </w:r>
      <w:r>
        <w:rPr>
          <w:rFonts w:cs="David"/>
          <w:sz w:val="24"/>
          <w:rtl/>
        </w:rPr>
        <w:t xml:space="preserve">1998 ל1999. במקום זה אנחנו משתמשים בסמכות לפי סעיף 11 ומגדילים את ההרשאה להתחייב בתקנה הזאת.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הבנתי מהתשובה הקודמת, שאמרת שה7 מיליון שקל בהרשאה להתחייב המקור שלו זה עודף בהרשאה להתחייב בשנה שעברה. עכשיו אמרת: לא, זה לא עודף מחוי</w:t>
      </w:r>
      <w:r>
        <w:rPr>
          <w:rFonts w:cs="David"/>
          <w:sz w:val="24"/>
          <w:rtl/>
        </w:rPr>
        <w:t>יב, אנחנו מגדילים עכשיו את ההרשאה להתחייב ב7- מיליון ללא הבסיס של שנה שעברה. זה לא אמת.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יש שתי אפשרויות: אפשרות אחת להעביר עודפים משנת 1998 ל1999 גם במזומן וגם בהרשאה להתחייב, אפשרות שניה היא להעביר את המזומן משנת 1998 ל1999, להעביר מהרזרבה הכ</w:t>
      </w:r>
      <w:r>
        <w:rPr>
          <w:rFonts w:cs="David"/>
          <w:sz w:val="24"/>
          <w:rtl/>
        </w:rPr>
        <w:t>ללית את ההרשאה להתחייב, או להגדיל את ההרשאה כי אין ברזרבה הכללית הרשאה להתחייב.</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אז אומרת לך סמדר, שאם אתה מגדיל את ההרשאה להתחייב בלי שיש לך את הבסיס הזה, אתה בעצם מגדיל את תקציב 1999 מבלי שיש לך אסמכתא של חוק בכנסת.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לפ</w:t>
      </w:r>
      <w:r>
        <w:rPr>
          <w:rFonts w:cs="David"/>
          <w:sz w:val="24"/>
          <w:rtl/>
        </w:rPr>
        <w:t xml:space="preserve">י סעיף 11א (5) לחוק יסודות התקציב, יש סמכות לשר האוצר, באישור ועדת הכספים, להגדיל את ההרשאה להתחייב.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מאיר שטרית: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בכל שלב של השנה יש לשר האוצר אפשרות להגדיל את ההרשאה הקיימת?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סמדר אלחנני: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עד 3 מיליון ש"ח או 20% מהתוכנית המקורית, אבל אי אפשר להגדיל את</w:t>
      </w:r>
      <w:r>
        <w:rPr>
          <w:rFonts w:cs="David"/>
          <w:sz w:val="24"/>
          <w:rtl/>
        </w:rPr>
        <w:t xml:space="preserve"> ה20 מיליון האלה כי לא היה שם כלום בתוכנית המקורית.</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פנייה 29010. מדובר על העברת העודפים במסגרת ה21 יום. חבר הכנסת עופר חוגי וחבר הכנסת משה גפני ביקשו עיכוב.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מירב סמיון: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מדובר בעודפים מחוייבים בתקציב הרגיל של משרד הבינוי והשיכון.</w:t>
      </w:r>
      <w:r>
        <w:rPr>
          <w:rFonts w:cs="David"/>
          <w:sz w:val="24"/>
          <w:rtl/>
        </w:rPr>
        <w:t xml:space="preserve"> החלק הגדול מיועד לשיקום שכונות חברתי.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מאיר שטרית:</w:t>
      </w:r>
    </w:p>
    <w:p w:rsidR="00000000" w:rsidRDefault="00B1549A">
      <w:pPr>
        <w:jc w:val="both"/>
        <w:rPr>
          <w:rFonts w:cs="David"/>
          <w:sz w:val="24"/>
          <w:rtl/>
        </w:rPr>
      </w:pPr>
      <w:r>
        <w:rPr>
          <w:rFonts w:cs="David"/>
          <w:sz w:val="24"/>
          <w:rtl/>
        </w:rPr>
        <w:tab/>
      </w:r>
    </w:p>
    <w:p w:rsidR="00000000" w:rsidRDefault="00B1549A">
      <w:pPr>
        <w:jc w:val="both"/>
        <w:rPr>
          <w:rFonts w:cs="David"/>
          <w:sz w:val="24"/>
          <w:rtl/>
        </w:rPr>
      </w:pPr>
      <w:r>
        <w:rPr>
          <w:rFonts w:cs="David"/>
          <w:sz w:val="24"/>
          <w:rtl/>
        </w:rPr>
        <w:tab/>
        <w:t>לאן הולך הכסף?</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מירב סמיון: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הכסף הולך אך ורק לתקנה שנקראת שיקום שכונות חברתי. זה בהתאם להחלטות הממשלה. בתוך התוכנית יש הפרדה בין תקנות של הוצאות ניהול לבין תקנות של שיקום שכונות חברתי.</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w:t>
      </w:r>
      <w:r>
        <w:rPr>
          <w:rFonts w:cs="David"/>
          <w:sz w:val="24"/>
          <w:u w:val="single"/>
          <w:rtl/>
        </w:rPr>
        <w:t>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ופה זה הכל לפעולות?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מירב סמיון:</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כן.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ab/>
        <w:t xml:space="preserve">ה צ ב ע ה </w:t>
      </w:r>
    </w:p>
    <w:p w:rsidR="00000000" w:rsidRDefault="00B1549A">
      <w:pPr>
        <w:jc w:val="center"/>
        <w:rPr>
          <w:rFonts w:cs="David"/>
          <w:sz w:val="24"/>
          <w:rtl/>
        </w:rPr>
      </w:pPr>
    </w:p>
    <w:p w:rsidR="00000000" w:rsidRDefault="00B1549A">
      <w:pPr>
        <w:jc w:val="center"/>
        <w:rPr>
          <w:rFonts w:cs="David"/>
          <w:sz w:val="24"/>
          <w:rtl/>
        </w:rPr>
      </w:pPr>
      <w:r>
        <w:rPr>
          <w:rFonts w:cs="David"/>
          <w:sz w:val="24"/>
          <w:rtl/>
        </w:rPr>
        <w:t xml:space="preserve">          בעד - 2</w:t>
      </w:r>
    </w:p>
    <w:p w:rsidR="00000000" w:rsidRDefault="00B1549A">
      <w:pPr>
        <w:jc w:val="center"/>
        <w:rPr>
          <w:rFonts w:cs="David"/>
          <w:sz w:val="24"/>
          <w:rtl/>
        </w:rPr>
      </w:pPr>
      <w:r>
        <w:rPr>
          <w:rFonts w:cs="David"/>
          <w:sz w:val="24"/>
          <w:rtl/>
        </w:rPr>
        <w:t xml:space="preserve">         נגד - 6 </w:t>
      </w:r>
    </w:p>
    <w:p w:rsidR="00000000" w:rsidRDefault="00B1549A">
      <w:pPr>
        <w:jc w:val="center"/>
        <w:rPr>
          <w:rFonts w:cs="David"/>
          <w:sz w:val="24"/>
          <w:rtl/>
        </w:rPr>
      </w:pPr>
      <w:r>
        <w:rPr>
          <w:rFonts w:cs="David"/>
          <w:sz w:val="24"/>
          <w:rtl/>
        </w:rPr>
        <w:t xml:space="preserve">  לא אושר</w:t>
      </w:r>
    </w:p>
    <w:p w:rsidR="00000000" w:rsidRDefault="00B1549A">
      <w:pPr>
        <w:jc w:val="center"/>
        <w:rPr>
          <w:rFonts w:cs="David"/>
          <w:sz w:val="24"/>
          <w:rtl/>
        </w:rPr>
      </w:pPr>
    </w:p>
    <w:p w:rsidR="00000000" w:rsidRDefault="00B1549A">
      <w:pPr>
        <w:jc w:val="both"/>
        <w:rPr>
          <w:rFonts w:cs="David"/>
          <w:sz w:val="24"/>
          <w:rtl/>
        </w:rPr>
      </w:pPr>
      <w:r>
        <w:rPr>
          <w:rFonts w:cs="David"/>
          <w:sz w:val="24"/>
          <w:rtl/>
        </w:rPr>
        <w:tab/>
        <w:t>אני מבקש רוויזיה. פנייה 70053.</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מירב סמיון:</w:t>
      </w:r>
    </w:p>
    <w:p w:rsidR="00000000" w:rsidRDefault="00B1549A">
      <w:pPr>
        <w:jc w:val="both"/>
        <w:rPr>
          <w:rFonts w:cs="David"/>
          <w:sz w:val="24"/>
          <w:rtl/>
        </w:rPr>
      </w:pPr>
    </w:p>
    <w:p w:rsidR="00000000" w:rsidRDefault="00B1549A">
      <w:pPr>
        <w:jc w:val="both"/>
        <w:rPr>
          <w:rFonts w:cs="David"/>
          <w:sz w:val="24"/>
          <w:rtl/>
        </w:rPr>
      </w:pPr>
      <w:r>
        <w:rPr>
          <w:rFonts w:cs="David"/>
          <w:sz w:val="24"/>
          <w:rtl/>
        </w:rPr>
        <w:tab/>
        <w:t>זה המימון שמול ההרשאה להתחייב. נושא אחד זה המדידות ורישום שיכונים ציבוריים</w:t>
      </w:r>
      <w:r>
        <w:rPr>
          <w:rFonts w:cs="David"/>
          <w:sz w:val="24"/>
          <w:rtl/>
        </w:rPr>
        <w:t>, ונושא שני היה תקן מוסדות ציבור. היה את הנושא של פינויים בשכונת הרכבת והיה את הנושא של גמר התחשבנות. העברנו הרשאה להתחייב, ומול זה אנחנו מעבירים עכשיו את התקציב.</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rPr>
          <w:rFonts w:cs="David"/>
          <w:sz w:val="24"/>
          <w:u w:val="single"/>
          <w:rtl/>
        </w:rPr>
      </w:pPr>
    </w:p>
    <w:p w:rsidR="00000000" w:rsidRDefault="00B1549A">
      <w:pPr>
        <w:jc w:val="center"/>
        <w:rPr>
          <w:rFonts w:cs="David"/>
          <w:sz w:val="24"/>
          <w:rtl/>
        </w:rPr>
      </w:pPr>
      <w:r>
        <w:rPr>
          <w:rFonts w:cs="David"/>
          <w:sz w:val="24"/>
          <w:rtl/>
        </w:rPr>
        <w:t xml:space="preserve">ה צ ב ע ה </w:t>
      </w:r>
    </w:p>
    <w:p w:rsidR="00000000" w:rsidRDefault="00B1549A">
      <w:pPr>
        <w:jc w:val="center"/>
        <w:rPr>
          <w:rFonts w:cs="David"/>
          <w:sz w:val="24"/>
          <w:rtl/>
        </w:rPr>
      </w:pPr>
      <w:r>
        <w:rPr>
          <w:rFonts w:cs="David"/>
          <w:sz w:val="24"/>
          <w:rtl/>
        </w:rPr>
        <w:t>בעד - 3</w:t>
      </w:r>
    </w:p>
    <w:p w:rsidR="00000000" w:rsidRDefault="00B1549A">
      <w:pPr>
        <w:jc w:val="center"/>
        <w:rPr>
          <w:rFonts w:cs="David"/>
          <w:sz w:val="24"/>
          <w:rtl/>
        </w:rPr>
      </w:pPr>
      <w:r>
        <w:rPr>
          <w:rFonts w:cs="David"/>
          <w:sz w:val="24"/>
          <w:rtl/>
        </w:rPr>
        <w:t>נגד - 4</w:t>
      </w:r>
    </w:p>
    <w:p w:rsidR="00000000" w:rsidRDefault="00B1549A">
      <w:pPr>
        <w:jc w:val="center"/>
        <w:rPr>
          <w:rFonts w:cs="David"/>
          <w:sz w:val="24"/>
          <w:rtl/>
        </w:rPr>
      </w:pPr>
      <w:r>
        <w:rPr>
          <w:rFonts w:cs="David"/>
          <w:sz w:val="24"/>
          <w:rtl/>
        </w:rPr>
        <w:t>לא אושר</w:t>
      </w:r>
    </w:p>
    <w:p w:rsidR="00000000" w:rsidRDefault="00B1549A">
      <w:pPr>
        <w:jc w:val="center"/>
        <w:rPr>
          <w:rFonts w:cs="David"/>
          <w:sz w:val="24"/>
          <w:rtl/>
        </w:rPr>
      </w:pPr>
    </w:p>
    <w:p w:rsidR="00000000" w:rsidRDefault="00B1549A">
      <w:pPr>
        <w:jc w:val="both"/>
        <w:rPr>
          <w:rFonts w:cs="David"/>
          <w:sz w:val="24"/>
          <w:rtl/>
        </w:rPr>
      </w:pPr>
      <w:r>
        <w:rPr>
          <w:rFonts w:cs="David"/>
          <w:sz w:val="24"/>
          <w:rtl/>
        </w:rPr>
        <w:tab/>
        <w:t>אני מבקש רוויזיה. פנייה 70057.</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w:t>
      </w:r>
      <w:r>
        <w:rPr>
          <w:rFonts w:cs="David"/>
          <w:sz w:val="24"/>
          <w:u w:val="single"/>
          <w:rtl/>
        </w:rPr>
        <w:t>ירב סמיון:</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70057 זה באותו עניין, רק בנושא של פנוי שיכון המזרח בבית שאן.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בעד - 3</w:t>
      </w:r>
    </w:p>
    <w:p w:rsidR="00000000" w:rsidRDefault="00B1549A">
      <w:pPr>
        <w:jc w:val="center"/>
        <w:rPr>
          <w:rFonts w:cs="David"/>
          <w:sz w:val="24"/>
          <w:rtl/>
        </w:rPr>
      </w:pPr>
      <w:r>
        <w:rPr>
          <w:rFonts w:cs="David"/>
          <w:sz w:val="24"/>
          <w:rtl/>
        </w:rPr>
        <w:t>נגד - 2</w:t>
      </w:r>
    </w:p>
    <w:p w:rsidR="00000000" w:rsidRDefault="00B1549A">
      <w:pPr>
        <w:jc w:val="center"/>
        <w:rPr>
          <w:rFonts w:cs="David"/>
          <w:sz w:val="24"/>
          <w:rtl/>
        </w:rPr>
      </w:pPr>
      <w:r>
        <w:rPr>
          <w:rFonts w:cs="David"/>
          <w:sz w:val="24"/>
          <w:rtl/>
        </w:rPr>
        <w:t>נמנע - 2</w:t>
      </w:r>
    </w:p>
    <w:p w:rsidR="00000000" w:rsidRDefault="00B1549A">
      <w:pPr>
        <w:jc w:val="center"/>
        <w:rPr>
          <w:rFonts w:cs="David"/>
          <w:sz w:val="24"/>
          <w:rtl/>
        </w:rPr>
      </w:pPr>
      <w:r>
        <w:rPr>
          <w:rFonts w:cs="David"/>
          <w:sz w:val="24"/>
          <w:rtl/>
        </w:rPr>
        <w:t xml:space="preserve"> אושר</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מבקש רוויזיה.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אנחנו חוזרים לפנייה 316.</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אנה שניידר:</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סעיף 11א בחוק יסודות </w:t>
      </w:r>
      <w:r>
        <w:rPr>
          <w:rFonts w:cs="David"/>
          <w:sz w:val="24"/>
          <w:rtl/>
        </w:rPr>
        <w:t>התקציב נותן כל מיני סמכויות לשר האוצר בכל סעיף תקציב שנקבע בחוק התקציב השנתי לשנת הכספים. בסעיף קטן א(5) כתוב, שהוא רשאי להגדיל בהודעה לוועדת הכספים את סכום ההרשאה להתחייב בכל תוכנית שבאותו סעיף, על סכום מסויים, ובלבד שלא תשונה בדרך זו תוכנית בסכום העולה ע</w:t>
      </w:r>
      <w:r>
        <w:rPr>
          <w:rFonts w:cs="David"/>
          <w:sz w:val="24"/>
          <w:rtl/>
        </w:rPr>
        <w:t xml:space="preserve">ל 3 מיליון 400 אלף ועל 20% מהתוכנית המקורית. זה בהודעה לוועדה. מעבר לסכום הזה וללא הגבלת סכום כלשהו, צריך אישור מוקדם של הוועדה.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המסקנה המשפטית?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אנה שניידר: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מבחינה משפטית הם יכולים לבוא לוועדה, ואם הוועדה תאשר אישור מוקדם הכל</w:t>
      </w:r>
      <w:r>
        <w:rPr>
          <w:rFonts w:cs="David"/>
          <w:sz w:val="24"/>
          <w:rtl/>
        </w:rPr>
        <w:t xml:space="preserve"> תקין מבחינת חוק יסודות התקציב.</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מאיר שטרית: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שר האוצר יכול לבוא בסוף שנת 1999, תאורטית, ולומר: אני רוצה להגדיל הרשאה להתחייב ב10 מיליארד שקל בתוכניות: א,ב,ג,ד. </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אנה שניידר: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אם הוועדה מאשרת, אז כן.</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מאיר שטרית: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זאת אומרת הוא יכול להגדיל את תקציב המדי</w:t>
      </w:r>
      <w:r>
        <w:rPr>
          <w:rFonts w:cs="David"/>
          <w:sz w:val="24"/>
          <w:rtl/>
        </w:rPr>
        <w:t>נה לבדו בלי דיון בכנסת.</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רק בדיון בוועדת הכספים.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מאיר שטרית:</w:t>
      </w:r>
    </w:p>
    <w:p w:rsidR="00000000" w:rsidRDefault="00B1549A">
      <w:pPr>
        <w:jc w:val="both"/>
        <w:rPr>
          <w:rFonts w:cs="David"/>
          <w:sz w:val="24"/>
          <w:rtl/>
        </w:rPr>
      </w:pPr>
    </w:p>
    <w:p w:rsidR="00000000" w:rsidRDefault="00B1549A">
      <w:pPr>
        <w:jc w:val="both"/>
        <w:rPr>
          <w:rFonts w:cs="David"/>
          <w:sz w:val="24"/>
          <w:rtl/>
        </w:rPr>
      </w:pPr>
      <w:r>
        <w:rPr>
          <w:rFonts w:cs="David"/>
          <w:sz w:val="24"/>
          <w:rtl/>
        </w:rPr>
        <w:tab/>
        <w:t>זאת אומרת שהוא יוצר מחוייבות לשנה הבאה מראש.</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יכול מאוד להיות שאנחנו נדרש לשנות את חוק יסודות התקציב. כל זמן שהחוק לא השתנה וחוק יסודות התקציב מתי</w:t>
      </w:r>
      <w:r>
        <w:rPr>
          <w:rFonts w:cs="David"/>
          <w:sz w:val="24"/>
          <w:rtl/>
        </w:rPr>
        <w:t xml:space="preserve">ר להגדיל את ההרשאה להתחייב, אנחנו נפעל על פי זה. אולי נציע הצעת חוק בעניין הזה, כלומר להפוך את סעיף ההגבלה לא להודעה אלא לאישור ועדת הכספים, ומעבר לזה אין אישור. </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בעד - 5</w:t>
      </w:r>
    </w:p>
    <w:p w:rsidR="00000000" w:rsidRDefault="00B1549A">
      <w:pPr>
        <w:jc w:val="center"/>
        <w:rPr>
          <w:rFonts w:cs="David"/>
          <w:sz w:val="24"/>
          <w:rtl/>
        </w:rPr>
      </w:pPr>
      <w:r>
        <w:rPr>
          <w:rFonts w:cs="David"/>
          <w:sz w:val="24"/>
          <w:rtl/>
        </w:rPr>
        <w:t>נגד - 2</w:t>
      </w:r>
    </w:p>
    <w:p w:rsidR="00000000" w:rsidRDefault="00B1549A">
      <w:pPr>
        <w:jc w:val="center"/>
        <w:rPr>
          <w:rFonts w:cs="David"/>
          <w:sz w:val="24"/>
          <w:rtl/>
        </w:rPr>
      </w:pPr>
      <w:r>
        <w:rPr>
          <w:rFonts w:cs="David"/>
          <w:sz w:val="24"/>
          <w:rtl/>
        </w:rPr>
        <w:t>נמנע - 1</w:t>
      </w:r>
    </w:p>
    <w:p w:rsidR="00000000" w:rsidRDefault="00B1549A">
      <w:pPr>
        <w:jc w:val="center"/>
        <w:rPr>
          <w:rFonts w:cs="David"/>
          <w:sz w:val="24"/>
          <w:rtl/>
        </w:rPr>
      </w:pPr>
      <w:r>
        <w:rPr>
          <w:rFonts w:cs="David"/>
          <w:sz w:val="24"/>
          <w:rtl/>
        </w:rPr>
        <w:t>אושר</w:t>
      </w: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מבקש רוויזיה.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פניות מספר 323, 324.</w:t>
      </w:r>
    </w:p>
    <w:p w:rsidR="00000000" w:rsidRDefault="00B1549A">
      <w:pPr>
        <w:jc w:val="both"/>
        <w:rPr>
          <w:rFonts w:cs="David"/>
          <w:sz w:val="24"/>
          <w:rtl/>
        </w:rPr>
      </w:pPr>
    </w:p>
    <w:p w:rsidR="00000000" w:rsidRDefault="00B1549A">
      <w:pPr>
        <w:jc w:val="both"/>
        <w:rPr>
          <w:rFonts w:cs="David"/>
          <w:sz w:val="24"/>
          <w:u w:val="single"/>
          <w:rtl/>
        </w:rPr>
      </w:pPr>
    </w:p>
    <w:p w:rsidR="00000000" w:rsidRDefault="00B1549A">
      <w:pPr>
        <w:jc w:val="both"/>
        <w:rPr>
          <w:rFonts w:cs="David"/>
          <w:sz w:val="24"/>
          <w:u w:val="single"/>
          <w:rtl/>
        </w:rPr>
      </w:pPr>
    </w:p>
    <w:p w:rsidR="00000000" w:rsidRDefault="00B1549A">
      <w:pPr>
        <w:jc w:val="both"/>
        <w:rPr>
          <w:rFonts w:cs="David"/>
          <w:sz w:val="24"/>
          <w:u w:val="single"/>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הממשלה החליטה ואחר כך זה גם עבר בחוק ההסדרים לבטל את קרן האיזון למשקי מים. הקרן היתה מנוהלת על ידי מנהלי תיקים פרטיים, ועל חלק מהמכירה של הקרן הם היו צריכים לקבל עמלה מסויימת. אנחנו החלטנו כדי שיהיה גילוי נאות של </w:t>
      </w:r>
      <w:r>
        <w:rPr>
          <w:rFonts w:cs="David"/>
          <w:sz w:val="24"/>
          <w:rtl/>
        </w:rPr>
        <w:t>הפעילות הזאת, שבמקום שהם יורידו את העמלה מהתשואה שהממשלה מקבלת ופשוט תתקבל קרן קטנה יותר, שנתקצב בנפרד את העמלה שמנהלי תיקים מקבלים. בינתיים אנחנו צריכים לתקצב פה מיליון שקל.</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זה מנהלי תיקים?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בעבר, לפי חוק המים, היתה קרן האי</w:t>
      </w:r>
      <w:r>
        <w:rPr>
          <w:rFonts w:cs="David"/>
          <w:sz w:val="24"/>
          <w:rtl/>
        </w:rPr>
        <w:t>זון לדמי מים שגבתה היטלי איזון מכל מנהלי תיקי המים, אחר כך מקורות יצאה והיה לה הסכם נפרד עם המדינה.</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הקריטריון של התמיכות לרשות המים?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במסגרת חוק ההסדרים הקרן בוטלה.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הקרן בוטלה ונותרה יתרה של חצי מיליא</w:t>
      </w:r>
      <w:r>
        <w:rPr>
          <w:rFonts w:cs="David"/>
          <w:sz w:val="24"/>
          <w:rtl/>
        </w:rPr>
        <w:t>רד שקל.</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לא, יתרה שהיתה מכל מקום נוהלה על ידי מנהלי תיקים פרטיים. חלק מהחוק היה להעביר את היתרה שבקרן להכנסות המדינה,  ולכן היו צריכים למכור את כל הניירות שהיו מושקעים בהם הכספים של הקרן ולהעביר את זה לחשב הכללי. הפעולה הזאת תצטרך לשלם שכר ל</w:t>
      </w:r>
      <w:r>
        <w:rPr>
          <w:rFonts w:cs="David"/>
          <w:sz w:val="24"/>
          <w:rtl/>
        </w:rPr>
        <w:t>מנהלי התיקים. בדרך כלל מנהלי תיקים שגובים את השכר שלהם, פשוט מורידים את זה מהעמלה. בשביל לעשות גילוי נאות ולהראות כמה עלתה הפעילות הזאת, אז החלטנו שנעשה את ההפרדה והם ימכרו את כל הניירות שהיו בחזקתם ויעבירו את זה לחשב הכללי, ואנחנו נתקצב בצורה נפרדת את העמ</w:t>
      </w:r>
      <w:r>
        <w:rPr>
          <w:rFonts w:cs="David"/>
          <w:sz w:val="24"/>
          <w:rtl/>
        </w:rPr>
        <w:t xml:space="preserve">לה שהם צריכים לקבל שזה המיליון שקל.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יש פה איזו שהיא נגיעה לכספים שעוברים למפיקי מים פרטיים?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זה תוקצב בתקציב התמיכות. זה התקציב השוטף של נציבות המים. זאת הפעילות שנעשתה וצריך בעבורה לשלם למנהלי התיקים האלה. </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w:t>
      </w:r>
      <w:r>
        <w:rPr>
          <w:rFonts w:cs="David"/>
          <w:sz w:val="24"/>
          <w:u w:val="single"/>
          <w:rtl/>
        </w:rPr>
        <w:t>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אני רוצה חוות דעת משפטית אם זה היה חוקי כל העניין הזה, ואם יש לנו סמכות להעביר להם כסף היום. </w:t>
      </w:r>
    </w:p>
    <w:p w:rsidR="00000000" w:rsidRDefault="00B1549A">
      <w:pPr>
        <w:jc w:val="both"/>
        <w:rPr>
          <w:rFonts w:cs="David"/>
          <w:sz w:val="24"/>
          <w:rtl/>
        </w:rPr>
      </w:pPr>
    </w:p>
    <w:p w:rsidR="00000000" w:rsidRDefault="00B1549A">
      <w:pPr>
        <w:rPr>
          <w:rFonts w:cs="David"/>
          <w:sz w:val="24"/>
          <w:u w:val="single"/>
          <w:rtl/>
        </w:rPr>
      </w:pPr>
    </w:p>
    <w:p w:rsidR="00000000" w:rsidRDefault="00B1549A">
      <w:pPr>
        <w:rPr>
          <w:rFonts w:cs="David"/>
          <w:sz w:val="24"/>
          <w:u w:val="single"/>
          <w:rtl/>
        </w:rPr>
      </w:pPr>
    </w:p>
    <w:p w:rsidR="00000000" w:rsidRDefault="00B1549A">
      <w:pPr>
        <w:rPr>
          <w:rFonts w:cs="David"/>
          <w:sz w:val="24"/>
          <w:u w:val="single"/>
          <w:rtl/>
        </w:rPr>
      </w:pPr>
    </w:p>
    <w:p w:rsidR="00000000" w:rsidRDefault="00B1549A">
      <w:pPr>
        <w:rPr>
          <w:rFonts w:cs="David"/>
          <w:sz w:val="24"/>
          <w:u w:val="single"/>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על פי בקשתו של חבר הכנסת עופר חוגי, אנה שניידר תתן לנו חוות דעת אם העניין מתחילתו היה חוקי, ואם לא, האם מותר לנו לעשות את העברה </w:t>
      </w:r>
      <w:r>
        <w:rPr>
          <w:rFonts w:cs="David"/>
          <w:sz w:val="24"/>
          <w:rtl/>
        </w:rPr>
        <w:t>הזאת. אנחנו לא מצביעים על זה. פנייה 13015 ו13016-.</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זאת פנייה להעברת עודפים מסעיף הוצאות שונות.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זה הצטיידות בחן?</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בחן זה מערכת המחשוב של החשב הכללי.</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זה השתתפות בחברה למפעל</w:t>
      </w:r>
      <w:r>
        <w:rPr>
          <w:rFonts w:cs="David"/>
          <w:sz w:val="24"/>
          <w:rtl/>
        </w:rPr>
        <w:t>י כלכלה?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חברה למפעלי כלכלה היא חברה בבעלות משותפת של המדינה וההסתדרות, שהייעוד שלה זה לתת תנאים וכל מיני מבצעים לעובדי המדינה.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זה מבצעים לעובדי המדינה?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למשל, יש מכרז לביטוח שיניים.</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w:t>
      </w:r>
      <w:r>
        <w:rPr>
          <w:rFonts w:cs="David"/>
          <w:sz w:val="24"/>
          <w:u w:val="single"/>
          <w:rtl/>
        </w:rPr>
        <w:t>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מה זה הוצאות שונות מיליון 282 אלף?</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הוצאות שונות זה פרוייקט של ייעוץ לחוות דעת לפרוייקט הסעה המונית. יש חוזה לייעוץ עם חברה חיצונית ופשוט לא שולם לה הכסף בשנה שעברה.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ההוצאות השונות זה הכל לחברה הזאת שעושה את ח</w:t>
      </w:r>
      <w:r>
        <w:rPr>
          <w:rFonts w:cs="David"/>
          <w:sz w:val="24"/>
          <w:rtl/>
        </w:rPr>
        <w:t>וות הדעת הזאת?</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הראל בלינדה:</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המיליון 282 זה לנושא הזה בלי הקלות במיסים. בהקלות במיסים עיקר הכסף מיועד לתשלום החזרי מיסים לדיפלומטים בהתאם לאמנות בינלאומיות.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 xml:space="preserve">ה צ ב ע ה </w:t>
      </w:r>
    </w:p>
    <w:p w:rsidR="00000000" w:rsidRDefault="00B1549A">
      <w:pPr>
        <w:jc w:val="center"/>
        <w:rPr>
          <w:rFonts w:cs="David"/>
          <w:sz w:val="24"/>
          <w:rtl/>
        </w:rPr>
      </w:pPr>
      <w:r>
        <w:rPr>
          <w:rFonts w:cs="David"/>
          <w:sz w:val="24"/>
          <w:rtl/>
        </w:rPr>
        <w:t>בעד - 3</w:t>
      </w:r>
    </w:p>
    <w:p w:rsidR="00000000" w:rsidRDefault="00B1549A">
      <w:pPr>
        <w:jc w:val="center"/>
        <w:rPr>
          <w:rFonts w:cs="David"/>
          <w:sz w:val="24"/>
          <w:rtl/>
        </w:rPr>
      </w:pPr>
      <w:r>
        <w:rPr>
          <w:rFonts w:cs="David"/>
          <w:sz w:val="24"/>
          <w:rtl/>
        </w:rPr>
        <w:t>נגד - 2</w:t>
      </w:r>
    </w:p>
    <w:p w:rsidR="00000000" w:rsidRDefault="00B1549A">
      <w:pPr>
        <w:jc w:val="center"/>
        <w:rPr>
          <w:rFonts w:cs="David"/>
          <w:sz w:val="24"/>
          <w:rtl/>
        </w:rPr>
      </w:pPr>
      <w:r>
        <w:rPr>
          <w:rFonts w:cs="David"/>
          <w:sz w:val="24"/>
          <w:rtl/>
        </w:rPr>
        <w:t>אושר</w:t>
      </w:r>
    </w:p>
    <w:p w:rsidR="00000000" w:rsidRDefault="00B1549A">
      <w:pPr>
        <w:rPr>
          <w:rFonts w:cs="David"/>
          <w:u w:val="single"/>
        </w:rPr>
      </w:pPr>
      <w:r>
        <w:rPr>
          <w:rFonts w:cs="David"/>
          <w:sz w:val="24"/>
          <w:rtl/>
        </w:rPr>
        <w:t xml:space="preserve"> </w:t>
      </w: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אני מבקש רוויזיה.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w:t>
      </w:r>
      <w:r>
        <w:rPr>
          <w:rFonts w:cs="David"/>
          <w:sz w:val="24"/>
          <w:u w:val="single"/>
          <w:rtl/>
        </w:rPr>
        <w:t>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פנייה 13017.</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לימור אלקיים:</w:t>
      </w:r>
    </w:p>
    <w:p w:rsidR="00000000" w:rsidRDefault="00B1549A">
      <w:pPr>
        <w:jc w:val="both"/>
        <w:rPr>
          <w:rFonts w:cs="David"/>
          <w:sz w:val="24"/>
          <w:rtl/>
        </w:rPr>
      </w:pPr>
    </w:p>
    <w:p w:rsidR="00000000" w:rsidRDefault="00B1549A">
      <w:pPr>
        <w:jc w:val="both"/>
        <w:rPr>
          <w:rFonts w:cs="David"/>
          <w:sz w:val="24"/>
          <w:rtl/>
        </w:rPr>
      </w:pPr>
      <w:r>
        <w:rPr>
          <w:rFonts w:cs="David"/>
          <w:sz w:val="24"/>
          <w:rtl/>
        </w:rPr>
        <w:tab/>
        <w:t>"</w:t>
      </w:r>
      <w:r>
        <w:rPr>
          <w:rFonts w:cs="David"/>
        </w:rPr>
        <w:t xml:space="preserve">I.D.A </w:t>
      </w:r>
      <w:r>
        <w:rPr>
          <w:rFonts w:cs="David"/>
          <w:sz w:val="24"/>
          <w:rtl/>
        </w:rPr>
        <w:t xml:space="preserve"> 11 " זה פרוייקט של הבנק העולמי. מדינות שמשתתפות בפרוייקט הזה מקבלות הטבות  ויכולות לגשת למכרזים.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בעד - 4</w:t>
      </w:r>
    </w:p>
    <w:p w:rsidR="00000000" w:rsidRDefault="00B1549A">
      <w:pPr>
        <w:jc w:val="center"/>
        <w:rPr>
          <w:rFonts w:cs="David"/>
          <w:sz w:val="24"/>
          <w:rtl/>
        </w:rPr>
      </w:pPr>
      <w:r>
        <w:rPr>
          <w:rFonts w:cs="David"/>
          <w:sz w:val="24"/>
          <w:rtl/>
        </w:rPr>
        <w:t xml:space="preserve">נגד - 0 </w:t>
      </w:r>
    </w:p>
    <w:p w:rsidR="00000000" w:rsidRDefault="00B1549A">
      <w:pPr>
        <w:jc w:val="center"/>
        <w:rPr>
          <w:rFonts w:cs="David"/>
          <w:sz w:val="24"/>
          <w:rtl/>
        </w:rPr>
      </w:pPr>
      <w:r>
        <w:rPr>
          <w:rFonts w:cs="David"/>
          <w:sz w:val="24"/>
          <w:rtl/>
        </w:rPr>
        <w:t>אושר</w:t>
      </w:r>
    </w:p>
    <w:p w:rsidR="00000000" w:rsidRDefault="00B1549A">
      <w:pPr>
        <w:jc w:val="center"/>
        <w:rPr>
          <w:rFonts w:cs="David"/>
          <w:sz w:val="24"/>
          <w:rtl/>
        </w:rPr>
      </w:pPr>
    </w:p>
    <w:p w:rsidR="00000000" w:rsidRDefault="00B1549A">
      <w:pPr>
        <w:jc w:val="both"/>
        <w:rPr>
          <w:rFonts w:cs="David"/>
          <w:sz w:val="24"/>
          <w:rtl/>
        </w:rPr>
      </w:pPr>
      <w:r>
        <w:rPr>
          <w:rFonts w:cs="David"/>
          <w:sz w:val="24"/>
          <w:rtl/>
        </w:rPr>
        <w:tab/>
        <w:t>פנייה 24018.</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מדובר על השתתפות של מ</w:t>
      </w:r>
      <w:r>
        <w:rPr>
          <w:rFonts w:cs="David"/>
          <w:sz w:val="24"/>
          <w:rtl/>
        </w:rPr>
        <w:t>שרד הבריאות במשרד הביטחון בסך של 600 אלף שקל. משרד הביטחון מציע את העבודה ומשרד הבריאות צריך להעביר את הכסף.</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 xml:space="preserve">ה צ ב ע ה </w:t>
      </w:r>
    </w:p>
    <w:p w:rsidR="00000000" w:rsidRDefault="00B1549A">
      <w:pPr>
        <w:jc w:val="center"/>
        <w:rPr>
          <w:rFonts w:cs="David"/>
          <w:sz w:val="24"/>
          <w:rtl/>
        </w:rPr>
      </w:pPr>
      <w:r>
        <w:rPr>
          <w:rFonts w:cs="David"/>
          <w:sz w:val="24"/>
          <w:rtl/>
        </w:rPr>
        <w:t>בעד - 4</w:t>
      </w:r>
    </w:p>
    <w:p w:rsidR="00000000" w:rsidRDefault="00B1549A">
      <w:pPr>
        <w:jc w:val="center"/>
        <w:rPr>
          <w:rFonts w:cs="David"/>
          <w:sz w:val="24"/>
          <w:rtl/>
        </w:rPr>
      </w:pPr>
      <w:r>
        <w:rPr>
          <w:rFonts w:cs="David"/>
          <w:sz w:val="24"/>
          <w:rtl/>
        </w:rPr>
        <w:t xml:space="preserve">נגד - 0 </w:t>
      </w:r>
    </w:p>
    <w:p w:rsidR="00000000" w:rsidRDefault="00B1549A">
      <w:pPr>
        <w:jc w:val="center"/>
        <w:rPr>
          <w:rFonts w:cs="David"/>
          <w:sz w:val="24"/>
          <w:rtl/>
        </w:rPr>
      </w:pPr>
      <w:r>
        <w:rPr>
          <w:rFonts w:cs="David"/>
          <w:sz w:val="24"/>
          <w:rtl/>
        </w:rPr>
        <w:t>אושר</w:t>
      </w:r>
    </w:p>
    <w:p w:rsidR="00000000" w:rsidRDefault="00B1549A">
      <w:pPr>
        <w:jc w:val="center"/>
        <w:rPr>
          <w:rFonts w:cs="David"/>
          <w:sz w:val="24"/>
          <w:rtl/>
        </w:rPr>
      </w:pPr>
    </w:p>
    <w:p w:rsidR="00000000" w:rsidRDefault="00B1549A">
      <w:pPr>
        <w:jc w:val="both"/>
        <w:rPr>
          <w:rFonts w:cs="David"/>
          <w:sz w:val="24"/>
          <w:rtl/>
        </w:rPr>
      </w:pPr>
      <w:r>
        <w:rPr>
          <w:rFonts w:cs="David"/>
          <w:sz w:val="24"/>
          <w:rtl/>
        </w:rPr>
        <w:tab/>
        <w:t>פנייה 55008.</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גלעד שמי: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זה בעצם אותו נושא, אלא שהפעם אנחנו מבקשים להעביר את העודפים שנו</w:t>
      </w:r>
      <w:r>
        <w:rPr>
          <w:rFonts w:cs="David"/>
          <w:sz w:val="24"/>
          <w:rtl/>
        </w:rPr>
        <w:t>תרו בתקציב של אגפי המיסים. אגפי המיסים השתתפו בבינוי של הבניין הזה בהתאם לחלקם היחסי באיכלוס, בערך 60%. אנחנו מבקשים להעביר את העודפים שנותרו בתקציב על מנת שאפשר יהיה לשלם להם.</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ה צ ב ע ה</w:t>
      </w:r>
    </w:p>
    <w:p w:rsidR="00000000" w:rsidRDefault="00B1549A">
      <w:pPr>
        <w:jc w:val="center"/>
        <w:rPr>
          <w:rFonts w:cs="David"/>
          <w:sz w:val="24"/>
          <w:rtl/>
        </w:rPr>
      </w:pPr>
      <w:r>
        <w:rPr>
          <w:rFonts w:cs="David"/>
          <w:sz w:val="24"/>
          <w:rtl/>
        </w:rPr>
        <w:t>בעד - 4</w:t>
      </w:r>
    </w:p>
    <w:p w:rsidR="00000000" w:rsidRDefault="00B1549A">
      <w:pPr>
        <w:jc w:val="center"/>
        <w:rPr>
          <w:rFonts w:cs="David"/>
          <w:sz w:val="24"/>
          <w:rtl/>
        </w:rPr>
      </w:pPr>
      <w:r>
        <w:rPr>
          <w:rFonts w:cs="David"/>
          <w:sz w:val="24"/>
          <w:rtl/>
        </w:rPr>
        <w:t xml:space="preserve">נגד - 0 </w:t>
      </w:r>
    </w:p>
    <w:p w:rsidR="00000000" w:rsidRDefault="00B1549A">
      <w:pPr>
        <w:jc w:val="center"/>
        <w:rPr>
          <w:rFonts w:cs="David"/>
          <w:sz w:val="24"/>
          <w:rtl/>
        </w:rPr>
      </w:pPr>
      <w:r>
        <w:rPr>
          <w:rFonts w:cs="David"/>
          <w:sz w:val="24"/>
          <w:rtl/>
        </w:rPr>
        <w:t>אושר</w:t>
      </w:r>
    </w:p>
    <w:p w:rsidR="00000000" w:rsidRDefault="00B1549A">
      <w:pPr>
        <w:jc w:val="center"/>
        <w:rPr>
          <w:rFonts w:cs="David"/>
          <w:sz w:val="24"/>
          <w:rtl/>
        </w:rPr>
      </w:pPr>
    </w:p>
    <w:p w:rsidR="00000000" w:rsidRDefault="00B1549A">
      <w:pPr>
        <w:jc w:val="both"/>
        <w:rPr>
          <w:rFonts w:cs="David"/>
          <w:sz w:val="24"/>
          <w:rtl/>
        </w:rPr>
      </w:pPr>
      <w:r>
        <w:rPr>
          <w:rFonts w:cs="David"/>
          <w:sz w:val="24"/>
          <w:rtl/>
        </w:rPr>
        <w:tab/>
        <w:t>פנייה 272.</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לימור אלקי</w:t>
      </w:r>
      <w:r>
        <w:rPr>
          <w:rFonts w:cs="David"/>
          <w:sz w:val="24"/>
          <w:u w:val="single"/>
          <w:rtl/>
        </w:rPr>
        <w:t>ים:</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הפנייה מביאה שני שינויים: החלק הראשון זה השתתפות של משרד החינוך בהפעלת בתי ספר בחבר המדינות - ברית המועצות לשעבר - בסך של 34 מיליון שקלים. נתיב מהווה מעין פלטפורמה של כל משרדי הממשלה במדינות חבר העמים לביצוע הפעילות שלהם. נתיב מפעילה כל מיני בתי ספר </w:t>
      </w:r>
      <w:r>
        <w:rPr>
          <w:rFonts w:cs="David"/>
          <w:sz w:val="24"/>
          <w:rtl/>
        </w:rPr>
        <w:t>ברחבי חבר העמים ומשרד החינוך מעביר לה תקציב השנה.</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אפשר לקבל את רשימת בתי הספר?</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השנויים הפנימיים בתוך נתיב בין מה למה?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לימור אלקיים:</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בתחילת השנה תוקצבה מעין רזרבה לאירגון החדש. יום-טוב תמיר המליץ לבצע כל מיני שינויים</w:t>
      </w:r>
      <w:r>
        <w:rPr>
          <w:rFonts w:cs="David"/>
          <w:sz w:val="24"/>
          <w:rtl/>
        </w:rPr>
        <w:t xml:space="preserve"> אירגונים ושינויים נוספים שחלקם נגזרו מדו"ח מבקרת המדינה לשנת 1998, לכן בשנת 1999 אנחנו רוצים מעין רזרבה לכל השינויים שאמורים היו להעשות. מדובר בעצם על צימצום תקנים, ירידת פרופורציות אירגוניות וכיוצא בזה. בפועל, בשנת 1999 לא ניתן הדו"ח.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w:t>
      </w:r>
      <w:r>
        <w:rPr>
          <w:rFonts w:cs="David"/>
          <w:sz w:val="24"/>
          <w:u w:val="single"/>
          <w:rtl/>
        </w:rPr>
        <w:t>דט:</w:t>
      </w:r>
    </w:p>
    <w:p w:rsidR="00000000" w:rsidRDefault="00B1549A">
      <w:pPr>
        <w:jc w:val="both"/>
        <w:rPr>
          <w:rFonts w:cs="David"/>
          <w:sz w:val="24"/>
          <w:rtl/>
        </w:rPr>
      </w:pPr>
    </w:p>
    <w:p w:rsidR="00000000" w:rsidRDefault="00B1549A">
      <w:pPr>
        <w:jc w:val="center"/>
        <w:rPr>
          <w:rFonts w:cs="David"/>
          <w:sz w:val="24"/>
          <w:rtl/>
        </w:rPr>
      </w:pPr>
      <w:r>
        <w:rPr>
          <w:rFonts w:cs="David"/>
          <w:sz w:val="24"/>
          <w:rtl/>
        </w:rPr>
        <w:t xml:space="preserve">ה צ ב ע ה </w:t>
      </w:r>
    </w:p>
    <w:p w:rsidR="00000000" w:rsidRDefault="00B1549A">
      <w:pPr>
        <w:jc w:val="center"/>
        <w:rPr>
          <w:rFonts w:cs="David"/>
          <w:sz w:val="24"/>
          <w:rtl/>
        </w:rPr>
      </w:pPr>
      <w:r>
        <w:rPr>
          <w:rFonts w:cs="David"/>
          <w:sz w:val="24"/>
          <w:rtl/>
        </w:rPr>
        <w:t>בעד - 2</w:t>
      </w:r>
    </w:p>
    <w:p w:rsidR="00000000" w:rsidRDefault="00B1549A">
      <w:pPr>
        <w:jc w:val="center"/>
        <w:rPr>
          <w:rFonts w:cs="David"/>
          <w:sz w:val="24"/>
          <w:rtl/>
        </w:rPr>
      </w:pPr>
      <w:r>
        <w:rPr>
          <w:rFonts w:cs="David"/>
          <w:sz w:val="24"/>
          <w:rtl/>
        </w:rPr>
        <w:t>נגד - 1</w:t>
      </w:r>
    </w:p>
    <w:p w:rsidR="00000000" w:rsidRDefault="00B1549A">
      <w:pPr>
        <w:jc w:val="center"/>
        <w:rPr>
          <w:rFonts w:cs="David"/>
          <w:sz w:val="24"/>
          <w:rtl/>
        </w:rPr>
      </w:pPr>
      <w:r>
        <w:rPr>
          <w:rFonts w:cs="David"/>
          <w:sz w:val="24"/>
          <w:rtl/>
        </w:rPr>
        <w:t>אושר</w:t>
      </w:r>
    </w:p>
    <w:p w:rsidR="00000000" w:rsidRDefault="00B1549A">
      <w:pPr>
        <w:jc w:val="center"/>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אני מבקש רוויזיה. </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פנייה 13012. עיכוב של חבר הכנסת ברכה של מיליון ש"ח לתשלום פיצויים מיוחדים, לפנים משורת הדין, לנפגעי מערת המכפלה על פי החלטות הממשלה מפברואר 1994.</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מדוב</w:t>
      </w:r>
      <w:r>
        <w:rPr>
          <w:rFonts w:cs="David"/>
          <w:sz w:val="24"/>
          <w:rtl/>
        </w:rPr>
        <w:t>ר על מיליון ש"ח פיצוי לנפגעי מערת המכפלה.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זה כל הסכום שמדינת ישראל מעמידה לרשותם?</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לאחר הטבח אושר נוהל לפנים משורת הדין לפיצוי חד פעמי למשפחות דרך המינהל האזרחי. </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למה זה לפנים משורת הדין?</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 xml:space="preserve">יש חוק </w:t>
      </w:r>
      <w:r>
        <w:rPr>
          <w:rFonts w:cs="David"/>
          <w:sz w:val="24"/>
          <w:rtl/>
        </w:rPr>
        <w:t>נפגעי פעולות איבה. כדי לא להחיל את החוק הזה על פלסטינים, עשו פיצוי לפנים משורת הדין שמחייב גם את המשפחות לחתום על התחייבות שאין להם כל תביעה כנגד מדינת ישראל.  אחרי הטבח עשו רשימה של מי היו ההרוגים ומי היו הפצועים. הרשימה הסתכמה ב29 הרוגים ו128 פצועים. מתו</w:t>
      </w:r>
      <w:r>
        <w:rPr>
          <w:rFonts w:cs="David"/>
          <w:sz w:val="24"/>
          <w:rtl/>
        </w:rPr>
        <w:t>ך 29 הרוגים, 21 משפחות קיבלו פיצויים, ומתוך 128 משפחות הפצועים, 82 משפחות קיבלו.</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כמה כסף?</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נקבעה מדרגה של פיצוי לפי חומרת הפציעה.</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בהנחה שהיו משלמים את הפיצוי על פי חוק נפגעי פעולות איבה, הסכומים שה</w:t>
      </w:r>
      <w:r>
        <w:rPr>
          <w:rFonts w:cs="David"/>
          <w:sz w:val="24"/>
          <w:rtl/>
        </w:rPr>
        <w:t xml:space="preserve">יו משולמים למשפחות של הפצועים היו גבוהים יותר? אני מבקש שהדבר הזה יבדק. אני רוצה לקבל חוות דעת משפטית א. מדוע חוק נפגעי פעולות איבה לא חל על נפגעי מערת המכפלה? ב. האם יש פער בין התשלום שמשולם על פי החוק ובין התשלום שמשולם לפנים משורת הדין? רק אחרי זה נדון </w:t>
      </w:r>
      <w:r>
        <w:rPr>
          <w:rFonts w:cs="David"/>
          <w:sz w:val="24"/>
          <w:rtl/>
        </w:rPr>
        <w:t>בנושא הזה. לפי דעתי צריך לשלם להם כמו לכל נפגע אחר בפעולות איבה. כמה כסף שולם עד כה?</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עד כה שולמו משנת 1994 כ5- מיליון ש"ח.</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both"/>
        <w:rPr>
          <w:rFonts w:cs="David"/>
          <w:sz w:val="24"/>
          <w:rtl/>
        </w:rPr>
      </w:pPr>
      <w:r>
        <w:rPr>
          <w:rFonts w:cs="David"/>
          <w:sz w:val="24"/>
          <w:rtl/>
        </w:rPr>
        <w:tab/>
        <w:t>בין אלה הפצועים יש כאלה שיושבים על כיסא גלגלים? תביעה על כיסא גלגלים בנזיקין מתקרבת ל3 מיליון ש"ח</w:t>
      </w:r>
      <w:r>
        <w:rPr>
          <w:rFonts w:cs="David"/>
          <w:sz w:val="24"/>
          <w:rtl/>
        </w:rPr>
        <w:t>. אני לא מתרשם שב5- מיליון שקל יש קירבה למה שהיה משולם בדיני נזיקין רגילים. פנייה 22012.</w:t>
      </w:r>
    </w:p>
    <w:p w:rsidR="00000000" w:rsidRDefault="00B1549A">
      <w:pPr>
        <w:jc w:val="both"/>
        <w:rPr>
          <w:rFonts w:cs="David"/>
          <w:sz w:val="24"/>
          <w:rtl/>
        </w:rPr>
      </w:pPr>
    </w:p>
    <w:p w:rsidR="00000000" w:rsidRDefault="00B1549A">
      <w:pPr>
        <w:jc w:val="both"/>
        <w:rPr>
          <w:rFonts w:cs="David"/>
          <w:sz w:val="24"/>
          <w:u w:val="single"/>
          <w:rtl/>
        </w:rPr>
      </w:pPr>
      <w:r>
        <w:rPr>
          <w:rFonts w:cs="David"/>
          <w:sz w:val="24"/>
          <w:u w:val="single"/>
          <w:rtl/>
        </w:rPr>
        <w:t>שי וינר:</w:t>
      </w:r>
    </w:p>
    <w:p w:rsidR="00000000" w:rsidRDefault="00B1549A">
      <w:pPr>
        <w:jc w:val="both"/>
        <w:rPr>
          <w:rFonts w:cs="David"/>
          <w:sz w:val="24"/>
          <w:rtl/>
        </w:rPr>
      </w:pPr>
    </w:p>
    <w:p w:rsidR="00000000" w:rsidRDefault="00B1549A">
      <w:pPr>
        <w:jc w:val="both"/>
        <w:rPr>
          <w:rFonts w:cs="David"/>
          <w:sz w:val="24"/>
          <w:rtl/>
        </w:rPr>
      </w:pPr>
      <w:r>
        <w:rPr>
          <w:rFonts w:cs="David"/>
          <w:sz w:val="24"/>
          <w:rtl/>
        </w:rPr>
        <w:tab/>
        <w:t>הפנייה עוסקת בהעברת עודפים מחוייבים מתקציב 1998 לתקציב 1999 בסכום כולל של כ105 מיליון ש"ח, מהם כ97 או כ98 מיליון ש"ח עודפי הוועדה הבין משרדית לבניית מבני צ</w:t>
      </w:r>
      <w:r>
        <w:rPr>
          <w:rFonts w:cs="David"/>
          <w:sz w:val="24"/>
          <w:rtl/>
        </w:rPr>
        <w:t>יבור ומקוואות. ישנם שני תקציבים שנידונים בוועדה לגבי הוועדה בין משרדית. 23 מיליון ש"ח זה תקציב 1999, ששם ביקש השר משר האוצר להעביר את הכסף לתקציב 2000 על מנת לעשות שינוי בשיטת החלוקה. לדעתי שר האוצר עוד לא נתן על זה תשובה סופית. כרגע מה שנידון זה העברת עוד</w:t>
      </w:r>
      <w:r>
        <w:rPr>
          <w:rFonts w:cs="David"/>
          <w:sz w:val="24"/>
          <w:rtl/>
        </w:rPr>
        <w:t xml:space="preserve">פים מ1998, שזה מקוואות שהתחייבו עליהם. נרשמה התחייבות חשב על הסכום הזה לעמותה כזאת או אחרת או ליישוב כזה או אחר. ולא הועברו עדיין הכספים. הפנייה הזאת נועדה לממש את ההתחייבויות שהתחייב החשב. </w:t>
      </w:r>
    </w:p>
    <w:p w:rsidR="00000000" w:rsidRDefault="00B1549A">
      <w:pPr>
        <w:jc w:val="both"/>
        <w:rPr>
          <w:rFonts w:cs="David"/>
          <w:sz w:val="24"/>
          <w:rtl/>
        </w:rPr>
      </w:pPr>
    </w:p>
    <w:p w:rsidR="00000000" w:rsidRDefault="00B1549A">
      <w:pPr>
        <w:rPr>
          <w:rFonts w:cs="David"/>
          <w:u w:val="single"/>
        </w:rPr>
      </w:pPr>
      <w:r>
        <w:rPr>
          <w:rFonts w:cs="David"/>
          <w:sz w:val="24"/>
          <w:u w:val="single"/>
          <w:rtl/>
        </w:rPr>
        <w:t>משה גפני: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זה גם בתי כנסת וגם מקוואות.</w:t>
      </w:r>
    </w:p>
    <w:p w:rsidR="00000000" w:rsidRDefault="00B1549A">
      <w:pPr>
        <w:jc w:val="both"/>
        <w:rPr>
          <w:rFonts w:cs="David"/>
          <w:sz w:val="24"/>
          <w:rtl/>
        </w:rPr>
      </w:pPr>
    </w:p>
    <w:p w:rsidR="00000000" w:rsidRDefault="00B1549A">
      <w:pPr>
        <w:rPr>
          <w:rFonts w:cs="David"/>
          <w:u w:val="single"/>
        </w:rPr>
      </w:pPr>
      <w:r>
        <w:rPr>
          <w:rFonts w:cs="David"/>
          <w:sz w:val="24"/>
          <w:u w:val="single"/>
          <w:rtl/>
        </w:rPr>
        <w:t>היו"ר אלי גולדשמידט:</w:t>
      </w:r>
    </w:p>
    <w:p w:rsidR="00000000" w:rsidRDefault="00B1549A">
      <w:pPr>
        <w:jc w:val="both"/>
        <w:rPr>
          <w:rFonts w:cs="David"/>
          <w:sz w:val="24"/>
          <w:rtl/>
        </w:rPr>
      </w:pPr>
    </w:p>
    <w:p w:rsidR="00000000" w:rsidRDefault="00B1549A">
      <w:pPr>
        <w:jc w:val="center"/>
        <w:rPr>
          <w:rFonts w:cs="David"/>
          <w:sz w:val="24"/>
          <w:rtl/>
        </w:rPr>
      </w:pPr>
      <w:r>
        <w:rPr>
          <w:rFonts w:cs="David"/>
          <w:sz w:val="24"/>
          <w:rtl/>
        </w:rPr>
        <w:t>ה</w:t>
      </w:r>
      <w:r>
        <w:rPr>
          <w:rFonts w:cs="David"/>
          <w:sz w:val="24"/>
          <w:rtl/>
        </w:rPr>
        <w:t xml:space="preserve"> צ ב ע ה</w:t>
      </w:r>
    </w:p>
    <w:p w:rsidR="00000000" w:rsidRDefault="00B1549A">
      <w:pPr>
        <w:jc w:val="center"/>
        <w:rPr>
          <w:rFonts w:cs="David"/>
          <w:sz w:val="24"/>
          <w:rtl/>
        </w:rPr>
      </w:pPr>
      <w:r>
        <w:rPr>
          <w:rFonts w:cs="David"/>
          <w:sz w:val="24"/>
          <w:rtl/>
        </w:rPr>
        <w:t>בעד- 3</w:t>
      </w:r>
    </w:p>
    <w:p w:rsidR="00000000" w:rsidRDefault="00B1549A">
      <w:pPr>
        <w:jc w:val="center"/>
        <w:rPr>
          <w:rFonts w:cs="David"/>
          <w:sz w:val="24"/>
          <w:rtl/>
        </w:rPr>
      </w:pPr>
      <w:r>
        <w:rPr>
          <w:rFonts w:cs="David"/>
          <w:sz w:val="24"/>
          <w:rtl/>
        </w:rPr>
        <w:t>נגד - 0</w:t>
      </w:r>
    </w:p>
    <w:p w:rsidR="00000000" w:rsidRDefault="00B1549A">
      <w:pPr>
        <w:jc w:val="center"/>
        <w:rPr>
          <w:rFonts w:cs="David"/>
          <w:sz w:val="24"/>
          <w:rtl/>
        </w:rPr>
      </w:pPr>
      <w:r>
        <w:rPr>
          <w:rFonts w:cs="David"/>
          <w:sz w:val="24"/>
          <w:rtl/>
        </w:rPr>
        <w:t>אושר</w:t>
      </w:r>
    </w:p>
    <w:p w:rsidR="00000000" w:rsidRDefault="00B1549A">
      <w:pPr>
        <w:jc w:val="both"/>
        <w:rPr>
          <w:rFonts w:cs="David"/>
          <w:sz w:val="24"/>
          <w:rtl/>
        </w:rPr>
      </w:pPr>
    </w:p>
    <w:p w:rsidR="00000000" w:rsidRDefault="00B1549A">
      <w:pPr>
        <w:rPr>
          <w:rFonts w:cs="David"/>
          <w:u w:val="single"/>
        </w:rPr>
      </w:pPr>
      <w:r>
        <w:rPr>
          <w:rFonts w:cs="David"/>
          <w:sz w:val="24"/>
          <w:u w:val="single"/>
          <w:rtl/>
        </w:rPr>
        <w:t>עופר חוגי:</w:t>
      </w:r>
    </w:p>
    <w:p w:rsidR="00000000" w:rsidRDefault="00B1549A">
      <w:pPr>
        <w:jc w:val="both"/>
        <w:rPr>
          <w:rFonts w:cs="David"/>
          <w:sz w:val="24"/>
          <w:rtl/>
        </w:rPr>
      </w:pPr>
    </w:p>
    <w:p w:rsidR="00000000" w:rsidRDefault="00B1549A">
      <w:pPr>
        <w:jc w:val="both"/>
        <w:rPr>
          <w:rFonts w:cs="David"/>
          <w:sz w:val="24"/>
          <w:rtl/>
        </w:rPr>
      </w:pPr>
      <w:r>
        <w:rPr>
          <w:rFonts w:cs="David"/>
          <w:sz w:val="24"/>
          <w:rtl/>
        </w:rPr>
        <w:tab/>
        <w:t>אני מבקש רוויזיה.</w:t>
      </w:r>
    </w:p>
    <w:p w:rsidR="00000000" w:rsidRDefault="00B1549A">
      <w:pPr>
        <w:jc w:val="both"/>
        <w:rPr>
          <w:rFonts w:cs="David"/>
          <w:sz w:val="24"/>
          <w:rtl/>
        </w:rPr>
      </w:pPr>
      <w:r>
        <w:rPr>
          <w:rFonts w:cs="David"/>
          <w:sz w:val="24"/>
          <w:rtl/>
        </w:rPr>
        <w:t xml:space="preserve"> </w:t>
      </w:r>
      <w:r>
        <w:rPr>
          <w:rFonts w:cs="David"/>
          <w:sz w:val="24"/>
          <w:rtl/>
        </w:rPr>
        <w:tab/>
      </w:r>
    </w:p>
    <w:p w:rsidR="00000000" w:rsidRDefault="00B1549A">
      <w:pPr>
        <w:rPr>
          <w:rFonts w:cs="David"/>
          <w:sz w:val="24"/>
          <w:rtl/>
        </w:rPr>
      </w:pPr>
      <w:r>
        <w:rPr>
          <w:rFonts w:cs="David"/>
          <w:sz w:val="24"/>
          <w:rtl/>
        </w:rPr>
        <w:t>הישיבה ננעלה בשעה 14:00</w:t>
      </w:r>
    </w:p>
    <w:p w:rsidR="00000000" w:rsidRDefault="00B1549A">
      <w:pPr>
        <w:jc w:val="both"/>
        <w:rPr>
          <w:rFonts w:cs="David"/>
          <w:sz w:val="24"/>
          <w:rtl/>
        </w:rPr>
      </w:pPr>
    </w:p>
    <w:p w:rsidR="00000000" w:rsidRDefault="00B1549A">
      <w:pPr>
        <w:rPr>
          <w:rFonts w:cs="David"/>
          <w:sz w:val="24"/>
          <w:rtl/>
        </w:rPr>
      </w:pPr>
      <w:r>
        <w:rPr>
          <w:rFonts w:cs="David"/>
          <w:sz w:val="24"/>
          <w:rtl/>
        </w:rPr>
        <w:t xml:space="preserve"> </w:t>
      </w:r>
    </w:p>
    <w:p w:rsidR="00000000" w:rsidRDefault="00B1549A">
      <w:pPr>
        <w:jc w:val="both"/>
        <w:rPr>
          <w:rFonts w:cs="David"/>
          <w:sz w:val="24"/>
          <w:rtl/>
        </w:rPr>
      </w:pPr>
    </w:p>
    <w:p w:rsidR="00000000" w:rsidRDefault="00B1549A">
      <w:pPr>
        <w:rPr>
          <w:rFonts w:cs="David"/>
          <w:sz w:val="24"/>
          <w:rtl/>
        </w:rPr>
      </w:pPr>
    </w:p>
    <w:p w:rsidR="00000000" w:rsidRDefault="00B1549A">
      <w:pPr>
        <w:jc w:val="center"/>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sz w:val="24"/>
          <w:rtl/>
        </w:rPr>
      </w:pPr>
    </w:p>
    <w:p w:rsidR="00000000" w:rsidRDefault="00B1549A">
      <w:pPr>
        <w:jc w:val="both"/>
        <w:rPr>
          <w:rFonts w:cs="David"/>
          <w:u w:val="single"/>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549A">
      <w:r>
        <w:separator/>
      </w:r>
    </w:p>
  </w:endnote>
  <w:endnote w:type="continuationSeparator" w:id="0">
    <w:p w:rsidR="00000000" w:rsidRDefault="00B15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549A">
      <w:r>
        <w:separator/>
      </w:r>
    </w:p>
  </w:footnote>
  <w:footnote w:type="continuationSeparator" w:id="0">
    <w:p w:rsidR="00000000" w:rsidRDefault="00B154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549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1549A">
    <w:pPr>
      <w:pStyle w:val="a3"/>
      <w:ind w:right="360"/>
      <w:rPr>
        <w:rFonts w:cs="David"/>
        <w:sz w:val="24"/>
        <w:rtl/>
      </w:rPr>
    </w:pPr>
    <w:r>
      <w:rPr>
        <w:rFonts w:cs="David"/>
        <w:sz w:val="24"/>
        <w:rtl/>
      </w:rPr>
      <w:t>ועדת הכספים</w:t>
    </w:r>
  </w:p>
  <w:p w:rsidR="00000000" w:rsidRDefault="00B1549A">
    <w:pPr>
      <w:pStyle w:val="a3"/>
      <w:rPr>
        <w:rFonts w:cs="David"/>
        <w:sz w:val="24"/>
        <w:rtl/>
      </w:rPr>
    </w:pPr>
    <w:r>
      <w:rPr>
        <w:rFonts w:cs="David"/>
        <w:sz w:val="24"/>
        <w:rtl/>
      </w:rPr>
      <w:t>7.11.99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549A"/>
    <w:rsid w:val="00B15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A64B65-2514-4EC2-81B4-CCFB45DF4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STD.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STD.dot</Template>
  <TotalTime>0</TotalTime>
  <Pages>3</Pages>
  <Words>7101</Words>
  <Characters>35507</Characters>
  <Application>Microsoft Office Word</Application>
  <DocSecurity>0</DocSecurity>
  <Lines>295</Lines>
  <Paragraphs>85</Paragraphs>
  <ScaleCrop>false</ScaleCrop>
  <Company>knesset</Company>
  <LinksUpToDate>false</LinksUpToDate>
  <CharactersWithSpaces>42523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knesset</dc:creator>
  <cp:keywords/>
  <dc:description/>
  <cp:lastModifiedBy>רינה דבורה קדרון</cp:lastModifiedBy>
  <cp:revision>2</cp:revision>
  <dcterms:created xsi:type="dcterms:W3CDTF">2017-04-23T10:40:00Z</dcterms:created>
  <dcterms:modified xsi:type="dcterms:W3CDTF">2017-04-23T10:40:00Z</dcterms:modified>
</cp:coreProperties>
</file>