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3383" w:rsidP="00EC1FB3">
      <w:pPr>
        <w:ind w:firstLine="0"/>
        <w:rPr>
          <w:b/>
          <w:bCs/>
          <w:rtl/>
        </w:rPr>
      </w:pPr>
      <w:bookmarkStart w:id="0" w:name="_ETM_Q1_7955534"/>
      <w:bookmarkEnd w:id="0"/>
      <w:r>
        <w:rPr>
          <w:b/>
          <w:bCs/>
          <w:rtl/>
        </w:rPr>
        <w:t>הכנסת העשרים-וחמש</w:t>
      </w:r>
    </w:p>
    <w:p w:rsidR="00A22C90" w:rsidRDefault="00A22C90" w:rsidP="00327BF8">
      <w:pPr>
        <w:ind w:firstLine="0"/>
        <w:outlineLvl w:val="0"/>
        <w:rPr>
          <w:b/>
          <w:bCs/>
          <w:rtl/>
        </w:rPr>
        <w:sectPr w:rsidR="00A22C90" w:rsidSect="00E21B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3383" w:rsidP="008320F6">
      <w:pPr>
        <w:ind w:firstLine="0"/>
        <w:rPr>
          <w:b/>
          <w:bCs/>
          <w:rtl/>
        </w:rPr>
      </w:pPr>
      <w:r>
        <w:rPr>
          <w:b/>
          <w:bCs/>
          <w:rtl/>
        </w:rPr>
        <w:t>מושב שלישי</w:t>
      </w:r>
    </w:p>
    <w:p w:rsidR="00E64116" w:rsidRPr="008713A4" w:rsidRDefault="00E64116" w:rsidP="007509A6">
      <w:pPr>
        <w:ind w:firstLine="0"/>
        <w:jc w:val="center"/>
        <w:rPr>
          <w:b/>
          <w:bCs/>
          <w:rtl/>
        </w:rPr>
      </w:pPr>
    </w:p>
    <w:p w:rsidR="00E21B63" w:rsidRDefault="00E21B63" w:rsidP="008320F6">
      <w:pPr>
        <w:ind w:firstLine="0"/>
        <w:jc w:val="center"/>
        <w:outlineLvl w:val="0"/>
        <w:rPr>
          <w:b/>
          <w:bCs/>
          <w:rtl/>
        </w:rPr>
      </w:pPr>
    </w:p>
    <w:p w:rsidR="00E21B63" w:rsidRDefault="00E21B63" w:rsidP="008320F6">
      <w:pPr>
        <w:ind w:firstLine="0"/>
        <w:jc w:val="center"/>
        <w:outlineLvl w:val="0"/>
        <w:rPr>
          <w:b/>
          <w:bCs/>
          <w:rtl/>
        </w:rPr>
      </w:pPr>
    </w:p>
    <w:p w:rsidR="00E64116" w:rsidRPr="008713A4" w:rsidRDefault="00554993" w:rsidP="008320F6">
      <w:pPr>
        <w:ind w:firstLine="0"/>
        <w:jc w:val="center"/>
        <w:outlineLvl w:val="0"/>
        <w:rPr>
          <w:b/>
          <w:bCs/>
          <w:rtl/>
        </w:rPr>
      </w:pPr>
      <w:r>
        <w:rPr>
          <w:b/>
          <w:bCs/>
          <w:rtl/>
        </w:rPr>
        <w:t>פרוטוקול מס'</w:t>
      </w:r>
      <w:r w:rsidR="00E21B63">
        <w:rPr>
          <w:rFonts w:hint="cs"/>
          <w:b/>
          <w:bCs/>
          <w:rtl/>
        </w:rPr>
        <w:t xml:space="preserve"> 320</w:t>
      </w:r>
    </w:p>
    <w:p w:rsidR="00E64116" w:rsidRPr="008713A4" w:rsidRDefault="00973383" w:rsidP="008320F6">
      <w:pPr>
        <w:ind w:firstLine="0"/>
        <w:jc w:val="center"/>
        <w:outlineLvl w:val="0"/>
        <w:rPr>
          <w:b/>
          <w:bCs/>
          <w:rtl/>
        </w:rPr>
      </w:pPr>
      <w:r>
        <w:rPr>
          <w:b/>
          <w:bCs/>
          <w:rtl/>
        </w:rPr>
        <w:t>מישיבת הוועדה לביטחון לאומי</w:t>
      </w:r>
    </w:p>
    <w:p w:rsidR="00E64116" w:rsidRPr="008713A4" w:rsidRDefault="00973383" w:rsidP="008320F6">
      <w:pPr>
        <w:ind w:firstLine="0"/>
        <w:jc w:val="center"/>
        <w:outlineLvl w:val="0"/>
        <w:rPr>
          <w:b/>
          <w:bCs/>
          <w:u w:val="single"/>
          <w:rtl/>
        </w:rPr>
      </w:pPr>
      <w:r>
        <w:rPr>
          <w:b/>
          <w:bCs/>
          <w:u w:val="single"/>
          <w:rtl/>
        </w:rPr>
        <w:t xml:space="preserve">יום רביעי, א' בטבת </w:t>
      </w:r>
      <w:proofErr w:type="spellStart"/>
      <w:r>
        <w:rPr>
          <w:b/>
          <w:bCs/>
          <w:u w:val="single"/>
          <w:rtl/>
        </w:rPr>
        <w:t>התשפ"ה</w:t>
      </w:r>
      <w:proofErr w:type="spellEnd"/>
      <w:r>
        <w:rPr>
          <w:b/>
          <w:bCs/>
          <w:u w:val="single"/>
          <w:rtl/>
        </w:rPr>
        <w:t xml:space="preserve"> (01 בינואר 2025), שעה 8:00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73383" w:rsidP="00973383">
      <w:pPr>
        <w:spacing w:before="60"/>
        <w:ind w:firstLine="0"/>
        <w:rPr>
          <w:rtl/>
        </w:rPr>
      </w:pPr>
      <w:bookmarkStart w:id="1" w:name="ET_hatsach_644740_1"/>
      <w:r w:rsidRPr="00973383">
        <w:rPr>
          <w:rStyle w:val="TagStyle"/>
          <w:rtl/>
        </w:rPr>
        <w:t xml:space="preserve"> &lt;&lt; הצח &gt;&gt; </w:t>
      </w:r>
      <w:r w:rsidRPr="00973383">
        <w:rPr>
          <w:rtl/>
        </w:rPr>
        <w:t>הצעת חוק לייעול האכיפה והפיקוח העירוניים ברשויות המקומיות (הוראת שעה) (תיקון מס' 14), התשפ"ה-2024 - החלק שפוצל</w:t>
      </w:r>
      <w:r w:rsidRPr="00973383">
        <w:rPr>
          <w:rStyle w:val="TagStyle"/>
          <w:rtl/>
        </w:rPr>
        <w:t xml:space="preserve"> &lt;&lt; הצח &gt;&gt;</w:t>
      </w:r>
      <w:r w:rsidRPr="00973383">
        <w:rPr>
          <w:rtl/>
        </w:rPr>
        <w:t xml:space="preserve">   </w:t>
      </w:r>
      <w:bookmarkEnd w:id="1"/>
    </w:p>
    <w:p w:rsidR="00973383" w:rsidRDefault="00973383" w:rsidP="007C693F">
      <w:pPr>
        <w:spacing w:before="60"/>
        <w:ind w:firstLine="0"/>
        <w:rPr>
          <w:rtl/>
        </w:rPr>
      </w:pPr>
    </w:p>
    <w:p w:rsidR="00E21B63" w:rsidRPr="008713A4" w:rsidRDefault="00E21B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3383" w:rsidRDefault="00973383" w:rsidP="00EC1FB3">
      <w:pPr>
        <w:ind w:firstLine="0"/>
        <w:rPr>
          <w:rtl/>
        </w:rPr>
      </w:pPr>
      <w:r w:rsidRPr="00973383">
        <w:rPr>
          <w:rtl/>
        </w:rPr>
        <w:t>צביקה פוגל – היו"ר</w:t>
      </w:r>
    </w:p>
    <w:p w:rsidR="00320070" w:rsidRDefault="00320070" w:rsidP="00EC1FB3">
      <w:pPr>
        <w:ind w:firstLine="0"/>
        <w:rPr>
          <w:rtl/>
        </w:rPr>
      </w:pPr>
      <w:r>
        <w:rPr>
          <w:rFonts w:hint="cs"/>
          <w:rtl/>
        </w:rPr>
        <w:t>מירב בן ארי</w:t>
      </w:r>
    </w:p>
    <w:p w:rsidR="00BB2B05" w:rsidRDefault="00BB2B05" w:rsidP="00EC1FB3">
      <w:pPr>
        <w:ind w:firstLine="0"/>
        <w:rPr>
          <w:rtl/>
        </w:rPr>
      </w:pPr>
      <w:bookmarkStart w:id="2" w:name="_ETM_Q1_4632804"/>
      <w:bookmarkStart w:id="3" w:name="_ETM_Q1_4632851"/>
      <w:bookmarkEnd w:id="2"/>
      <w:bookmarkEnd w:id="3"/>
      <w:r>
        <w:rPr>
          <w:rFonts w:hint="cs"/>
          <w:rtl/>
        </w:rPr>
        <w:t>גלעד קריב</w:t>
      </w:r>
    </w:p>
    <w:p w:rsidR="008129E9" w:rsidRDefault="008129E9" w:rsidP="00D40A29">
      <w:pPr>
        <w:ind w:firstLine="0"/>
        <w:outlineLvl w:val="1"/>
        <w:rPr>
          <w:b/>
          <w:bCs/>
          <w:u w:val="single"/>
          <w:rtl/>
        </w:rPr>
      </w:pPr>
      <w:bookmarkStart w:id="4" w:name="_ETM_Q1_808934"/>
      <w:bookmarkStart w:id="5" w:name="_ETM_Q1_808981"/>
      <w:bookmarkEnd w:id="4"/>
      <w:bookmarkEnd w:id="5"/>
    </w:p>
    <w:p w:rsidR="00E21B63" w:rsidRDefault="00E21B63" w:rsidP="00D40A29">
      <w:pPr>
        <w:ind w:firstLine="0"/>
        <w:outlineLvl w:val="1"/>
        <w:rPr>
          <w:b/>
          <w:bCs/>
          <w:u w:val="single"/>
          <w:rtl/>
        </w:rPr>
      </w:pPr>
    </w:p>
    <w:p w:rsidR="00E64116" w:rsidRPr="008713A4" w:rsidRDefault="00E64116" w:rsidP="00D40A29">
      <w:pPr>
        <w:ind w:firstLine="0"/>
        <w:outlineLvl w:val="1"/>
        <w:rPr>
          <w:rtl/>
        </w:rPr>
      </w:pPr>
      <w:bookmarkStart w:id="6" w:name="_ETM_Q1_8124401"/>
      <w:bookmarkStart w:id="7" w:name="_ETM_Q1_8124448"/>
      <w:bookmarkEnd w:id="6"/>
      <w:bookmarkEnd w:id="7"/>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5296"/>
      </w:tblGrid>
      <w:tr w:rsidR="008129E9" w:rsidTr="00E21B63">
        <w:tc>
          <w:tcPr>
            <w:tcW w:w="0" w:type="auto"/>
            <w:shd w:val="clear" w:color="auto" w:fill="auto"/>
          </w:tcPr>
          <w:p w:rsidR="008129E9" w:rsidRDefault="008129E9" w:rsidP="00DE5B80">
            <w:pPr>
              <w:ind w:firstLine="0"/>
              <w:rPr>
                <w:rtl/>
              </w:rPr>
            </w:pPr>
            <w:bookmarkStart w:id="8" w:name="_ETM_Q1_8232477"/>
            <w:bookmarkEnd w:id="8"/>
            <w:r>
              <w:rPr>
                <w:rtl/>
              </w:rPr>
              <w:t>שרית נשיא</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המשרד לביטחון לאומי</w:t>
            </w:r>
          </w:p>
        </w:tc>
      </w:tr>
      <w:tr w:rsidR="008129E9" w:rsidTr="00E21B63">
        <w:tc>
          <w:tcPr>
            <w:tcW w:w="0" w:type="auto"/>
            <w:shd w:val="clear" w:color="auto" w:fill="auto"/>
          </w:tcPr>
          <w:p w:rsidR="008129E9" w:rsidRDefault="008129E9" w:rsidP="00DE5B80">
            <w:pPr>
              <w:ind w:firstLine="0"/>
              <w:rPr>
                <w:rtl/>
              </w:rPr>
            </w:pPr>
            <w:r>
              <w:rPr>
                <w:rtl/>
              </w:rPr>
              <w:t>ליאור מזרחי</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ראש מנהלת מערכי אכיפה, המשרד לביטחון לאומי</w:t>
            </w:r>
          </w:p>
        </w:tc>
      </w:tr>
      <w:tr w:rsidR="008129E9" w:rsidTr="00E21B63">
        <w:tc>
          <w:tcPr>
            <w:tcW w:w="0" w:type="auto"/>
            <w:shd w:val="clear" w:color="auto" w:fill="auto"/>
          </w:tcPr>
          <w:p w:rsidR="008129E9" w:rsidRDefault="008129E9" w:rsidP="00DE5B80">
            <w:pPr>
              <w:ind w:firstLine="0"/>
              <w:rPr>
                <w:rtl/>
              </w:rPr>
            </w:pPr>
            <w:r>
              <w:rPr>
                <w:rtl/>
              </w:rPr>
              <w:t>מאיר ברוכים</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מנהל אגף א' ניתוח מידע, המשרד לביטחון לאומי</w:t>
            </w:r>
          </w:p>
        </w:tc>
      </w:tr>
      <w:tr w:rsidR="008129E9" w:rsidTr="00E21B63">
        <w:tc>
          <w:tcPr>
            <w:tcW w:w="0" w:type="auto"/>
            <w:shd w:val="clear" w:color="auto" w:fill="auto"/>
          </w:tcPr>
          <w:p w:rsidR="008129E9" w:rsidRDefault="008129E9" w:rsidP="00DE5B80">
            <w:pPr>
              <w:ind w:firstLine="0"/>
              <w:rPr>
                <w:rtl/>
              </w:rPr>
            </w:pPr>
            <w:r>
              <w:rPr>
                <w:rtl/>
              </w:rPr>
              <w:t>אורית מזרחי</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 xml:space="preserve">יח' אזרחיות </w:t>
            </w:r>
            <w:proofErr w:type="spellStart"/>
            <w:r>
              <w:rPr>
                <w:rtl/>
              </w:rPr>
              <w:t>ופרוייקטים</w:t>
            </w:r>
            <w:proofErr w:type="spellEnd"/>
            <w:r>
              <w:rPr>
                <w:rtl/>
              </w:rPr>
              <w:t xml:space="preserve"> חברתיים, המשרד לביטחון לאומי</w:t>
            </w:r>
          </w:p>
        </w:tc>
      </w:tr>
      <w:tr w:rsidR="008129E9" w:rsidTr="00E21B63">
        <w:tc>
          <w:tcPr>
            <w:tcW w:w="0" w:type="auto"/>
            <w:shd w:val="clear" w:color="auto" w:fill="auto"/>
          </w:tcPr>
          <w:p w:rsidR="008129E9" w:rsidRDefault="008129E9" w:rsidP="00DE5B80">
            <w:pPr>
              <w:ind w:firstLine="0"/>
              <w:rPr>
                <w:rtl/>
              </w:rPr>
            </w:pPr>
            <w:r>
              <w:rPr>
                <w:rtl/>
              </w:rPr>
              <w:t>קרן אבירם</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 xml:space="preserve">עוזרת משפטית </w:t>
            </w:r>
            <w:proofErr w:type="spellStart"/>
            <w:r>
              <w:rPr>
                <w:rtl/>
              </w:rPr>
              <w:t>ליועמש</w:t>
            </w:r>
            <w:proofErr w:type="spellEnd"/>
            <w:r>
              <w:rPr>
                <w:rtl/>
              </w:rPr>
              <w:t xml:space="preserve"> </w:t>
            </w:r>
            <w:proofErr w:type="spellStart"/>
            <w:r>
              <w:rPr>
                <w:rtl/>
              </w:rPr>
              <w:t>בלמ</w:t>
            </w:r>
            <w:proofErr w:type="spellEnd"/>
            <w:r>
              <w:rPr>
                <w:rtl/>
              </w:rPr>
              <w:t>, המשרד לביטחון לאומי</w:t>
            </w:r>
          </w:p>
        </w:tc>
      </w:tr>
      <w:tr w:rsidR="008129E9" w:rsidTr="00E21B63">
        <w:tc>
          <w:tcPr>
            <w:tcW w:w="0" w:type="auto"/>
            <w:shd w:val="clear" w:color="auto" w:fill="auto"/>
          </w:tcPr>
          <w:p w:rsidR="008129E9" w:rsidRDefault="008129E9" w:rsidP="00DE5B80">
            <w:pPr>
              <w:ind w:firstLine="0"/>
              <w:rPr>
                <w:rtl/>
              </w:rPr>
            </w:pPr>
            <w:r>
              <w:rPr>
                <w:rtl/>
              </w:rPr>
              <w:t xml:space="preserve">תמר </w:t>
            </w:r>
            <w:proofErr w:type="spellStart"/>
            <w:r>
              <w:rPr>
                <w:rtl/>
              </w:rPr>
              <w:t>ליברטי</w:t>
            </w:r>
            <w:proofErr w:type="spellEnd"/>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 xml:space="preserve">משנה </w:t>
            </w:r>
            <w:proofErr w:type="spellStart"/>
            <w:r>
              <w:rPr>
                <w:rtl/>
              </w:rPr>
              <w:t>ליועמש</w:t>
            </w:r>
            <w:proofErr w:type="spellEnd"/>
            <w:r>
              <w:rPr>
                <w:rtl/>
              </w:rPr>
              <w:t xml:space="preserve"> מבצעים ובניין הכוח, המשרד לביטחון לאומי</w:t>
            </w:r>
          </w:p>
        </w:tc>
      </w:tr>
      <w:tr w:rsidR="008129E9" w:rsidTr="00E21B63">
        <w:tc>
          <w:tcPr>
            <w:tcW w:w="0" w:type="auto"/>
            <w:shd w:val="clear" w:color="auto" w:fill="auto"/>
          </w:tcPr>
          <w:p w:rsidR="008129E9" w:rsidRDefault="008129E9" w:rsidP="00DE5B80">
            <w:pPr>
              <w:ind w:firstLine="0"/>
              <w:rPr>
                <w:rtl/>
              </w:rPr>
            </w:pPr>
            <w:r>
              <w:rPr>
                <w:rtl/>
              </w:rPr>
              <w:t>אוהד סרי</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מ"מ רמ"ח סיור, המשרד לביטחון לאומי</w:t>
            </w:r>
          </w:p>
        </w:tc>
      </w:tr>
      <w:tr w:rsidR="008129E9" w:rsidTr="00E21B63">
        <w:tc>
          <w:tcPr>
            <w:tcW w:w="0" w:type="auto"/>
            <w:shd w:val="clear" w:color="auto" w:fill="auto"/>
          </w:tcPr>
          <w:p w:rsidR="008129E9" w:rsidRDefault="008129E9" w:rsidP="00DE5B80">
            <w:pPr>
              <w:ind w:firstLine="0"/>
              <w:rPr>
                <w:rtl/>
              </w:rPr>
            </w:pPr>
            <w:r>
              <w:rPr>
                <w:rtl/>
              </w:rPr>
              <w:t>דקל שושני</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 xml:space="preserve">רמ"ד ארגון ושיטות </w:t>
            </w:r>
            <w:proofErr w:type="spellStart"/>
            <w:r>
              <w:rPr>
                <w:rtl/>
              </w:rPr>
              <w:t>אג"ת</w:t>
            </w:r>
            <w:proofErr w:type="spellEnd"/>
            <w:r>
              <w:rPr>
                <w:rtl/>
              </w:rPr>
              <w:t>, המשרד לביטחון לאומי</w:t>
            </w:r>
          </w:p>
        </w:tc>
      </w:tr>
      <w:tr w:rsidR="008129E9" w:rsidTr="00E21B63">
        <w:tc>
          <w:tcPr>
            <w:tcW w:w="0" w:type="auto"/>
            <w:shd w:val="clear" w:color="auto" w:fill="auto"/>
          </w:tcPr>
          <w:p w:rsidR="008129E9" w:rsidRDefault="008129E9" w:rsidP="00DE5B80">
            <w:pPr>
              <w:ind w:firstLine="0"/>
              <w:rPr>
                <w:rtl/>
              </w:rPr>
            </w:pPr>
            <w:r>
              <w:rPr>
                <w:rtl/>
              </w:rPr>
              <w:t xml:space="preserve">איתי </w:t>
            </w:r>
            <w:proofErr w:type="spellStart"/>
            <w:r>
              <w:rPr>
                <w:rtl/>
              </w:rPr>
              <w:t>ליכנטל</w:t>
            </w:r>
            <w:proofErr w:type="spellEnd"/>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ק' שיטור עירוני, המשרד לביטחון לאומי</w:t>
            </w:r>
          </w:p>
        </w:tc>
      </w:tr>
      <w:tr w:rsidR="008129E9" w:rsidTr="00E21B63">
        <w:tc>
          <w:tcPr>
            <w:tcW w:w="0" w:type="auto"/>
            <w:shd w:val="clear" w:color="auto" w:fill="auto"/>
          </w:tcPr>
          <w:p w:rsidR="008129E9" w:rsidRDefault="008129E9" w:rsidP="00DE5B80">
            <w:pPr>
              <w:ind w:firstLine="0"/>
              <w:rPr>
                <w:rtl/>
              </w:rPr>
            </w:pPr>
            <w:r>
              <w:rPr>
                <w:rtl/>
              </w:rPr>
              <w:t xml:space="preserve">יוסף </w:t>
            </w:r>
            <w:proofErr w:type="spellStart"/>
            <w:r>
              <w:rPr>
                <w:rtl/>
              </w:rPr>
              <w:t>לוגסי</w:t>
            </w:r>
            <w:proofErr w:type="spellEnd"/>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ק' מדור תכנון, המשרד לביטחון לאומי</w:t>
            </w:r>
          </w:p>
        </w:tc>
      </w:tr>
      <w:tr w:rsidR="008129E9" w:rsidTr="00E21B63">
        <w:tc>
          <w:tcPr>
            <w:tcW w:w="0" w:type="auto"/>
            <w:shd w:val="clear" w:color="auto" w:fill="auto"/>
          </w:tcPr>
          <w:p w:rsidR="008129E9" w:rsidRDefault="008129E9" w:rsidP="00DE5B80">
            <w:pPr>
              <w:ind w:firstLine="0"/>
              <w:rPr>
                <w:rtl/>
              </w:rPr>
            </w:pPr>
            <w:r>
              <w:rPr>
                <w:rtl/>
              </w:rPr>
              <w:t>רועי הראל</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המשרד לביטחון לאומי</w:t>
            </w:r>
          </w:p>
        </w:tc>
      </w:tr>
      <w:tr w:rsidR="008129E9" w:rsidTr="00E21B63">
        <w:tc>
          <w:tcPr>
            <w:tcW w:w="0" w:type="auto"/>
            <w:shd w:val="clear" w:color="auto" w:fill="auto"/>
          </w:tcPr>
          <w:p w:rsidR="008129E9" w:rsidRDefault="008129E9" w:rsidP="00DE5B80">
            <w:pPr>
              <w:ind w:firstLine="0"/>
              <w:rPr>
                <w:rtl/>
              </w:rPr>
            </w:pPr>
            <w:r>
              <w:rPr>
                <w:rtl/>
              </w:rPr>
              <w:t xml:space="preserve">שחר </w:t>
            </w:r>
            <w:proofErr w:type="spellStart"/>
            <w:r>
              <w:rPr>
                <w:rtl/>
              </w:rPr>
              <w:t>פרלמוטר</w:t>
            </w:r>
            <w:proofErr w:type="spellEnd"/>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עורך דין בלשכה המשפטית, משרד הפנים</w:t>
            </w:r>
          </w:p>
        </w:tc>
      </w:tr>
      <w:tr w:rsidR="008129E9" w:rsidTr="00E21B63">
        <w:tc>
          <w:tcPr>
            <w:tcW w:w="0" w:type="auto"/>
            <w:shd w:val="clear" w:color="auto" w:fill="auto"/>
          </w:tcPr>
          <w:p w:rsidR="008129E9" w:rsidRDefault="008129E9" w:rsidP="00DE5B80">
            <w:pPr>
              <w:ind w:firstLine="0"/>
              <w:rPr>
                <w:rtl/>
              </w:rPr>
            </w:pPr>
            <w:r>
              <w:rPr>
                <w:rtl/>
              </w:rPr>
              <w:t xml:space="preserve">וחיד </w:t>
            </w:r>
            <w:proofErr w:type="spellStart"/>
            <w:r>
              <w:rPr>
                <w:rtl/>
              </w:rPr>
              <w:t>חשאן</w:t>
            </w:r>
            <w:proofErr w:type="spellEnd"/>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מנהל תחום חירום וביטחון מיעוטים, משרד הפנים</w:t>
            </w:r>
          </w:p>
        </w:tc>
      </w:tr>
      <w:tr w:rsidR="008129E9" w:rsidTr="00E21B63">
        <w:tc>
          <w:tcPr>
            <w:tcW w:w="0" w:type="auto"/>
            <w:shd w:val="clear" w:color="auto" w:fill="auto"/>
          </w:tcPr>
          <w:p w:rsidR="008129E9" w:rsidRDefault="008129E9" w:rsidP="00DE5B80">
            <w:pPr>
              <w:ind w:firstLine="0"/>
              <w:rPr>
                <w:rtl/>
              </w:rPr>
            </w:pPr>
            <w:r>
              <w:rPr>
                <w:rtl/>
              </w:rPr>
              <w:t>מתן שחק</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מרכז המחקר והמידע, הכנסת</w:t>
            </w:r>
          </w:p>
        </w:tc>
      </w:tr>
      <w:tr w:rsidR="00E21B63" w:rsidTr="00E21B63">
        <w:tc>
          <w:tcPr>
            <w:tcW w:w="0" w:type="auto"/>
            <w:shd w:val="clear" w:color="auto" w:fill="auto"/>
          </w:tcPr>
          <w:p w:rsidR="00E21B63" w:rsidRDefault="00E21B63" w:rsidP="00DE5B80">
            <w:pPr>
              <w:ind w:firstLine="0"/>
              <w:rPr>
                <w:rtl/>
              </w:rPr>
            </w:pPr>
            <w:r>
              <w:rPr>
                <w:rtl/>
              </w:rPr>
              <w:t xml:space="preserve">דוד בבלי </w:t>
            </w:r>
          </w:p>
        </w:tc>
        <w:tc>
          <w:tcPr>
            <w:tcW w:w="0" w:type="auto"/>
            <w:shd w:val="clear" w:color="auto" w:fill="auto"/>
          </w:tcPr>
          <w:p w:rsidR="00E21B63" w:rsidRDefault="00E21B63" w:rsidP="00DE5B80">
            <w:pPr>
              <w:ind w:firstLine="0"/>
              <w:rPr>
                <w:rtl/>
              </w:rPr>
            </w:pPr>
            <w:r>
              <w:rPr>
                <w:rtl/>
              </w:rPr>
              <w:t>–</w:t>
            </w:r>
          </w:p>
        </w:tc>
        <w:tc>
          <w:tcPr>
            <w:tcW w:w="0" w:type="auto"/>
            <w:shd w:val="clear" w:color="auto" w:fill="auto"/>
          </w:tcPr>
          <w:p w:rsidR="00E21B63" w:rsidRDefault="00E21B63" w:rsidP="00DE5B80">
            <w:pPr>
              <w:ind w:firstLine="0"/>
              <w:rPr>
                <w:rtl/>
              </w:rPr>
            </w:pPr>
            <w:r>
              <w:rPr>
                <w:rtl/>
              </w:rPr>
              <w:t>יועץ השר לביטחון לאומי</w:t>
            </w:r>
          </w:p>
        </w:tc>
      </w:tr>
      <w:tr w:rsidR="008129E9" w:rsidTr="00E21B63">
        <w:tc>
          <w:tcPr>
            <w:tcW w:w="0" w:type="auto"/>
            <w:shd w:val="clear" w:color="auto" w:fill="auto"/>
          </w:tcPr>
          <w:p w:rsidR="008129E9" w:rsidRDefault="008129E9" w:rsidP="00DE5B80">
            <w:pPr>
              <w:ind w:firstLine="0"/>
              <w:rPr>
                <w:rtl/>
              </w:rPr>
            </w:pPr>
            <w:r>
              <w:rPr>
                <w:rtl/>
              </w:rPr>
              <w:t>ישי שרון</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מנהל מחלקת חקיקה ומדיניות, הסניגוריה הציבורית</w:t>
            </w:r>
          </w:p>
        </w:tc>
      </w:tr>
      <w:tr w:rsidR="008129E9" w:rsidTr="00E21B63">
        <w:tc>
          <w:tcPr>
            <w:tcW w:w="0" w:type="auto"/>
            <w:shd w:val="clear" w:color="auto" w:fill="auto"/>
          </w:tcPr>
          <w:p w:rsidR="008129E9" w:rsidRDefault="008129E9" w:rsidP="00DE5B80">
            <w:pPr>
              <w:ind w:firstLine="0"/>
              <w:rPr>
                <w:rtl/>
              </w:rPr>
            </w:pPr>
            <w:r>
              <w:rPr>
                <w:rtl/>
              </w:rPr>
              <w:t>מירה סלומון</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8129E9" w:rsidTr="00E21B63">
        <w:tc>
          <w:tcPr>
            <w:tcW w:w="0" w:type="auto"/>
            <w:shd w:val="clear" w:color="auto" w:fill="auto"/>
          </w:tcPr>
          <w:p w:rsidR="008129E9" w:rsidRDefault="008129E9" w:rsidP="00DE5B80">
            <w:pPr>
              <w:ind w:firstLine="0"/>
              <w:rPr>
                <w:rtl/>
              </w:rPr>
            </w:pPr>
            <w:r>
              <w:rPr>
                <w:rtl/>
              </w:rPr>
              <w:t xml:space="preserve">יצחק </w:t>
            </w:r>
            <w:proofErr w:type="spellStart"/>
            <w:r>
              <w:rPr>
                <w:rtl/>
              </w:rPr>
              <w:t>צ'יפרוט</w:t>
            </w:r>
            <w:proofErr w:type="spellEnd"/>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 xml:space="preserve">מנהל השיטור המשולב אגף </w:t>
            </w:r>
            <w:proofErr w:type="spellStart"/>
            <w:r>
              <w:rPr>
                <w:rtl/>
              </w:rPr>
              <w:t>סל"ע</w:t>
            </w:r>
            <w:proofErr w:type="spellEnd"/>
            <w:r>
              <w:rPr>
                <w:rtl/>
              </w:rPr>
              <w:t>, מרכז השלטון המקומי</w:t>
            </w:r>
          </w:p>
        </w:tc>
      </w:tr>
      <w:tr w:rsidR="008129E9" w:rsidTr="00E21B63">
        <w:tc>
          <w:tcPr>
            <w:tcW w:w="0" w:type="auto"/>
            <w:shd w:val="clear" w:color="auto" w:fill="auto"/>
          </w:tcPr>
          <w:p w:rsidR="008129E9" w:rsidRDefault="008129E9" w:rsidP="00DE5B80">
            <w:pPr>
              <w:ind w:firstLine="0"/>
              <w:rPr>
                <w:rtl/>
              </w:rPr>
            </w:pPr>
            <w:r>
              <w:rPr>
                <w:rtl/>
              </w:rPr>
              <w:t>מירית לביא</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חוקרת, המכון הישראלי לדמוקרטיה</w:t>
            </w:r>
          </w:p>
        </w:tc>
      </w:tr>
      <w:tr w:rsidR="008129E9" w:rsidTr="00E21B63">
        <w:tc>
          <w:tcPr>
            <w:tcW w:w="0" w:type="auto"/>
            <w:shd w:val="clear" w:color="auto" w:fill="auto"/>
          </w:tcPr>
          <w:p w:rsidR="008129E9" w:rsidRDefault="008129E9"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DE5B80">
            <w:pPr>
              <w:ind w:firstLine="0"/>
              <w:rPr>
                <w:rtl/>
              </w:rPr>
            </w:pPr>
            <w:r>
              <w:rPr>
                <w:rtl/>
              </w:rPr>
              <w:t>קידום מדיניות וחקיקה, האגודה לזכויות האזרח בישראל</w:t>
            </w:r>
          </w:p>
        </w:tc>
      </w:tr>
      <w:tr w:rsidR="008129E9" w:rsidTr="00E21B63">
        <w:tc>
          <w:tcPr>
            <w:tcW w:w="0" w:type="auto"/>
            <w:shd w:val="clear" w:color="auto" w:fill="auto"/>
          </w:tcPr>
          <w:p w:rsidR="008129E9" w:rsidRDefault="008129E9" w:rsidP="00DE5B80">
            <w:pPr>
              <w:ind w:firstLine="0"/>
              <w:rPr>
                <w:rtl/>
              </w:rPr>
            </w:pPr>
            <w:r>
              <w:rPr>
                <w:rtl/>
              </w:rPr>
              <w:t>גיל ורד</w:t>
            </w:r>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E21B63">
            <w:pPr>
              <w:ind w:firstLine="0"/>
              <w:rPr>
                <w:rtl/>
              </w:rPr>
            </w:pPr>
            <w:r>
              <w:rPr>
                <w:rtl/>
              </w:rPr>
              <w:t>נציג אחים ואחיות לנשק</w:t>
            </w:r>
          </w:p>
        </w:tc>
      </w:tr>
      <w:tr w:rsidR="008129E9" w:rsidTr="00E21B63">
        <w:tc>
          <w:tcPr>
            <w:tcW w:w="0" w:type="auto"/>
            <w:shd w:val="clear" w:color="auto" w:fill="auto"/>
          </w:tcPr>
          <w:p w:rsidR="008129E9" w:rsidRDefault="008129E9" w:rsidP="00DE5B80">
            <w:pPr>
              <w:ind w:firstLine="0"/>
              <w:rPr>
                <w:rtl/>
              </w:rPr>
            </w:pPr>
            <w:r>
              <w:rPr>
                <w:rtl/>
              </w:rPr>
              <w:t xml:space="preserve">אהוד </w:t>
            </w:r>
            <w:proofErr w:type="spellStart"/>
            <w:r>
              <w:rPr>
                <w:rtl/>
              </w:rPr>
              <w:t>שטמר</w:t>
            </w:r>
            <w:proofErr w:type="spellEnd"/>
          </w:p>
        </w:tc>
        <w:tc>
          <w:tcPr>
            <w:tcW w:w="0" w:type="auto"/>
            <w:shd w:val="clear" w:color="auto" w:fill="auto"/>
          </w:tcPr>
          <w:p w:rsidR="008129E9" w:rsidRDefault="008129E9" w:rsidP="00DE5B80">
            <w:pPr>
              <w:ind w:firstLine="0"/>
              <w:rPr>
                <w:rtl/>
              </w:rPr>
            </w:pPr>
            <w:r>
              <w:rPr>
                <w:rtl/>
              </w:rPr>
              <w:t>–</w:t>
            </w:r>
          </w:p>
        </w:tc>
        <w:tc>
          <w:tcPr>
            <w:tcW w:w="0" w:type="auto"/>
            <w:shd w:val="clear" w:color="auto" w:fill="auto"/>
          </w:tcPr>
          <w:p w:rsidR="008129E9" w:rsidRDefault="008129E9" w:rsidP="00E21B63">
            <w:pPr>
              <w:ind w:firstLine="0"/>
              <w:rPr>
                <w:rtl/>
              </w:rPr>
            </w:pPr>
            <w:r>
              <w:rPr>
                <w:rtl/>
              </w:rPr>
              <w:t>נציג אחים לנשק</w:t>
            </w:r>
          </w:p>
        </w:tc>
      </w:tr>
    </w:tbl>
    <w:p w:rsidR="00E64116" w:rsidRPr="008713A4" w:rsidRDefault="00E64116" w:rsidP="00DE5B80">
      <w:pPr>
        <w:ind w:firstLine="0"/>
        <w:rPr>
          <w:rtl/>
        </w:rPr>
      </w:pPr>
    </w:p>
    <w:p w:rsidR="00E64116" w:rsidRDefault="00E64116" w:rsidP="00DE5B80">
      <w:pPr>
        <w:ind w:firstLine="0"/>
        <w:rPr>
          <w:rtl/>
        </w:rPr>
      </w:pPr>
    </w:p>
    <w:p w:rsidR="008129E9" w:rsidRDefault="008129E9" w:rsidP="00DE5B80">
      <w:pPr>
        <w:ind w:firstLine="0"/>
        <w:rPr>
          <w:rtl/>
        </w:rPr>
      </w:pPr>
      <w:bookmarkStart w:id="9" w:name="_ETM_Q1_8130249"/>
      <w:bookmarkStart w:id="10" w:name="_ETM_Q1_8130311"/>
      <w:bookmarkEnd w:id="9"/>
      <w:bookmarkEnd w:id="10"/>
    </w:p>
    <w:p w:rsidR="008129E9" w:rsidRPr="008713A4" w:rsidRDefault="008129E9" w:rsidP="008129E9">
      <w:pPr>
        <w:ind w:firstLine="0"/>
        <w:outlineLvl w:val="1"/>
        <w:rPr>
          <w:rtl/>
        </w:rPr>
      </w:pPr>
      <w:bookmarkStart w:id="11" w:name="_ETM_Q1_8130405"/>
      <w:bookmarkStart w:id="12" w:name="_ETM_Q1_8130452"/>
      <w:bookmarkEnd w:id="11"/>
      <w:bookmarkEnd w:id="12"/>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p w:rsidR="008129E9" w:rsidRDefault="005F01DD" w:rsidP="00DE5B80">
      <w:pPr>
        <w:ind w:firstLine="0"/>
        <w:rPr>
          <w:rtl/>
        </w:rPr>
      </w:pPr>
      <w:r w:rsidRPr="005F01DD">
        <w:rPr>
          <w:rtl/>
        </w:rPr>
        <w:t xml:space="preserve">יהונתן </w:t>
      </w:r>
      <w:proofErr w:type="spellStart"/>
      <w:r w:rsidRPr="005F01DD">
        <w:rPr>
          <w:rtl/>
        </w:rPr>
        <w:t>בובליל</w:t>
      </w:r>
      <w:proofErr w:type="spellEnd"/>
      <w:r w:rsidRPr="005F01DD">
        <w:rPr>
          <w:rtl/>
        </w:rPr>
        <w:tab/>
        <w:t>–</w:t>
      </w:r>
      <w:r w:rsidRPr="005F01DD">
        <w:rPr>
          <w:rtl/>
        </w:rPr>
        <w:tab/>
        <w:t xml:space="preserve">רפרנט </w:t>
      </w:r>
      <w:proofErr w:type="spellStart"/>
      <w:r w:rsidRPr="005F01DD">
        <w:rPr>
          <w:rtl/>
        </w:rPr>
        <w:t>בט"פ</w:t>
      </w:r>
      <w:proofErr w:type="spellEnd"/>
      <w:r w:rsidRPr="005F01DD">
        <w:rPr>
          <w:rtl/>
        </w:rPr>
        <w:t xml:space="preserve"> ומשפט, משרד האוצר</w:t>
      </w:r>
    </w:p>
    <w:p w:rsidR="008129E9" w:rsidRDefault="005F01DD" w:rsidP="00DE5B80">
      <w:pPr>
        <w:ind w:firstLine="0"/>
        <w:rPr>
          <w:rtl/>
        </w:rPr>
      </w:pPr>
      <w:bookmarkStart w:id="13" w:name="_ETM_Q1_8130546"/>
      <w:bookmarkStart w:id="14" w:name="_ETM_Q1_8130593"/>
      <w:bookmarkEnd w:id="13"/>
      <w:bookmarkEnd w:id="14"/>
      <w:r w:rsidRPr="005F01DD">
        <w:rPr>
          <w:rtl/>
        </w:rPr>
        <w:t>יוגב חזן</w:t>
      </w:r>
      <w:r w:rsidR="00554993">
        <w:rPr>
          <w:rFonts w:hint="cs"/>
          <w:rtl/>
        </w:rPr>
        <w:t xml:space="preserve"> </w:t>
      </w:r>
      <w:r w:rsidRPr="005F01DD">
        <w:rPr>
          <w:rtl/>
        </w:rPr>
        <w:tab/>
        <w:t>–</w:t>
      </w:r>
      <w:r w:rsidRPr="005F01DD">
        <w:rPr>
          <w:rtl/>
        </w:rPr>
        <w:tab/>
        <w:t>מנהל בטחון בנתיבות, מרכז השלטון המקומי</w:t>
      </w:r>
    </w:p>
    <w:p w:rsidR="00E21B63" w:rsidRDefault="00E21B63" w:rsidP="00DE5B80">
      <w:pPr>
        <w:ind w:firstLine="0"/>
        <w:rPr>
          <w:rtl/>
        </w:rPr>
      </w:pPr>
      <w:r>
        <w:rPr>
          <w:rtl/>
        </w:rPr>
        <w:br w:type="page"/>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54993" w:rsidP="00554993">
      <w:pPr>
        <w:ind w:firstLine="0"/>
      </w:pPr>
      <w:r>
        <w:rPr>
          <w:rFonts w:hint="cs"/>
          <w:rtl/>
        </w:rPr>
        <w:t>איילת לוי נחום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73383"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973383" w:rsidP="008320F6">
      <w:pPr>
        <w:ind w:firstLine="0"/>
        <w:rPr>
          <w:rtl/>
        </w:rPr>
      </w:pPr>
      <w:r>
        <w:rPr>
          <w:rtl/>
        </w:rPr>
        <w:t>הדס צנוירט</w:t>
      </w:r>
    </w:p>
    <w:p w:rsidR="00973383" w:rsidRDefault="00973383" w:rsidP="008320F6">
      <w:pPr>
        <w:ind w:firstLine="0"/>
        <w:rPr>
          <w:rtl/>
        </w:rPr>
      </w:pPr>
    </w:p>
    <w:p w:rsidR="00E21B63" w:rsidRPr="008713A4" w:rsidRDefault="00E21B63" w:rsidP="008320F6">
      <w:pPr>
        <w:ind w:firstLine="0"/>
        <w:rPr>
          <w:rtl/>
        </w:rPr>
      </w:pPr>
      <w:bookmarkStart w:id="15" w:name="_GoBack"/>
      <w:bookmarkEnd w:id="15"/>
    </w:p>
    <w:p w:rsidR="00973383" w:rsidRDefault="00973383" w:rsidP="00973383">
      <w:pPr>
        <w:ind w:firstLine="0"/>
        <w:rPr>
          <w:color w:val="606060"/>
          <w:rtl/>
        </w:rPr>
      </w:pPr>
      <w:r w:rsidRPr="00973383">
        <w:rPr>
          <w:color w:val="606060"/>
          <w:rtl/>
        </w:rPr>
        <w:t>רשימת הנוכחים על תואריהם מבוססת על המידע שהוזן במערכת המוזמנים הממוחשבת. ייתכנו אי-דיוקים והשמטות.</w:t>
      </w:r>
    </w:p>
    <w:p w:rsidR="00973383" w:rsidRDefault="00973383">
      <w:pPr>
        <w:bidi w:val="0"/>
        <w:spacing w:line="240" w:lineRule="auto"/>
        <w:ind w:firstLine="0"/>
        <w:jc w:val="left"/>
        <w:rPr>
          <w:rtl/>
        </w:rPr>
      </w:pPr>
      <w:r>
        <w:rPr>
          <w:rtl/>
        </w:rPr>
        <w:br w:type="page"/>
      </w:r>
    </w:p>
    <w:p w:rsidR="00973383" w:rsidRDefault="00973383" w:rsidP="00973383">
      <w:pPr>
        <w:pStyle w:val="a6"/>
        <w:keepNext/>
        <w:rPr>
          <w:rtl/>
        </w:rPr>
      </w:pPr>
      <w:bookmarkStart w:id="16" w:name="ET_subject_644740_2"/>
      <w:r w:rsidRPr="00973383">
        <w:rPr>
          <w:rStyle w:val="TagStyle"/>
          <w:rtl/>
        </w:rPr>
        <w:lastRenderedPageBreak/>
        <w:t xml:space="preserve"> &lt;&lt; נושא &gt;&gt; </w:t>
      </w:r>
      <w:r>
        <w:rPr>
          <w:rtl/>
        </w:rPr>
        <w:t>הצעת חוק לייעול האכיפה והפיקוח העירוניים ברשויות המקומיות (הוראת שעה) (תיקון מס' 14), התשפ"ה-2024 - החלק שפוצל,  מ/1823</w:t>
      </w:r>
      <w:r w:rsidRPr="00973383">
        <w:rPr>
          <w:rStyle w:val="TagStyle"/>
          <w:rtl/>
        </w:rPr>
        <w:t xml:space="preserve"> &lt;&lt; נושא &gt;&gt;</w:t>
      </w:r>
      <w:r>
        <w:rPr>
          <w:rtl/>
        </w:rPr>
        <w:t xml:space="preserve">   </w:t>
      </w:r>
      <w:bookmarkEnd w:id="16"/>
    </w:p>
    <w:p w:rsidR="00973383" w:rsidRDefault="00973383" w:rsidP="00973383">
      <w:pPr>
        <w:pStyle w:val="KeepWithNext"/>
        <w:rPr>
          <w:rtl/>
        </w:rPr>
      </w:pPr>
    </w:p>
    <w:p w:rsidR="00973383" w:rsidRDefault="00973383" w:rsidP="00973383">
      <w:pPr>
        <w:rPr>
          <w:rtl/>
        </w:rPr>
      </w:pPr>
    </w:p>
    <w:p w:rsidR="00973383" w:rsidRDefault="00973383" w:rsidP="00973383">
      <w:pPr>
        <w:pStyle w:val="af6"/>
        <w:keepNext/>
        <w:rPr>
          <w:rtl/>
        </w:rPr>
      </w:pPr>
      <w:bookmarkStart w:id="17" w:name="ET_yor_6358_3"/>
      <w:r w:rsidRPr="00973383">
        <w:rPr>
          <w:rStyle w:val="TagStyle"/>
          <w:rtl/>
        </w:rPr>
        <w:t xml:space="preserve"> &lt;&lt; יור &gt;&gt; </w:t>
      </w:r>
      <w:r>
        <w:rPr>
          <w:rtl/>
        </w:rPr>
        <w:t>היו"ר צביקה פוגל:</w:t>
      </w:r>
      <w:r w:rsidRPr="00973383">
        <w:rPr>
          <w:rStyle w:val="TagStyle"/>
          <w:rtl/>
        </w:rPr>
        <w:t xml:space="preserve"> &lt;&lt; יור &gt;&gt;</w:t>
      </w:r>
      <w:r>
        <w:rPr>
          <w:rtl/>
        </w:rPr>
        <w:t xml:space="preserve">   </w:t>
      </w:r>
      <w:bookmarkEnd w:id="17"/>
    </w:p>
    <w:p w:rsidR="00973383" w:rsidRDefault="00973383" w:rsidP="00973383">
      <w:pPr>
        <w:pStyle w:val="KeepWithNext"/>
        <w:rPr>
          <w:rtl/>
        </w:rPr>
      </w:pPr>
    </w:p>
    <w:p w:rsidR="00554993" w:rsidRDefault="00973383" w:rsidP="00554993">
      <w:pPr>
        <w:rPr>
          <w:rtl/>
        </w:rPr>
      </w:pPr>
      <w:r>
        <w:rPr>
          <w:rFonts w:hint="cs"/>
          <w:rtl/>
        </w:rPr>
        <w:t xml:space="preserve">בוקר טוב, אני מתכבד לפתוח את ישיבת הוועדה לביטחון לאומי. היום נר שמיני של חנוכה. הערב זה </w:t>
      </w:r>
      <w:bookmarkStart w:id="18" w:name="_ETM_Q1_128276"/>
      <w:bookmarkEnd w:id="18"/>
      <w:r>
        <w:rPr>
          <w:rFonts w:hint="cs"/>
          <w:rtl/>
        </w:rPr>
        <w:t xml:space="preserve">חנוכייה מלאה. מקווה שהאור הזה יגיע לכל אחד מאתנו כמו </w:t>
      </w:r>
      <w:bookmarkStart w:id="19" w:name="_ETM_Q1_135964"/>
      <w:bookmarkEnd w:id="19"/>
      <w:r>
        <w:rPr>
          <w:rFonts w:hint="cs"/>
          <w:rtl/>
        </w:rPr>
        <w:t xml:space="preserve">שמגיע לנו, וגם החלפנו מספר בלוח השנה. לקח לי </w:t>
      </w:r>
      <w:bookmarkStart w:id="20" w:name="_ETM_Q1_144121"/>
      <w:bookmarkEnd w:id="20"/>
      <w:r>
        <w:rPr>
          <w:rFonts w:hint="cs"/>
          <w:rtl/>
        </w:rPr>
        <w:t>זמן לכתוב הבוקר 2025</w:t>
      </w:r>
      <w:r w:rsidR="00554993">
        <w:rPr>
          <w:rFonts w:hint="cs"/>
          <w:rtl/>
        </w:rPr>
        <w:t>,</w:t>
      </w:r>
      <w:r>
        <w:rPr>
          <w:rFonts w:hint="cs"/>
          <w:rtl/>
        </w:rPr>
        <w:t xml:space="preserve"> אבל זה יצא. 1.1, למי שהספיק </w:t>
      </w:r>
      <w:bookmarkStart w:id="21" w:name="_ETM_Q1_150871"/>
      <w:bookmarkEnd w:id="21"/>
      <w:r>
        <w:rPr>
          <w:rFonts w:hint="cs"/>
          <w:rtl/>
        </w:rPr>
        <w:t xml:space="preserve">לשכוח. והכי חשוב בתזכורות, אנחנו ביום ה-453 למלחמה. לא חושב </w:t>
      </w:r>
      <w:bookmarkStart w:id="22" w:name="_ETM_Q1_164541"/>
      <w:bookmarkEnd w:id="22"/>
      <w:r>
        <w:rPr>
          <w:rFonts w:hint="cs"/>
          <w:rtl/>
        </w:rPr>
        <w:t xml:space="preserve">שמישהו תיאר לעצמו אי פעם שנגיע למספרים כאלה, אבל כל </w:t>
      </w:r>
      <w:bookmarkStart w:id="23" w:name="_ETM_Q1_171635"/>
      <w:bookmarkEnd w:id="23"/>
      <w:r>
        <w:rPr>
          <w:rFonts w:hint="cs"/>
          <w:rtl/>
        </w:rPr>
        <w:t xml:space="preserve">מי </w:t>
      </w:r>
      <w:r w:rsidR="00554993">
        <w:rPr>
          <w:rFonts w:hint="cs"/>
          <w:rtl/>
        </w:rPr>
        <w:t>ש</w:t>
      </w:r>
      <w:r>
        <w:rPr>
          <w:rFonts w:hint="cs"/>
          <w:rtl/>
        </w:rPr>
        <w:t>שואל אותי</w:t>
      </w:r>
      <w:r w:rsidR="00554993">
        <w:rPr>
          <w:rFonts w:hint="cs"/>
          <w:rtl/>
        </w:rPr>
        <w:t>,</w:t>
      </w:r>
      <w:r>
        <w:rPr>
          <w:rFonts w:hint="cs"/>
          <w:rtl/>
        </w:rPr>
        <w:t xml:space="preserve"> אני אומר לו: תמשיכו לספור. זה לא </w:t>
      </w:r>
      <w:bookmarkStart w:id="24" w:name="_ETM_Q1_176792"/>
      <w:bookmarkEnd w:id="24"/>
      <w:r>
        <w:rPr>
          <w:rFonts w:hint="cs"/>
          <w:rtl/>
        </w:rPr>
        <w:t xml:space="preserve">ייגמר כל כך מהר. אני לא רוצה להסתכל על ההיסטוריה </w:t>
      </w:r>
      <w:bookmarkStart w:id="25" w:name="_ETM_Q1_184168"/>
      <w:bookmarkEnd w:id="25"/>
      <w:r>
        <w:rPr>
          <w:rFonts w:hint="cs"/>
          <w:rtl/>
        </w:rPr>
        <w:t>וללמוד רק מ</w:t>
      </w:r>
      <w:r w:rsidR="00554993">
        <w:rPr>
          <w:rFonts w:hint="cs"/>
          <w:rtl/>
        </w:rPr>
        <w:t>מ</w:t>
      </w:r>
      <w:r>
        <w:rPr>
          <w:rFonts w:hint="cs"/>
          <w:rtl/>
        </w:rPr>
        <w:t xml:space="preserve">נה אבל אני לא </w:t>
      </w:r>
      <w:r w:rsidR="00554993">
        <w:rPr>
          <w:rFonts w:hint="cs"/>
          <w:rtl/>
        </w:rPr>
        <w:t xml:space="preserve">יכול </w:t>
      </w:r>
      <w:r>
        <w:rPr>
          <w:rFonts w:hint="cs"/>
          <w:rtl/>
        </w:rPr>
        <w:t xml:space="preserve">להתעלם ממנה. </w:t>
      </w:r>
      <w:r w:rsidR="00554993">
        <w:rPr>
          <w:rFonts w:hint="cs"/>
          <w:rtl/>
        </w:rPr>
        <w:t xml:space="preserve">את הנאצים לקח 6 שנים למגר - </w:t>
      </w:r>
      <w:r>
        <w:rPr>
          <w:rFonts w:hint="cs"/>
          <w:rtl/>
        </w:rPr>
        <w:t xml:space="preserve">מ-1939 </w:t>
      </w:r>
      <w:bookmarkStart w:id="26" w:name="_ETM_Q1_194044"/>
      <w:bookmarkEnd w:id="26"/>
      <w:r>
        <w:rPr>
          <w:rFonts w:hint="cs"/>
          <w:rtl/>
        </w:rPr>
        <w:t>עד 1945. אני מקווה שאנו נצליח למגר את הנאצים הקיצוני</w:t>
      </w:r>
      <w:r w:rsidR="005F01DD">
        <w:rPr>
          <w:rFonts w:hint="cs"/>
          <w:rtl/>
        </w:rPr>
        <w:t>ים</w:t>
      </w:r>
      <w:r>
        <w:rPr>
          <w:rFonts w:hint="cs"/>
          <w:rtl/>
        </w:rPr>
        <w:t xml:space="preserve"> </w:t>
      </w:r>
      <w:bookmarkStart w:id="27" w:name="_ETM_Q1_200809"/>
      <w:bookmarkEnd w:id="27"/>
      <w:proofErr w:type="spellStart"/>
      <w:r>
        <w:rPr>
          <w:rFonts w:hint="cs"/>
          <w:rtl/>
        </w:rPr>
        <w:t>האיסל</w:t>
      </w:r>
      <w:r w:rsidR="00554993">
        <w:rPr>
          <w:rFonts w:hint="cs"/>
          <w:rtl/>
        </w:rPr>
        <w:t>א</w:t>
      </w:r>
      <w:r>
        <w:rPr>
          <w:rFonts w:hint="cs"/>
          <w:rtl/>
        </w:rPr>
        <w:t>מיסטיים</w:t>
      </w:r>
      <w:proofErr w:type="spellEnd"/>
      <w:r>
        <w:rPr>
          <w:rFonts w:hint="cs"/>
          <w:rtl/>
        </w:rPr>
        <w:t xml:space="preserve"> </w:t>
      </w:r>
      <w:r w:rsidR="00554993">
        <w:rPr>
          <w:rFonts w:hint="cs"/>
          <w:rtl/>
        </w:rPr>
        <w:t xml:space="preserve">האלה </w:t>
      </w:r>
      <w:bookmarkStart w:id="28" w:name="_ETM_Q1_206523"/>
      <w:bookmarkEnd w:id="28"/>
      <w:r>
        <w:rPr>
          <w:rFonts w:hint="cs"/>
          <w:rtl/>
        </w:rPr>
        <w:t xml:space="preserve">בפחות זמן. </w:t>
      </w:r>
      <w:bookmarkStart w:id="29" w:name="_ETM_Q1_205841"/>
      <w:bookmarkStart w:id="30" w:name="_ETM_Q1_205919"/>
      <w:bookmarkStart w:id="31" w:name="_ETM_Q1_206279"/>
      <w:bookmarkStart w:id="32" w:name="_ETM_Q1_206326"/>
      <w:bookmarkEnd w:id="29"/>
      <w:bookmarkEnd w:id="30"/>
      <w:bookmarkEnd w:id="31"/>
      <w:bookmarkEnd w:id="32"/>
      <w:r>
        <w:rPr>
          <w:rFonts w:hint="cs"/>
          <w:rtl/>
        </w:rPr>
        <w:t>לשמחתי</w:t>
      </w:r>
      <w:r w:rsidR="00554993">
        <w:rPr>
          <w:rFonts w:hint="cs"/>
          <w:rtl/>
        </w:rPr>
        <w:t>,</w:t>
      </w:r>
      <w:r>
        <w:rPr>
          <w:rFonts w:hint="cs"/>
          <w:rtl/>
        </w:rPr>
        <w:t xml:space="preserve"> הבוקר לא התעוררנו עם הותר לפרסום </w:t>
      </w:r>
      <w:bookmarkStart w:id="33" w:name="_ETM_Q1_212123"/>
      <w:bookmarkEnd w:id="33"/>
      <w:r>
        <w:rPr>
          <w:rFonts w:hint="cs"/>
          <w:rtl/>
        </w:rPr>
        <w:t xml:space="preserve">אז כבר מרגיש טיפה יותר טוב. </w:t>
      </w:r>
    </w:p>
    <w:p w:rsidR="00554993" w:rsidRDefault="00554993" w:rsidP="00554993">
      <w:pPr>
        <w:rPr>
          <w:rtl/>
        </w:rPr>
      </w:pPr>
      <w:bookmarkStart w:id="34" w:name="_ETM_Q1_222420"/>
      <w:bookmarkStart w:id="35" w:name="_ETM_Q1_222485"/>
      <w:bookmarkEnd w:id="34"/>
      <w:bookmarkEnd w:id="35"/>
    </w:p>
    <w:p w:rsidR="00ED3E5C" w:rsidRDefault="00973383" w:rsidP="00554993">
      <w:pPr>
        <w:rPr>
          <w:rtl/>
        </w:rPr>
      </w:pPr>
      <w:bookmarkStart w:id="36" w:name="_ETM_Q1_222602"/>
      <w:bookmarkStart w:id="37" w:name="_ETM_Q1_222651"/>
      <w:bookmarkEnd w:id="36"/>
      <w:bookmarkEnd w:id="37"/>
      <w:r>
        <w:rPr>
          <w:rFonts w:hint="cs"/>
          <w:rtl/>
        </w:rPr>
        <w:t xml:space="preserve">התכנסנו כאן הבוקר </w:t>
      </w:r>
      <w:r w:rsidR="00554993">
        <w:rPr>
          <w:rFonts w:hint="cs"/>
          <w:rtl/>
        </w:rPr>
        <w:t xml:space="preserve">להמשך דיון בהצעת חוק לייעול האכיפה לפיקוח ברשויות </w:t>
      </w:r>
      <w:r>
        <w:rPr>
          <w:rFonts w:hint="cs"/>
          <w:rtl/>
        </w:rPr>
        <w:t xml:space="preserve">המקומיות </w:t>
      </w:r>
      <w:bookmarkStart w:id="38" w:name="_ETM_Q1_230735"/>
      <w:bookmarkEnd w:id="38"/>
      <w:r>
        <w:rPr>
          <w:rFonts w:hint="cs"/>
          <w:rtl/>
        </w:rPr>
        <w:t>והאזוריות. אני רוצה לגלות לכם</w:t>
      </w:r>
      <w:r w:rsidR="00554993">
        <w:rPr>
          <w:rFonts w:hint="cs"/>
          <w:rtl/>
        </w:rPr>
        <w:t>,</w:t>
      </w:r>
      <w:r>
        <w:rPr>
          <w:rFonts w:hint="cs"/>
          <w:rtl/>
        </w:rPr>
        <w:t xml:space="preserve"> שבמהלך השבועי</w:t>
      </w:r>
      <w:r w:rsidR="005F01DD">
        <w:rPr>
          <w:rFonts w:hint="cs"/>
          <w:rtl/>
        </w:rPr>
        <w:t>ים</w:t>
      </w:r>
      <w:r>
        <w:rPr>
          <w:rFonts w:hint="cs"/>
          <w:rtl/>
        </w:rPr>
        <w:t xml:space="preserve"> האחר</w:t>
      </w:r>
      <w:r w:rsidR="00554993">
        <w:rPr>
          <w:rFonts w:hint="cs"/>
          <w:rtl/>
        </w:rPr>
        <w:t>ו</w:t>
      </w:r>
      <w:r>
        <w:rPr>
          <w:rFonts w:hint="cs"/>
          <w:rtl/>
        </w:rPr>
        <w:t xml:space="preserve">נים מאז </w:t>
      </w:r>
      <w:r w:rsidR="00554993">
        <w:rPr>
          <w:rFonts w:hint="cs"/>
          <w:rtl/>
        </w:rPr>
        <w:t>ש</w:t>
      </w:r>
      <w:r>
        <w:rPr>
          <w:rFonts w:hint="cs"/>
          <w:rtl/>
        </w:rPr>
        <w:t xml:space="preserve">שבנו </w:t>
      </w:r>
      <w:bookmarkStart w:id="39" w:name="_ETM_Q1_237923"/>
      <w:bookmarkEnd w:id="39"/>
      <w:r>
        <w:rPr>
          <w:rFonts w:hint="cs"/>
          <w:rtl/>
        </w:rPr>
        <w:t xml:space="preserve">לדון בהצעת החוק, כמות הטלפונים שמביעים דרישה לקיום שיטור </w:t>
      </w:r>
      <w:bookmarkStart w:id="40" w:name="_ETM_Q1_248143"/>
      <w:bookmarkEnd w:id="40"/>
      <w:r>
        <w:rPr>
          <w:rFonts w:hint="cs"/>
          <w:rtl/>
        </w:rPr>
        <w:t xml:space="preserve">עירוני, שיטור מועצתי ברשויות ברחבי הארץ פשוט מדהימה. אם הייתי </w:t>
      </w:r>
      <w:bookmarkStart w:id="41" w:name="_ETM_Q1_256956"/>
      <w:bookmarkEnd w:id="41"/>
      <w:r>
        <w:rPr>
          <w:rFonts w:hint="cs"/>
          <w:rtl/>
        </w:rPr>
        <w:t xml:space="preserve">זקוק </w:t>
      </w:r>
      <w:r w:rsidR="00554993">
        <w:rPr>
          <w:rFonts w:hint="cs"/>
          <w:rtl/>
        </w:rPr>
        <w:t xml:space="preserve">לעוד איזה גורם </w:t>
      </w:r>
      <w:proofErr w:type="spellStart"/>
      <w:r w:rsidR="00554993">
        <w:rPr>
          <w:rFonts w:hint="cs"/>
          <w:rtl/>
        </w:rPr>
        <w:t>מוטיבטורי</w:t>
      </w:r>
      <w:proofErr w:type="spellEnd"/>
      <w:r w:rsidR="00554993">
        <w:rPr>
          <w:rFonts w:hint="cs"/>
          <w:rtl/>
        </w:rPr>
        <w:t xml:space="preserve"> ל</w:t>
      </w:r>
      <w:r>
        <w:rPr>
          <w:rFonts w:hint="cs"/>
          <w:rtl/>
        </w:rPr>
        <w:t xml:space="preserve">מה שאנו עושים פה, </w:t>
      </w:r>
      <w:bookmarkStart w:id="42" w:name="_ETM_Q1_265472"/>
      <w:bookmarkEnd w:id="42"/>
      <w:r>
        <w:rPr>
          <w:rFonts w:hint="cs"/>
          <w:rtl/>
        </w:rPr>
        <w:t xml:space="preserve">אני מקבל אותו לא מעט בימים האחרונים. דרישה כנה של </w:t>
      </w:r>
      <w:bookmarkStart w:id="43" w:name="_ETM_Q1_272754"/>
      <w:bookmarkEnd w:id="43"/>
      <w:r>
        <w:rPr>
          <w:rFonts w:hint="cs"/>
          <w:rtl/>
        </w:rPr>
        <w:t xml:space="preserve">ראשי הרשויות ושל קב"טים או ראשי אגף הבטיחות ברשויות רבות </w:t>
      </w:r>
      <w:bookmarkStart w:id="44" w:name="_ETM_Q1_280801"/>
      <w:bookmarkEnd w:id="44"/>
      <w:r w:rsidR="00554993">
        <w:rPr>
          <w:rFonts w:hint="cs"/>
          <w:rtl/>
        </w:rPr>
        <w:t>ש</w:t>
      </w:r>
      <w:r>
        <w:rPr>
          <w:rFonts w:hint="cs"/>
          <w:rtl/>
        </w:rPr>
        <w:t xml:space="preserve">רואות בשיטור העירוני ובשיטור המועצתי נכס ששווה את ההשקעה שהם </w:t>
      </w:r>
      <w:bookmarkStart w:id="45" w:name="_ETM_Q1_292349"/>
      <w:bookmarkEnd w:id="45"/>
      <w:r>
        <w:rPr>
          <w:rFonts w:hint="cs"/>
          <w:rtl/>
        </w:rPr>
        <w:t>יצטרכו להשקיע כדי</w:t>
      </w:r>
      <w:r w:rsidR="00554993">
        <w:rPr>
          <w:rFonts w:hint="cs"/>
          <w:rtl/>
        </w:rPr>
        <w:t xml:space="preserve"> </w:t>
      </w:r>
      <w:r>
        <w:rPr>
          <w:rFonts w:hint="cs"/>
          <w:rtl/>
        </w:rPr>
        <w:t>שהוא יתקי</w:t>
      </w:r>
      <w:r w:rsidR="00554993">
        <w:rPr>
          <w:rFonts w:hint="cs"/>
          <w:rtl/>
        </w:rPr>
        <w:t>י</w:t>
      </w:r>
      <w:r>
        <w:rPr>
          <w:rFonts w:hint="cs"/>
          <w:rtl/>
        </w:rPr>
        <w:t>ם</w:t>
      </w:r>
      <w:r w:rsidR="00554993">
        <w:rPr>
          <w:rFonts w:hint="cs"/>
          <w:rtl/>
        </w:rPr>
        <w:t>.</w:t>
      </w:r>
    </w:p>
    <w:p w:rsidR="00ED3E5C" w:rsidRDefault="00ED3E5C" w:rsidP="00973383">
      <w:pPr>
        <w:rPr>
          <w:rtl/>
        </w:rPr>
      </w:pPr>
      <w:bookmarkStart w:id="46" w:name="_ETM_Q1_300084"/>
      <w:bookmarkStart w:id="47" w:name="_ETM_Q1_300194"/>
      <w:bookmarkEnd w:id="46"/>
      <w:bookmarkEnd w:id="47"/>
    </w:p>
    <w:p w:rsidR="00ED3E5C" w:rsidRDefault="00ED3E5C" w:rsidP="00554993">
      <w:pPr>
        <w:rPr>
          <w:rtl/>
        </w:rPr>
      </w:pPr>
      <w:bookmarkStart w:id="48" w:name="_ETM_Q1_300209"/>
      <w:bookmarkStart w:id="49" w:name="_ETM_Q1_300272"/>
      <w:bookmarkEnd w:id="48"/>
      <w:bookmarkEnd w:id="49"/>
      <w:r>
        <w:rPr>
          <w:rFonts w:hint="cs"/>
          <w:rtl/>
        </w:rPr>
        <w:t xml:space="preserve">הצעת החוק שאנו דנים בה היא תנאי </w:t>
      </w:r>
      <w:bookmarkStart w:id="50" w:name="_ETM_Q1_303241"/>
      <w:bookmarkEnd w:id="50"/>
      <w:r>
        <w:rPr>
          <w:rFonts w:hint="cs"/>
          <w:rtl/>
        </w:rPr>
        <w:t>להמשך. ברגע שנסיימה</w:t>
      </w:r>
      <w:r w:rsidR="00554993">
        <w:rPr>
          <w:rFonts w:hint="cs"/>
          <w:rtl/>
        </w:rPr>
        <w:t>,</w:t>
      </w:r>
      <w:r>
        <w:rPr>
          <w:rFonts w:hint="cs"/>
          <w:rtl/>
        </w:rPr>
        <w:t xml:space="preserve"> אפשר יהיה להגדיר סדר עדיפויות לכניסה לתוכנית </w:t>
      </w:r>
      <w:bookmarkStart w:id="51" w:name="_ETM_Q1_313101"/>
      <w:bookmarkEnd w:id="51"/>
      <w:r w:rsidR="00554993">
        <w:rPr>
          <w:rFonts w:hint="cs"/>
          <w:rtl/>
        </w:rPr>
        <w:t>לרשויות השונות במדינת ישראל, ובס</w:t>
      </w:r>
      <w:r>
        <w:rPr>
          <w:rFonts w:hint="cs"/>
          <w:rtl/>
        </w:rPr>
        <w:t>ו</w:t>
      </w:r>
      <w:r w:rsidR="00554993">
        <w:rPr>
          <w:rFonts w:hint="cs"/>
          <w:rtl/>
        </w:rPr>
        <w:t>פ</w:t>
      </w:r>
      <w:r>
        <w:rPr>
          <w:rFonts w:hint="cs"/>
          <w:rtl/>
        </w:rPr>
        <w:t>ו של דבר</w:t>
      </w:r>
      <w:r w:rsidR="00554993">
        <w:rPr>
          <w:rFonts w:hint="cs"/>
          <w:rtl/>
        </w:rPr>
        <w:t xml:space="preserve"> </w:t>
      </w:r>
      <w:bookmarkStart w:id="52" w:name="_ETM_Q1_321731"/>
      <w:bookmarkEnd w:id="52"/>
      <w:r>
        <w:rPr>
          <w:rFonts w:hint="cs"/>
          <w:rtl/>
        </w:rPr>
        <w:t xml:space="preserve">אין יותר </w:t>
      </w:r>
      <w:bookmarkStart w:id="53" w:name="_ETM_Q1_318695"/>
      <w:bookmarkEnd w:id="53"/>
      <w:r w:rsidR="00554993">
        <w:rPr>
          <w:rFonts w:hint="cs"/>
          <w:rtl/>
        </w:rPr>
        <w:t>מגבלות כל</w:t>
      </w:r>
      <w:r>
        <w:rPr>
          <w:rFonts w:hint="cs"/>
          <w:rtl/>
        </w:rPr>
        <w:t>ומר כל אחת מהרשויות במדינת</w:t>
      </w:r>
      <w:r w:rsidR="00554993">
        <w:rPr>
          <w:rFonts w:hint="cs"/>
          <w:rtl/>
        </w:rPr>
        <w:t xml:space="preserve"> </w:t>
      </w:r>
      <w:r>
        <w:rPr>
          <w:rFonts w:hint="cs"/>
          <w:rtl/>
        </w:rPr>
        <w:t xml:space="preserve">ישראל אם תרצה ותוכל </w:t>
      </w:r>
      <w:bookmarkStart w:id="54" w:name="_ETM_Q1_325727"/>
      <w:bookmarkEnd w:id="54"/>
      <w:r>
        <w:rPr>
          <w:rFonts w:hint="cs"/>
          <w:rtl/>
        </w:rPr>
        <w:t>לעמוד בזה</w:t>
      </w:r>
      <w:r w:rsidR="00554993">
        <w:rPr>
          <w:rFonts w:hint="cs"/>
          <w:rtl/>
        </w:rPr>
        <w:t>,</w:t>
      </w:r>
      <w:r>
        <w:rPr>
          <w:rFonts w:hint="cs"/>
          <w:rtl/>
        </w:rPr>
        <w:t xml:space="preserve"> יהיה לה שיטור עירוני. לכן נמשיך לדון בהצעת </w:t>
      </w:r>
      <w:bookmarkStart w:id="55" w:name="_ETM_Q1_331462"/>
      <w:bookmarkEnd w:id="55"/>
      <w:r>
        <w:rPr>
          <w:rFonts w:hint="cs"/>
          <w:rtl/>
        </w:rPr>
        <w:t>החוק. נסמן את כל הסעיפים שאנו חושבים שצריך לדייק</w:t>
      </w:r>
      <w:r w:rsidR="00554993">
        <w:rPr>
          <w:rFonts w:hint="cs"/>
          <w:rtl/>
        </w:rPr>
        <w:t xml:space="preserve"> אות</w:t>
      </w:r>
      <w:r>
        <w:rPr>
          <w:rFonts w:hint="cs"/>
          <w:rtl/>
        </w:rPr>
        <w:t xml:space="preserve">ם. אני </w:t>
      </w:r>
      <w:bookmarkStart w:id="56" w:name="_ETM_Q1_338665"/>
      <w:bookmarkEnd w:id="56"/>
      <w:r>
        <w:rPr>
          <w:rFonts w:hint="cs"/>
          <w:rtl/>
        </w:rPr>
        <w:t>חייב לציין כבר פה לטובה ולברכה את ה</w:t>
      </w:r>
      <w:r w:rsidR="00554993">
        <w:rPr>
          <w:rFonts w:hint="cs"/>
          <w:rtl/>
        </w:rPr>
        <w:t>י</w:t>
      </w:r>
      <w:r>
        <w:rPr>
          <w:rFonts w:hint="cs"/>
          <w:rtl/>
        </w:rPr>
        <w:t xml:space="preserve">יעוץ המשפטי של </w:t>
      </w:r>
      <w:bookmarkStart w:id="57" w:name="_ETM_Q1_345213"/>
      <w:bookmarkEnd w:id="57"/>
      <w:r>
        <w:rPr>
          <w:rFonts w:hint="cs"/>
          <w:rtl/>
        </w:rPr>
        <w:t>ה</w:t>
      </w:r>
      <w:r w:rsidR="00554993">
        <w:rPr>
          <w:rFonts w:hint="cs"/>
          <w:rtl/>
        </w:rPr>
        <w:t>ו</w:t>
      </w:r>
      <w:r>
        <w:rPr>
          <w:rFonts w:hint="cs"/>
          <w:rtl/>
        </w:rPr>
        <w:t>ועדה</w:t>
      </w:r>
      <w:r w:rsidR="00554993">
        <w:rPr>
          <w:rFonts w:hint="cs"/>
          <w:rtl/>
        </w:rPr>
        <w:t>,</w:t>
      </w:r>
      <w:r>
        <w:rPr>
          <w:rFonts w:hint="cs"/>
          <w:rtl/>
        </w:rPr>
        <w:t xml:space="preserve"> שמוביל פה בין הדיונים דיונ</w:t>
      </w:r>
      <w:r w:rsidR="005F01DD">
        <w:rPr>
          <w:rFonts w:hint="cs"/>
          <w:rtl/>
        </w:rPr>
        <w:t>ים</w:t>
      </w:r>
      <w:r>
        <w:rPr>
          <w:rFonts w:hint="cs"/>
          <w:rtl/>
        </w:rPr>
        <w:t xml:space="preserve"> פנימי</w:t>
      </w:r>
      <w:r w:rsidR="00554993">
        <w:rPr>
          <w:rFonts w:hint="cs"/>
          <w:rtl/>
        </w:rPr>
        <w:t>י</w:t>
      </w:r>
      <w:r>
        <w:rPr>
          <w:rFonts w:hint="cs"/>
          <w:rtl/>
        </w:rPr>
        <w:t xml:space="preserve">ם </w:t>
      </w:r>
      <w:r w:rsidR="00554993">
        <w:rPr>
          <w:rFonts w:hint="cs"/>
          <w:rtl/>
        </w:rPr>
        <w:t xml:space="preserve">על ההערות המוערות </w:t>
      </w:r>
      <w:r>
        <w:rPr>
          <w:rFonts w:hint="cs"/>
          <w:rtl/>
        </w:rPr>
        <w:t xml:space="preserve">וניסיון לדייק את </w:t>
      </w:r>
      <w:bookmarkStart w:id="58" w:name="_ETM_Q1_352088"/>
      <w:bookmarkEnd w:id="58"/>
      <w:r>
        <w:rPr>
          <w:rFonts w:hint="cs"/>
          <w:rtl/>
        </w:rPr>
        <w:t>זה כדי שכשנסיים להקריא</w:t>
      </w:r>
      <w:r w:rsidR="00554993">
        <w:rPr>
          <w:rFonts w:hint="cs"/>
          <w:rtl/>
        </w:rPr>
        <w:t>,</w:t>
      </w:r>
      <w:r>
        <w:rPr>
          <w:rFonts w:hint="cs"/>
          <w:rtl/>
        </w:rPr>
        <w:t xml:space="preserve"> נגיע למצב שבו אפשר להניח את </w:t>
      </w:r>
      <w:bookmarkStart w:id="59" w:name="_ETM_Q1_358401"/>
      <w:bookmarkEnd w:id="59"/>
      <w:r>
        <w:rPr>
          <w:rFonts w:hint="cs"/>
          <w:rtl/>
        </w:rPr>
        <w:t xml:space="preserve">ההצעה המדויקת ולאשרה או לדון בה פעם נוספת בדרך שבה </w:t>
      </w:r>
      <w:bookmarkStart w:id="60" w:name="_ETM_Q1_364761"/>
      <w:bookmarkEnd w:id="60"/>
      <w:r>
        <w:rPr>
          <w:rFonts w:hint="cs"/>
          <w:rtl/>
        </w:rPr>
        <w:t>נמצא.</w:t>
      </w:r>
    </w:p>
    <w:p w:rsidR="00ED3E5C" w:rsidRDefault="00ED3E5C" w:rsidP="00973383">
      <w:pPr>
        <w:rPr>
          <w:rtl/>
        </w:rPr>
      </w:pPr>
      <w:bookmarkStart w:id="61" w:name="_ETM_Q1_365730"/>
      <w:bookmarkStart w:id="62" w:name="_ETM_Q1_365808"/>
      <w:bookmarkEnd w:id="61"/>
      <w:bookmarkEnd w:id="62"/>
    </w:p>
    <w:p w:rsidR="00ED3E5C" w:rsidRDefault="00ED3E5C" w:rsidP="00554993">
      <w:pPr>
        <w:rPr>
          <w:rtl/>
        </w:rPr>
      </w:pPr>
      <w:bookmarkStart w:id="63" w:name="_ETM_Q1_365855"/>
      <w:bookmarkStart w:id="64" w:name="_ETM_Q1_365917"/>
      <w:bookmarkEnd w:id="63"/>
      <w:bookmarkEnd w:id="64"/>
      <w:r>
        <w:rPr>
          <w:rFonts w:hint="cs"/>
          <w:rtl/>
        </w:rPr>
        <w:t>נמשיך הבוקר להקריא את ההצעה, מסעיף 7ג</w:t>
      </w:r>
      <w:r w:rsidR="00554993">
        <w:rPr>
          <w:rFonts w:hint="cs"/>
          <w:rtl/>
        </w:rPr>
        <w:t>,</w:t>
      </w:r>
      <w:r>
        <w:rPr>
          <w:rFonts w:hint="cs"/>
          <w:rtl/>
        </w:rPr>
        <w:t xml:space="preserve"> אך לפני שנדון </w:t>
      </w:r>
      <w:bookmarkStart w:id="65" w:name="_ETM_Q1_372183"/>
      <w:bookmarkEnd w:id="65"/>
      <w:r>
        <w:rPr>
          <w:rFonts w:hint="cs"/>
          <w:rtl/>
        </w:rPr>
        <w:t>ב-7ג אבקש מאנשי המשרד לביטחון לאומי</w:t>
      </w:r>
      <w:r w:rsidR="00554993">
        <w:rPr>
          <w:rFonts w:hint="cs"/>
          <w:rtl/>
        </w:rPr>
        <w:t xml:space="preserve"> להציג את </w:t>
      </w:r>
      <w:bookmarkStart w:id="66" w:name="_ETM_Q1_378149"/>
      <w:bookmarkEnd w:id="66"/>
      <w:r w:rsidR="00554993">
        <w:rPr>
          <w:rFonts w:hint="cs"/>
          <w:rtl/>
        </w:rPr>
        <w:t>נושא מבנה הכוח שבפעם האח</w:t>
      </w:r>
      <w:r>
        <w:rPr>
          <w:rFonts w:hint="cs"/>
          <w:rtl/>
        </w:rPr>
        <w:t>רונה</w:t>
      </w:r>
      <w:r>
        <w:rPr>
          <w:rFonts w:hint="cs"/>
        </w:rPr>
        <w:t xml:space="preserve"> </w:t>
      </w:r>
      <w:r>
        <w:rPr>
          <w:rFonts w:hint="cs"/>
          <w:rtl/>
        </w:rPr>
        <w:t>הי</w:t>
      </w:r>
      <w:r w:rsidR="00554993">
        <w:rPr>
          <w:rFonts w:hint="cs"/>
          <w:rtl/>
        </w:rPr>
        <w:t>י</w:t>
      </w:r>
      <w:r>
        <w:rPr>
          <w:rFonts w:hint="cs"/>
          <w:rtl/>
        </w:rPr>
        <w:t xml:space="preserve">תה אי בהירות </w:t>
      </w:r>
      <w:bookmarkStart w:id="67" w:name="_ETM_Q1_384356"/>
      <w:bookmarkEnd w:id="67"/>
      <w:r>
        <w:rPr>
          <w:rFonts w:hint="cs"/>
          <w:rtl/>
        </w:rPr>
        <w:t xml:space="preserve">כי זה לא היה </w:t>
      </w:r>
      <w:r w:rsidR="00554993">
        <w:rPr>
          <w:rFonts w:hint="cs"/>
          <w:rtl/>
        </w:rPr>
        <w:t xml:space="preserve">קיים </w:t>
      </w:r>
      <w:r>
        <w:rPr>
          <w:rFonts w:hint="cs"/>
          <w:rtl/>
        </w:rPr>
        <w:t>בפני האנשים.</w:t>
      </w:r>
    </w:p>
    <w:p w:rsidR="00ED3E5C" w:rsidRDefault="00ED3E5C" w:rsidP="00973383">
      <w:pPr>
        <w:rPr>
          <w:rtl/>
        </w:rPr>
      </w:pPr>
      <w:bookmarkStart w:id="68" w:name="_ETM_Q1_387419"/>
      <w:bookmarkStart w:id="69" w:name="_ETM_Q1_387481"/>
      <w:bookmarkEnd w:id="68"/>
      <w:bookmarkEnd w:id="69"/>
    </w:p>
    <w:p w:rsidR="00ED3E5C" w:rsidRDefault="00ED3E5C" w:rsidP="00ED3E5C">
      <w:pPr>
        <w:pStyle w:val="-"/>
        <w:keepNext/>
        <w:rPr>
          <w:rtl/>
        </w:rPr>
      </w:pPr>
      <w:bookmarkStart w:id="70" w:name="ET_speakercontinue_איילת_לוי_נחום_5"/>
      <w:r w:rsidRPr="00ED3E5C">
        <w:rPr>
          <w:rStyle w:val="TagStyle"/>
          <w:rtl/>
        </w:rPr>
        <w:t xml:space="preserve"> &lt;&lt; דובר_המשך &gt;&gt; </w:t>
      </w:r>
      <w:r>
        <w:rPr>
          <w:rtl/>
        </w:rPr>
        <w:t>איילת לוי נחום:</w:t>
      </w:r>
      <w:r w:rsidRPr="00ED3E5C">
        <w:rPr>
          <w:rStyle w:val="TagStyle"/>
          <w:rtl/>
        </w:rPr>
        <w:t xml:space="preserve"> &lt;&lt; דובר_המשך &gt;&gt;</w:t>
      </w:r>
      <w:r>
        <w:rPr>
          <w:rtl/>
        </w:rPr>
        <w:t xml:space="preserve">   </w:t>
      </w:r>
      <w:bookmarkEnd w:id="70"/>
    </w:p>
    <w:p w:rsidR="00ED3E5C" w:rsidRDefault="00ED3E5C" w:rsidP="00ED3E5C">
      <w:pPr>
        <w:pStyle w:val="KeepWithNext"/>
        <w:rPr>
          <w:rtl/>
        </w:rPr>
      </w:pPr>
    </w:p>
    <w:p w:rsidR="00ED3E5C" w:rsidRDefault="00ED3E5C" w:rsidP="00554993">
      <w:pPr>
        <w:rPr>
          <w:rtl/>
        </w:rPr>
      </w:pPr>
      <w:bookmarkStart w:id="71" w:name="_ETM_Q1_387997"/>
      <w:bookmarkEnd w:id="71"/>
      <w:r>
        <w:rPr>
          <w:rFonts w:hint="cs"/>
          <w:rtl/>
        </w:rPr>
        <w:t>על שולחן ה</w:t>
      </w:r>
      <w:r w:rsidR="00554993">
        <w:rPr>
          <w:rFonts w:hint="cs"/>
          <w:rtl/>
        </w:rPr>
        <w:t>ו</w:t>
      </w:r>
      <w:r>
        <w:rPr>
          <w:rFonts w:hint="cs"/>
          <w:rtl/>
        </w:rPr>
        <w:t xml:space="preserve">ועדה </w:t>
      </w:r>
      <w:r w:rsidR="00554993">
        <w:rPr>
          <w:rFonts w:hint="cs"/>
          <w:rtl/>
        </w:rPr>
        <w:t xml:space="preserve">מונח </w:t>
      </w:r>
      <w:r>
        <w:rPr>
          <w:rFonts w:hint="cs"/>
          <w:rtl/>
        </w:rPr>
        <w:t xml:space="preserve">הנוסח של </w:t>
      </w:r>
      <w:bookmarkStart w:id="72" w:name="_ETM_Q1_390950"/>
      <w:bookmarkEnd w:id="72"/>
      <w:r>
        <w:rPr>
          <w:rFonts w:hint="cs"/>
          <w:rtl/>
        </w:rPr>
        <w:t>סעיף 7ב בעני</w:t>
      </w:r>
      <w:r w:rsidR="00554993">
        <w:rPr>
          <w:rFonts w:hint="cs"/>
          <w:rtl/>
        </w:rPr>
        <w:t>ין מבנה הכוח</w:t>
      </w:r>
      <w:r>
        <w:rPr>
          <w:rFonts w:hint="cs"/>
          <w:rtl/>
        </w:rPr>
        <w:t>, הונח על שול</w:t>
      </w:r>
      <w:r w:rsidR="00554993">
        <w:rPr>
          <w:rFonts w:hint="cs"/>
          <w:rtl/>
        </w:rPr>
        <w:t>ח</w:t>
      </w:r>
      <w:r>
        <w:rPr>
          <w:rFonts w:hint="cs"/>
          <w:rtl/>
        </w:rPr>
        <w:t>ן ה</w:t>
      </w:r>
      <w:r w:rsidR="00554993">
        <w:rPr>
          <w:rFonts w:hint="cs"/>
          <w:rtl/>
        </w:rPr>
        <w:t>ו</w:t>
      </w:r>
      <w:r>
        <w:rPr>
          <w:rFonts w:hint="cs"/>
          <w:rtl/>
        </w:rPr>
        <w:t xml:space="preserve">ועדה כי </w:t>
      </w:r>
      <w:bookmarkStart w:id="73" w:name="_ETM_Q1_398873"/>
      <w:bookmarkEnd w:id="73"/>
      <w:r>
        <w:rPr>
          <w:rFonts w:hint="cs"/>
          <w:rtl/>
        </w:rPr>
        <w:t xml:space="preserve">בוועדת השרים </w:t>
      </w:r>
      <w:r w:rsidR="00554993">
        <w:rPr>
          <w:rFonts w:hint="cs"/>
          <w:rtl/>
        </w:rPr>
        <w:t>זה</w:t>
      </w:r>
      <w:r>
        <w:rPr>
          <w:rFonts w:hint="cs"/>
          <w:rtl/>
        </w:rPr>
        <w:t xml:space="preserve"> הנוסח שמשקף את הצעת החוק ה</w:t>
      </w:r>
      <w:r w:rsidR="00554993">
        <w:rPr>
          <w:rFonts w:hint="cs"/>
          <w:rtl/>
        </w:rPr>
        <w:t>מ</w:t>
      </w:r>
      <w:r>
        <w:rPr>
          <w:rFonts w:hint="cs"/>
          <w:rtl/>
        </w:rPr>
        <w:t xml:space="preserve">משלתית. יציגו </w:t>
      </w:r>
      <w:bookmarkStart w:id="74" w:name="_ETM_Q1_406248"/>
      <w:bookmarkEnd w:id="74"/>
      <w:r>
        <w:rPr>
          <w:rFonts w:hint="cs"/>
          <w:rtl/>
        </w:rPr>
        <w:t>או</w:t>
      </w:r>
      <w:r w:rsidR="00554993">
        <w:rPr>
          <w:rFonts w:hint="cs"/>
          <w:rtl/>
        </w:rPr>
        <w:t>ת</w:t>
      </w:r>
      <w:r>
        <w:rPr>
          <w:rFonts w:hint="cs"/>
          <w:rtl/>
        </w:rPr>
        <w:t>ו ונתחיל לדון בו.</w:t>
      </w:r>
    </w:p>
    <w:p w:rsidR="00ED3E5C" w:rsidRDefault="00ED3E5C" w:rsidP="00ED3E5C">
      <w:pPr>
        <w:rPr>
          <w:rtl/>
        </w:rPr>
      </w:pPr>
      <w:bookmarkStart w:id="75" w:name="_ETM_Q1_409003"/>
      <w:bookmarkStart w:id="76" w:name="_ETM_Q1_409066"/>
      <w:bookmarkEnd w:id="75"/>
      <w:bookmarkEnd w:id="76"/>
    </w:p>
    <w:p w:rsidR="00ED3E5C" w:rsidRDefault="00ED3E5C" w:rsidP="00ED3E5C">
      <w:pPr>
        <w:pStyle w:val="af6"/>
        <w:keepNext/>
        <w:rPr>
          <w:rtl/>
        </w:rPr>
      </w:pPr>
      <w:bookmarkStart w:id="77" w:name="ET_yor_6358_6"/>
      <w:r w:rsidRPr="00ED3E5C">
        <w:rPr>
          <w:rStyle w:val="TagStyle"/>
          <w:rtl/>
        </w:rPr>
        <w:t xml:space="preserve"> &lt;&lt; יור &gt;&gt; </w:t>
      </w:r>
      <w:r>
        <w:rPr>
          <w:rtl/>
        </w:rPr>
        <w:t>היו"ר צביקה פוגל:</w:t>
      </w:r>
      <w:r w:rsidRPr="00ED3E5C">
        <w:rPr>
          <w:rStyle w:val="TagStyle"/>
          <w:rtl/>
        </w:rPr>
        <w:t xml:space="preserve"> &lt;&lt; יור &gt;&gt;</w:t>
      </w:r>
      <w:r>
        <w:rPr>
          <w:rtl/>
        </w:rPr>
        <w:t xml:space="preserve">   </w:t>
      </w:r>
      <w:bookmarkEnd w:id="77"/>
    </w:p>
    <w:p w:rsidR="00ED3E5C" w:rsidRDefault="00ED3E5C" w:rsidP="00ED3E5C">
      <w:pPr>
        <w:pStyle w:val="KeepWithNext"/>
        <w:rPr>
          <w:rtl/>
        </w:rPr>
      </w:pPr>
    </w:p>
    <w:p w:rsidR="00ED3E5C" w:rsidRDefault="00ED3E5C" w:rsidP="00ED3E5C">
      <w:pPr>
        <w:rPr>
          <w:rtl/>
        </w:rPr>
      </w:pPr>
      <w:bookmarkStart w:id="78" w:name="_ETM_Q1_409582"/>
      <w:bookmarkEnd w:id="78"/>
      <w:r>
        <w:rPr>
          <w:rFonts w:hint="cs"/>
          <w:rtl/>
        </w:rPr>
        <w:t xml:space="preserve">הדיון </w:t>
      </w:r>
      <w:r w:rsidR="00554993">
        <w:rPr>
          <w:rFonts w:hint="cs"/>
          <w:rtl/>
        </w:rPr>
        <w:t>י</w:t>
      </w:r>
      <w:r>
        <w:rPr>
          <w:rFonts w:hint="cs"/>
          <w:rtl/>
        </w:rPr>
        <w:t>ימשך עד 10:45</w:t>
      </w:r>
      <w:r w:rsidR="00554993">
        <w:rPr>
          <w:rFonts w:hint="cs"/>
          <w:rtl/>
        </w:rPr>
        <w:t>,</w:t>
      </w:r>
      <w:r>
        <w:rPr>
          <w:rFonts w:hint="cs"/>
          <w:rtl/>
        </w:rPr>
        <w:t xml:space="preserve"> וכמו תמיד לפני </w:t>
      </w:r>
      <w:bookmarkStart w:id="79" w:name="_ETM_Q1_414707"/>
      <w:bookmarkEnd w:id="79"/>
      <w:r>
        <w:rPr>
          <w:rFonts w:hint="cs"/>
          <w:rtl/>
        </w:rPr>
        <w:t xml:space="preserve">שאנו מתחילים, אם יש פה חברי כנסת שרוצים לומר, חבר </w:t>
      </w:r>
      <w:bookmarkStart w:id="80" w:name="_ETM_Q1_420926"/>
      <w:bookmarkEnd w:id="80"/>
      <w:r>
        <w:rPr>
          <w:rFonts w:hint="cs"/>
          <w:rtl/>
        </w:rPr>
        <w:t>הכנסת גלעד קריב פה אתנו, בבקשה.</w:t>
      </w:r>
      <w:r w:rsidR="00971BD3">
        <w:rPr>
          <w:rFonts w:hint="cs"/>
          <w:rtl/>
        </w:rPr>
        <w:t xml:space="preserve"> בוקר טוב.</w:t>
      </w:r>
    </w:p>
    <w:p w:rsidR="00ED3E5C" w:rsidRDefault="00ED3E5C" w:rsidP="00ED3E5C">
      <w:pPr>
        <w:rPr>
          <w:rtl/>
        </w:rPr>
      </w:pPr>
      <w:bookmarkStart w:id="81" w:name="_ETM_Q1_424817"/>
      <w:bookmarkStart w:id="82" w:name="_ETM_Q1_424895"/>
      <w:bookmarkStart w:id="83" w:name="_ETM_Q1_425848"/>
      <w:bookmarkEnd w:id="81"/>
      <w:bookmarkEnd w:id="82"/>
      <w:bookmarkEnd w:id="83"/>
    </w:p>
    <w:p w:rsidR="00ED3E5C" w:rsidRDefault="00ED3E5C" w:rsidP="00ED3E5C">
      <w:pPr>
        <w:pStyle w:val="a4"/>
        <w:keepNext/>
        <w:rPr>
          <w:rtl/>
        </w:rPr>
      </w:pPr>
      <w:bookmarkStart w:id="84" w:name="ET_speaker_6156_7"/>
      <w:r w:rsidRPr="00ED3E5C">
        <w:rPr>
          <w:rStyle w:val="TagStyle"/>
          <w:rtl/>
        </w:rPr>
        <w:t xml:space="preserve"> &lt;&lt; דובר &gt;&gt; </w:t>
      </w:r>
      <w:r>
        <w:rPr>
          <w:rtl/>
        </w:rPr>
        <w:t>גלעד קריב (העבודה):</w:t>
      </w:r>
      <w:r w:rsidRPr="00ED3E5C">
        <w:rPr>
          <w:rStyle w:val="TagStyle"/>
          <w:rtl/>
        </w:rPr>
        <w:t xml:space="preserve"> &lt;&lt; דובר &gt;&gt;</w:t>
      </w:r>
      <w:r>
        <w:rPr>
          <w:rtl/>
        </w:rPr>
        <w:t xml:space="preserve">   </w:t>
      </w:r>
      <w:bookmarkEnd w:id="84"/>
    </w:p>
    <w:p w:rsidR="00ED3E5C" w:rsidRDefault="00ED3E5C" w:rsidP="00ED3E5C">
      <w:pPr>
        <w:pStyle w:val="KeepWithNext"/>
        <w:rPr>
          <w:rtl/>
        </w:rPr>
      </w:pPr>
    </w:p>
    <w:p w:rsidR="00ED3E5C" w:rsidRDefault="00ED3E5C" w:rsidP="00971BD3">
      <w:pPr>
        <w:rPr>
          <w:rtl/>
        </w:rPr>
      </w:pPr>
      <w:bookmarkStart w:id="85" w:name="_ETM_Q1_426270"/>
      <w:bookmarkStart w:id="86" w:name="_ETM_Q1_426286"/>
      <w:bookmarkEnd w:id="85"/>
      <w:bookmarkEnd w:id="86"/>
      <w:r>
        <w:rPr>
          <w:rFonts w:hint="cs"/>
          <w:rtl/>
        </w:rPr>
        <w:t xml:space="preserve">בוקר טוב אדוני, חודש טוב, </w:t>
      </w:r>
      <w:bookmarkStart w:id="87" w:name="_ETM_Q1_429208"/>
      <w:bookmarkEnd w:id="87"/>
      <w:r>
        <w:rPr>
          <w:rFonts w:hint="cs"/>
          <w:rtl/>
        </w:rPr>
        <w:t xml:space="preserve">חנוכה שמח. ברכת </w:t>
      </w:r>
      <w:proofErr w:type="spellStart"/>
      <w:r>
        <w:rPr>
          <w:rFonts w:hint="cs"/>
          <w:rtl/>
        </w:rPr>
        <w:t>נובי</w:t>
      </w:r>
      <w:proofErr w:type="spellEnd"/>
      <w:r>
        <w:rPr>
          <w:rFonts w:hint="cs"/>
          <w:rtl/>
        </w:rPr>
        <w:t xml:space="preserve"> </w:t>
      </w:r>
      <w:proofErr w:type="spellStart"/>
      <w:r>
        <w:rPr>
          <w:rFonts w:hint="cs"/>
          <w:rtl/>
        </w:rPr>
        <w:t>גוד</w:t>
      </w:r>
      <w:proofErr w:type="spellEnd"/>
      <w:r>
        <w:rPr>
          <w:rFonts w:hint="cs"/>
          <w:rtl/>
        </w:rPr>
        <w:t xml:space="preserve"> שמח למיליון וחצי ישראלים דוברי </w:t>
      </w:r>
      <w:bookmarkStart w:id="88" w:name="_ETM_Q1_438771"/>
      <w:bookmarkEnd w:id="88"/>
      <w:r>
        <w:rPr>
          <w:rFonts w:hint="cs"/>
          <w:rtl/>
        </w:rPr>
        <w:t xml:space="preserve">רוסית אך מעבר לברכות החג, </w:t>
      </w:r>
      <w:r w:rsidR="00971BD3">
        <w:rPr>
          <w:rFonts w:hint="cs"/>
          <w:rtl/>
        </w:rPr>
        <w:t xml:space="preserve">אנו </w:t>
      </w:r>
      <w:r>
        <w:rPr>
          <w:rFonts w:hint="cs"/>
          <w:rtl/>
        </w:rPr>
        <w:t>פותח</w:t>
      </w:r>
      <w:r w:rsidR="005F01DD">
        <w:rPr>
          <w:rFonts w:hint="cs"/>
          <w:rtl/>
        </w:rPr>
        <w:t>ים</w:t>
      </w:r>
      <w:r>
        <w:rPr>
          <w:rFonts w:hint="cs"/>
          <w:rtl/>
        </w:rPr>
        <w:t xml:space="preserve"> א</w:t>
      </w:r>
      <w:r w:rsidR="00971BD3">
        <w:rPr>
          <w:rFonts w:hint="cs"/>
          <w:rtl/>
        </w:rPr>
        <w:t>ת</w:t>
      </w:r>
      <w:r>
        <w:rPr>
          <w:rFonts w:hint="cs"/>
          <w:rtl/>
        </w:rPr>
        <w:t xml:space="preserve"> השנה  </w:t>
      </w:r>
      <w:bookmarkStart w:id="89" w:name="_ETM_Q1_444819"/>
      <w:bookmarkEnd w:id="89"/>
      <w:r>
        <w:rPr>
          <w:rFonts w:hint="cs"/>
          <w:rtl/>
        </w:rPr>
        <w:t>הזו גם עם הדאה המשותפת</w:t>
      </w:r>
      <w:r w:rsidR="00971BD3">
        <w:rPr>
          <w:rFonts w:hint="cs"/>
          <w:rtl/>
        </w:rPr>
        <w:t xml:space="preserve"> </w:t>
      </w:r>
      <w:bookmarkStart w:id="90" w:name="_ETM_Q1_453672"/>
      <w:bookmarkEnd w:id="90"/>
      <w:r>
        <w:rPr>
          <w:rFonts w:hint="cs"/>
          <w:rtl/>
        </w:rPr>
        <w:t>לכולנו לחטופים. ד</w:t>
      </w:r>
      <w:r w:rsidR="00971BD3">
        <w:rPr>
          <w:rFonts w:hint="cs"/>
          <w:rtl/>
        </w:rPr>
        <w:t>ב</w:t>
      </w:r>
      <w:r>
        <w:rPr>
          <w:rFonts w:hint="cs"/>
          <w:rtl/>
        </w:rPr>
        <w:t xml:space="preserve">ר שאתה מקפיד לפתוח </w:t>
      </w:r>
      <w:bookmarkStart w:id="91" w:name="_ETM_Q1_455147"/>
      <w:bookmarkEnd w:id="91"/>
      <w:r>
        <w:rPr>
          <w:rFonts w:hint="cs"/>
          <w:rtl/>
        </w:rPr>
        <w:t xml:space="preserve">בו כל ישיבה. צער עמוק על הצטרפותן של עוד שתי </w:t>
      </w:r>
      <w:bookmarkStart w:id="92" w:name="_ETM_Q1_460601"/>
      <w:bookmarkEnd w:id="92"/>
      <w:r>
        <w:rPr>
          <w:rFonts w:hint="cs"/>
          <w:rtl/>
        </w:rPr>
        <w:t>משפחות של חייל</w:t>
      </w:r>
      <w:r w:rsidR="005F01DD">
        <w:rPr>
          <w:rFonts w:hint="cs"/>
          <w:rtl/>
        </w:rPr>
        <w:t>ים</w:t>
      </w:r>
      <w:r>
        <w:rPr>
          <w:rFonts w:hint="cs"/>
          <w:rtl/>
        </w:rPr>
        <w:t xml:space="preserve"> גיבורים למעגל השכול. הצער הוא גדול, ובצד </w:t>
      </w:r>
      <w:bookmarkStart w:id="93" w:name="_ETM_Q1_468352"/>
      <w:bookmarkEnd w:id="93"/>
      <w:r w:rsidR="00971BD3">
        <w:rPr>
          <w:rFonts w:hint="cs"/>
          <w:rtl/>
        </w:rPr>
        <w:t>הצ</w:t>
      </w:r>
      <w:r>
        <w:rPr>
          <w:rFonts w:hint="cs"/>
          <w:rtl/>
        </w:rPr>
        <w:t>ער הזה אדוני</w:t>
      </w:r>
      <w:r w:rsidR="00971BD3">
        <w:rPr>
          <w:rFonts w:hint="cs"/>
          <w:rtl/>
        </w:rPr>
        <w:t>,</w:t>
      </w:r>
      <w:r>
        <w:rPr>
          <w:rFonts w:hint="cs"/>
          <w:rtl/>
        </w:rPr>
        <w:t xml:space="preserve"> צריך להביט למציאות ביושר, בכנות וגם באומץ </w:t>
      </w:r>
      <w:bookmarkStart w:id="94" w:name="_ETM_Q1_479743"/>
      <w:bookmarkEnd w:id="94"/>
      <w:r>
        <w:rPr>
          <w:rFonts w:hint="cs"/>
          <w:rtl/>
        </w:rPr>
        <w:t>לב ציבורי.</w:t>
      </w:r>
    </w:p>
    <w:p w:rsidR="00ED3E5C" w:rsidRDefault="00ED3E5C" w:rsidP="00ED3E5C">
      <w:pPr>
        <w:rPr>
          <w:rtl/>
        </w:rPr>
      </w:pPr>
      <w:bookmarkStart w:id="95" w:name="_ETM_Q1_481196"/>
      <w:bookmarkStart w:id="96" w:name="_ETM_Q1_481290"/>
      <w:bookmarkEnd w:id="95"/>
      <w:bookmarkEnd w:id="96"/>
    </w:p>
    <w:p w:rsidR="00ED3E5C" w:rsidRDefault="00ED3E5C" w:rsidP="00971BD3">
      <w:pPr>
        <w:rPr>
          <w:rtl/>
        </w:rPr>
      </w:pPr>
      <w:bookmarkStart w:id="97" w:name="_ETM_Q1_481306"/>
      <w:bookmarkStart w:id="98" w:name="_ETM_Q1_481399"/>
      <w:bookmarkEnd w:id="97"/>
      <w:bookmarkEnd w:id="98"/>
      <w:r>
        <w:rPr>
          <w:rFonts w:hint="cs"/>
          <w:rtl/>
        </w:rPr>
        <w:t xml:space="preserve">הבוקר </w:t>
      </w:r>
      <w:r w:rsidR="00971BD3">
        <w:rPr>
          <w:rFonts w:hint="cs"/>
          <w:rtl/>
        </w:rPr>
        <w:t xml:space="preserve">הזה </w:t>
      </w:r>
      <w:r>
        <w:rPr>
          <w:rFonts w:hint="cs"/>
          <w:rtl/>
        </w:rPr>
        <w:t>מתפרסמ</w:t>
      </w:r>
      <w:r w:rsidR="005F01DD">
        <w:rPr>
          <w:rFonts w:hint="cs"/>
          <w:rtl/>
        </w:rPr>
        <w:t>ים</w:t>
      </w:r>
      <w:r>
        <w:rPr>
          <w:rFonts w:hint="cs"/>
          <w:rtl/>
        </w:rPr>
        <w:t xml:space="preserve"> הנתונים לגבי שנת 2024 בתחומי האחריות גם</w:t>
      </w:r>
      <w:r w:rsidR="00971BD3">
        <w:rPr>
          <w:rFonts w:hint="cs"/>
          <w:rtl/>
        </w:rPr>
        <w:t xml:space="preserve"> </w:t>
      </w:r>
      <w:r>
        <w:rPr>
          <w:rFonts w:hint="cs"/>
          <w:rtl/>
        </w:rPr>
        <w:t xml:space="preserve">של המשרד לביטחון לאומי וגם של הוועדה הזאת כוועדה </w:t>
      </w:r>
      <w:bookmarkStart w:id="99" w:name="_ETM_Q1_500298"/>
      <w:bookmarkEnd w:id="99"/>
      <w:r w:rsidR="00971BD3">
        <w:rPr>
          <w:rFonts w:hint="cs"/>
          <w:rtl/>
        </w:rPr>
        <w:t xml:space="preserve">הפרלמנטרית </w:t>
      </w:r>
      <w:r>
        <w:rPr>
          <w:rFonts w:hint="cs"/>
          <w:rtl/>
        </w:rPr>
        <w:t>המפקחת. אנחנו נמצאים</w:t>
      </w:r>
      <w:r w:rsidR="00971BD3">
        <w:rPr>
          <w:rFonts w:hint="cs"/>
          <w:rtl/>
        </w:rPr>
        <w:t xml:space="preserve"> בשיא של 18 </w:t>
      </w:r>
      <w:proofErr w:type="spellStart"/>
      <w:r w:rsidR="00971BD3">
        <w:rPr>
          <w:rFonts w:hint="cs"/>
          <w:rtl/>
        </w:rPr>
        <w:t>שנםי</w:t>
      </w:r>
      <w:proofErr w:type="spellEnd"/>
      <w:r w:rsidR="00971BD3">
        <w:rPr>
          <w:rFonts w:hint="cs"/>
          <w:rtl/>
        </w:rPr>
        <w:t xml:space="preserve"> במספר ההרוגים בתאונות דרכים</w:t>
      </w:r>
      <w:r>
        <w:rPr>
          <w:rFonts w:hint="cs"/>
          <w:rtl/>
        </w:rPr>
        <w:t>, 434 ישראליים נקטלו בתאונות דרכים. אנחנו נמצא</w:t>
      </w:r>
      <w:r w:rsidR="005F01DD">
        <w:rPr>
          <w:rFonts w:hint="cs"/>
          <w:rtl/>
        </w:rPr>
        <w:t>ים</w:t>
      </w:r>
      <w:r>
        <w:rPr>
          <w:rFonts w:hint="cs"/>
          <w:rtl/>
        </w:rPr>
        <w:t xml:space="preserve"> </w:t>
      </w:r>
      <w:bookmarkStart w:id="100" w:name="_ETM_Q1_509595"/>
      <w:bookmarkEnd w:id="100"/>
      <w:r>
        <w:rPr>
          <w:rFonts w:hint="cs"/>
          <w:rtl/>
        </w:rPr>
        <w:t xml:space="preserve">בשיא של 76 שנים מאז קום המדינה במספר האנשים שנרצחו </w:t>
      </w:r>
      <w:bookmarkStart w:id="101" w:name="_ETM_Q1_518596"/>
      <w:bookmarkEnd w:id="101"/>
      <w:r>
        <w:rPr>
          <w:rFonts w:hint="cs"/>
          <w:rtl/>
        </w:rPr>
        <w:t>בשנה המסתיימת, 36 נשים. ואנח</w:t>
      </w:r>
      <w:r w:rsidR="00971BD3">
        <w:rPr>
          <w:rFonts w:hint="cs"/>
          <w:rtl/>
        </w:rPr>
        <w:t>נו אומנם לא שברנו במירכאות א</w:t>
      </w:r>
      <w:r>
        <w:rPr>
          <w:rFonts w:hint="cs"/>
          <w:rtl/>
        </w:rPr>
        <w:t xml:space="preserve">ת </w:t>
      </w:r>
      <w:bookmarkStart w:id="102" w:name="_ETM_Q1_527768"/>
      <w:bookmarkEnd w:id="102"/>
      <w:r>
        <w:rPr>
          <w:rFonts w:hint="cs"/>
          <w:rtl/>
        </w:rPr>
        <w:t>השיא האיום של השנה הקודמת במספר הנר</w:t>
      </w:r>
      <w:r w:rsidR="00971BD3">
        <w:rPr>
          <w:rFonts w:hint="cs"/>
          <w:rtl/>
        </w:rPr>
        <w:t>צ</w:t>
      </w:r>
      <w:r>
        <w:rPr>
          <w:rFonts w:hint="cs"/>
          <w:rtl/>
        </w:rPr>
        <w:t xml:space="preserve">חים במגזר הערבי, 230 </w:t>
      </w:r>
      <w:bookmarkStart w:id="103" w:name="_ETM_Q1_536519"/>
      <w:bookmarkEnd w:id="103"/>
      <w:r>
        <w:rPr>
          <w:rFonts w:hint="cs"/>
          <w:rtl/>
        </w:rPr>
        <w:t>נרצחים בשנה המסתיימת מול 241</w:t>
      </w:r>
      <w:r w:rsidR="00971BD3">
        <w:rPr>
          <w:rFonts w:hint="cs"/>
          <w:rtl/>
        </w:rPr>
        <w:t>,</w:t>
      </w:r>
      <w:r>
        <w:rPr>
          <w:rFonts w:hint="cs"/>
          <w:rtl/>
        </w:rPr>
        <w:t xml:space="preserve"> אך נזכיר שב-2022 היו </w:t>
      </w:r>
      <w:bookmarkStart w:id="104" w:name="_ETM_Q1_547161"/>
      <w:bookmarkEnd w:id="104"/>
      <w:r w:rsidR="00971BD3">
        <w:rPr>
          <w:rFonts w:hint="cs"/>
          <w:rtl/>
        </w:rPr>
        <w:t xml:space="preserve">111 </w:t>
      </w:r>
      <w:r>
        <w:rPr>
          <w:rFonts w:hint="cs"/>
          <w:rtl/>
        </w:rPr>
        <w:t xml:space="preserve">נרצחים. </w:t>
      </w:r>
      <w:r w:rsidR="00971BD3">
        <w:rPr>
          <w:rFonts w:hint="cs"/>
          <w:rtl/>
        </w:rPr>
        <w:t>ת</w:t>
      </w:r>
      <w:r>
        <w:rPr>
          <w:rFonts w:hint="cs"/>
          <w:rtl/>
        </w:rPr>
        <w:t xml:space="preserve">עודת ציונים יותר מבישה, עגומה, מטרידה ומטלטלת אי אפשר </w:t>
      </w:r>
      <w:bookmarkStart w:id="105" w:name="_ETM_Q1_555645"/>
      <w:bookmarkEnd w:id="105"/>
      <w:r>
        <w:rPr>
          <w:rFonts w:hint="cs"/>
          <w:rtl/>
        </w:rPr>
        <w:t>לקבל</w:t>
      </w:r>
      <w:r w:rsidR="00971BD3">
        <w:rPr>
          <w:rFonts w:hint="cs"/>
          <w:rtl/>
        </w:rPr>
        <w:t>,</w:t>
      </w:r>
      <w:r>
        <w:rPr>
          <w:rFonts w:hint="cs"/>
          <w:rtl/>
        </w:rPr>
        <w:t xml:space="preserve"> אז יש לומר באומץ וביושר קודם כל על עצמנו </w:t>
      </w:r>
      <w:bookmarkStart w:id="106" w:name="_ETM_Q1_562662"/>
      <w:bookmarkEnd w:id="106"/>
      <w:r>
        <w:rPr>
          <w:rtl/>
        </w:rPr>
        <w:t>–</w:t>
      </w:r>
      <w:r>
        <w:rPr>
          <w:rFonts w:hint="cs"/>
          <w:rtl/>
        </w:rPr>
        <w:t xml:space="preserve"> ה</w:t>
      </w:r>
      <w:r w:rsidR="00971BD3">
        <w:rPr>
          <w:rFonts w:hint="cs"/>
          <w:rtl/>
        </w:rPr>
        <w:t>ו</w:t>
      </w:r>
      <w:r>
        <w:rPr>
          <w:rFonts w:hint="cs"/>
          <w:rtl/>
        </w:rPr>
        <w:t xml:space="preserve">ועדה הזו נכשלה. למרות מאמציך ואתה אחד מיושבי-הראש החרוצים, </w:t>
      </w:r>
      <w:bookmarkStart w:id="107" w:name="_ETM_Q1_570818"/>
      <w:bookmarkEnd w:id="107"/>
      <w:r w:rsidR="00971BD3">
        <w:rPr>
          <w:rFonts w:hint="cs"/>
          <w:rtl/>
        </w:rPr>
        <w:t>אינטנסיביים, קפדניים של ועדות</w:t>
      </w:r>
      <w:r>
        <w:rPr>
          <w:rFonts w:hint="cs"/>
          <w:rtl/>
        </w:rPr>
        <w:t xml:space="preserve"> הכנסת, הדבר האחר</w:t>
      </w:r>
      <w:r w:rsidR="00971BD3">
        <w:rPr>
          <w:rFonts w:hint="cs"/>
          <w:rtl/>
        </w:rPr>
        <w:t>ו</w:t>
      </w:r>
      <w:r>
        <w:rPr>
          <w:rFonts w:hint="cs"/>
          <w:rtl/>
        </w:rPr>
        <w:t>ן שאפ</w:t>
      </w:r>
      <w:r w:rsidR="00971BD3">
        <w:rPr>
          <w:rFonts w:hint="cs"/>
          <w:rtl/>
        </w:rPr>
        <w:t>ש</w:t>
      </w:r>
      <w:r>
        <w:rPr>
          <w:rFonts w:hint="cs"/>
          <w:rtl/>
        </w:rPr>
        <w:t xml:space="preserve">ר לומר על </w:t>
      </w:r>
      <w:bookmarkStart w:id="108" w:name="_ETM_Q1_577819"/>
      <w:bookmarkEnd w:id="108"/>
      <w:r>
        <w:rPr>
          <w:rFonts w:hint="cs"/>
          <w:rtl/>
        </w:rPr>
        <w:lastRenderedPageBreak/>
        <w:t>ה</w:t>
      </w:r>
      <w:r w:rsidR="00971BD3">
        <w:rPr>
          <w:rFonts w:hint="cs"/>
          <w:rtl/>
        </w:rPr>
        <w:t>ו</w:t>
      </w:r>
      <w:r>
        <w:rPr>
          <w:rFonts w:hint="cs"/>
          <w:rtl/>
        </w:rPr>
        <w:t xml:space="preserve">ועדה הזו שהיא לא עובדת ומנצלת את כל השעות העומדות </w:t>
      </w:r>
      <w:bookmarkStart w:id="109" w:name="_ETM_Q1_583679"/>
      <w:bookmarkEnd w:id="109"/>
      <w:r>
        <w:rPr>
          <w:rFonts w:hint="cs"/>
          <w:rtl/>
        </w:rPr>
        <w:t xml:space="preserve">לרשותה </w:t>
      </w:r>
      <w:r>
        <w:rPr>
          <w:rtl/>
        </w:rPr>
        <w:t>–</w:t>
      </w:r>
      <w:r>
        <w:rPr>
          <w:rFonts w:hint="cs"/>
          <w:rtl/>
        </w:rPr>
        <w:t xml:space="preserve"> אתה יודע את הערכתי לדפוס הפעילות</w:t>
      </w:r>
      <w:r w:rsidR="00971BD3">
        <w:rPr>
          <w:rFonts w:hint="cs"/>
          <w:rtl/>
        </w:rPr>
        <w:t>,</w:t>
      </w:r>
      <w:r>
        <w:rPr>
          <w:rFonts w:hint="cs"/>
          <w:rtl/>
        </w:rPr>
        <w:t xml:space="preserve"> אך כנראה </w:t>
      </w:r>
      <w:bookmarkStart w:id="110" w:name="_ETM_Q1_590592"/>
      <w:bookmarkEnd w:id="110"/>
      <w:r>
        <w:rPr>
          <w:rFonts w:hint="cs"/>
          <w:rtl/>
        </w:rPr>
        <w:t xml:space="preserve">אנו נכשלים בתפקידנו גם לפקח וגם להביא את הרשות המבצעת </w:t>
      </w:r>
      <w:bookmarkStart w:id="111" w:name="_ETM_Q1_597577"/>
      <w:bookmarkEnd w:id="111"/>
      <w:r w:rsidR="00971BD3">
        <w:rPr>
          <w:rFonts w:hint="cs"/>
          <w:rtl/>
        </w:rPr>
        <w:t xml:space="preserve">לעשות את </w:t>
      </w:r>
      <w:r>
        <w:rPr>
          <w:rFonts w:hint="cs"/>
          <w:rtl/>
        </w:rPr>
        <w:t xml:space="preserve">מעשיה אך אנו הרשות המחוקקת, </w:t>
      </w:r>
      <w:r w:rsidR="00971BD3">
        <w:rPr>
          <w:rFonts w:hint="cs"/>
          <w:rtl/>
        </w:rPr>
        <w:t xml:space="preserve">אנו הרשות </w:t>
      </w:r>
      <w:r>
        <w:rPr>
          <w:rFonts w:hint="cs"/>
          <w:rtl/>
        </w:rPr>
        <w:t xml:space="preserve">המפקחת. אנו לא הרשות המבצעת, </w:t>
      </w:r>
      <w:bookmarkStart w:id="112" w:name="_ETM_Q1_604359"/>
      <w:bookmarkEnd w:id="112"/>
      <w:r>
        <w:rPr>
          <w:rFonts w:hint="cs"/>
          <w:rtl/>
        </w:rPr>
        <w:t>והרשות המבצעת, וליתר דיוק השר בן גביר</w:t>
      </w:r>
      <w:r w:rsidR="00971BD3">
        <w:rPr>
          <w:rFonts w:hint="cs"/>
          <w:rtl/>
        </w:rPr>
        <w:t>,</w:t>
      </w:r>
      <w:r>
        <w:rPr>
          <w:rFonts w:hint="cs"/>
          <w:rtl/>
        </w:rPr>
        <w:t xml:space="preserve"> שמדלג מאולפן לאולפן </w:t>
      </w:r>
      <w:bookmarkStart w:id="113" w:name="_ETM_Q1_614422"/>
      <w:bookmarkEnd w:id="113"/>
      <w:r>
        <w:rPr>
          <w:rFonts w:hint="cs"/>
          <w:rtl/>
        </w:rPr>
        <w:t xml:space="preserve">במלחמת הקודש שלו בראש הממשלה ובממשלה </w:t>
      </w:r>
      <w:r>
        <w:rPr>
          <w:rtl/>
        </w:rPr>
        <w:t>–</w:t>
      </w:r>
      <w:r>
        <w:rPr>
          <w:rFonts w:hint="cs"/>
          <w:rtl/>
        </w:rPr>
        <w:t xml:space="preserve"> א</w:t>
      </w:r>
      <w:r w:rsidR="00971BD3">
        <w:rPr>
          <w:rFonts w:hint="cs"/>
          <w:rtl/>
        </w:rPr>
        <w:t>נ</w:t>
      </w:r>
      <w:r>
        <w:rPr>
          <w:rFonts w:hint="cs"/>
          <w:rtl/>
        </w:rPr>
        <w:t xml:space="preserve">י לא מוטרד </w:t>
      </w:r>
      <w:bookmarkStart w:id="114" w:name="_ETM_Q1_621423"/>
      <w:bookmarkEnd w:id="114"/>
      <w:r>
        <w:rPr>
          <w:rFonts w:hint="cs"/>
          <w:rtl/>
        </w:rPr>
        <w:t xml:space="preserve">מהמלחמה הזאת </w:t>
      </w:r>
      <w:r w:rsidR="00971BD3">
        <w:rPr>
          <w:rFonts w:hint="cs"/>
          <w:rtl/>
        </w:rPr>
        <w:t xml:space="preserve">כחבר </w:t>
      </w:r>
      <w:bookmarkStart w:id="115" w:name="_ETM_Q1_622022"/>
      <w:bookmarkEnd w:id="115"/>
      <w:r w:rsidR="00971BD3">
        <w:rPr>
          <w:rFonts w:hint="cs"/>
          <w:rtl/>
        </w:rPr>
        <w:t xml:space="preserve">אופוזיציה; קצת מוטרד מקריסת הנורמות של דרך הארץ שראינו אתמול </w:t>
      </w:r>
      <w:bookmarkStart w:id="116" w:name="_ETM_Q1_627464"/>
      <w:bookmarkEnd w:id="116"/>
      <w:r>
        <w:rPr>
          <w:rFonts w:hint="cs"/>
          <w:rtl/>
        </w:rPr>
        <w:t>במליאה אב</w:t>
      </w:r>
      <w:r w:rsidR="00971BD3">
        <w:rPr>
          <w:rFonts w:hint="cs"/>
          <w:rtl/>
        </w:rPr>
        <w:t>ל</w:t>
      </w:r>
      <w:r>
        <w:rPr>
          <w:rFonts w:hint="cs"/>
          <w:rtl/>
        </w:rPr>
        <w:t xml:space="preserve"> בסדר. אבל </w:t>
      </w:r>
      <w:r w:rsidR="00971BD3">
        <w:rPr>
          <w:rFonts w:hint="cs"/>
          <w:rtl/>
        </w:rPr>
        <w:t xml:space="preserve">אני </w:t>
      </w:r>
      <w:r>
        <w:rPr>
          <w:rFonts w:hint="cs"/>
          <w:rtl/>
        </w:rPr>
        <w:t xml:space="preserve">מוטרד ממה מעסיק </w:t>
      </w:r>
      <w:bookmarkStart w:id="117" w:name="_ETM_Q1_629173"/>
      <w:bookmarkEnd w:id="117"/>
      <w:r>
        <w:rPr>
          <w:rFonts w:hint="cs"/>
          <w:rtl/>
        </w:rPr>
        <w:t xml:space="preserve">את השר. ראיונות בערוץ 14 ולא הנתונים האלה כי אתמול </w:t>
      </w:r>
      <w:bookmarkStart w:id="118" w:name="_ETM_Q1_635346"/>
      <w:bookmarkEnd w:id="118"/>
      <w:r>
        <w:rPr>
          <w:rFonts w:hint="cs"/>
          <w:rtl/>
        </w:rPr>
        <w:t xml:space="preserve">בראיון שלו בערוץ 14 לא ראיתי </w:t>
      </w:r>
      <w:r w:rsidR="00971BD3">
        <w:rPr>
          <w:rFonts w:hint="cs"/>
          <w:rtl/>
        </w:rPr>
        <w:t xml:space="preserve">התייחסות </w:t>
      </w:r>
      <w:proofErr w:type="spellStart"/>
      <w:r w:rsidR="00971BD3">
        <w:rPr>
          <w:rFonts w:hint="cs"/>
          <w:rtl/>
        </w:rPr>
        <w:t>אמיתית</w:t>
      </w:r>
      <w:proofErr w:type="spellEnd"/>
      <w:r w:rsidR="00971BD3">
        <w:rPr>
          <w:rFonts w:hint="cs"/>
          <w:rtl/>
        </w:rPr>
        <w:t xml:space="preserve"> לנתונים האלה </w:t>
      </w:r>
      <w:r>
        <w:rPr>
          <w:rFonts w:hint="cs"/>
          <w:rtl/>
        </w:rPr>
        <w:t xml:space="preserve">אז אחזור נעל </w:t>
      </w:r>
      <w:bookmarkStart w:id="119" w:name="_ETM_Q1_642331"/>
      <w:bookmarkEnd w:id="119"/>
      <w:r>
        <w:rPr>
          <w:rFonts w:hint="cs"/>
          <w:rtl/>
        </w:rPr>
        <w:t xml:space="preserve">המספרים </w:t>
      </w:r>
      <w:r>
        <w:rPr>
          <w:rtl/>
        </w:rPr>
        <w:t>–</w:t>
      </w:r>
      <w:r>
        <w:rPr>
          <w:rFonts w:hint="cs"/>
          <w:rtl/>
        </w:rPr>
        <w:t xml:space="preserve"> שיא של</w:t>
      </w:r>
      <w:r w:rsidR="00971BD3">
        <w:rPr>
          <w:rFonts w:hint="cs"/>
          <w:rtl/>
        </w:rPr>
        <w:t xml:space="preserve"> 18 שנים בהרוגים </w:t>
      </w:r>
      <w:bookmarkStart w:id="120" w:name="_ETM_Q1_643959"/>
      <w:bookmarkEnd w:id="120"/>
      <w:r w:rsidR="00971BD3">
        <w:rPr>
          <w:rFonts w:hint="cs"/>
          <w:rtl/>
        </w:rPr>
        <w:t>בתאונות דרכים, 434 יש</w:t>
      </w:r>
      <w:r>
        <w:rPr>
          <w:rFonts w:hint="cs"/>
          <w:rtl/>
        </w:rPr>
        <w:t>ר</w:t>
      </w:r>
      <w:r w:rsidR="00971BD3">
        <w:rPr>
          <w:rFonts w:hint="cs"/>
          <w:rtl/>
        </w:rPr>
        <w:t>א</w:t>
      </w:r>
      <w:r>
        <w:rPr>
          <w:rFonts w:hint="cs"/>
          <w:rtl/>
        </w:rPr>
        <w:t xml:space="preserve">ליים איבדו חייהם בדרכים. זה </w:t>
      </w:r>
      <w:bookmarkStart w:id="121" w:name="_ETM_Q1_650472"/>
      <w:bookmarkEnd w:id="121"/>
      <w:r>
        <w:rPr>
          <w:rFonts w:hint="cs"/>
          <w:rtl/>
        </w:rPr>
        <w:t xml:space="preserve">גם רקורד שנזקף לטובת שרת היהלומים שמטיילת בעולם, </w:t>
      </w:r>
      <w:r w:rsidR="00971BD3">
        <w:rPr>
          <w:rFonts w:hint="cs"/>
          <w:rtl/>
        </w:rPr>
        <w:t xml:space="preserve">שיא מאז קום המדינה במספר הנשים שנרצחו, רובן </w:t>
      </w:r>
      <w:r>
        <w:rPr>
          <w:rFonts w:hint="cs"/>
          <w:rtl/>
        </w:rPr>
        <w:t xml:space="preserve">על ידי </w:t>
      </w:r>
      <w:bookmarkStart w:id="122" w:name="_ETM_Q1_660910"/>
      <w:bookmarkEnd w:id="122"/>
      <w:r>
        <w:rPr>
          <w:rFonts w:hint="cs"/>
          <w:rtl/>
        </w:rPr>
        <w:t xml:space="preserve">אדם כנראה שהן מכירות במשפחה או במעגלים קצת יותר רחבים, </w:t>
      </w:r>
      <w:bookmarkStart w:id="123" w:name="_ETM_Q1_667123"/>
      <w:bookmarkEnd w:id="123"/>
      <w:r w:rsidR="00971BD3">
        <w:rPr>
          <w:rFonts w:hint="cs"/>
          <w:rtl/>
        </w:rPr>
        <w:t>וכישלון מוחלט</w:t>
      </w:r>
      <w:r>
        <w:rPr>
          <w:rFonts w:hint="cs"/>
          <w:rtl/>
        </w:rPr>
        <w:t xml:space="preserve"> של המשרד לביטחון פנים ושל השר איתמר בן </w:t>
      </w:r>
      <w:bookmarkStart w:id="124" w:name="_ETM_Q1_672936"/>
      <w:bookmarkEnd w:id="124"/>
      <w:r>
        <w:rPr>
          <w:rFonts w:hint="cs"/>
          <w:rtl/>
        </w:rPr>
        <w:t xml:space="preserve">גביר במאבק בפשיעה הערבית כי מה לעשות </w:t>
      </w:r>
      <w:r>
        <w:rPr>
          <w:rtl/>
        </w:rPr>
        <w:t>–</w:t>
      </w:r>
      <w:r>
        <w:rPr>
          <w:rFonts w:hint="cs"/>
          <w:rtl/>
        </w:rPr>
        <w:t xml:space="preserve"> כשרוצים מצליח</w:t>
      </w:r>
      <w:r w:rsidR="005F01DD">
        <w:rPr>
          <w:rFonts w:hint="cs"/>
          <w:rtl/>
        </w:rPr>
        <w:t>י</w:t>
      </w:r>
      <w:r>
        <w:rPr>
          <w:rFonts w:hint="cs"/>
          <w:rtl/>
        </w:rPr>
        <w:t xml:space="preserve">ם. </w:t>
      </w:r>
      <w:bookmarkStart w:id="125" w:name="_ETM_Q1_681811"/>
      <w:bookmarkEnd w:id="125"/>
      <w:r>
        <w:rPr>
          <w:rFonts w:hint="cs"/>
          <w:rtl/>
        </w:rPr>
        <w:t>ראינו את זה ב-2022, אבל מיש</w:t>
      </w:r>
      <w:r w:rsidR="00971BD3">
        <w:rPr>
          <w:rFonts w:hint="cs"/>
          <w:rtl/>
        </w:rPr>
        <w:t>ה</w:t>
      </w:r>
      <w:r>
        <w:rPr>
          <w:rFonts w:hint="cs"/>
          <w:rtl/>
        </w:rPr>
        <w:t xml:space="preserve">ו לא רוצה. מישהו לא </w:t>
      </w:r>
      <w:bookmarkStart w:id="126" w:name="_ETM_Q1_687296"/>
      <w:bookmarkEnd w:id="126"/>
      <w:r>
        <w:rPr>
          <w:rFonts w:hint="cs"/>
          <w:rtl/>
        </w:rPr>
        <w:t xml:space="preserve">מוטרד מהמספרים האלה. לכן כל </w:t>
      </w:r>
      <w:r w:rsidR="00971BD3">
        <w:rPr>
          <w:rFonts w:hint="cs"/>
          <w:rtl/>
        </w:rPr>
        <w:t>ה</w:t>
      </w:r>
      <w:r>
        <w:rPr>
          <w:rFonts w:hint="cs"/>
          <w:rtl/>
        </w:rPr>
        <w:t>כבוד שאנו מקדמים את ה</w:t>
      </w:r>
      <w:r w:rsidR="00971BD3">
        <w:rPr>
          <w:rFonts w:hint="cs"/>
          <w:rtl/>
        </w:rPr>
        <w:t xml:space="preserve">שיטור </w:t>
      </w:r>
      <w:bookmarkStart w:id="127" w:name="_ETM_Q1_694238"/>
      <w:bookmarkEnd w:id="127"/>
      <w:r w:rsidR="00971BD3">
        <w:rPr>
          <w:rFonts w:hint="cs"/>
          <w:rtl/>
        </w:rPr>
        <w:t>העירוני אבל המשרד לביטחון לאומי רושם שנת שיא</w:t>
      </w:r>
      <w:r>
        <w:rPr>
          <w:rFonts w:hint="cs"/>
          <w:rtl/>
        </w:rPr>
        <w:t xml:space="preserve"> </w:t>
      </w:r>
      <w:bookmarkStart w:id="128" w:name="_ETM_Q1_695578"/>
      <w:bookmarkEnd w:id="128"/>
      <w:r w:rsidR="00971BD3">
        <w:rPr>
          <w:rFonts w:hint="cs"/>
          <w:rtl/>
        </w:rPr>
        <w:t>בהפקרת דמם של האזרחים הישר</w:t>
      </w:r>
      <w:r>
        <w:rPr>
          <w:rFonts w:hint="cs"/>
          <w:rtl/>
        </w:rPr>
        <w:t>א</w:t>
      </w:r>
      <w:r w:rsidR="00971BD3">
        <w:rPr>
          <w:rFonts w:hint="cs"/>
          <w:rtl/>
        </w:rPr>
        <w:t>ל</w:t>
      </w:r>
      <w:r>
        <w:rPr>
          <w:rFonts w:hint="cs"/>
          <w:rtl/>
        </w:rPr>
        <w:t>יים בכל החזיתות. בדרכ</w:t>
      </w:r>
      <w:r w:rsidR="005F01DD">
        <w:rPr>
          <w:rFonts w:hint="cs"/>
          <w:rtl/>
        </w:rPr>
        <w:t>ים</w:t>
      </w:r>
      <w:r>
        <w:rPr>
          <w:rFonts w:hint="cs"/>
          <w:rtl/>
        </w:rPr>
        <w:t xml:space="preserve"> ובכבישים, בתוך </w:t>
      </w:r>
      <w:bookmarkStart w:id="129" w:name="_ETM_Q1_704469"/>
      <w:bookmarkEnd w:id="129"/>
      <w:r>
        <w:rPr>
          <w:rFonts w:hint="cs"/>
          <w:rtl/>
        </w:rPr>
        <w:t xml:space="preserve">המשפחה, בתוך הישובים הערביים, בתוך כל זירה שהיא שנמצאת באחריות </w:t>
      </w:r>
      <w:bookmarkStart w:id="130" w:name="_ETM_Q1_712314"/>
      <w:bookmarkEnd w:id="130"/>
      <w:r>
        <w:rPr>
          <w:rFonts w:hint="cs"/>
          <w:rtl/>
        </w:rPr>
        <w:t xml:space="preserve">השר, ואני מכאן קורא לאור נתוני שנת 2024 לשר בן </w:t>
      </w:r>
      <w:bookmarkStart w:id="131" w:name="_ETM_Q1_720517"/>
      <w:bookmarkEnd w:id="131"/>
      <w:r>
        <w:rPr>
          <w:rFonts w:hint="cs"/>
          <w:rtl/>
        </w:rPr>
        <w:t>גביר</w:t>
      </w:r>
      <w:r w:rsidR="00971BD3">
        <w:rPr>
          <w:rFonts w:hint="cs"/>
          <w:rtl/>
        </w:rPr>
        <w:t>,</w:t>
      </w:r>
      <w:r>
        <w:rPr>
          <w:rFonts w:hint="cs"/>
          <w:rtl/>
        </w:rPr>
        <w:t xml:space="preserve"> שכולו רוח וצלצולים</w:t>
      </w:r>
      <w:r w:rsidR="00971BD3">
        <w:rPr>
          <w:rFonts w:hint="cs"/>
          <w:rtl/>
        </w:rPr>
        <w:t>,</w:t>
      </w:r>
      <w:r>
        <w:rPr>
          <w:rFonts w:hint="cs"/>
          <w:rtl/>
        </w:rPr>
        <w:t xml:space="preserve"> להניח את המפ</w:t>
      </w:r>
      <w:r w:rsidR="00971BD3">
        <w:rPr>
          <w:rFonts w:hint="cs"/>
          <w:rtl/>
        </w:rPr>
        <w:t>ת</w:t>
      </w:r>
      <w:r>
        <w:rPr>
          <w:rFonts w:hint="cs"/>
          <w:rtl/>
        </w:rPr>
        <w:t>חות ולהתפטר כי</w:t>
      </w:r>
      <w:r w:rsidR="00971BD3">
        <w:rPr>
          <w:rFonts w:hint="cs"/>
          <w:rtl/>
        </w:rPr>
        <w:t xml:space="preserve"> הדם שלנו </w:t>
      </w:r>
      <w:bookmarkStart w:id="132" w:name="_ETM_Q1_729349"/>
      <w:bookmarkEnd w:id="132"/>
      <w:r w:rsidR="00971BD3">
        <w:rPr>
          <w:rFonts w:hint="cs"/>
          <w:rtl/>
        </w:rPr>
        <w:t>זורם ברחובות</w:t>
      </w:r>
      <w:r>
        <w:rPr>
          <w:rFonts w:hint="cs"/>
          <w:rtl/>
        </w:rPr>
        <w:t xml:space="preserve">. </w:t>
      </w:r>
      <w:r w:rsidR="00971BD3">
        <w:rPr>
          <w:rFonts w:hint="cs"/>
          <w:rtl/>
        </w:rPr>
        <w:t xml:space="preserve">בן גביר, נכשלת. </w:t>
      </w:r>
      <w:r>
        <w:rPr>
          <w:rFonts w:hint="cs"/>
          <w:rtl/>
        </w:rPr>
        <w:t xml:space="preserve">לך </w:t>
      </w:r>
      <w:bookmarkStart w:id="133" w:name="_ETM_Q1_728543"/>
      <w:bookmarkEnd w:id="133"/>
      <w:r>
        <w:rPr>
          <w:rFonts w:hint="cs"/>
          <w:rtl/>
        </w:rPr>
        <w:t>הביתה. יש טובים ממך אפילו בקוא</w:t>
      </w:r>
      <w:r w:rsidR="00971BD3">
        <w:rPr>
          <w:rFonts w:hint="cs"/>
          <w:rtl/>
        </w:rPr>
        <w:t>ל</w:t>
      </w:r>
      <w:r>
        <w:rPr>
          <w:rFonts w:hint="cs"/>
          <w:rtl/>
        </w:rPr>
        <w:t>יציה הכושלת הזו. תודה, אדוני.</w:t>
      </w:r>
    </w:p>
    <w:p w:rsidR="00BB2B05" w:rsidRDefault="00BB2B05" w:rsidP="00ED3E5C">
      <w:pPr>
        <w:rPr>
          <w:rtl/>
        </w:rPr>
      </w:pPr>
      <w:bookmarkStart w:id="134" w:name="_ETM_Q1_736099"/>
      <w:bookmarkStart w:id="135" w:name="_ETM_Q1_736162"/>
      <w:bookmarkEnd w:id="134"/>
      <w:bookmarkEnd w:id="135"/>
    </w:p>
    <w:p w:rsidR="00BB2B05" w:rsidRDefault="00BB2B05" w:rsidP="00BB2B05">
      <w:pPr>
        <w:pStyle w:val="af6"/>
        <w:keepNext/>
        <w:rPr>
          <w:rtl/>
        </w:rPr>
      </w:pPr>
      <w:bookmarkStart w:id="136" w:name="ET_yor_6358_8"/>
      <w:r w:rsidRPr="00BB2B05">
        <w:rPr>
          <w:rStyle w:val="TagStyle"/>
          <w:rtl/>
        </w:rPr>
        <w:t xml:space="preserve"> &lt;&lt; יור &gt;&gt; </w:t>
      </w:r>
      <w:r>
        <w:rPr>
          <w:rtl/>
        </w:rPr>
        <w:t>היו"ר צביקה פוגל:</w:t>
      </w:r>
      <w:r w:rsidRPr="00BB2B05">
        <w:rPr>
          <w:rStyle w:val="TagStyle"/>
          <w:rtl/>
        </w:rPr>
        <w:t xml:space="preserve"> &lt;&lt; יור &gt;&gt;</w:t>
      </w:r>
      <w:r>
        <w:rPr>
          <w:rtl/>
        </w:rPr>
        <w:t xml:space="preserve">   </w:t>
      </w:r>
      <w:bookmarkEnd w:id="136"/>
    </w:p>
    <w:p w:rsidR="00BB2B05" w:rsidRDefault="00BB2B05" w:rsidP="00BB2B05">
      <w:pPr>
        <w:pStyle w:val="KeepWithNext"/>
        <w:rPr>
          <w:rtl/>
        </w:rPr>
      </w:pPr>
    </w:p>
    <w:p w:rsidR="00BB2B05" w:rsidRDefault="00BB2B05" w:rsidP="00971BD3">
      <w:pPr>
        <w:rPr>
          <w:rtl/>
        </w:rPr>
      </w:pPr>
      <w:bookmarkStart w:id="137" w:name="_ETM_Q1_738396"/>
      <w:bookmarkEnd w:id="137"/>
      <w:r>
        <w:rPr>
          <w:rFonts w:hint="cs"/>
          <w:rtl/>
        </w:rPr>
        <w:t xml:space="preserve">למי </w:t>
      </w:r>
      <w:bookmarkStart w:id="138" w:name="_ETM_Q1_739006"/>
      <w:bookmarkEnd w:id="138"/>
      <w:r>
        <w:rPr>
          <w:rFonts w:hint="cs"/>
          <w:rtl/>
        </w:rPr>
        <w:t xml:space="preserve">שמתפלא, זאת בדיוק משמעות של דמוקרטיה. </w:t>
      </w:r>
      <w:r w:rsidR="00971BD3">
        <w:rPr>
          <w:rFonts w:hint="cs"/>
          <w:rtl/>
        </w:rPr>
        <w:t>כ</w:t>
      </w:r>
      <w:r>
        <w:rPr>
          <w:rFonts w:hint="cs"/>
          <w:rtl/>
        </w:rPr>
        <w:t>כה היא צריכה להתנהל.</w:t>
      </w:r>
    </w:p>
    <w:p w:rsidR="00BB2B05" w:rsidRDefault="00BB2B05" w:rsidP="00BB2B05">
      <w:pPr>
        <w:rPr>
          <w:rtl/>
        </w:rPr>
      </w:pPr>
      <w:bookmarkStart w:id="139" w:name="_ETM_Q1_748100"/>
      <w:bookmarkStart w:id="140" w:name="_ETM_Q1_748178"/>
      <w:bookmarkEnd w:id="139"/>
      <w:bookmarkEnd w:id="140"/>
    </w:p>
    <w:p w:rsidR="00BB2B05" w:rsidRDefault="00BB2B05" w:rsidP="00BB2B05">
      <w:pPr>
        <w:pStyle w:val="-"/>
        <w:keepNext/>
        <w:rPr>
          <w:rtl/>
        </w:rPr>
      </w:pPr>
      <w:bookmarkStart w:id="141" w:name="ET_speakercontinue_6156_9"/>
      <w:r w:rsidRPr="00BB2B05">
        <w:rPr>
          <w:rStyle w:val="TagStyle"/>
          <w:rtl/>
        </w:rPr>
        <w:t xml:space="preserve"> &lt;&lt; דובר_המשך &gt;&gt; </w:t>
      </w:r>
      <w:r>
        <w:rPr>
          <w:rtl/>
        </w:rPr>
        <w:t>גלעד קריב (העבודה):</w:t>
      </w:r>
      <w:r w:rsidRPr="00BB2B05">
        <w:rPr>
          <w:rStyle w:val="TagStyle"/>
          <w:rtl/>
        </w:rPr>
        <w:t xml:space="preserve"> &lt;&lt; דובר_המשך &gt;&gt;</w:t>
      </w:r>
      <w:r>
        <w:rPr>
          <w:rtl/>
        </w:rPr>
        <w:t xml:space="preserve">   </w:t>
      </w:r>
      <w:bookmarkEnd w:id="141"/>
    </w:p>
    <w:p w:rsidR="00BB2B05" w:rsidRDefault="00BB2B05" w:rsidP="00BB2B05">
      <w:pPr>
        <w:pStyle w:val="KeepWithNext"/>
        <w:rPr>
          <w:rtl/>
        </w:rPr>
      </w:pPr>
    </w:p>
    <w:p w:rsidR="00BB2B05" w:rsidRDefault="00BB2B05" w:rsidP="00BB2B05">
      <w:pPr>
        <w:rPr>
          <w:rtl/>
        </w:rPr>
      </w:pPr>
      <w:bookmarkStart w:id="142" w:name="_ETM_Q1_748694"/>
      <w:bookmarkEnd w:id="142"/>
      <w:r>
        <w:rPr>
          <w:rFonts w:hint="cs"/>
          <w:rtl/>
        </w:rPr>
        <w:t xml:space="preserve">למה </w:t>
      </w:r>
      <w:bookmarkStart w:id="143" w:name="_ETM_Q1_749163"/>
      <w:bookmarkEnd w:id="143"/>
      <w:r>
        <w:rPr>
          <w:rFonts w:hint="cs"/>
          <w:rtl/>
        </w:rPr>
        <w:t>שמישהו יתפלא?</w:t>
      </w:r>
    </w:p>
    <w:p w:rsidR="00BB2B05" w:rsidRDefault="00BB2B05" w:rsidP="00BB2B05">
      <w:pPr>
        <w:rPr>
          <w:rtl/>
        </w:rPr>
      </w:pPr>
      <w:bookmarkStart w:id="144" w:name="_ETM_Q1_751538"/>
      <w:bookmarkStart w:id="145" w:name="_ETM_Q1_751600"/>
      <w:bookmarkEnd w:id="144"/>
      <w:bookmarkEnd w:id="145"/>
    </w:p>
    <w:p w:rsidR="00BB2B05" w:rsidRDefault="00BB2B05" w:rsidP="00BB2B05">
      <w:pPr>
        <w:pStyle w:val="af6"/>
        <w:keepNext/>
        <w:rPr>
          <w:rtl/>
        </w:rPr>
      </w:pPr>
      <w:bookmarkStart w:id="146" w:name="ET_yor_6358_10"/>
      <w:r w:rsidRPr="00BB2B05">
        <w:rPr>
          <w:rStyle w:val="TagStyle"/>
          <w:rtl/>
        </w:rPr>
        <w:t xml:space="preserve"> &lt;&lt; יור &gt;&gt; </w:t>
      </w:r>
      <w:r>
        <w:rPr>
          <w:rtl/>
        </w:rPr>
        <w:t>היו"ר צביקה פוגל:</w:t>
      </w:r>
      <w:r w:rsidRPr="00BB2B05">
        <w:rPr>
          <w:rStyle w:val="TagStyle"/>
          <w:rtl/>
        </w:rPr>
        <w:t xml:space="preserve"> &lt;&lt; יור &gt;&gt;</w:t>
      </w:r>
      <w:r>
        <w:rPr>
          <w:rtl/>
        </w:rPr>
        <w:t xml:space="preserve">   </w:t>
      </w:r>
      <w:bookmarkEnd w:id="146"/>
    </w:p>
    <w:p w:rsidR="00BB2B05" w:rsidRDefault="00BB2B05" w:rsidP="00BB2B05">
      <w:pPr>
        <w:pStyle w:val="KeepWithNext"/>
        <w:rPr>
          <w:rtl/>
        </w:rPr>
      </w:pPr>
    </w:p>
    <w:p w:rsidR="00BB2B05" w:rsidRDefault="00BB2B05" w:rsidP="00BB2B05">
      <w:pPr>
        <w:rPr>
          <w:rtl/>
        </w:rPr>
      </w:pPr>
      <w:bookmarkStart w:id="147" w:name="_ETM_Q1_752538"/>
      <w:bookmarkEnd w:id="147"/>
      <w:r>
        <w:rPr>
          <w:rFonts w:hint="cs"/>
          <w:rtl/>
        </w:rPr>
        <w:t>גם אם איני מסכים לאף מילה.</w:t>
      </w:r>
    </w:p>
    <w:p w:rsidR="00BB2B05" w:rsidRDefault="00BB2B05" w:rsidP="00BB2B05">
      <w:pPr>
        <w:rPr>
          <w:rtl/>
        </w:rPr>
      </w:pPr>
      <w:bookmarkStart w:id="148" w:name="_ETM_Q1_755648"/>
      <w:bookmarkStart w:id="149" w:name="_ETM_Q1_755710"/>
      <w:bookmarkEnd w:id="148"/>
      <w:bookmarkEnd w:id="149"/>
    </w:p>
    <w:p w:rsidR="00BB2B05" w:rsidRDefault="00BB2B05" w:rsidP="00BB2B05">
      <w:pPr>
        <w:pStyle w:val="-"/>
        <w:keepNext/>
        <w:rPr>
          <w:rtl/>
        </w:rPr>
      </w:pPr>
      <w:bookmarkStart w:id="150" w:name="ET_speakercontinue_6156_11"/>
      <w:r w:rsidRPr="00BB2B05">
        <w:rPr>
          <w:rStyle w:val="TagStyle"/>
          <w:rtl/>
        </w:rPr>
        <w:t xml:space="preserve"> &lt;&lt; דובר_המשך &gt;&gt; </w:t>
      </w:r>
      <w:r>
        <w:rPr>
          <w:rtl/>
        </w:rPr>
        <w:t>גלעד קריב (העבודה):</w:t>
      </w:r>
      <w:r w:rsidRPr="00BB2B05">
        <w:rPr>
          <w:rStyle w:val="TagStyle"/>
          <w:rtl/>
        </w:rPr>
        <w:t xml:space="preserve"> &lt;&lt; דובר_המשך &gt;&gt;</w:t>
      </w:r>
      <w:r>
        <w:rPr>
          <w:rtl/>
        </w:rPr>
        <w:t xml:space="preserve">   </w:t>
      </w:r>
      <w:bookmarkEnd w:id="150"/>
    </w:p>
    <w:p w:rsidR="00BB2B05" w:rsidRDefault="00BB2B05" w:rsidP="00BB2B05">
      <w:pPr>
        <w:pStyle w:val="KeepWithNext"/>
        <w:rPr>
          <w:rtl/>
        </w:rPr>
      </w:pPr>
    </w:p>
    <w:p w:rsidR="00BB2B05" w:rsidRDefault="00971BD3" w:rsidP="00BB2B05">
      <w:pPr>
        <w:rPr>
          <w:rtl/>
        </w:rPr>
      </w:pPr>
      <w:bookmarkStart w:id="151" w:name="_ETM_Q1_756226"/>
      <w:bookmarkEnd w:id="151"/>
      <w:r>
        <w:rPr>
          <w:rFonts w:hint="cs"/>
          <w:rtl/>
        </w:rPr>
        <w:t>הנת</w:t>
      </w:r>
      <w:r w:rsidR="00BB2B05">
        <w:rPr>
          <w:rFonts w:hint="cs"/>
          <w:rtl/>
        </w:rPr>
        <w:t>ונים</w:t>
      </w:r>
      <w:r>
        <w:rPr>
          <w:rFonts w:hint="cs"/>
          <w:rtl/>
        </w:rPr>
        <w:t xml:space="preserve">- - </w:t>
      </w:r>
    </w:p>
    <w:p w:rsidR="00BB2B05" w:rsidRDefault="00BB2B05" w:rsidP="00BB2B05">
      <w:pPr>
        <w:rPr>
          <w:rtl/>
        </w:rPr>
      </w:pPr>
      <w:bookmarkStart w:id="152" w:name="_ETM_Q1_757273"/>
      <w:bookmarkStart w:id="153" w:name="_ETM_Q1_757366"/>
      <w:bookmarkEnd w:id="152"/>
      <w:bookmarkEnd w:id="153"/>
    </w:p>
    <w:p w:rsidR="00BB2B05" w:rsidRDefault="00BB2B05" w:rsidP="00BB2B05">
      <w:pPr>
        <w:pStyle w:val="af6"/>
        <w:keepNext/>
        <w:rPr>
          <w:rtl/>
        </w:rPr>
      </w:pPr>
      <w:bookmarkStart w:id="154" w:name="ET_yor_6358_12"/>
      <w:r w:rsidRPr="00BB2B05">
        <w:rPr>
          <w:rStyle w:val="TagStyle"/>
          <w:rtl/>
        </w:rPr>
        <w:t xml:space="preserve"> &lt;&lt; יור &gt;&gt; </w:t>
      </w:r>
      <w:r>
        <w:rPr>
          <w:rtl/>
        </w:rPr>
        <w:t>היו"ר צביקה פוגל:</w:t>
      </w:r>
      <w:r w:rsidRPr="00BB2B05">
        <w:rPr>
          <w:rStyle w:val="TagStyle"/>
          <w:rtl/>
        </w:rPr>
        <w:t xml:space="preserve"> &lt;&lt; יור &gt;&gt;</w:t>
      </w:r>
      <w:r>
        <w:rPr>
          <w:rtl/>
        </w:rPr>
        <w:t xml:space="preserve">   </w:t>
      </w:r>
      <w:bookmarkEnd w:id="154"/>
    </w:p>
    <w:p w:rsidR="00BB2B05" w:rsidRDefault="00BB2B05" w:rsidP="00BB2B05">
      <w:pPr>
        <w:pStyle w:val="KeepWithNext"/>
        <w:rPr>
          <w:rtl/>
        </w:rPr>
      </w:pPr>
    </w:p>
    <w:p w:rsidR="00971BD3" w:rsidRDefault="00BB2B05" w:rsidP="00BB2B05">
      <w:pPr>
        <w:rPr>
          <w:rtl/>
        </w:rPr>
      </w:pPr>
      <w:bookmarkStart w:id="155" w:name="_ETM_Q1_758101"/>
      <w:bookmarkEnd w:id="155"/>
      <w:r>
        <w:rPr>
          <w:rFonts w:hint="cs"/>
          <w:rtl/>
        </w:rPr>
        <w:t>הנתונ</w:t>
      </w:r>
      <w:r w:rsidR="005F01DD">
        <w:rPr>
          <w:rFonts w:hint="cs"/>
          <w:rtl/>
        </w:rPr>
        <w:t>ים</w:t>
      </w:r>
      <w:r>
        <w:rPr>
          <w:rFonts w:hint="cs"/>
          <w:rtl/>
        </w:rPr>
        <w:t xml:space="preserve"> ודאי שאין ויכוח. </w:t>
      </w:r>
      <w:bookmarkStart w:id="156" w:name="_ETM_Q1_760976"/>
      <w:bookmarkEnd w:id="156"/>
      <w:r w:rsidR="00971BD3">
        <w:rPr>
          <w:rFonts w:hint="cs"/>
          <w:rtl/>
        </w:rPr>
        <w:t xml:space="preserve">לא ניגרר לזה עכשיו. יש בינינו </w:t>
      </w:r>
      <w:r>
        <w:rPr>
          <w:rFonts w:hint="cs"/>
          <w:rtl/>
        </w:rPr>
        <w:t xml:space="preserve">יותר הסכמות מאי הסכמות. מעדיף לשמור את זה כך. </w:t>
      </w:r>
    </w:p>
    <w:p w:rsidR="00971BD3" w:rsidRDefault="00971BD3" w:rsidP="00BB2B05">
      <w:pPr>
        <w:rPr>
          <w:rtl/>
        </w:rPr>
      </w:pPr>
      <w:bookmarkStart w:id="157" w:name="_ETM_Q1_767805"/>
      <w:bookmarkStart w:id="158" w:name="_ETM_Q1_767880"/>
      <w:bookmarkEnd w:id="157"/>
      <w:bookmarkEnd w:id="158"/>
    </w:p>
    <w:p w:rsidR="00BB2B05" w:rsidRDefault="00BB2B05" w:rsidP="00BB2B05">
      <w:pPr>
        <w:rPr>
          <w:rtl/>
        </w:rPr>
      </w:pPr>
      <w:bookmarkStart w:id="159" w:name="_ETM_Q1_767988"/>
      <w:bookmarkStart w:id="160" w:name="_ETM_Q1_768174"/>
      <w:bookmarkEnd w:id="159"/>
      <w:bookmarkEnd w:id="160"/>
      <w:proofErr w:type="spellStart"/>
      <w:r>
        <w:rPr>
          <w:rFonts w:hint="cs"/>
          <w:rtl/>
        </w:rPr>
        <w:t>מכובדיי</w:t>
      </w:r>
      <w:proofErr w:type="spellEnd"/>
      <w:r>
        <w:rPr>
          <w:rFonts w:hint="cs"/>
          <w:rtl/>
        </w:rPr>
        <w:t xml:space="preserve">, </w:t>
      </w:r>
      <w:bookmarkStart w:id="161" w:name="_ETM_Q1_768296"/>
      <w:bookmarkEnd w:id="161"/>
      <w:r>
        <w:rPr>
          <w:rFonts w:hint="cs"/>
          <w:rtl/>
        </w:rPr>
        <w:t>התכנסנו לדי</w:t>
      </w:r>
      <w:r w:rsidR="005F01DD">
        <w:rPr>
          <w:rFonts w:hint="cs"/>
          <w:rtl/>
        </w:rPr>
        <w:t>ון</w:t>
      </w:r>
      <w:r>
        <w:rPr>
          <w:rFonts w:hint="cs"/>
          <w:rtl/>
        </w:rPr>
        <w:t xml:space="preserve"> ה</w:t>
      </w:r>
      <w:r w:rsidR="00971BD3">
        <w:rPr>
          <w:rFonts w:hint="cs"/>
          <w:rtl/>
        </w:rPr>
        <w:t>זה. בבקשה. אני רוצה את מבנה הכוח</w:t>
      </w:r>
      <w:r>
        <w:rPr>
          <w:rFonts w:hint="cs"/>
          <w:rtl/>
        </w:rPr>
        <w:t>.</w:t>
      </w:r>
    </w:p>
    <w:p w:rsidR="00BB2B05" w:rsidRDefault="00BB2B05" w:rsidP="00BB2B05">
      <w:pPr>
        <w:rPr>
          <w:rtl/>
        </w:rPr>
      </w:pPr>
      <w:bookmarkStart w:id="162" w:name="_ETM_Q1_777081"/>
      <w:bookmarkStart w:id="163" w:name="_ETM_Q1_777175"/>
      <w:bookmarkStart w:id="164" w:name="_ETM_Q1_777816"/>
      <w:bookmarkEnd w:id="162"/>
      <w:bookmarkEnd w:id="163"/>
      <w:bookmarkEnd w:id="164"/>
    </w:p>
    <w:p w:rsidR="00BB2B05" w:rsidRDefault="00BB2B05" w:rsidP="00BB2B05">
      <w:pPr>
        <w:pStyle w:val="a4"/>
        <w:keepNext/>
        <w:rPr>
          <w:rtl/>
        </w:rPr>
      </w:pPr>
      <w:bookmarkStart w:id="165" w:name="ET_speaker_איילת_לוי_נחום_13"/>
      <w:r w:rsidRPr="00BB2B05">
        <w:rPr>
          <w:rStyle w:val="TagStyle"/>
          <w:rtl/>
        </w:rPr>
        <w:t xml:space="preserve"> &lt;&lt; דובר &gt;&gt; </w:t>
      </w:r>
      <w:r>
        <w:rPr>
          <w:rtl/>
        </w:rPr>
        <w:t>איילת לוי נחום:</w:t>
      </w:r>
      <w:r w:rsidRPr="00BB2B05">
        <w:rPr>
          <w:rStyle w:val="TagStyle"/>
          <w:rtl/>
        </w:rPr>
        <w:t xml:space="preserve"> &lt;&lt; דובר &gt;&gt;</w:t>
      </w:r>
      <w:r>
        <w:rPr>
          <w:rtl/>
        </w:rPr>
        <w:t xml:space="preserve">   </w:t>
      </w:r>
      <w:bookmarkEnd w:id="165"/>
    </w:p>
    <w:p w:rsidR="00BB2B05" w:rsidRDefault="00BB2B05" w:rsidP="00BB2B05">
      <w:pPr>
        <w:pStyle w:val="KeepWithNext"/>
        <w:rPr>
          <w:rtl/>
        </w:rPr>
      </w:pPr>
    </w:p>
    <w:p w:rsidR="00BB2B05" w:rsidRDefault="00BB2B05" w:rsidP="00BB2B05">
      <w:pPr>
        <w:rPr>
          <w:rtl/>
        </w:rPr>
      </w:pPr>
      <w:bookmarkStart w:id="166" w:name="_ETM_Q1_778238"/>
      <w:bookmarkStart w:id="167" w:name="_ETM_Q1_778253"/>
      <w:bookmarkEnd w:id="166"/>
      <w:bookmarkEnd w:id="167"/>
      <w:r>
        <w:rPr>
          <w:rFonts w:hint="cs"/>
          <w:rtl/>
        </w:rPr>
        <w:t xml:space="preserve">אקריא את </w:t>
      </w:r>
      <w:bookmarkStart w:id="168" w:name="_ETM_Q1_779534"/>
      <w:bookmarkEnd w:id="168"/>
      <w:r>
        <w:rPr>
          <w:rFonts w:hint="cs"/>
          <w:rtl/>
        </w:rPr>
        <w:t>הסעיף.</w:t>
      </w:r>
    </w:p>
    <w:p w:rsidR="00BB2B05" w:rsidRDefault="00BB2B05" w:rsidP="00BB2B05">
      <w:pPr>
        <w:rPr>
          <w:rtl/>
        </w:rPr>
      </w:pPr>
      <w:bookmarkStart w:id="169" w:name="_ETM_Q1_781081"/>
      <w:bookmarkStart w:id="170" w:name="_ETM_Q1_781144"/>
      <w:bookmarkStart w:id="171" w:name="_ETM_Q1_782050"/>
      <w:bookmarkEnd w:id="169"/>
      <w:bookmarkEnd w:id="170"/>
      <w:bookmarkEnd w:id="171"/>
    </w:p>
    <w:p w:rsidR="00BB2B05" w:rsidRDefault="00BB2B05" w:rsidP="00BB2B05">
      <w:pPr>
        <w:pStyle w:val="a4"/>
        <w:keepNext/>
        <w:rPr>
          <w:rtl/>
        </w:rPr>
      </w:pPr>
      <w:bookmarkStart w:id="172" w:name="ET_speaker_6156_14"/>
      <w:r w:rsidRPr="00BB2B05">
        <w:rPr>
          <w:rStyle w:val="TagStyle"/>
          <w:rtl/>
        </w:rPr>
        <w:t xml:space="preserve"> &lt;&lt; דובר &gt;&gt; </w:t>
      </w:r>
      <w:r>
        <w:rPr>
          <w:rtl/>
        </w:rPr>
        <w:t>גלעד קריב (העבודה):</w:t>
      </w:r>
      <w:r w:rsidRPr="00BB2B05">
        <w:rPr>
          <w:rStyle w:val="TagStyle"/>
          <w:rtl/>
        </w:rPr>
        <w:t xml:space="preserve"> &lt;&lt; דובר &gt;&gt;</w:t>
      </w:r>
      <w:r>
        <w:rPr>
          <w:rtl/>
        </w:rPr>
        <w:t xml:space="preserve">   </w:t>
      </w:r>
      <w:bookmarkEnd w:id="172"/>
    </w:p>
    <w:p w:rsidR="00BB2B05" w:rsidRDefault="00BB2B05" w:rsidP="00BB2B05">
      <w:pPr>
        <w:pStyle w:val="KeepWithNext"/>
        <w:rPr>
          <w:rtl/>
        </w:rPr>
      </w:pPr>
    </w:p>
    <w:p w:rsidR="00BB2B05" w:rsidRDefault="00BB2B05" w:rsidP="00BB2B05">
      <w:pPr>
        <w:rPr>
          <w:rtl/>
        </w:rPr>
      </w:pPr>
      <w:bookmarkStart w:id="173" w:name="_ETM_Q1_782441"/>
      <w:bookmarkStart w:id="174" w:name="_ETM_Q1_782472"/>
      <w:bookmarkEnd w:id="173"/>
      <w:bookmarkEnd w:id="174"/>
      <w:r>
        <w:rPr>
          <w:rFonts w:hint="cs"/>
          <w:rtl/>
        </w:rPr>
        <w:t>זה הסבר?</w:t>
      </w:r>
    </w:p>
    <w:p w:rsidR="00BB2B05" w:rsidRDefault="00BB2B05" w:rsidP="00BB2B05">
      <w:pPr>
        <w:rPr>
          <w:rtl/>
        </w:rPr>
      </w:pPr>
      <w:bookmarkStart w:id="175" w:name="_ETM_Q1_784191"/>
      <w:bookmarkStart w:id="176" w:name="_ETM_Q1_784269"/>
      <w:bookmarkStart w:id="177" w:name="_ETM_Q1_784988"/>
      <w:bookmarkEnd w:id="175"/>
      <w:bookmarkEnd w:id="176"/>
      <w:bookmarkEnd w:id="177"/>
    </w:p>
    <w:p w:rsidR="00BB2B05" w:rsidRDefault="00BB2B05" w:rsidP="00BB2B05">
      <w:pPr>
        <w:pStyle w:val="a4"/>
        <w:keepNext/>
        <w:rPr>
          <w:rtl/>
        </w:rPr>
      </w:pPr>
      <w:bookmarkStart w:id="178" w:name="ET_speaker_איילת_לוי_נחום_15"/>
      <w:r w:rsidRPr="00BB2B05">
        <w:rPr>
          <w:rStyle w:val="TagStyle"/>
          <w:rtl/>
        </w:rPr>
        <w:t xml:space="preserve"> &lt;&lt; דובר &gt;&gt; </w:t>
      </w:r>
      <w:r>
        <w:rPr>
          <w:rtl/>
        </w:rPr>
        <w:t>איילת לוי נחום:</w:t>
      </w:r>
      <w:r w:rsidRPr="00BB2B05">
        <w:rPr>
          <w:rStyle w:val="TagStyle"/>
          <w:rtl/>
        </w:rPr>
        <w:t xml:space="preserve"> &lt;&lt; דובר &gt;&gt;</w:t>
      </w:r>
      <w:r>
        <w:rPr>
          <w:rtl/>
        </w:rPr>
        <w:t xml:space="preserve">   </w:t>
      </w:r>
      <w:bookmarkEnd w:id="178"/>
    </w:p>
    <w:p w:rsidR="00BB2B05" w:rsidRDefault="00BB2B05" w:rsidP="00BB2B05">
      <w:pPr>
        <w:pStyle w:val="KeepWithNext"/>
        <w:rPr>
          <w:rtl/>
        </w:rPr>
      </w:pPr>
    </w:p>
    <w:p w:rsidR="00BB2B05" w:rsidRDefault="00BB2B05" w:rsidP="009E17F5">
      <w:pPr>
        <w:rPr>
          <w:rtl/>
        </w:rPr>
      </w:pPr>
      <w:bookmarkStart w:id="179" w:name="_ETM_Q1_785395"/>
      <w:bookmarkStart w:id="180" w:name="_ETM_Q1_785441"/>
      <w:bookmarkEnd w:id="179"/>
      <w:bookmarkEnd w:id="180"/>
      <w:r>
        <w:rPr>
          <w:rFonts w:hint="cs"/>
          <w:rtl/>
        </w:rPr>
        <w:t xml:space="preserve">אני רק מקריאה את מה שהם הניחו בעקבות ההסכמות </w:t>
      </w:r>
      <w:bookmarkStart w:id="181" w:name="_ETM_Q1_791629"/>
      <w:bookmarkEnd w:id="181"/>
      <w:r>
        <w:rPr>
          <w:rFonts w:hint="cs"/>
          <w:rtl/>
        </w:rPr>
        <w:t>ב</w:t>
      </w:r>
      <w:r w:rsidR="00971BD3">
        <w:rPr>
          <w:rFonts w:hint="cs"/>
          <w:rtl/>
        </w:rPr>
        <w:t>ו</w:t>
      </w:r>
      <w:r>
        <w:rPr>
          <w:rFonts w:hint="cs"/>
          <w:rtl/>
        </w:rPr>
        <w:t xml:space="preserve">ועדת שרים </w:t>
      </w:r>
      <w:r>
        <w:rPr>
          <w:rtl/>
        </w:rPr>
        <w:t>–</w:t>
      </w:r>
      <w:r>
        <w:rPr>
          <w:rFonts w:hint="cs"/>
          <w:rtl/>
        </w:rPr>
        <w:t xml:space="preserve"> גם הונח על שולחן הוועדה </w:t>
      </w:r>
      <w:r w:rsidR="00971BD3">
        <w:rPr>
          <w:rFonts w:hint="cs"/>
          <w:rtl/>
        </w:rPr>
        <w:t xml:space="preserve">ואחר כך תתייחסו ללמה שיניתם, מה עשיתם, </w:t>
      </w:r>
      <w:r>
        <w:rPr>
          <w:rFonts w:hint="cs"/>
          <w:rtl/>
        </w:rPr>
        <w:t xml:space="preserve">ואני אתייחס </w:t>
      </w:r>
      <w:bookmarkStart w:id="182" w:name="_ETM_Q1_797130"/>
      <w:bookmarkEnd w:id="182"/>
      <w:r>
        <w:rPr>
          <w:rFonts w:hint="cs"/>
          <w:rtl/>
        </w:rPr>
        <w:t>להערות שלי. מניחה שמי שירצה, יקבל</w:t>
      </w:r>
      <w:bookmarkStart w:id="183" w:name="_ETM_Q1_802993"/>
      <w:bookmarkEnd w:id="183"/>
      <w:r w:rsidR="00971BD3">
        <w:rPr>
          <w:rFonts w:hint="cs"/>
          <w:rtl/>
        </w:rPr>
        <w:t xml:space="preserve"> אפשרות</w:t>
      </w:r>
      <w:r>
        <w:rPr>
          <w:rFonts w:hint="cs"/>
          <w:rtl/>
        </w:rPr>
        <w:t>.</w:t>
      </w:r>
      <w:r w:rsidR="00971BD3">
        <w:rPr>
          <w:rFonts w:hint="cs"/>
          <w:rtl/>
        </w:rPr>
        <w:t xml:space="preserve"> 7ב</w:t>
      </w:r>
      <w:r w:rsidR="009E17F5">
        <w:rPr>
          <w:rFonts w:hint="cs"/>
          <w:rtl/>
        </w:rPr>
        <w:t xml:space="preserve">. </w:t>
      </w:r>
      <w:r w:rsidR="009E17F5" w:rsidRPr="009E17F5">
        <w:rPr>
          <w:rtl/>
        </w:rPr>
        <w:t>כללים לקביעת מבנה הכוח של מערך אכיפה עירוני והרכבו.</w:t>
      </w:r>
      <w:r w:rsidR="009E17F5">
        <w:rPr>
          <w:rFonts w:hint="cs"/>
          <w:rtl/>
        </w:rPr>
        <w:t xml:space="preserve"> א. </w:t>
      </w:r>
      <w:r w:rsidR="009E17F5" w:rsidRPr="009E17F5">
        <w:rPr>
          <w:rtl/>
        </w:rPr>
        <w:t>השר יקבע ב</w:t>
      </w:r>
      <w:r w:rsidR="009E17F5">
        <w:rPr>
          <w:rFonts w:hint="cs"/>
          <w:rtl/>
        </w:rPr>
        <w:t>נהלים</w:t>
      </w:r>
      <w:r w:rsidR="009E17F5" w:rsidRPr="009E17F5">
        <w:rPr>
          <w:rtl/>
        </w:rPr>
        <w:t xml:space="preserve">, </w:t>
      </w:r>
      <w:r w:rsidR="009E17F5">
        <w:rPr>
          <w:rFonts w:hint="cs"/>
          <w:rtl/>
        </w:rPr>
        <w:t xml:space="preserve">בכפוף </w:t>
      </w:r>
      <w:bookmarkStart w:id="184" w:name="_ETM_Q1_809520"/>
      <w:bookmarkEnd w:id="184"/>
      <w:r w:rsidR="009E17F5">
        <w:rPr>
          <w:rFonts w:hint="cs"/>
          <w:rtl/>
        </w:rPr>
        <w:t xml:space="preserve">לאמור בסעיף זה, </w:t>
      </w:r>
      <w:r w:rsidR="009E17F5" w:rsidRPr="009E17F5">
        <w:rPr>
          <w:rtl/>
        </w:rPr>
        <w:t>בהתייעצות עם שר הפנים ועם משטרת ישראל, כללים לקביעת מבנה הכוח של מערך אכיפה עירוני והרכבו.</w:t>
      </w:r>
      <w:r w:rsidR="009E17F5">
        <w:rPr>
          <w:rFonts w:hint="cs"/>
          <w:rtl/>
        </w:rPr>
        <w:t xml:space="preserve"> השר יפרסם ברשומות ובאתר האינטרנט של המשרד לביטחון לאומי את הנהלים לפי סעיף זה. ב.</w:t>
      </w:r>
      <w:bookmarkStart w:id="185" w:name="_ETM_Q1_829059"/>
      <w:bookmarkEnd w:id="185"/>
      <w:r w:rsidR="009E17F5">
        <w:rPr>
          <w:rFonts w:hint="cs"/>
          <w:rtl/>
        </w:rPr>
        <w:t xml:space="preserve"> 1. גודלה של יחידת הפיקוח העירוני הייעודי של פקחים מסייעים </w:t>
      </w:r>
      <w:bookmarkStart w:id="186" w:name="_ETM_Q1_832466"/>
      <w:bookmarkEnd w:id="186"/>
      <w:r w:rsidR="009E17F5">
        <w:rPr>
          <w:rFonts w:hint="cs"/>
          <w:rtl/>
        </w:rPr>
        <w:t xml:space="preserve">תיקבע בכללים כנגזרת מגודלו של כוח השיטור העירוני הייעודי </w:t>
      </w:r>
      <w:bookmarkStart w:id="187" w:name="_ETM_Q1_836694"/>
      <w:bookmarkEnd w:id="187"/>
      <w:r w:rsidR="009E17F5">
        <w:rPr>
          <w:rFonts w:hint="cs"/>
          <w:rtl/>
        </w:rPr>
        <w:t xml:space="preserve">של שוטרים, בהתאם לתבחינים שייקבעו בכללים ובהם </w:t>
      </w:r>
      <w:r w:rsidR="009E17F5">
        <w:rPr>
          <w:rFonts w:hint="cs"/>
          <w:rtl/>
        </w:rPr>
        <w:lastRenderedPageBreak/>
        <w:t xml:space="preserve">חוסנה הכלכלי </w:t>
      </w:r>
      <w:bookmarkStart w:id="188" w:name="_ETM_Q1_841531"/>
      <w:bookmarkEnd w:id="188"/>
      <w:r w:rsidR="009E17F5">
        <w:rPr>
          <w:rFonts w:hint="cs"/>
          <w:rtl/>
        </w:rPr>
        <w:t xml:space="preserve">של הרשות המקומית. 2. היחס בין פקחים מסייעים לשוטרים במערך אכיפה עירוני כפי שייקבע בכללים לא יעלה על </w:t>
      </w:r>
      <w:bookmarkStart w:id="189" w:name="_ETM_Q1_848875"/>
      <w:bookmarkEnd w:id="189"/>
      <w:r w:rsidR="009E17F5">
        <w:rPr>
          <w:rFonts w:hint="cs"/>
          <w:rtl/>
        </w:rPr>
        <w:t xml:space="preserve">יחס של שני פקחים מסייעים על כל שוטר. 3. למרות </w:t>
      </w:r>
      <w:bookmarkStart w:id="190" w:name="_ETM_Q1_853806"/>
      <w:bookmarkEnd w:id="190"/>
      <w:r w:rsidR="009E17F5">
        <w:rPr>
          <w:rFonts w:hint="cs"/>
          <w:rtl/>
        </w:rPr>
        <w:t xml:space="preserve">האמור בכללים, רשאי השר לביטחון לאומי בתיאום עם הרשות המקומית במשטרת ישראל, ולאחר היוועצות בשר הפנים, להגדיל או להקטין את כמות השוטרים במערך האכיפה העירוני ברשות מקומית ביחס של עד </w:t>
      </w:r>
      <w:bookmarkStart w:id="191" w:name="_ETM_Q1_867297"/>
      <w:bookmarkEnd w:id="191"/>
      <w:r w:rsidR="009E17F5">
        <w:rPr>
          <w:rFonts w:hint="cs"/>
          <w:rtl/>
        </w:rPr>
        <w:t xml:space="preserve">50%, ובלבד שהיחס בין פקחים מסייעים לשוטרים במערך לא יעלה </w:t>
      </w:r>
      <w:bookmarkStart w:id="192" w:name="_ETM_Q1_870533"/>
      <w:bookmarkEnd w:id="192"/>
      <w:r w:rsidR="009E17F5">
        <w:rPr>
          <w:rFonts w:hint="cs"/>
          <w:rtl/>
        </w:rPr>
        <w:t xml:space="preserve">על יחס של שלושה פקחים מסייעים על כל שוטר. 4. </w:t>
      </w:r>
      <w:bookmarkStart w:id="193" w:name="_ETM_Q1_876340"/>
      <w:bookmarkEnd w:id="193"/>
      <w:r w:rsidR="009E17F5">
        <w:rPr>
          <w:rFonts w:hint="cs"/>
          <w:rtl/>
        </w:rPr>
        <w:t>למרות האמור בכללים, לבקשת הרשות המקומית ובאישור שר הפנים רשאי השר לביטחון לאומי להגדיל את כמות הפקחים</w:t>
      </w:r>
      <w:bookmarkStart w:id="194" w:name="_ETM_Q1_882922"/>
      <w:bookmarkEnd w:id="194"/>
      <w:r w:rsidR="009E17F5">
        <w:rPr>
          <w:rFonts w:hint="cs"/>
          <w:rtl/>
        </w:rPr>
        <w:t xml:space="preserve"> המסייעים במערך האכיפה העירוני ברשות מקומית, ובלבד שהיחס בין פקחים מסייעים לשוטרים במערך לא יעלה על שלושה פקחים </w:t>
      </w:r>
      <w:bookmarkStart w:id="195" w:name="_ETM_Q1_890462"/>
      <w:bookmarkEnd w:id="195"/>
      <w:r w:rsidR="009E17F5">
        <w:rPr>
          <w:rFonts w:hint="cs"/>
          <w:rtl/>
        </w:rPr>
        <w:t xml:space="preserve">מסייעים על כל שוטר. 5. חרף האמור בפסקת משנה (2), </w:t>
      </w:r>
      <w:bookmarkStart w:id="196" w:name="_ETM_Q1_894488"/>
      <w:bookmarkEnd w:id="196"/>
      <w:r w:rsidR="009E17F5">
        <w:rPr>
          <w:rFonts w:hint="cs"/>
          <w:rtl/>
        </w:rPr>
        <w:t xml:space="preserve">השר בהסכמת שר הפנים יהיה רשאי לקבוע בכללים יחס גבוה </w:t>
      </w:r>
      <w:bookmarkStart w:id="197" w:name="_ETM_Q1_898373"/>
      <w:bookmarkEnd w:id="197"/>
      <w:r w:rsidR="009E17F5">
        <w:rPr>
          <w:rFonts w:hint="cs"/>
          <w:rtl/>
        </w:rPr>
        <w:t>מהיחס האמור.</w:t>
      </w:r>
    </w:p>
    <w:p w:rsidR="003F3893" w:rsidRDefault="003F3893" w:rsidP="00BB2B05">
      <w:pPr>
        <w:rPr>
          <w:rtl/>
        </w:rPr>
      </w:pPr>
      <w:bookmarkStart w:id="198" w:name="_ETM_Q1_869219"/>
      <w:bookmarkStart w:id="199" w:name="_ETM_Q1_869297"/>
      <w:bookmarkEnd w:id="198"/>
      <w:bookmarkEnd w:id="199"/>
    </w:p>
    <w:p w:rsidR="003F3893" w:rsidRDefault="003F3893" w:rsidP="003F3893">
      <w:pPr>
        <w:pStyle w:val="af6"/>
        <w:keepNext/>
        <w:rPr>
          <w:rtl/>
        </w:rPr>
      </w:pPr>
      <w:bookmarkStart w:id="200" w:name="ET_yor_6358_16"/>
      <w:r w:rsidRPr="003F3893">
        <w:rPr>
          <w:rStyle w:val="TagStyle"/>
          <w:rtl/>
        </w:rPr>
        <w:t xml:space="preserve"> &lt;&lt; יור &gt;&gt; </w:t>
      </w:r>
      <w:r>
        <w:rPr>
          <w:rtl/>
        </w:rPr>
        <w:t>היו"ר צביקה פוגל:</w:t>
      </w:r>
      <w:r w:rsidRPr="003F3893">
        <w:rPr>
          <w:rStyle w:val="TagStyle"/>
          <w:rtl/>
        </w:rPr>
        <w:t xml:space="preserve"> &lt;&lt; יור &gt;&gt;</w:t>
      </w:r>
      <w:r>
        <w:rPr>
          <w:rtl/>
        </w:rPr>
        <w:t xml:space="preserve">   </w:t>
      </w:r>
      <w:bookmarkEnd w:id="200"/>
    </w:p>
    <w:p w:rsidR="003F3893" w:rsidRDefault="003F3893" w:rsidP="003F3893">
      <w:pPr>
        <w:pStyle w:val="KeepWithNext"/>
        <w:rPr>
          <w:rtl/>
        </w:rPr>
      </w:pPr>
    </w:p>
    <w:p w:rsidR="003F3893" w:rsidRDefault="003F3893" w:rsidP="003F3893">
      <w:pPr>
        <w:rPr>
          <w:rtl/>
        </w:rPr>
      </w:pPr>
      <w:bookmarkStart w:id="201" w:name="_ETM_Q1_898836"/>
      <w:bookmarkEnd w:id="201"/>
      <w:r>
        <w:rPr>
          <w:rFonts w:hint="cs"/>
          <w:rtl/>
        </w:rPr>
        <w:t>בבקשה, המשרד לביטחון לאומי.</w:t>
      </w:r>
    </w:p>
    <w:p w:rsidR="003F3893" w:rsidRDefault="003F3893" w:rsidP="003F3893">
      <w:pPr>
        <w:rPr>
          <w:rtl/>
        </w:rPr>
      </w:pPr>
      <w:bookmarkStart w:id="202" w:name="_ETM_Q1_902320"/>
      <w:bookmarkStart w:id="203" w:name="_ETM_Q1_902383"/>
      <w:bookmarkStart w:id="204" w:name="_ETM_Q1_903024"/>
      <w:bookmarkEnd w:id="202"/>
      <w:bookmarkEnd w:id="203"/>
      <w:bookmarkEnd w:id="204"/>
    </w:p>
    <w:p w:rsidR="003F3893" w:rsidRDefault="003F3893" w:rsidP="003F3893">
      <w:pPr>
        <w:pStyle w:val="af9"/>
        <w:keepNext/>
        <w:rPr>
          <w:rtl/>
        </w:rPr>
      </w:pPr>
      <w:bookmarkStart w:id="205" w:name="ET_guest_שרית_נשיא_17"/>
      <w:r w:rsidRPr="003F3893">
        <w:rPr>
          <w:rStyle w:val="TagStyle"/>
          <w:rtl/>
        </w:rPr>
        <w:t xml:space="preserve"> &lt;&lt; אורח &gt;&gt; </w:t>
      </w:r>
      <w:r>
        <w:rPr>
          <w:rtl/>
        </w:rPr>
        <w:t>שרית נשיא:</w:t>
      </w:r>
      <w:r w:rsidRPr="003F3893">
        <w:rPr>
          <w:rStyle w:val="TagStyle"/>
          <w:rtl/>
        </w:rPr>
        <w:t xml:space="preserve"> &lt;&lt; אורח &gt;&gt;</w:t>
      </w:r>
      <w:r>
        <w:rPr>
          <w:rtl/>
        </w:rPr>
        <w:t xml:space="preserve">   </w:t>
      </w:r>
      <w:bookmarkEnd w:id="205"/>
    </w:p>
    <w:p w:rsidR="003F3893" w:rsidRDefault="003F3893" w:rsidP="003F3893">
      <w:pPr>
        <w:pStyle w:val="KeepWithNext"/>
        <w:rPr>
          <w:rtl/>
        </w:rPr>
      </w:pPr>
    </w:p>
    <w:p w:rsidR="003F3893" w:rsidRDefault="003F3893" w:rsidP="00971BD3">
      <w:pPr>
        <w:rPr>
          <w:rtl/>
        </w:rPr>
      </w:pPr>
      <w:bookmarkStart w:id="206" w:name="_ETM_Q1_903477"/>
      <w:bookmarkStart w:id="207" w:name="_ETM_Q1_903508"/>
      <w:bookmarkEnd w:id="206"/>
      <w:bookmarkEnd w:id="207"/>
      <w:r>
        <w:rPr>
          <w:rFonts w:hint="cs"/>
          <w:rtl/>
        </w:rPr>
        <w:t xml:space="preserve">בוקר </w:t>
      </w:r>
      <w:bookmarkStart w:id="208" w:name="_ETM_Q1_904039"/>
      <w:bookmarkEnd w:id="208"/>
      <w:r>
        <w:rPr>
          <w:rFonts w:hint="cs"/>
          <w:rtl/>
        </w:rPr>
        <w:t xml:space="preserve">טוב. </w:t>
      </w:r>
      <w:r w:rsidR="002E3C64">
        <w:rPr>
          <w:rFonts w:hint="cs"/>
          <w:rtl/>
        </w:rPr>
        <w:t xml:space="preserve">אתחיל וחבריי ישלימו אותי. הסעיף הזה נועד לאפשר לנו </w:t>
      </w:r>
      <w:bookmarkStart w:id="209" w:name="_ETM_Q1_914462"/>
      <w:bookmarkEnd w:id="209"/>
      <w:r w:rsidR="002E3C64">
        <w:rPr>
          <w:rFonts w:hint="cs"/>
          <w:rtl/>
        </w:rPr>
        <w:t xml:space="preserve">לנהל את גודל יחידת הכוח ואת התמהיל שבין שוטרים לפקחים </w:t>
      </w:r>
      <w:bookmarkStart w:id="210" w:name="_ETM_Q1_920666"/>
      <w:bookmarkEnd w:id="210"/>
      <w:r w:rsidR="00971BD3">
        <w:rPr>
          <w:rFonts w:hint="cs"/>
          <w:rtl/>
        </w:rPr>
        <w:t>באופן דיפרנציאלי ובהתאם לצורך</w:t>
      </w:r>
      <w:r w:rsidR="002E3C64">
        <w:rPr>
          <w:rFonts w:hint="cs"/>
          <w:rtl/>
        </w:rPr>
        <w:t>.</w:t>
      </w:r>
      <w:r w:rsidR="00971BD3">
        <w:rPr>
          <w:rFonts w:hint="cs"/>
          <w:rtl/>
        </w:rPr>
        <w:t xml:space="preserve"> </w:t>
      </w:r>
      <w:r w:rsidR="002E3C64">
        <w:rPr>
          <w:rFonts w:hint="cs"/>
          <w:rtl/>
        </w:rPr>
        <w:t xml:space="preserve">היחס יכול להיות 1 ל-1, 1 </w:t>
      </w:r>
      <w:bookmarkStart w:id="211" w:name="_ETM_Q1_929119"/>
      <w:bookmarkEnd w:id="211"/>
      <w:r w:rsidR="002E3C64">
        <w:rPr>
          <w:rFonts w:hint="cs"/>
          <w:rtl/>
        </w:rPr>
        <w:t>לשב</w:t>
      </w:r>
      <w:r w:rsidR="00971BD3">
        <w:rPr>
          <w:rFonts w:hint="cs"/>
          <w:rtl/>
        </w:rPr>
        <w:t>ר</w:t>
      </w:r>
      <w:r w:rsidR="002E3C64">
        <w:rPr>
          <w:rFonts w:hint="cs"/>
          <w:rtl/>
        </w:rPr>
        <w:t xml:space="preserve">, אחד לחצי, אחד לשלושת רבעי ולא יעלה כברירת מחדל </w:t>
      </w:r>
      <w:bookmarkStart w:id="212" w:name="_ETM_Q1_939995"/>
      <w:bookmarkEnd w:id="212"/>
      <w:r w:rsidR="002E3C64">
        <w:rPr>
          <w:rFonts w:hint="cs"/>
          <w:rtl/>
        </w:rPr>
        <w:t xml:space="preserve">על 1 ל-2. </w:t>
      </w:r>
      <w:r w:rsidR="00971BD3">
        <w:rPr>
          <w:rFonts w:hint="cs"/>
          <w:rtl/>
        </w:rPr>
        <w:t xml:space="preserve">זה לפי הכללים שנקבעים גם בהקשר לגודל </w:t>
      </w:r>
      <w:bookmarkStart w:id="213" w:name="_ETM_Q1_942590"/>
      <w:bookmarkEnd w:id="213"/>
      <w:r w:rsidR="00971BD3">
        <w:rPr>
          <w:rFonts w:hint="cs"/>
          <w:rtl/>
        </w:rPr>
        <w:t xml:space="preserve">האוכלוסייה וגם בהקשר </w:t>
      </w:r>
      <w:r w:rsidR="002E3C64">
        <w:rPr>
          <w:rFonts w:hint="cs"/>
          <w:rtl/>
        </w:rPr>
        <w:t xml:space="preserve">לפרמטרים נוספים שהחלטנו לקבוע ובהסכמה עם משרד </w:t>
      </w:r>
      <w:bookmarkStart w:id="214" w:name="_ETM_Q1_946636"/>
      <w:bookmarkEnd w:id="214"/>
      <w:r w:rsidR="002E3C64">
        <w:rPr>
          <w:rFonts w:hint="cs"/>
          <w:rtl/>
        </w:rPr>
        <w:t xml:space="preserve">הפנים, הסכמות שגובשו לאחר משא ומתן ארוך. הגענו גם לכללים </w:t>
      </w:r>
      <w:bookmarkStart w:id="215" w:name="_ETM_Q1_955422"/>
      <w:bookmarkEnd w:id="215"/>
      <w:r w:rsidR="002E3C64">
        <w:rPr>
          <w:rFonts w:hint="cs"/>
          <w:rtl/>
        </w:rPr>
        <w:t xml:space="preserve">של חריגה מהכלל הזה של עד 1 ל-2. בהתאם לבקשת </w:t>
      </w:r>
      <w:bookmarkStart w:id="216" w:name="_ETM_Q1_962048"/>
      <w:bookmarkEnd w:id="216"/>
      <w:r w:rsidR="002E3C64">
        <w:rPr>
          <w:rFonts w:hint="cs"/>
          <w:rtl/>
        </w:rPr>
        <w:t xml:space="preserve">הרשות המקומית אפשר להגדיל את כמות הפקחים. </w:t>
      </w:r>
      <w:r w:rsidR="00971BD3">
        <w:rPr>
          <w:rFonts w:hint="cs"/>
          <w:rtl/>
        </w:rPr>
        <w:t xml:space="preserve">זו בקשה שאנו רואים שעולה באופן טבעי </w:t>
      </w:r>
      <w:bookmarkStart w:id="217" w:name="_ETM_Q1_969488"/>
      <w:bookmarkEnd w:id="217"/>
      <w:r w:rsidR="00971BD3">
        <w:rPr>
          <w:rFonts w:hint="cs"/>
          <w:rtl/>
        </w:rPr>
        <w:t xml:space="preserve">בהרבה רשויות </w:t>
      </w:r>
      <w:r w:rsidR="002E3C64">
        <w:rPr>
          <w:rFonts w:hint="cs"/>
          <w:rtl/>
        </w:rPr>
        <w:t xml:space="preserve">כשכמות הכוח שקבענו </w:t>
      </w:r>
      <w:bookmarkStart w:id="218" w:name="_ETM_Q1_970299"/>
      <w:bookmarkEnd w:id="218"/>
      <w:r w:rsidR="002E3C64">
        <w:rPr>
          <w:rFonts w:hint="cs"/>
          <w:rtl/>
        </w:rPr>
        <w:t>שהוא הכוח המ</w:t>
      </w:r>
      <w:r w:rsidR="00971BD3">
        <w:rPr>
          <w:rFonts w:hint="cs"/>
          <w:rtl/>
        </w:rPr>
        <w:t>ינימלי לא מספיקה עבורם והם רוצי</w:t>
      </w:r>
      <w:r w:rsidR="002E3C64">
        <w:rPr>
          <w:rFonts w:hint="cs"/>
          <w:rtl/>
        </w:rPr>
        <w:t>ם</w:t>
      </w:r>
      <w:r w:rsidR="00971BD3">
        <w:rPr>
          <w:rFonts w:hint="cs"/>
          <w:rtl/>
        </w:rPr>
        <w:t xml:space="preserve"> להוסיף ולהרחיב </w:t>
      </w:r>
      <w:r w:rsidR="002E3C64">
        <w:rPr>
          <w:rFonts w:hint="cs"/>
          <w:rtl/>
        </w:rPr>
        <w:t xml:space="preserve">את הפקחים. </w:t>
      </w:r>
      <w:bookmarkStart w:id="219" w:name="_ETM_Q1_977658"/>
      <w:bookmarkEnd w:id="219"/>
      <w:r w:rsidR="002E3C64">
        <w:rPr>
          <w:rFonts w:hint="cs"/>
          <w:rtl/>
        </w:rPr>
        <w:t xml:space="preserve">מצד שני גם אפשרות לשנות את תמהיל השוטרים, את כמות </w:t>
      </w:r>
      <w:bookmarkStart w:id="220" w:name="_ETM_Q1_983268"/>
      <w:bookmarkEnd w:id="220"/>
      <w:r w:rsidR="002E3C64">
        <w:rPr>
          <w:rFonts w:hint="cs"/>
          <w:rtl/>
        </w:rPr>
        <w:t>השוטרים בתמהיל הז</w:t>
      </w:r>
      <w:r w:rsidR="00971BD3">
        <w:rPr>
          <w:rFonts w:hint="cs"/>
          <w:rtl/>
        </w:rPr>
        <w:t>ה</w:t>
      </w:r>
      <w:r w:rsidR="002E3C64">
        <w:rPr>
          <w:rFonts w:hint="cs"/>
          <w:rtl/>
        </w:rPr>
        <w:t xml:space="preserve"> בהתאם לצורך, כשאנו מעגנים את היחס באופן </w:t>
      </w:r>
      <w:bookmarkStart w:id="221" w:name="_ETM_Q1_990581"/>
      <w:bookmarkEnd w:id="221"/>
      <w:r w:rsidR="002E3C64">
        <w:rPr>
          <w:rFonts w:hint="cs"/>
          <w:rtl/>
        </w:rPr>
        <w:t>כזה שלא יעלה על שוטר אחד לשל</w:t>
      </w:r>
      <w:r w:rsidR="005F01DD">
        <w:rPr>
          <w:rFonts w:hint="cs"/>
          <w:rtl/>
        </w:rPr>
        <w:t>ו</w:t>
      </w:r>
      <w:r w:rsidR="002E3C64">
        <w:rPr>
          <w:rFonts w:hint="cs"/>
          <w:rtl/>
        </w:rPr>
        <w:t>שה פקחים בכל מקרה.</w:t>
      </w:r>
    </w:p>
    <w:p w:rsidR="002E3C64" w:rsidRDefault="002E3C64" w:rsidP="003F3893">
      <w:pPr>
        <w:rPr>
          <w:rtl/>
        </w:rPr>
      </w:pPr>
      <w:bookmarkStart w:id="222" w:name="_ETM_Q1_997613"/>
      <w:bookmarkStart w:id="223" w:name="_ETM_Q1_997676"/>
      <w:bookmarkEnd w:id="222"/>
      <w:bookmarkEnd w:id="223"/>
    </w:p>
    <w:p w:rsidR="002E3C64" w:rsidRDefault="002E3C64" w:rsidP="00971BD3">
      <w:pPr>
        <w:rPr>
          <w:rtl/>
        </w:rPr>
      </w:pPr>
      <w:bookmarkStart w:id="224" w:name="_ETM_Q1_997738"/>
      <w:bookmarkStart w:id="225" w:name="_ETM_Q1_997785"/>
      <w:bookmarkEnd w:id="224"/>
      <w:bookmarkEnd w:id="225"/>
      <w:r>
        <w:rPr>
          <w:rFonts w:hint="cs"/>
          <w:rtl/>
        </w:rPr>
        <w:t>הסע</w:t>
      </w:r>
      <w:r w:rsidR="00971BD3">
        <w:rPr>
          <w:rFonts w:hint="cs"/>
          <w:rtl/>
        </w:rPr>
        <w:t>י</w:t>
      </w:r>
      <w:r>
        <w:rPr>
          <w:rFonts w:hint="cs"/>
          <w:rtl/>
        </w:rPr>
        <w:t xml:space="preserve">ף </w:t>
      </w:r>
      <w:bookmarkStart w:id="226" w:name="_ETM_Q1_998238"/>
      <w:bookmarkEnd w:id="226"/>
      <w:r>
        <w:rPr>
          <w:rFonts w:hint="cs"/>
          <w:rtl/>
        </w:rPr>
        <w:t xml:space="preserve">האחרון, 5, מאפשר לשרים בהינתן צורך מסוים, נסיבות מיוחדות לחרוג </w:t>
      </w:r>
      <w:bookmarkStart w:id="227" w:name="_ETM_Q1_1006989"/>
      <w:bookmarkEnd w:id="227"/>
      <w:r>
        <w:rPr>
          <w:rFonts w:hint="cs"/>
          <w:rtl/>
        </w:rPr>
        <w:t>מהכללים הללו. תודה.</w:t>
      </w:r>
    </w:p>
    <w:p w:rsidR="002E3C64" w:rsidRDefault="002E3C64" w:rsidP="003F3893">
      <w:pPr>
        <w:rPr>
          <w:rtl/>
        </w:rPr>
      </w:pPr>
      <w:bookmarkStart w:id="228" w:name="_ETM_Q1_1011552"/>
      <w:bookmarkStart w:id="229" w:name="_ETM_Q1_1011630"/>
      <w:bookmarkEnd w:id="228"/>
      <w:bookmarkEnd w:id="229"/>
    </w:p>
    <w:p w:rsidR="002E3C64" w:rsidRDefault="002E3C64" w:rsidP="002E3C64">
      <w:pPr>
        <w:pStyle w:val="af6"/>
        <w:keepNext/>
        <w:rPr>
          <w:rtl/>
        </w:rPr>
      </w:pPr>
      <w:bookmarkStart w:id="230" w:name="ET_yor_6358_18"/>
      <w:r w:rsidRPr="002E3C64">
        <w:rPr>
          <w:rStyle w:val="TagStyle"/>
          <w:rtl/>
        </w:rPr>
        <w:t xml:space="preserve"> &lt;&lt; יור &gt;&gt; </w:t>
      </w:r>
      <w:r>
        <w:rPr>
          <w:rtl/>
        </w:rPr>
        <w:t>היו"ר צביקה פוגל:</w:t>
      </w:r>
      <w:r w:rsidRPr="002E3C64">
        <w:rPr>
          <w:rStyle w:val="TagStyle"/>
          <w:rtl/>
        </w:rPr>
        <w:t xml:space="preserve"> &lt;&lt; יור &gt;&gt;</w:t>
      </w:r>
      <w:r>
        <w:rPr>
          <w:rtl/>
        </w:rPr>
        <w:t xml:space="preserve">   </w:t>
      </w:r>
      <w:bookmarkEnd w:id="230"/>
    </w:p>
    <w:p w:rsidR="002E3C64" w:rsidRDefault="002E3C64" w:rsidP="002E3C64">
      <w:pPr>
        <w:pStyle w:val="KeepWithNext"/>
        <w:rPr>
          <w:rtl/>
        </w:rPr>
      </w:pPr>
    </w:p>
    <w:p w:rsidR="002E3C64" w:rsidRDefault="002E3C64" w:rsidP="002E3C64">
      <w:pPr>
        <w:rPr>
          <w:rtl/>
        </w:rPr>
      </w:pPr>
      <w:bookmarkStart w:id="231" w:name="_ETM_Q1_1012130"/>
      <w:bookmarkEnd w:id="231"/>
      <w:r>
        <w:rPr>
          <w:rFonts w:hint="cs"/>
          <w:rtl/>
        </w:rPr>
        <w:t xml:space="preserve">עוד מישהו מהמשרד רוצה להוסיף על זה משהו? </w:t>
      </w:r>
      <w:bookmarkStart w:id="232" w:name="_ETM_Q1_1016896"/>
      <w:bookmarkEnd w:id="232"/>
      <w:r>
        <w:rPr>
          <w:rFonts w:hint="cs"/>
          <w:rtl/>
        </w:rPr>
        <w:t>קרן, ליאור, אורית? מישהו?</w:t>
      </w:r>
      <w:bookmarkStart w:id="233" w:name="_ETM_Q1_1021615"/>
      <w:bookmarkStart w:id="234" w:name="_ETM_Q1_1021674"/>
      <w:bookmarkStart w:id="235" w:name="_ETM_Q1_1022549"/>
      <w:bookmarkEnd w:id="233"/>
      <w:bookmarkEnd w:id="234"/>
      <w:bookmarkEnd w:id="235"/>
    </w:p>
    <w:p w:rsidR="002E3C64" w:rsidRDefault="002E3C64" w:rsidP="002E3C64">
      <w:pPr>
        <w:rPr>
          <w:rtl/>
        </w:rPr>
      </w:pPr>
      <w:bookmarkStart w:id="236" w:name="_ETM_Q1_1032445"/>
      <w:bookmarkStart w:id="237" w:name="_ETM_Q1_1032491"/>
      <w:bookmarkStart w:id="238" w:name="_ETM_Q1_1033523"/>
      <w:bookmarkEnd w:id="236"/>
      <w:bookmarkEnd w:id="237"/>
      <w:bookmarkEnd w:id="238"/>
    </w:p>
    <w:p w:rsidR="002E3C64" w:rsidRDefault="002E3C64" w:rsidP="002E3C64">
      <w:pPr>
        <w:pStyle w:val="af9"/>
        <w:keepNext/>
        <w:rPr>
          <w:rtl/>
        </w:rPr>
      </w:pPr>
      <w:bookmarkStart w:id="239" w:name="ET_guest_884217_20"/>
      <w:r w:rsidRPr="002E3C64">
        <w:rPr>
          <w:rStyle w:val="TagStyle"/>
          <w:rtl/>
        </w:rPr>
        <w:t xml:space="preserve"> &lt;&lt; אורח &gt;&gt; </w:t>
      </w:r>
      <w:r>
        <w:rPr>
          <w:rtl/>
        </w:rPr>
        <w:t>קרן אבירם:</w:t>
      </w:r>
      <w:r w:rsidRPr="002E3C64">
        <w:rPr>
          <w:rStyle w:val="TagStyle"/>
          <w:rtl/>
        </w:rPr>
        <w:t xml:space="preserve"> &lt;&lt; אורח &gt;&gt;</w:t>
      </w:r>
      <w:r>
        <w:rPr>
          <w:rtl/>
        </w:rPr>
        <w:t xml:space="preserve">   </w:t>
      </w:r>
      <w:bookmarkEnd w:id="239"/>
    </w:p>
    <w:p w:rsidR="002E3C64" w:rsidRDefault="002E3C64" w:rsidP="002E3C64">
      <w:pPr>
        <w:pStyle w:val="KeepWithNext"/>
        <w:rPr>
          <w:rtl/>
        </w:rPr>
      </w:pPr>
    </w:p>
    <w:p w:rsidR="002E3C64" w:rsidRDefault="00971BD3" w:rsidP="00971BD3">
      <w:pPr>
        <w:rPr>
          <w:rtl/>
        </w:rPr>
      </w:pPr>
      <w:bookmarkStart w:id="240" w:name="_ETM_Q1_1033867"/>
      <w:bookmarkStart w:id="241" w:name="_ETM_Q1_1033882"/>
      <w:bookmarkEnd w:id="240"/>
      <w:bookmarkEnd w:id="241"/>
      <w:r>
        <w:rPr>
          <w:rFonts w:hint="cs"/>
          <w:rtl/>
        </w:rPr>
        <w:t>אומר משה</w:t>
      </w:r>
      <w:r w:rsidR="002E3C64">
        <w:rPr>
          <w:rFonts w:hint="cs"/>
          <w:rtl/>
        </w:rPr>
        <w:t>ו כללי</w:t>
      </w:r>
      <w:r>
        <w:rPr>
          <w:rFonts w:hint="cs"/>
          <w:rtl/>
        </w:rPr>
        <w:t>,</w:t>
      </w:r>
      <w:r w:rsidR="002E3C64">
        <w:rPr>
          <w:rFonts w:hint="cs"/>
          <w:rtl/>
        </w:rPr>
        <w:t xml:space="preserve"> שזה בהמשך לשינוי </w:t>
      </w:r>
      <w:bookmarkStart w:id="242" w:name="_ETM_Q1_1039617"/>
      <w:bookmarkEnd w:id="242"/>
      <w:r w:rsidR="002E3C64">
        <w:rPr>
          <w:rFonts w:hint="cs"/>
          <w:rtl/>
        </w:rPr>
        <w:t>שאנו עוש</w:t>
      </w:r>
      <w:r w:rsidR="005F01DD">
        <w:rPr>
          <w:rFonts w:hint="cs"/>
          <w:rtl/>
        </w:rPr>
        <w:t>ים</w:t>
      </w:r>
      <w:r w:rsidR="002E3C64">
        <w:rPr>
          <w:rFonts w:hint="cs"/>
          <w:rtl/>
        </w:rPr>
        <w:t xml:space="preserve"> גם בסעיפים האחרים, כמו שהתבחינים היום קבועים בהחלטות </w:t>
      </w:r>
      <w:bookmarkStart w:id="243" w:name="_ETM_Q1_1046915"/>
      <w:bookmarkEnd w:id="243"/>
      <w:r w:rsidR="002E3C64">
        <w:rPr>
          <w:rFonts w:hint="cs"/>
          <w:rtl/>
        </w:rPr>
        <w:t>ממשלה</w:t>
      </w:r>
      <w:r>
        <w:rPr>
          <w:rFonts w:hint="cs"/>
          <w:rtl/>
        </w:rPr>
        <w:t>,</w:t>
      </w:r>
      <w:r w:rsidR="002E3C64">
        <w:rPr>
          <w:rFonts w:hint="cs"/>
          <w:rtl/>
        </w:rPr>
        <w:t xml:space="preserve"> כך יש מספר החלטות ממשלה </w:t>
      </w:r>
      <w:r>
        <w:rPr>
          <w:rFonts w:hint="cs"/>
          <w:rtl/>
        </w:rPr>
        <w:t>שנוגעות למבנה הכול של השיטור</w:t>
      </w:r>
      <w:bookmarkStart w:id="244" w:name="_ETM_Q1_1052905"/>
      <w:bookmarkEnd w:id="244"/>
      <w:r>
        <w:rPr>
          <w:rFonts w:hint="cs"/>
          <w:rtl/>
        </w:rPr>
        <w:t xml:space="preserve"> העירוני. </w:t>
      </w:r>
      <w:r w:rsidR="002E3C64">
        <w:rPr>
          <w:rFonts w:hint="cs"/>
          <w:rtl/>
        </w:rPr>
        <w:t xml:space="preserve">לכן הסדר שאנו </w:t>
      </w:r>
      <w:bookmarkStart w:id="245" w:name="_ETM_Q1_1053774"/>
      <w:bookmarkEnd w:id="245"/>
      <w:r w:rsidR="002E3C64">
        <w:rPr>
          <w:rFonts w:hint="cs"/>
          <w:rtl/>
        </w:rPr>
        <w:t xml:space="preserve">עושים </w:t>
      </w:r>
      <w:r>
        <w:rPr>
          <w:rFonts w:hint="cs"/>
          <w:rtl/>
        </w:rPr>
        <w:t xml:space="preserve">גם במרכיבים האחרים </w:t>
      </w:r>
      <w:r w:rsidR="002E3C64">
        <w:rPr>
          <w:rFonts w:hint="cs"/>
          <w:rtl/>
        </w:rPr>
        <w:t>זו הכוונה של הס</w:t>
      </w:r>
      <w:r>
        <w:rPr>
          <w:rFonts w:hint="cs"/>
          <w:rtl/>
        </w:rPr>
        <w:t xml:space="preserve">עיף הזה שלא יהיה צורך לחזור להחלטות </w:t>
      </w:r>
      <w:bookmarkStart w:id="246" w:name="_ETM_Q1_1061026"/>
      <w:bookmarkEnd w:id="246"/>
      <w:r>
        <w:rPr>
          <w:rFonts w:hint="cs"/>
          <w:rtl/>
        </w:rPr>
        <w:t>הממשלה הקודמות שמפו</w:t>
      </w:r>
      <w:r w:rsidR="002E3C64">
        <w:rPr>
          <w:rFonts w:hint="cs"/>
          <w:rtl/>
        </w:rPr>
        <w:t xml:space="preserve">זרות </w:t>
      </w:r>
      <w:bookmarkStart w:id="247" w:name="_ETM_Q1_1061478"/>
      <w:bookmarkEnd w:id="247"/>
      <w:r w:rsidR="002E3C64">
        <w:rPr>
          <w:rFonts w:hint="cs"/>
          <w:rtl/>
        </w:rPr>
        <w:t>ולעשות סעיף סדור וברור</w:t>
      </w:r>
      <w:r>
        <w:rPr>
          <w:rFonts w:hint="cs"/>
          <w:rtl/>
        </w:rPr>
        <w:t>,</w:t>
      </w:r>
      <w:r w:rsidR="002E3C64">
        <w:rPr>
          <w:rFonts w:hint="cs"/>
          <w:rtl/>
        </w:rPr>
        <w:t xml:space="preserve"> ויש בו שינויים ממה שקבוע היום.</w:t>
      </w:r>
    </w:p>
    <w:p w:rsidR="002E3C64" w:rsidRDefault="002E3C64" w:rsidP="002E3C64">
      <w:pPr>
        <w:rPr>
          <w:rtl/>
        </w:rPr>
      </w:pPr>
      <w:bookmarkStart w:id="248" w:name="_ETM_Q1_1069572"/>
      <w:bookmarkStart w:id="249" w:name="_ETM_Q1_1069651"/>
      <w:bookmarkEnd w:id="248"/>
      <w:bookmarkEnd w:id="249"/>
    </w:p>
    <w:p w:rsidR="002E3C64" w:rsidRDefault="002E3C64" w:rsidP="002E3C64">
      <w:pPr>
        <w:pStyle w:val="af6"/>
        <w:keepNext/>
        <w:rPr>
          <w:rtl/>
        </w:rPr>
      </w:pPr>
      <w:bookmarkStart w:id="250" w:name="ET_yor_6358_21"/>
      <w:r w:rsidRPr="002E3C64">
        <w:rPr>
          <w:rStyle w:val="TagStyle"/>
          <w:rtl/>
        </w:rPr>
        <w:t xml:space="preserve"> &lt;&lt; יור &gt;&gt; </w:t>
      </w:r>
      <w:r>
        <w:rPr>
          <w:rtl/>
        </w:rPr>
        <w:t>היו"ר צביקה פוגל:</w:t>
      </w:r>
      <w:r w:rsidRPr="002E3C64">
        <w:rPr>
          <w:rStyle w:val="TagStyle"/>
          <w:rtl/>
        </w:rPr>
        <w:t xml:space="preserve"> &lt;&lt; יור &gt;&gt;</w:t>
      </w:r>
      <w:r>
        <w:rPr>
          <w:rtl/>
        </w:rPr>
        <w:t xml:space="preserve">   </w:t>
      </w:r>
      <w:bookmarkEnd w:id="250"/>
    </w:p>
    <w:p w:rsidR="002E3C64" w:rsidRDefault="002E3C64" w:rsidP="002E3C64">
      <w:pPr>
        <w:pStyle w:val="KeepWithNext"/>
        <w:rPr>
          <w:rtl/>
        </w:rPr>
      </w:pPr>
    </w:p>
    <w:p w:rsidR="002E3C64" w:rsidRDefault="00971BD3" w:rsidP="002E3C64">
      <w:pPr>
        <w:rPr>
          <w:rtl/>
        </w:rPr>
      </w:pPr>
      <w:bookmarkStart w:id="251" w:name="_ETM_Q1_1070198"/>
      <w:bookmarkEnd w:id="251"/>
      <w:proofErr w:type="spellStart"/>
      <w:r>
        <w:rPr>
          <w:rFonts w:hint="cs"/>
          <w:rtl/>
        </w:rPr>
        <w:t>אוקיי</w:t>
      </w:r>
      <w:proofErr w:type="spellEnd"/>
      <w:r>
        <w:rPr>
          <w:rFonts w:hint="cs"/>
          <w:rtl/>
        </w:rPr>
        <w:t xml:space="preserve">. </w:t>
      </w:r>
      <w:r w:rsidR="002E3C64">
        <w:rPr>
          <w:rFonts w:hint="cs"/>
          <w:rtl/>
        </w:rPr>
        <w:t xml:space="preserve">עוד </w:t>
      </w:r>
      <w:bookmarkStart w:id="252" w:name="_ETM_Q1_1070666"/>
      <w:bookmarkEnd w:id="252"/>
      <w:r w:rsidR="002E3C64">
        <w:rPr>
          <w:rFonts w:hint="cs"/>
          <w:rtl/>
        </w:rPr>
        <w:t>מישהו? בבקשה.</w:t>
      </w:r>
    </w:p>
    <w:p w:rsidR="002E3C64" w:rsidRDefault="002E3C64" w:rsidP="002E3C64">
      <w:pPr>
        <w:rPr>
          <w:rtl/>
        </w:rPr>
      </w:pPr>
      <w:bookmarkStart w:id="253" w:name="_ETM_Q1_1072385"/>
      <w:bookmarkStart w:id="254" w:name="_ETM_Q1_1072448"/>
      <w:bookmarkStart w:id="255" w:name="_ETM_Q1_1073370"/>
      <w:bookmarkEnd w:id="253"/>
      <w:bookmarkEnd w:id="254"/>
      <w:bookmarkEnd w:id="255"/>
    </w:p>
    <w:p w:rsidR="002E3C64" w:rsidRDefault="002E3C64" w:rsidP="002E3C64">
      <w:pPr>
        <w:pStyle w:val="a4"/>
        <w:keepNext/>
        <w:rPr>
          <w:rtl/>
        </w:rPr>
      </w:pPr>
      <w:bookmarkStart w:id="256" w:name="ET_speaker_6156_22"/>
      <w:r w:rsidRPr="002E3C64">
        <w:rPr>
          <w:rStyle w:val="TagStyle"/>
          <w:rtl/>
        </w:rPr>
        <w:t xml:space="preserve"> &lt;&lt; דובר &gt;&gt; </w:t>
      </w:r>
      <w:r>
        <w:rPr>
          <w:rtl/>
        </w:rPr>
        <w:t>גלעד קריב (העבודה):</w:t>
      </w:r>
      <w:r w:rsidRPr="002E3C64">
        <w:rPr>
          <w:rStyle w:val="TagStyle"/>
          <w:rtl/>
        </w:rPr>
        <w:t xml:space="preserve"> &lt;&lt; דובר &gt;&gt;</w:t>
      </w:r>
      <w:r>
        <w:rPr>
          <w:rtl/>
        </w:rPr>
        <w:t xml:space="preserve">   </w:t>
      </w:r>
      <w:bookmarkEnd w:id="256"/>
    </w:p>
    <w:p w:rsidR="002E3C64" w:rsidRDefault="002E3C64" w:rsidP="002E3C64">
      <w:pPr>
        <w:pStyle w:val="KeepWithNext"/>
        <w:rPr>
          <w:rtl/>
        </w:rPr>
      </w:pPr>
    </w:p>
    <w:p w:rsidR="002E3C64" w:rsidRDefault="00971BD3" w:rsidP="00971BD3">
      <w:pPr>
        <w:rPr>
          <w:rtl/>
        </w:rPr>
      </w:pPr>
      <w:bookmarkStart w:id="257" w:name="_ETM_Q1_1073760"/>
      <w:bookmarkStart w:id="258" w:name="_ETM_Q1_1073807"/>
      <w:bookmarkEnd w:id="257"/>
      <w:bookmarkEnd w:id="258"/>
      <w:r>
        <w:rPr>
          <w:rFonts w:hint="cs"/>
          <w:rtl/>
        </w:rPr>
        <w:t>שאלה שמופנית לייעוץ המ</w:t>
      </w:r>
      <w:r w:rsidR="002E3C64">
        <w:rPr>
          <w:rFonts w:hint="cs"/>
          <w:rtl/>
        </w:rPr>
        <w:t>ש</w:t>
      </w:r>
      <w:r>
        <w:rPr>
          <w:rFonts w:hint="cs"/>
          <w:rtl/>
        </w:rPr>
        <w:t>פ</w:t>
      </w:r>
      <w:r w:rsidR="002E3C64">
        <w:rPr>
          <w:rFonts w:hint="cs"/>
          <w:rtl/>
        </w:rPr>
        <w:t xml:space="preserve">טי של </w:t>
      </w:r>
      <w:proofErr w:type="spellStart"/>
      <w:r w:rsidR="002E3C64">
        <w:rPr>
          <w:rFonts w:hint="cs"/>
          <w:rtl/>
        </w:rPr>
        <w:t>בל"מ</w:t>
      </w:r>
      <w:proofErr w:type="spellEnd"/>
      <w:r w:rsidR="002E3C64">
        <w:rPr>
          <w:rFonts w:hint="cs"/>
          <w:rtl/>
        </w:rPr>
        <w:t xml:space="preserve"> וגם של ה</w:t>
      </w:r>
      <w:r>
        <w:rPr>
          <w:rFonts w:hint="cs"/>
          <w:rtl/>
        </w:rPr>
        <w:t>ו</w:t>
      </w:r>
      <w:r w:rsidR="002E3C64">
        <w:rPr>
          <w:rFonts w:hint="cs"/>
          <w:rtl/>
        </w:rPr>
        <w:t xml:space="preserve">ועדה. </w:t>
      </w:r>
      <w:bookmarkStart w:id="259" w:name="_ETM_Q1_1081761"/>
      <w:bookmarkEnd w:id="259"/>
      <w:r w:rsidR="002E3C64">
        <w:rPr>
          <w:rFonts w:hint="cs"/>
          <w:rtl/>
        </w:rPr>
        <w:t xml:space="preserve">יש פה שימוש בתיבה נהלים ושימוש בתיבה כללים. אם </w:t>
      </w:r>
      <w:bookmarkStart w:id="260" w:name="_ETM_Q1_1087808"/>
      <w:bookmarkEnd w:id="260"/>
      <w:r w:rsidR="002E3C64">
        <w:rPr>
          <w:rFonts w:hint="cs"/>
          <w:rtl/>
        </w:rPr>
        <w:t>זה רק עני</w:t>
      </w:r>
      <w:r w:rsidR="005F01DD">
        <w:rPr>
          <w:rFonts w:hint="cs"/>
          <w:rtl/>
        </w:rPr>
        <w:t>ין</w:t>
      </w:r>
      <w:r w:rsidR="002E3C64">
        <w:rPr>
          <w:rFonts w:hint="cs"/>
          <w:rtl/>
        </w:rPr>
        <w:t xml:space="preserve"> ניסוחי ואז יש</w:t>
      </w:r>
      <w:r>
        <w:rPr>
          <w:rFonts w:hint="cs"/>
          <w:rtl/>
        </w:rPr>
        <w:t xml:space="preserve"> </w:t>
      </w:r>
      <w:r w:rsidR="002E3C64">
        <w:rPr>
          <w:rFonts w:hint="cs"/>
          <w:rtl/>
        </w:rPr>
        <w:t>פה טעם לבצע האחדת ניסוח.</w:t>
      </w:r>
    </w:p>
    <w:p w:rsidR="002E3C64" w:rsidRDefault="002E3C64" w:rsidP="002E3C64">
      <w:pPr>
        <w:rPr>
          <w:rtl/>
        </w:rPr>
      </w:pPr>
      <w:bookmarkStart w:id="261" w:name="_ETM_Q1_1094246"/>
      <w:bookmarkStart w:id="262" w:name="_ETM_Q1_1094309"/>
      <w:bookmarkEnd w:id="261"/>
      <w:bookmarkEnd w:id="262"/>
    </w:p>
    <w:p w:rsidR="002E3C64" w:rsidRDefault="002E3C64" w:rsidP="002E3C64">
      <w:pPr>
        <w:pStyle w:val="a4"/>
        <w:keepNext/>
        <w:rPr>
          <w:rtl/>
        </w:rPr>
      </w:pPr>
      <w:bookmarkStart w:id="263" w:name="_ETM_Q1_1096731"/>
      <w:bookmarkStart w:id="264" w:name="_ETM_Q1_1096793"/>
      <w:bookmarkEnd w:id="263"/>
      <w:bookmarkEnd w:id="264"/>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2E3C64" w:rsidRDefault="002E3C64" w:rsidP="002E3C64">
      <w:pPr>
        <w:rPr>
          <w:rtl/>
        </w:rPr>
      </w:pPr>
    </w:p>
    <w:p w:rsidR="002E3C64" w:rsidRDefault="002E3C64" w:rsidP="00971BD3">
      <w:pPr>
        <w:rPr>
          <w:rtl/>
        </w:rPr>
      </w:pPr>
      <w:bookmarkStart w:id="265" w:name="_ETM_Q1_1097184"/>
      <w:bookmarkStart w:id="266" w:name="_ETM_Q1_1097278"/>
      <w:bookmarkEnd w:id="265"/>
      <w:bookmarkEnd w:id="266"/>
      <w:r>
        <w:rPr>
          <w:rFonts w:hint="cs"/>
          <w:rtl/>
        </w:rPr>
        <w:t xml:space="preserve">זה </w:t>
      </w:r>
      <w:bookmarkStart w:id="267" w:name="_ETM_Q1_1097762"/>
      <w:bookmarkEnd w:id="267"/>
      <w:r>
        <w:rPr>
          <w:rFonts w:hint="cs"/>
          <w:rtl/>
        </w:rPr>
        <w:t>חלק מההערות שלי לסע</w:t>
      </w:r>
      <w:r w:rsidR="00971BD3">
        <w:rPr>
          <w:rFonts w:hint="cs"/>
          <w:rtl/>
        </w:rPr>
        <w:t>י</w:t>
      </w:r>
      <w:r>
        <w:rPr>
          <w:rFonts w:hint="cs"/>
          <w:rtl/>
        </w:rPr>
        <w:t xml:space="preserve">ף בכלל. הסעיף הזה הוא אחד הסעיפים </w:t>
      </w:r>
      <w:bookmarkStart w:id="268" w:name="_ETM_Q1_1103622"/>
      <w:bookmarkEnd w:id="268"/>
      <w:r>
        <w:rPr>
          <w:rFonts w:hint="cs"/>
          <w:rtl/>
        </w:rPr>
        <w:t>בעיניי המר</w:t>
      </w:r>
      <w:r w:rsidR="00971BD3">
        <w:rPr>
          <w:rFonts w:hint="cs"/>
          <w:rtl/>
        </w:rPr>
        <w:t>כ</w:t>
      </w:r>
      <w:r>
        <w:rPr>
          <w:rFonts w:hint="cs"/>
          <w:rtl/>
        </w:rPr>
        <w:t>זיים בה</w:t>
      </w:r>
      <w:r w:rsidR="00971BD3">
        <w:rPr>
          <w:rFonts w:hint="cs"/>
          <w:rtl/>
        </w:rPr>
        <w:t>צ</w:t>
      </w:r>
      <w:r>
        <w:rPr>
          <w:rFonts w:hint="cs"/>
          <w:rtl/>
        </w:rPr>
        <w:t xml:space="preserve">עת החוק. מבנה הכוח זה אחד מסוגיות הליבה </w:t>
      </w:r>
      <w:bookmarkStart w:id="269" w:name="_ETM_Q1_1110123"/>
      <w:bookmarkEnd w:id="269"/>
      <w:r>
        <w:rPr>
          <w:rFonts w:hint="cs"/>
          <w:rtl/>
        </w:rPr>
        <w:t xml:space="preserve">בהצעת החוק, היחס בין הפקחים לשוטרים. הסעיף הזה מרוב </w:t>
      </w:r>
      <w:bookmarkStart w:id="270" w:name="_ETM_Q1_1116451"/>
      <w:bookmarkEnd w:id="270"/>
      <w:r>
        <w:rPr>
          <w:rFonts w:hint="cs"/>
          <w:rtl/>
        </w:rPr>
        <w:t xml:space="preserve">שמנסה </w:t>
      </w:r>
      <w:r w:rsidR="00971BD3">
        <w:rPr>
          <w:rFonts w:hint="cs"/>
          <w:rtl/>
        </w:rPr>
        <w:t>לקבוע החרגות כבר לא ברור מה הכלל</w:t>
      </w:r>
      <w:r>
        <w:rPr>
          <w:rFonts w:hint="cs"/>
          <w:rtl/>
        </w:rPr>
        <w:t xml:space="preserve"> כי היחס </w:t>
      </w:r>
      <w:bookmarkStart w:id="271" w:name="_ETM_Q1_1122951"/>
      <w:bookmarkEnd w:id="271"/>
      <w:r>
        <w:rPr>
          <w:rFonts w:hint="cs"/>
          <w:rtl/>
        </w:rPr>
        <w:t xml:space="preserve">העקרוני ממה שאתם מציעים פה הוא 1 ל-2, אפשר לעלות </w:t>
      </w:r>
      <w:bookmarkStart w:id="272" w:name="_ETM_Q1_1130158"/>
      <w:bookmarkEnd w:id="272"/>
      <w:r w:rsidR="00971BD3">
        <w:rPr>
          <w:rFonts w:hint="cs"/>
          <w:rtl/>
        </w:rPr>
        <w:t xml:space="preserve">בהחרגה גם </w:t>
      </w:r>
      <w:r>
        <w:rPr>
          <w:rFonts w:hint="cs"/>
          <w:rtl/>
        </w:rPr>
        <w:t xml:space="preserve">ל-1 ל-3 </w:t>
      </w:r>
      <w:r w:rsidR="00971BD3">
        <w:rPr>
          <w:rFonts w:hint="cs"/>
          <w:rtl/>
        </w:rPr>
        <w:t xml:space="preserve">אם עולים מעל סד"כ של 505, </w:t>
      </w:r>
      <w:r>
        <w:rPr>
          <w:rFonts w:hint="cs"/>
          <w:rtl/>
        </w:rPr>
        <w:t>ו</w:t>
      </w:r>
      <w:r w:rsidR="00971BD3">
        <w:rPr>
          <w:rFonts w:hint="cs"/>
          <w:rtl/>
        </w:rPr>
        <w:t>ב</w:t>
      </w:r>
      <w:r>
        <w:rPr>
          <w:rFonts w:hint="cs"/>
          <w:rtl/>
        </w:rPr>
        <w:t xml:space="preserve">סעיף 5 אפשר </w:t>
      </w:r>
      <w:r w:rsidR="00971BD3">
        <w:rPr>
          <w:rFonts w:hint="cs"/>
          <w:rtl/>
        </w:rPr>
        <w:t>לחרוג מכל זה</w:t>
      </w:r>
      <w:r>
        <w:rPr>
          <w:rFonts w:hint="cs"/>
          <w:rtl/>
        </w:rPr>
        <w:t xml:space="preserve">. אני לא מכירה צורה </w:t>
      </w:r>
      <w:bookmarkStart w:id="273" w:name="_ETM_Q1_1138018"/>
      <w:bookmarkEnd w:id="273"/>
      <w:r>
        <w:rPr>
          <w:rFonts w:hint="cs"/>
          <w:rtl/>
        </w:rPr>
        <w:t>כזו של כתיבת חקיקה</w:t>
      </w:r>
      <w:r w:rsidR="00971BD3">
        <w:rPr>
          <w:rFonts w:hint="cs"/>
          <w:rtl/>
        </w:rPr>
        <w:t xml:space="preserve">. בעיניי המבנה של הסעיף </w:t>
      </w:r>
      <w:r w:rsidR="00971BD3">
        <w:rPr>
          <w:rtl/>
        </w:rPr>
        <w:t>–</w:t>
      </w:r>
      <w:r w:rsidR="00971BD3">
        <w:rPr>
          <w:rFonts w:hint="cs"/>
          <w:rtl/>
        </w:rPr>
        <w:t xml:space="preserve"> תכף אתייחס לשאלה</w:t>
      </w:r>
      <w:r>
        <w:rPr>
          <w:rFonts w:hint="cs"/>
          <w:rtl/>
        </w:rPr>
        <w:t xml:space="preserve"> של כל</w:t>
      </w:r>
      <w:r w:rsidR="00971BD3">
        <w:rPr>
          <w:rFonts w:hint="cs"/>
          <w:rtl/>
        </w:rPr>
        <w:t>ל</w:t>
      </w:r>
      <w:r>
        <w:rPr>
          <w:rFonts w:hint="cs"/>
          <w:rtl/>
        </w:rPr>
        <w:t xml:space="preserve">ים ונהלים. בעיניי מבנה הסעף </w:t>
      </w:r>
      <w:bookmarkStart w:id="274" w:name="_ETM_Q1_1145331"/>
      <w:bookmarkEnd w:id="274"/>
      <w:r w:rsidR="00971BD3">
        <w:rPr>
          <w:rFonts w:hint="cs"/>
          <w:rtl/>
        </w:rPr>
        <w:t>צ</w:t>
      </w:r>
      <w:r>
        <w:rPr>
          <w:rFonts w:hint="cs"/>
          <w:rtl/>
        </w:rPr>
        <w:t>ריך להיות כזה</w:t>
      </w:r>
      <w:r w:rsidR="00971BD3">
        <w:rPr>
          <w:rFonts w:hint="cs"/>
          <w:rtl/>
        </w:rPr>
        <w:t>:</w:t>
      </w:r>
      <w:r>
        <w:rPr>
          <w:rFonts w:hint="cs"/>
          <w:rtl/>
        </w:rPr>
        <w:t xml:space="preserve"> אחת, צריך לקבוע עיקרון ויש לדבר </w:t>
      </w:r>
      <w:bookmarkStart w:id="275" w:name="_ETM_Q1_1151222"/>
      <w:bookmarkEnd w:id="275"/>
      <w:r>
        <w:rPr>
          <w:rFonts w:hint="cs"/>
          <w:rtl/>
        </w:rPr>
        <w:t xml:space="preserve">על משו העיקרון הזה כי עד כה </w:t>
      </w:r>
      <w:r>
        <w:rPr>
          <w:rFonts w:hint="cs"/>
          <w:rtl/>
        </w:rPr>
        <w:lastRenderedPageBreak/>
        <w:t xml:space="preserve">העיקרון היה יחס </w:t>
      </w:r>
      <w:bookmarkStart w:id="276" w:name="_ETM_Q1_1156738"/>
      <w:bookmarkEnd w:id="276"/>
      <w:r>
        <w:rPr>
          <w:rFonts w:hint="cs"/>
          <w:rtl/>
        </w:rPr>
        <w:t xml:space="preserve">של פקח אחד לשוטר אחר, ואם רוצים לסטות </w:t>
      </w:r>
      <w:r w:rsidR="00971BD3">
        <w:rPr>
          <w:rFonts w:hint="cs"/>
          <w:rtl/>
        </w:rPr>
        <w:t xml:space="preserve">מהעיקרון הזה יש להבין מה תמונת המצב כיום </w:t>
      </w:r>
      <w:r>
        <w:rPr>
          <w:rFonts w:hint="cs"/>
          <w:rtl/>
        </w:rPr>
        <w:t xml:space="preserve">ולמה מבקשים </w:t>
      </w:r>
      <w:bookmarkStart w:id="277" w:name="_ETM_Q1_1162660"/>
      <w:bookmarkEnd w:id="277"/>
      <w:r w:rsidR="00971BD3">
        <w:rPr>
          <w:rFonts w:hint="cs"/>
          <w:rtl/>
        </w:rPr>
        <w:t>לסטות</w:t>
      </w:r>
      <w:r>
        <w:rPr>
          <w:rFonts w:hint="cs"/>
          <w:rtl/>
        </w:rPr>
        <w:t xml:space="preserve"> מהעיקרון הזה. זה עיקרון אחד שצריך להיות בסעיף.</w:t>
      </w:r>
    </w:p>
    <w:p w:rsidR="002E3C64" w:rsidRDefault="002E3C64" w:rsidP="002E3C64">
      <w:pPr>
        <w:rPr>
          <w:rtl/>
        </w:rPr>
      </w:pPr>
      <w:bookmarkStart w:id="278" w:name="_ETM_Q1_1169348"/>
      <w:bookmarkStart w:id="279" w:name="_ETM_Q1_1169411"/>
      <w:bookmarkEnd w:id="278"/>
      <w:bookmarkEnd w:id="279"/>
    </w:p>
    <w:p w:rsidR="002E3C64" w:rsidRDefault="002E3C64" w:rsidP="00971BD3">
      <w:pPr>
        <w:rPr>
          <w:rtl/>
        </w:rPr>
      </w:pPr>
      <w:bookmarkStart w:id="280" w:name="_ETM_Q1_1169457"/>
      <w:bookmarkStart w:id="281" w:name="_ETM_Q1_1169536"/>
      <w:bookmarkEnd w:id="280"/>
      <w:bookmarkEnd w:id="281"/>
      <w:r>
        <w:rPr>
          <w:rFonts w:hint="cs"/>
          <w:rtl/>
        </w:rPr>
        <w:t xml:space="preserve">עיקרון שני </w:t>
      </w:r>
      <w:bookmarkStart w:id="282" w:name="_ETM_Q1_1170583"/>
      <w:bookmarkEnd w:id="282"/>
      <w:r>
        <w:rPr>
          <w:rFonts w:hint="cs"/>
          <w:rtl/>
        </w:rPr>
        <w:t xml:space="preserve">שצריך להיות בסעיף, </w:t>
      </w:r>
      <w:r w:rsidR="00971BD3">
        <w:rPr>
          <w:rFonts w:hint="cs"/>
          <w:rtl/>
        </w:rPr>
        <w:t xml:space="preserve">באילו נסיבות מהותיות ולא רק נסיבות של </w:t>
      </w:r>
      <w:bookmarkStart w:id="283" w:name="_ETM_Q1_1172806"/>
      <w:bookmarkEnd w:id="283"/>
      <w:r w:rsidR="00971BD3">
        <w:rPr>
          <w:rFonts w:hint="cs"/>
          <w:rtl/>
        </w:rPr>
        <w:t xml:space="preserve">סד"כ, סוטים מהעיקרון הזה. מתי? </w:t>
      </w:r>
      <w:r>
        <w:rPr>
          <w:rFonts w:hint="cs"/>
          <w:rtl/>
        </w:rPr>
        <w:t xml:space="preserve">לפי חוסן רשות מקומית יש פה </w:t>
      </w:r>
      <w:bookmarkStart w:id="284" w:name="_ETM_Q1_1177646"/>
      <w:bookmarkEnd w:id="284"/>
      <w:r>
        <w:rPr>
          <w:rFonts w:hint="cs"/>
          <w:rtl/>
        </w:rPr>
        <w:t xml:space="preserve">נסיבה אחת שכתובה פה אך האם יש נסיבות אחרות? </w:t>
      </w:r>
      <w:r w:rsidR="00971BD3">
        <w:rPr>
          <w:rFonts w:hint="cs"/>
          <w:rtl/>
        </w:rPr>
        <w:t xml:space="preserve">יש להבנות את הסעיף שהחריגה </w:t>
      </w:r>
      <w:bookmarkStart w:id="285" w:name="_ETM_Q1_1185202"/>
      <w:bookmarkEnd w:id="285"/>
      <w:r w:rsidR="00971BD3">
        <w:rPr>
          <w:rFonts w:hint="cs"/>
          <w:rtl/>
        </w:rPr>
        <w:t xml:space="preserve">תהיה מהותית. </w:t>
      </w:r>
      <w:r>
        <w:rPr>
          <w:rFonts w:hint="cs"/>
          <w:rtl/>
        </w:rPr>
        <w:t xml:space="preserve">זה </w:t>
      </w:r>
      <w:bookmarkStart w:id="286" w:name="_ETM_Q1_1183240"/>
      <w:bookmarkEnd w:id="286"/>
      <w:r>
        <w:rPr>
          <w:rFonts w:hint="cs"/>
          <w:rtl/>
        </w:rPr>
        <w:t xml:space="preserve">לא רק שאלה כלכלית. </w:t>
      </w:r>
    </w:p>
    <w:p w:rsidR="002E3C64" w:rsidRDefault="002E3C64" w:rsidP="002E3C64">
      <w:pPr>
        <w:rPr>
          <w:rtl/>
        </w:rPr>
      </w:pPr>
      <w:bookmarkStart w:id="287" w:name="_ETM_Q1_1186068"/>
      <w:bookmarkStart w:id="288" w:name="_ETM_Q1_1186146"/>
      <w:bookmarkEnd w:id="287"/>
      <w:bookmarkEnd w:id="288"/>
    </w:p>
    <w:p w:rsidR="002E3C64" w:rsidRDefault="002E3C64" w:rsidP="006E3D43">
      <w:pPr>
        <w:rPr>
          <w:rtl/>
        </w:rPr>
      </w:pPr>
      <w:bookmarkStart w:id="289" w:name="_ETM_Q1_1186193"/>
      <w:bookmarkStart w:id="290" w:name="_ETM_Q1_1186256"/>
      <w:bookmarkEnd w:id="289"/>
      <w:bookmarkEnd w:id="290"/>
      <w:r>
        <w:rPr>
          <w:rFonts w:hint="cs"/>
          <w:rtl/>
        </w:rPr>
        <w:t xml:space="preserve">עכשיו לשאלת כללים ונהלים. בנוסח הממשלתי </w:t>
      </w:r>
      <w:bookmarkStart w:id="291" w:name="_ETM_Q1_1190428"/>
      <w:bookmarkEnd w:id="291"/>
      <w:r>
        <w:rPr>
          <w:rFonts w:hint="cs"/>
          <w:rtl/>
        </w:rPr>
        <w:t>הראשון שהונח</w:t>
      </w:r>
      <w:r w:rsidR="00971BD3">
        <w:rPr>
          <w:rFonts w:hint="cs"/>
          <w:rtl/>
        </w:rPr>
        <w:t>,</w:t>
      </w:r>
      <w:r>
        <w:rPr>
          <w:rFonts w:hint="cs"/>
          <w:rtl/>
        </w:rPr>
        <w:t xml:space="preserve"> הנוסח היה שהשר יקבע את הדבר הזה </w:t>
      </w:r>
      <w:bookmarkStart w:id="292" w:name="_ETM_Q1_1198757"/>
      <w:bookmarkEnd w:id="292"/>
      <w:r>
        <w:rPr>
          <w:rFonts w:hint="cs"/>
          <w:rtl/>
        </w:rPr>
        <w:t>בתקנות. אני לכתחילה רציתי להציע לו</w:t>
      </w:r>
      <w:r w:rsidR="00971BD3">
        <w:rPr>
          <w:rFonts w:hint="cs"/>
          <w:rtl/>
        </w:rPr>
        <w:t>ו</w:t>
      </w:r>
      <w:r>
        <w:rPr>
          <w:rFonts w:hint="cs"/>
          <w:rtl/>
        </w:rPr>
        <w:t>עדה</w:t>
      </w:r>
      <w:r w:rsidR="00971BD3">
        <w:rPr>
          <w:rFonts w:hint="cs"/>
          <w:rtl/>
        </w:rPr>
        <w:t>,</w:t>
      </w:r>
      <w:r>
        <w:rPr>
          <w:rFonts w:hint="cs"/>
          <w:rtl/>
        </w:rPr>
        <w:t xml:space="preserve"> שהתקנות האלה </w:t>
      </w:r>
      <w:r w:rsidR="00971BD3">
        <w:rPr>
          <w:rFonts w:hint="cs"/>
          <w:rtl/>
        </w:rPr>
        <w:t xml:space="preserve">גם יאושרו על ידי הוועדה לביטחון לאומי. </w:t>
      </w:r>
      <w:r w:rsidR="006E3D43">
        <w:rPr>
          <w:rFonts w:hint="cs"/>
          <w:rtl/>
        </w:rPr>
        <w:t>כרגע מדובר פה על כללים</w:t>
      </w:r>
      <w:r w:rsidR="00971BD3">
        <w:rPr>
          <w:rFonts w:hint="cs"/>
          <w:rtl/>
        </w:rPr>
        <w:t xml:space="preserve"> </w:t>
      </w:r>
      <w:r>
        <w:rPr>
          <w:rFonts w:hint="cs"/>
          <w:rtl/>
        </w:rPr>
        <w:t xml:space="preserve">ועל נהלים. </w:t>
      </w:r>
      <w:bookmarkStart w:id="293" w:name="_ETM_Q1_1206226"/>
      <w:bookmarkEnd w:id="293"/>
      <w:r>
        <w:rPr>
          <w:rFonts w:hint="cs"/>
          <w:rtl/>
        </w:rPr>
        <w:t xml:space="preserve">אני יודעת מה הולכים לומר לגבי השאלות שלי. אני באמת </w:t>
      </w:r>
      <w:bookmarkStart w:id="294" w:name="_ETM_Q1_1211304"/>
      <w:bookmarkEnd w:id="294"/>
      <w:r>
        <w:rPr>
          <w:rFonts w:hint="cs"/>
          <w:rtl/>
        </w:rPr>
        <w:t xml:space="preserve">חושבת שהשאלה של פקחים שוטרים אינה רק שאלה מבצעית אלא </w:t>
      </w:r>
      <w:bookmarkStart w:id="295" w:name="_ETM_Q1_1217102"/>
      <w:bookmarkEnd w:id="295"/>
      <w:r>
        <w:rPr>
          <w:rFonts w:hint="cs"/>
          <w:rtl/>
        </w:rPr>
        <w:t>איך ייראה הכוח הזה. א</w:t>
      </w:r>
      <w:r w:rsidR="006E3D43">
        <w:rPr>
          <w:rFonts w:hint="cs"/>
          <w:rtl/>
        </w:rPr>
        <w:t>י</w:t>
      </w:r>
      <w:r>
        <w:rPr>
          <w:rFonts w:hint="cs"/>
          <w:rtl/>
        </w:rPr>
        <w:t>ך ייראה השיטור ה</w:t>
      </w:r>
      <w:r w:rsidR="006E3D43">
        <w:rPr>
          <w:rFonts w:hint="cs"/>
          <w:rtl/>
        </w:rPr>
        <w:t>עירוני</w:t>
      </w:r>
      <w:r>
        <w:rPr>
          <w:rFonts w:hint="cs"/>
          <w:rtl/>
        </w:rPr>
        <w:t xml:space="preserve">. </w:t>
      </w:r>
      <w:r w:rsidR="006E3D43">
        <w:rPr>
          <w:rFonts w:hint="cs"/>
          <w:rtl/>
        </w:rPr>
        <w:t xml:space="preserve">כרגע לעמדתי, ואנו בשלב </w:t>
      </w:r>
      <w:r>
        <w:rPr>
          <w:rFonts w:hint="cs"/>
          <w:rtl/>
        </w:rPr>
        <w:t xml:space="preserve">של איסוף </w:t>
      </w:r>
      <w:bookmarkStart w:id="296" w:name="_ETM_Q1_1225915"/>
      <w:bookmarkEnd w:id="296"/>
      <w:r>
        <w:rPr>
          <w:rFonts w:hint="cs"/>
          <w:rtl/>
        </w:rPr>
        <w:t>הערות כפי שאמרנו בהתחלה, איני מבינה למה סטיתם מ</w:t>
      </w:r>
      <w:r w:rsidR="006E3D43">
        <w:rPr>
          <w:rFonts w:hint="cs"/>
          <w:rtl/>
        </w:rPr>
        <w:t xml:space="preserve">המצב </w:t>
      </w:r>
      <w:bookmarkStart w:id="297" w:name="_ETM_Q1_1235331"/>
      <w:bookmarkEnd w:id="297"/>
      <w:r w:rsidR="006E3D43">
        <w:rPr>
          <w:rFonts w:hint="cs"/>
          <w:rtl/>
        </w:rPr>
        <w:t xml:space="preserve">של </w:t>
      </w:r>
      <w:r>
        <w:rPr>
          <w:rFonts w:hint="cs"/>
          <w:rtl/>
        </w:rPr>
        <w:t xml:space="preserve">קביעה בתקנות. </w:t>
      </w:r>
      <w:bookmarkStart w:id="298" w:name="_ETM_Q1_1235025"/>
      <w:bookmarkEnd w:id="298"/>
      <w:r>
        <w:rPr>
          <w:rFonts w:hint="cs"/>
          <w:rtl/>
        </w:rPr>
        <w:t>אתם יכולים לקבוע בתקנות</w:t>
      </w:r>
      <w:r w:rsidR="006E3D43">
        <w:rPr>
          <w:rFonts w:hint="cs"/>
          <w:rtl/>
        </w:rPr>
        <w:t xml:space="preserve"> מאפיינים של מתי יהיה יחס כזה </w:t>
      </w:r>
      <w:bookmarkStart w:id="299" w:name="_ETM_Q1_1236881"/>
      <w:bookmarkEnd w:id="299"/>
      <w:r w:rsidR="006E3D43">
        <w:rPr>
          <w:rFonts w:hint="cs"/>
          <w:rtl/>
        </w:rPr>
        <w:t>ומתי נכון לסטות</w:t>
      </w:r>
      <w:r>
        <w:rPr>
          <w:rFonts w:hint="cs"/>
          <w:rtl/>
        </w:rPr>
        <w:t xml:space="preserve"> מהיחס כלומר חוץ מאמות המידה העקרוני</w:t>
      </w:r>
      <w:bookmarkStart w:id="300" w:name="_ETM_Q1_1242010"/>
      <w:bookmarkEnd w:id="300"/>
      <w:r>
        <w:rPr>
          <w:rFonts w:hint="cs"/>
          <w:rtl/>
        </w:rPr>
        <w:t>ות שאני מציעה שייקבעו בחקיקה.</w:t>
      </w:r>
      <w:r w:rsidR="006E3D43">
        <w:rPr>
          <w:rFonts w:hint="cs"/>
          <w:rtl/>
        </w:rPr>
        <w:t xml:space="preserve"> אלה ההערות העקרוניות שלי.</w:t>
      </w:r>
    </w:p>
    <w:p w:rsidR="002E3C64" w:rsidRDefault="002E3C64" w:rsidP="002E3C64">
      <w:pPr>
        <w:rPr>
          <w:rtl/>
        </w:rPr>
      </w:pPr>
      <w:bookmarkStart w:id="301" w:name="_ETM_Q1_1246416"/>
      <w:bookmarkStart w:id="302" w:name="_ETM_Q1_1246479"/>
      <w:bookmarkEnd w:id="301"/>
      <w:bookmarkEnd w:id="302"/>
    </w:p>
    <w:p w:rsidR="002E3C64" w:rsidRDefault="002E3C64" w:rsidP="002E3C64">
      <w:pPr>
        <w:pStyle w:val="-"/>
        <w:keepNext/>
        <w:rPr>
          <w:rtl/>
        </w:rPr>
      </w:pPr>
      <w:bookmarkStart w:id="303" w:name="ET_speakercontinue_6156_23"/>
      <w:r w:rsidRPr="002E3C64">
        <w:rPr>
          <w:rStyle w:val="TagStyle"/>
          <w:rtl/>
        </w:rPr>
        <w:t xml:space="preserve"> &lt;&lt; דובר_המשך &gt;&gt; </w:t>
      </w:r>
      <w:r>
        <w:rPr>
          <w:rtl/>
        </w:rPr>
        <w:t>גלעד קריב (העבודה):</w:t>
      </w:r>
      <w:r w:rsidRPr="002E3C64">
        <w:rPr>
          <w:rStyle w:val="TagStyle"/>
          <w:rtl/>
        </w:rPr>
        <w:t xml:space="preserve"> &lt;&lt; דובר_המשך &gt;&gt;</w:t>
      </w:r>
      <w:r>
        <w:rPr>
          <w:rtl/>
        </w:rPr>
        <w:t xml:space="preserve">   </w:t>
      </w:r>
      <w:bookmarkEnd w:id="303"/>
    </w:p>
    <w:p w:rsidR="002E3C64" w:rsidRDefault="002E3C64" w:rsidP="002E3C64">
      <w:pPr>
        <w:pStyle w:val="KeepWithNext"/>
        <w:rPr>
          <w:rtl/>
        </w:rPr>
      </w:pPr>
    </w:p>
    <w:p w:rsidR="002E3C64" w:rsidRDefault="002E3C64" w:rsidP="002E3C64">
      <w:pPr>
        <w:rPr>
          <w:rtl/>
        </w:rPr>
      </w:pPr>
      <w:bookmarkStart w:id="304" w:name="_ETM_Q1_1247526"/>
      <w:bookmarkEnd w:id="304"/>
      <w:r>
        <w:rPr>
          <w:rFonts w:hint="cs"/>
          <w:rtl/>
        </w:rPr>
        <w:t>ברשותך אני</w:t>
      </w:r>
      <w:r w:rsidR="00750F91">
        <w:rPr>
          <w:rFonts w:hint="cs"/>
          <w:rtl/>
        </w:rPr>
        <w:t xml:space="preserve"> </w:t>
      </w:r>
      <w:r>
        <w:rPr>
          <w:rFonts w:hint="cs"/>
          <w:rtl/>
        </w:rPr>
        <w:t xml:space="preserve">רוצה להוסיף. </w:t>
      </w:r>
      <w:r w:rsidR="00750F91">
        <w:rPr>
          <w:rFonts w:hint="cs"/>
          <w:rtl/>
        </w:rPr>
        <w:t xml:space="preserve">אל"ף </w:t>
      </w:r>
      <w:r>
        <w:rPr>
          <w:rFonts w:hint="cs"/>
          <w:rtl/>
        </w:rPr>
        <w:t xml:space="preserve">זו </w:t>
      </w:r>
      <w:r w:rsidR="00750F91">
        <w:rPr>
          <w:rFonts w:hint="cs"/>
          <w:rtl/>
        </w:rPr>
        <w:t>ה</w:t>
      </w:r>
      <w:r>
        <w:rPr>
          <w:rFonts w:hint="cs"/>
          <w:rtl/>
        </w:rPr>
        <w:t xml:space="preserve">הבהרה </w:t>
      </w:r>
      <w:r w:rsidR="00750F91">
        <w:rPr>
          <w:rFonts w:hint="cs"/>
          <w:rtl/>
        </w:rPr>
        <w:t>ה</w:t>
      </w:r>
      <w:r>
        <w:rPr>
          <w:rFonts w:hint="cs"/>
          <w:rtl/>
        </w:rPr>
        <w:t xml:space="preserve">ניסוחית. </w:t>
      </w:r>
      <w:bookmarkStart w:id="305" w:name="_ETM_Q1_1253323"/>
      <w:bookmarkEnd w:id="305"/>
      <w:r>
        <w:rPr>
          <w:rFonts w:hint="cs"/>
          <w:rtl/>
        </w:rPr>
        <w:t xml:space="preserve">הדבר השני שאני מבקש לומר שגם מעבר לכללים ולנהלים יש </w:t>
      </w:r>
      <w:bookmarkStart w:id="306" w:name="_ETM_Q1_1259433"/>
      <w:bookmarkEnd w:id="306"/>
      <w:r>
        <w:rPr>
          <w:rFonts w:hint="cs"/>
          <w:rtl/>
        </w:rPr>
        <w:t xml:space="preserve">פה שפה עמומה מדי. למשל איני מבין את התיבה בתיאום </w:t>
      </w:r>
      <w:bookmarkStart w:id="307" w:name="_ETM_Q1_1266980"/>
      <w:bookmarkEnd w:id="307"/>
      <w:r>
        <w:rPr>
          <w:rFonts w:hint="cs"/>
          <w:rtl/>
        </w:rPr>
        <w:t>עם הרשות המקו</w:t>
      </w:r>
      <w:r w:rsidR="00750F91">
        <w:rPr>
          <w:rFonts w:hint="cs"/>
          <w:rtl/>
        </w:rPr>
        <w:t>מית. אני מ</w:t>
      </w:r>
      <w:r>
        <w:rPr>
          <w:rFonts w:hint="cs"/>
          <w:rtl/>
        </w:rPr>
        <w:t xml:space="preserve">כיר בחקיקה או נדרשת הסכמה או </w:t>
      </w:r>
      <w:bookmarkStart w:id="308" w:name="_ETM_Q1_1273668"/>
      <w:bookmarkEnd w:id="308"/>
      <w:r>
        <w:rPr>
          <w:rFonts w:hint="cs"/>
          <w:rtl/>
        </w:rPr>
        <w:t xml:space="preserve">לא נדרשת. מה זה בתיאום? </w:t>
      </w:r>
      <w:r w:rsidR="00750F91">
        <w:rPr>
          <w:rFonts w:hint="cs"/>
          <w:rtl/>
        </w:rPr>
        <w:t xml:space="preserve">השר יטען </w:t>
      </w:r>
      <w:bookmarkStart w:id="309" w:name="_ETM_Q1_1278440"/>
      <w:bookmarkEnd w:id="309"/>
      <w:r w:rsidR="00750F91">
        <w:rPr>
          <w:rtl/>
        </w:rPr>
        <w:t>–</w:t>
      </w:r>
      <w:r w:rsidR="00750F91">
        <w:rPr>
          <w:rFonts w:hint="cs"/>
          <w:rtl/>
        </w:rPr>
        <w:t xml:space="preserve"> לא מבין. </w:t>
      </w:r>
      <w:r>
        <w:rPr>
          <w:rFonts w:hint="cs"/>
          <w:rtl/>
        </w:rPr>
        <w:t>פורמליות. נדרשת הסכמה או לא?</w:t>
      </w:r>
      <w:r w:rsidR="00750F91">
        <w:rPr>
          <w:rFonts w:hint="cs"/>
          <w:rtl/>
        </w:rPr>
        <w:t xml:space="preserve"> אם כן תכתבו הסכמה.</w:t>
      </w:r>
    </w:p>
    <w:p w:rsidR="002E3C64" w:rsidRDefault="002E3C64" w:rsidP="002E3C64">
      <w:pPr>
        <w:rPr>
          <w:rtl/>
        </w:rPr>
      </w:pPr>
      <w:bookmarkStart w:id="310" w:name="_ETM_Q1_1280872"/>
      <w:bookmarkStart w:id="311" w:name="_ETM_Q1_1280919"/>
      <w:bookmarkEnd w:id="310"/>
      <w:bookmarkEnd w:id="311"/>
    </w:p>
    <w:p w:rsidR="002E3C64" w:rsidRDefault="002E3C64" w:rsidP="002E3C64">
      <w:pPr>
        <w:pStyle w:val="a4"/>
        <w:keepNext/>
        <w:rPr>
          <w:rtl/>
        </w:rPr>
      </w:pPr>
      <w:bookmarkStart w:id="312" w:name="_ETM_Q1_1281403"/>
      <w:bookmarkStart w:id="313" w:name="_ETM_Q1_1281450"/>
      <w:bookmarkEnd w:id="312"/>
      <w:bookmarkEnd w:id="313"/>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2E3C64" w:rsidRDefault="002E3C64" w:rsidP="002E3C64">
      <w:pPr>
        <w:rPr>
          <w:rtl/>
        </w:rPr>
      </w:pPr>
    </w:p>
    <w:p w:rsidR="002E3C64" w:rsidRDefault="002E3C64" w:rsidP="002E3C64">
      <w:pPr>
        <w:rPr>
          <w:rtl/>
        </w:rPr>
      </w:pPr>
      <w:bookmarkStart w:id="314" w:name="_ETM_Q1_1281763"/>
      <w:bookmarkStart w:id="315" w:name="_ETM_Q1_1281810"/>
      <w:bookmarkEnd w:id="314"/>
      <w:bookmarkEnd w:id="315"/>
      <w:r>
        <w:rPr>
          <w:rFonts w:hint="cs"/>
          <w:rtl/>
        </w:rPr>
        <w:t xml:space="preserve">זו </w:t>
      </w:r>
      <w:bookmarkStart w:id="316" w:name="_ETM_Q1_1282044"/>
      <w:bookmarkEnd w:id="316"/>
      <w:r>
        <w:rPr>
          <w:rFonts w:hint="cs"/>
          <w:rtl/>
        </w:rPr>
        <w:t>הערה שהולכת לאורך כל הדרך.</w:t>
      </w:r>
    </w:p>
    <w:p w:rsidR="002E3C64" w:rsidRDefault="002E3C64" w:rsidP="002E3C64">
      <w:pPr>
        <w:rPr>
          <w:rtl/>
        </w:rPr>
      </w:pPr>
      <w:bookmarkStart w:id="317" w:name="_ETM_Q1_1285763"/>
      <w:bookmarkStart w:id="318" w:name="_ETM_Q1_1285825"/>
      <w:bookmarkEnd w:id="317"/>
      <w:bookmarkEnd w:id="318"/>
    </w:p>
    <w:p w:rsidR="002E3C64" w:rsidRDefault="002E3C64" w:rsidP="002E3C64">
      <w:pPr>
        <w:pStyle w:val="-"/>
        <w:keepNext/>
        <w:rPr>
          <w:rtl/>
        </w:rPr>
      </w:pPr>
      <w:bookmarkStart w:id="319" w:name="ET_speakercontinue_6156_24"/>
      <w:r w:rsidRPr="002E3C64">
        <w:rPr>
          <w:rStyle w:val="TagStyle"/>
          <w:rtl/>
        </w:rPr>
        <w:t xml:space="preserve"> &lt;&lt; דובר_המשך &gt;&gt; </w:t>
      </w:r>
      <w:r>
        <w:rPr>
          <w:rtl/>
        </w:rPr>
        <w:t>גלעד קריב (העבודה):</w:t>
      </w:r>
      <w:r w:rsidRPr="002E3C64">
        <w:rPr>
          <w:rStyle w:val="TagStyle"/>
          <w:rtl/>
        </w:rPr>
        <w:t xml:space="preserve"> &lt;&lt; דובר_המשך &gt;&gt;</w:t>
      </w:r>
      <w:r>
        <w:rPr>
          <w:rtl/>
        </w:rPr>
        <w:t xml:space="preserve">   </w:t>
      </w:r>
      <w:bookmarkEnd w:id="319"/>
    </w:p>
    <w:p w:rsidR="002E3C64" w:rsidRDefault="002E3C64" w:rsidP="002E3C64">
      <w:pPr>
        <w:pStyle w:val="KeepWithNext"/>
        <w:rPr>
          <w:rtl/>
        </w:rPr>
      </w:pPr>
    </w:p>
    <w:p w:rsidR="002E3C64" w:rsidRDefault="00750F91" w:rsidP="002E3C64">
      <w:pPr>
        <w:rPr>
          <w:rtl/>
        </w:rPr>
      </w:pPr>
      <w:bookmarkStart w:id="320" w:name="_ETM_Q1_1286216"/>
      <w:bookmarkEnd w:id="320"/>
      <w:r>
        <w:rPr>
          <w:rFonts w:hint="cs"/>
          <w:rtl/>
        </w:rPr>
        <w:t xml:space="preserve">יש פה חוק עם יותר מדי נקודות </w:t>
      </w:r>
      <w:r w:rsidR="002E3C64">
        <w:rPr>
          <w:rFonts w:hint="cs"/>
          <w:rtl/>
        </w:rPr>
        <w:t xml:space="preserve">של שפה עמומה שגם לא מתכתבת </w:t>
      </w:r>
      <w:bookmarkStart w:id="321" w:name="_ETM_Q1_1289779"/>
      <w:bookmarkEnd w:id="321"/>
      <w:r w:rsidR="002E3C64">
        <w:rPr>
          <w:rFonts w:hint="cs"/>
          <w:rtl/>
        </w:rPr>
        <w:t xml:space="preserve">עם הדרך </w:t>
      </w:r>
      <w:r>
        <w:rPr>
          <w:rFonts w:hint="cs"/>
          <w:rtl/>
        </w:rPr>
        <w:t xml:space="preserve">שאנו נוהגים לכתוב חוקים. </w:t>
      </w:r>
      <w:bookmarkStart w:id="322" w:name="_ETM_Q1_1293300"/>
      <w:bookmarkEnd w:id="322"/>
      <w:r>
        <w:rPr>
          <w:rFonts w:hint="cs"/>
          <w:rtl/>
        </w:rPr>
        <w:t xml:space="preserve">יש היוועצות ויש הסכמה. </w:t>
      </w:r>
      <w:r w:rsidR="002E3C64">
        <w:rPr>
          <w:rFonts w:hint="cs"/>
          <w:rtl/>
        </w:rPr>
        <w:t>לא מכיר תיאום.</w:t>
      </w:r>
    </w:p>
    <w:p w:rsidR="002E3C64" w:rsidRDefault="002E3C64" w:rsidP="002E3C64">
      <w:pPr>
        <w:rPr>
          <w:rtl/>
        </w:rPr>
      </w:pPr>
      <w:bookmarkStart w:id="323" w:name="_ETM_Q1_1295951"/>
      <w:bookmarkStart w:id="324" w:name="_ETM_Q1_1296014"/>
      <w:bookmarkEnd w:id="323"/>
      <w:bookmarkEnd w:id="324"/>
    </w:p>
    <w:p w:rsidR="002E3C64" w:rsidRDefault="00750F91" w:rsidP="00750F91">
      <w:pPr>
        <w:rPr>
          <w:rtl/>
        </w:rPr>
      </w:pPr>
      <w:bookmarkStart w:id="325" w:name="_ETM_Q1_1296092"/>
      <w:bookmarkStart w:id="326" w:name="_ETM_Q1_1296139"/>
      <w:bookmarkEnd w:id="325"/>
      <w:bookmarkEnd w:id="326"/>
      <w:r>
        <w:rPr>
          <w:rFonts w:hint="cs"/>
          <w:rtl/>
        </w:rPr>
        <w:t>נאי גם שותף להערות היועצת המ</w:t>
      </w:r>
      <w:r w:rsidR="002E3C64">
        <w:rPr>
          <w:rFonts w:hint="cs"/>
          <w:rtl/>
        </w:rPr>
        <w:t>ש</w:t>
      </w:r>
      <w:r>
        <w:rPr>
          <w:rFonts w:hint="cs"/>
          <w:rtl/>
        </w:rPr>
        <w:t>פ</w:t>
      </w:r>
      <w:r w:rsidR="002E3C64">
        <w:rPr>
          <w:rFonts w:hint="cs"/>
          <w:rtl/>
        </w:rPr>
        <w:t xml:space="preserve">טית </w:t>
      </w:r>
      <w:bookmarkStart w:id="327" w:name="_ETM_Q1_1300623"/>
      <w:bookmarkEnd w:id="327"/>
      <w:r w:rsidR="002E3C64">
        <w:rPr>
          <w:rFonts w:hint="cs"/>
          <w:rtl/>
        </w:rPr>
        <w:t>שאתם קובע</w:t>
      </w:r>
      <w:r w:rsidR="005F01DD">
        <w:rPr>
          <w:rFonts w:hint="cs"/>
          <w:rtl/>
        </w:rPr>
        <w:t>ים</w:t>
      </w:r>
      <w:r w:rsidR="002E3C64">
        <w:rPr>
          <w:rFonts w:hint="cs"/>
          <w:rtl/>
        </w:rPr>
        <w:t xml:space="preserve"> פה כל כך הרבה יוצאים מהכלל שהכלל לא </w:t>
      </w:r>
      <w:bookmarkStart w:id="328" w:name="_ETM_Q1_1306843"/>
      <w:bookmarkEnd w:id="328"/>
      <w:r w:rsidR="002E3C64">
        <w:rPr>
          <w:rFonts w:hint="cs"/>
          <w:rtl/>
        </w:rPr>
        <w:t xml:space="preserve">קיים. סעיף קטן (5) צריך לרדת. </w:t>
      </w:r>
      <w:r>
        <w:rPr>
          <w:rFonts w:hint="cs"/>
          <w:rtl/>
        </w:rPr>
        <w:t xml:space="preserve">לא יכול להיות שתקבעו דרך המלך, </w:t>
      </w:r>
      <w:bookmarkStart w:id="329" w:name="_ETM_Q1_1313176"/>
      <w:bookmarkEnd w:id="329"/>
      <w:r>
        <w:rPr>
          <w:rFonts w:hint="cs"/>
          <w:rtl/>
        </w:rPr>
        <w:t xml:space="preserve">אחרי זה תקבעו לו שני חריגים ובסוף תאמרו: בגדול בהסכמה בין שר הפנים לבין </w:t>
      </w:r>
      <w:r>
        <w:rPr>
          <w:rtl/>
        </w:rPr>
        <w:t>–</w:t>
      </w:r>
      <w:r>
        <w:rPr>
          <w:rFonts w:hint="cs"/>
          <w:rtl/>
        </w:rPr>
        <w:t xml:space="preserve"> אפשר לשים הכול בצד. אם אתם חושבים שלא צריך לקבוע הגדרה בחוק בכלל למבנה </w:t>
      </w:r>
      <w:bookmarkStart w:id="330" w:name="_ETM_Q1_1329616"/>
      <w:bookmarkEnd w:id="330"/>
      <w:r>
        <w:rPr>
          <w:rFonts w:hint="cs"/>
          <w:rtl/>
        </w:rPr>
        <w:t xml:space="preserve">כוח, תגנו על התזה הזו. אם אתם חושבים שהגבולות צריכים להיות </w:t>
      </w:r>
      <w:r w:rsidR="002E3C64">
        <w:rPr>
          <w:rFonts w:hint="cs"/>
          <w:rtl/>
        </w:rPr>
        <w:t>הרבה יותר רחבים, שא</w:t>
      </w:r>
      <w:r>
        <w:rPr>
          <w:rFonts w:hint="cs"/>
          <w:rtl/>
        </w:rPr>
        <w:t>פ</w:t>
      </w:r>
      <w:r w:rsidR="002E3C64">
        <w:rPr>
          <w:rFonts w:hint="cs"/>
          <w:rtl/>
        </w:rPr>
        <w:t>שר</w:t>
      </w:r>
      <w:bookmarkStart w:id="331" w:name="_ETM_Q1_1333969"/>
      <w:bookmarkEnd w:id="331"/>
      <w:r>
        <w:rPr>
          <w:rFonts w:hint="cs"/>
          <w:rtl/>
        </w:rPr>
        <w:t xml:space="preserve"> גם לחיות עם 1 ו-1 ו-1</w:t>
      </w:r>
      <w:r w:rsidR="002E3C64">
        <w:rPr>
          <w:rFonts w:hint="cs"/>
          <w:rtl/>
        </w:rPr>
        <w:t xml:space="preserve">-5 יחס שוטר </w:t>
      </w:r>
      <w:r w:rsidR="002E3C64">
        <w:rPr>
          <w:rtl/>
        </w:rPr>
        <w:t>–</w:t>
      </w:r>
      <w:r w:rsidR="002E3C64">
        <w:rPr>
          <w:rFonts w:hint="cs"/>
          <w:rtl/>
        </w:rPr>
        <w:t xml:space="preserve"> </w:t>
      </w:r>
      <w:bookmarkStart w:id="332" w:name="_ETM_Q1_1341141"/>
      <w:bookmarkEnd w:id="332"/>
      <w:r w:rsidR="002E3C64">
        <w:rPr>
          <w:rFonts w:hint="cs"/>
          <w:rtl/>
        </w:rPr>
        <w:t>תסביר</w:t>
      </w:r>
      <w:r>
        <w:rPr>
          <w:rFonts w:hint="cs"/>
          <w:rtl/>
        </w:rPr>
        <w:t>ו</w:t>
      </w:r>
      <w:r w:rsidR="002E3C64">
        <w:rPr>
          <w:rFonts w:hint="cs"/>
          <w:rtl/>
        </w:rPr>
        <w:t xml:space="preserve">. אגב עוד דוגמה לשפה לא ברורה </w:t>
      </w:r>
      <w:r w:rsidR="002E3C64">
        <w:rPr>
          <w:rtl/>
        </w:rPr>
        <w:t>–</w:t>
      </w:r>
      <w:r>
        <w:rPr>
          <w:rFonts w:hint="cs"/>
          <w:rtl/>
        </w:rPr>
        <w:t xml:space="preserve"> </w:t>
      </w:r>
      <w:r w:rsidR="002E3C64">
        <w:rPr>
          <w:rFonts w:hint="cs"/>
          <w:rtl/>
        </w:rPr>
        <w:t xml:space="preserve">מה זה </w:t>
      </w:r>
      <w:bookmarkStart w:id="333" w:name="_ETM_Q1_1347407"/>
      <w:bookmarkEnd w:id="333"/>
      <w:r w:rsidR="002E3C64">
        <w:rPr>
          <w:rFonts w:hint="cs"/>
          <w:rtl/>
        </w:rPr>
        <w:t xml:space="preserve">יחס גבוה? לאיזה צד? יחס גבוה זה לטובת הפקחים או </w:t>
      </w:r>
      <w:bookmarkStart w:id="334" w:name="_ETM_Q1_1354392"/>
      <w:bookmarkEnd w:id="334"/>
      <w:r>
        <w:rPr>
          <w:rFonts w:hint="cs"/>
          <w:rtl/>
        </w:rPr>
        <w:t xml:space="preserve">לטובת </w:t>
      </w:r>
      <w:r w:rsidR="002E3C64">
        <w:rPr>
          <w:rFonts w:hint="cs"/>
          <w:rtl/>
        </w:rPr>
        <w:t>השוטרים?</w:t>
      </w:r>
    </w:p>
    <w:p w:rsidR="002E3C64" w:rsidRDefault="002E3C64" w:rsidP="002E3C64">
      <w:pPr>
        <w:rPr>
          <w:rtl/>
        </w:rPr>
      </w:pPr>
      <w:bookmarkStart w:id="335" w:name="_ETM_Q1_1355533"/>
      <w:bookmarkStart w:id="336" w:name="_ETM_Q1_1355595"/>
      <w:bookmarkEnd w:id="335"/>
      <w:bookmarkEnd w:id="336"/>
    </w:p>
    <w:p w:rsidR="002E3C64" w:rsidRDefault="002E3C64" w:rsidP="002E3C64">
      <w:pPr>
        <w:pStyle w:val="af6"/>
        <w:keepNext/>
        <w:rPr>
          <w:rtl/>
        </w:rPr>
      </w:pPr>
      <w:bookmarkStart w:id="337" w:name="ET_yor_6358_25"/>
      <w:r w:rsidRPr="002E3C64">
        <w:rPr>
          <w:rStyle w:val="TagStyle"/>
          <w:rtl/>
        </w:rPr>
        <w:t xml:space="preserve"> &lt;&lt; יור &gt;&gt; </w:t>
      </w:r>
      <w:r>
        <w:rPr>
          <w:rtl/>
        </w:rPr>
        <w:t>היו"ר צביקה פוגל:</w:t>
      </w:r>
      <w:r w:rsidRPr="002E3C64">
        <w:rPr>
          <w:rStyle w:val="TagStyle"/>
          <w:rtl/>
        </w:rPr>
        <w:t xml:space="preserve"> &lt;&lt; יור &gt;&gt;</w:t>
      </w:r>
      <w:r>
        <w:rPr>
          <w:rtl/>
        </w:rPr>
        <w:t xml:space="preserve">   </w:t>
      </w:r>
      <w:bookmarkEnd w:id="337"/>
    </w:p>
    <w:p w:rsidR="002E3C64" w:rsidRDefault="002E3C64" w:rsidP="002E3C64">
      <w:pPr>
        <w:pStyle w:val="KeepWithNext"/>
        <w:rPr>
          <w:rtl/>
        </w:rPr>
      </w:pPr>
    </w:p>
    <w:p w:rsidR="002E3C64" w:rsidRDefault="002E3C64" w:rsidP="002E3C64">
      <w:pPr>
        <w:rPr>
          <w:rtl/>
        </w:rPr>
      </w:pPr>
      <w:bookmarkStart w:id="338" w:name="_ETM_Q1_1356080"/>
      <w:bookmarkEnd w:id="338"/>
      <w:r>
        <w:rPr>
          <w:rFonts w:hint="cs"/>
          <w:rtl/>
        </w:rPr>
        <w:t xml:space="preserve">פקחים </w:t>
      </w:r>
      <w:r w:rsidR="00750F91">
        <w:rPr>
          <w:rFonts w:hint="cs"/>
          <w:rtl/>
        </w:rPr>
        <w:t xml:space="preserve">כמובן </w:t>
      </w:r>
      <w:r>
        <w:rPr>
          <w:rFonts w:hint="cs"/>
          <w:rtl/>
        </w:rPr>
        <w:t>אבל השאלה במקום.</w:t>
      </w:r>
    </w:p>
    <w:p w:rsidR="002E3C64" w:rsidRDefault="002E3C64" w:rsidP="002E3C64">
      <w:pPr>
        <w:rPr>
          <w:rtl/>
        </w:rPr>
      </w:pPr>
      <w:bookmarkStart w:id="339" w:name="_ETM_Q1_1360424"/>
      <w:bookmarkStart w:id="340" w:name="_ETM_Q1_1360486"/>
      <w:bookmarkEnd w:id="339"/>
      <w:bookmarkEnd w:id="340"/>
    </w:p>
    <w:p w:rsidR="002E3C64" w:rsidRDefault="002E3C64" w:rsidP="002E3C64">
      <w:pPr>
        <w:pStyle w:val="-"/>
        <w:keepNext/>
        <w:rPr>
          <w:rtl/>
        </w:rPr>
      </w:pPr>
      <w:bookmarkStart w:id="341" w:name="ET_speakercontinue_6156_26"/>
      <w:r w:rsidRPr="002E3C64">
        <w:rPr>
          <w:rStyle w:val="TagStyle"/>
          <w:rtl/>
        </w:rPr>
        <w:t xml:space="preserve"> &lt;&lt; דובר_המשך &gt;&gt; </w:t>
      </w:r>
      <w:r>
        <w:rPr>
          <w:rtl/>
        </w:rPr>
        <w:t>גלעד קריב (העבודה):</w:t>
      </w:r>
      <w:r w:rsidRPr="002E3C64">
        <w:rPr>
          <w:rStyle w:val="TagStyle"/>
          <w:rtl/>
        </w:rPr>
        <w:t xml:space="preserve"> &lt;&lt; דובר_המשך &gt;&gt;</w:t>
      </w:r>
      <w:r>
        <w:rPr>
          <w:rtl/>
        </w:rPr>
        <w:t xml:space="preserve">   </w:t>
      </w:r>
      <w:bookmarkEnd w:id="341"/>
    </w:p>
    <w:p w:rsidR="002E3C64" w:rsidRDefault="002E3C64" w:rsidP="002E3C64">
      <w:pPr>
        <w:pStyle w:val="KeepWithNext"/>
        <w:rPr>
          <w:rtl/>
        </w:rPr>
      </w:pPr>
    </w:p>
    <w:p w:rsidR="002E3C64" w:rsidRDefault="002E3C64" w:rsidP="00750F91">
      <w:pPr>
        <w:rPr>
          <w:rtl/>
        </w:rPr>
      </w:pPr>
      <w:bookmarkStart w:id="342" w:name="_ETM_Q1_1361252"/>
      <w:bookmarkEnd w:id="342"/>
      <w:r>
        <w:rPr>
          <w:rFonts w:hint="cs"/>
          <w:rtl/>
        </w:rPr>
        <w:t xml:space="preserve">אני כמובן לא עולה על דעתי </w:t>
      </w:r>
      <w:bookmarkStart w:id="343" w:name="_ETM_Q1_1363939"/>
      <w:bookmarkEnd w:id="343"/>
      <w:r>
        <w:rPr>
          <w:rFonts w:hint="cs"/>
          <w:rtl/>
        </w:rPr>
        <w:t>שהדבר</w:t>
      </w:r>
      <w:r w:rsidR="005F01DD">
        <w:rPr>
          <w:rFonts w:hint="cs"/>
          <w:rtl/>
        </w:rPr>
        <w:t>ים</w:t>
      </w:r>
      <w:r>
        <w:rPr>
          <w:rFonts w:hint="cs"/>
          <w:rtl/>
        </w:rPr>
        <w:t xml:space="preserve"> האלה ייקבעו רק בכ</w:t>
      </w:r>
      <w:r w:rsidR="00750F91">
        <w:rPr>
          <w:rFonts w:hint="cs"/>
          <w:rtl/>
        </w:rPr>
        <w:t>ל</w:t>
      </w:r>
      <w:r>
        <w:rPr>
          <w:rFonts w:hint="cs"/>
          <w:rtl/>
        </w:rPr>
        <w:t>ל</w:t>
      </w:r>
      <w:r w:rsidR="005F01DD">
        <w:rPr>
          <w:rFonts w:hint="cs"/>
          <w:rtl/>
        </w:rPr>
        <w:t>ים</w:t>
      </w:r>
      <w:r>
        <w:rPr>
          <w:rFonts w:hint="cs"/>
          <w:rtl/>
        </w:rPr>
        <w:t xml:space="preserve"> </w:t>
      </w:r>
      <w:r w:rsidR="00750F91">
        <w:rPr>
          <w:rFonts w:hint="cs"/>
          <w:rtl/>
        </w:rPr>
        <w:t xml:space="preserve">שדורשים הסכמה </w:t>
      </w:r>
      <w:r>
        <w:rPr>
          <w:rFonts w:hint="cs"/>
          <w:rtl/>
        </w:rPr>
        <w:t xml:space="preserve">של השר האחראי או מטעם </w:t>
      </w:r>
      <w:bookmarkStart w:id="344" w:name="_ETM_Q1_1369909"/>
      <w:bookmarkEnd w:id="344"/>
      <w:r>
        <w:rPr>
          <w:rFonts w:hint="cs"/>
          <w:rtl/>
        </w:rPr>
        <w:t>השר האחראי. במינימום בעיניי</w:t>
      </w:r>
      <w:r w:rsidR="00750F91">
        <w:rPr>
          <w:rFonts w:hint="cs"/>
          <w:rtl/>
        </w:rPr>
        <w:t>,</w:t>
      </w:r>
      <w:r>
        <w:rPr>
          <w:rFonts w:hint="cs"/>
          <w:rtl/>
        </w:rPr>
        <w:t xml:space="preserve"> יש לשמר את העיקרון שהיה בהוראת </w:t>
      </w:r>
      <w:bookmarkStart w:id="345" w:name="_ETM_Q1_1376253"/>
      <w:bookmarkEnd w:id="345"/>
      <w:r>
        <w:rPr>
          <w:rFonts w:hint="cs"/>
          <w:rtl/>
        </w:rPr>
        <w:t>השעה</w:t>
      </w:r>
      <w:r w:rsidR="00750F91">
        <w:rPr>
          <w:rFonts w:hint="cs"/>
          <w:rtl/>
        </w:rPr>
        <w:t>,</w:t>
      </w:r>
      <w:r>
        <w:rPr>
          <w:rFonts w:hint="cs"/>
          <w:rtl/>
        </w:rPr>
        <w:t xml:space="preserve"> שההחלטות הללו כה מהותיות</w:t>
      </w:r>
      <w:r w:rsidR="00750F91">
        <w:rPr>
          <w:rFonts w:hint="cs"/>
          <w:rtl/>
        </w:rPr>
        <w:t>,</w:t>
      </w:r>
      <w:r>
        <w:rPr>
          <w:rFonts w:hint="cs"/>
          <w:rtl/>
        </w:rPr>
        <w:t xml:space="preserve"> שמחייבות אישור ממשלה. אני לא </w:t>
      </w:r>
      <w:bookmarkStart w:id="346" w:name="_ETM_Q1_1382403"/>
      <w:bookmarkEnd w:id="346"/>
      <w:r>
        <w:rPr>
          <w:rFonts w:hint="cs"/>
          <w:rtl/>
        </w:rPr>
        <w:t>נכנס כעת לשאלה</w:t>
      </w:r>
      <w:r w:rsidR="00750F91">
        <w:rPr>
          <w:rFonts w:hint="cs"/>
          <w:rtl/>
        </w:rPr>
        <w:t>,</w:t>
      </w:r>
      <w:r>
        <w:rPr>
          <w:rFonts w:hint="cs"/>
          <w:rtl/>
        </w:rPr>
        <w:t xml:space="preserve"> האם המדרג הוא תקנות</w:t>
      </w:r>
      <w:r w:rsidR="00750F91">
        <w:rPr>
          <w:rFonts w:hint="cs"/>
          <w:rtl/>
        </w:rPr>
        <w:t xml:space="preserve"> או </w:t>
      </w:r>
      <w:bookmarkStart w:id="347" w:name="_ETM_Q1_1387692"/>
      <w:bookmarkEnd w:id="347"/>
      <w:r w:rsidR="00750F91">
        <w:rPr>
          <w:rFonts w:hint="cs"/>
          <w:rtl/>
        </w:rPr>
        <w:t>אפשר לפשט את זה לצו שזה לא הבדל גדול</w:t>
      </w:r>
      <w:r>
        <w:rPr>
          <w:rFonts w:hint="cs"/>
          <w:rtl/>
        </w:rPr>
        <w:t xml:space="preserve">. אבל אני </w:t>
      </w:r>
      <w:bookmarkStart w:id="348" w:name="_ETM_Q1_1390247"/>
      <w:bookmarkEnd w:id="348"/>
      <w:r>
        <w:rPr>
          <w:rFonts w:hint="cs"/>
          <w:rtl/>
        </w:rPr>
        <w:t xml:space="preserve">אומר </w:t>
      </w:r>
      <w:r>
        <w:rPr>
          <w:rtl/>
        </w:rPr>
        <w:t>–</w:t>
      </w:r>
      <w:r>
        <w:rPr>
          <w:rFonts w:hint="cs"/>
          <w:rtl/>
        </w:rPr>
        <w:t xml:space="preserve"> את הדיון המשפטי נעשה</w:t>
      </w:r>
      <w:r w:rsidR="00750F91">
        <w:rPr>
          <w:rFonts w:hint="cs"/>
          <w:rtl/>
        </w:rPr>
        <w:t xml:space="preserve">. בעיניי </w:t>
      </w:r>
      <w:bookmarkStart w:id="349" w:name="_ETM_Q1_1395326"/>
      <w:bookmarkEnd w:id="349"/>
      <w:r w:rsidR="00750F91">
        <w:rPr>
          <w:rFonts w:hint="cs"/>
          <w:rtl/>
        </w:rPr>
        <w:t>קביעות עקרוניות</w:t>
      </w:r>
      <w:r>
        <w:rPr>
          <w:rFonts w:hint="cs"/>
          <w:rtl/>
        </w:rPr>
        <w:t xml:space="preserve"> ולא פרטניות צריכות לעבור </w:t>
      </w:r>
      <w:bookmarkStart w:id="350" w:name="_ETM_Q1_1398076"/>
      <w:bookmarkEnd w:id="350"/>
      <w:r>
        <w:rPr>
          <w:rFonts w:hint="cs"/>
          <w:rtl/>
        </w:rPr>
        <w:t xml:space="preserve">דרך ועדה. לא הייתי </w:t>
      </w:r>
      <w:r w:rsidR="00750F91">
        <w:rPr>
          <w:rFonts w:hint="cs"/>
          <w:rtl/>
        </w:rPr>
        <w:t xml:space="preserve">מביאה לוועדה כל החלטה על יחס </w:t>
      </w:r>
      <w:r>
        <w:rPr>
          <w:rFonts w:hint="cs"/>
          <w:rtl/>
        </w:rPr>
        <w:t>לגבי רשות מסוימת אבל את העקרונות.</w:t>
      </w:r>
    </w:p>
    <w:p w:rsidR="002E3C64" w:rsidRDefault="002E3C64" w:rsidP="002E3C64">
      <w:pPr>
        <w:rPr>
          <w:rtl/>
        </w:rPr>
      </w:pPr>
      <w:bookmarkStart w:id="351" w:name="_ETM_Q1_1405686"/>
      <w:bookmarkStart w:id="352" w:name="_ETM_Q1_1405764"/>
      <w:bookmarkEnd w:id="351"/>
      <w:bookmarkEnd w:id="352"/>
    </w:p>
    <w:p w:rsidR="002E3C64" w:rsidRDefault="002E3C64" w:rsidP="00750F91">
      <w:pPr>
        <w:rPr>
          <w:rtl/>
        </w:rPr>
      </w:pPr>
      <w:bookmarkStart w:id="353" w:name="_ETM_Q1_1405795"/>
      <w:bookmarkStart w:id="354" w:name="_ETM_Q1_1405858"/>
      <w:bookmarkEnd w:id="353"/>
      <w:bookmarkEnd w:id="354"/>
      <w:r>
        <w:rPr>
          <w:rFonts w:hint="cs"/>
          <w:rtl/>
        </w:rPr>
        <w:t xml:space="preserve">שאלתי </w:t>
      </w:r>
      <w:bookmarkStart w:id="355" w:name="_ETM_Q1_1406436"/>
      <w:bookmarkEnd w:id="355"/>
      <w:r>
        <w:rPr>
          <w:rFonts w:hint="cs"/>
          <w:rtl/>
        </w:rPr>
        <w:t xml:space="preserve">האחרונה, האם די לנו בהגדרות הללו כדי להגדיר את מבנה </w:t>
      </w:r>
      <w:bookmarkStart w:id="356" w:name="_ETM_Q1_1411749"/>
      <w:bookmarkEnd w:id="356"/>
      <w:r>
        <w:rPr>
          <w:rFonts w:hint="cs"/>
          <w:rtl/>
        </w:rPr>
        <w:t xml:space="preserve">הכוח? האם הכוונה של היושב-ראש כששאל את </w:t>
      </w:r>
      <w:r w:rsidR="00750F91">
        <w:rPr>
          <w:rFonts w:hint="cs"/>
          <w:rtl/>
        </w:rPr>
        <w:t xml:space="preserve">שאלת </w:t>
      </w:r>
      <w:bookmarkStart w:id="357" w:name="_ETM_Q1_1416689"/>
      <w:bookmarkEnd w:id="357"/>
      <w:r>
        <w:rPr>
          <w:rFonts w:hint="cs"/>
          <w:rtl/>
        </w:rPr>
        <w:t xml:space="preserve">מבנה הכוח </w:t>
      </w:r>
      <w:r w:rsidR="00750F91">
        <w:rPr>
          <w:rFonts w:hint="cs"/>
          <w:rtl/>
        </w:rPr>
        <w:t xml:space="preserve">הייתה רק למבנה הכוח </w:t>
      </w:r>
      <w:r>
        <w:rPr>
          <w:rFonts w:hint="cs"/>
          <w:rtl/>
        </w:rPr>
        <w:t xml:space="preserve">של </w:t>
      </w:r>
      <w:bookmarkStart w:id="358" w:name="_ETM_Q1_1419123"/>
      <w:bookmarkEnd w:id="358"/>
      <w:r>
        <w:rPr>
          <w:rFonts w:hint="cs"/>
          <w:rtl/>
        </w:rPr>
        <w:t xml:space="preserve">יחידת הקצה? כי בעיניי יש פה </w:t>
      </w:r>
      <w:r w:rsidR="00750F91">
        <w:rPr>
          <w:rFonts w:hint="cs"/>
          <w:rtl/>
        </w:rPr>
        <w:t xml:space="preserve">גם </w:t>
      </w:r>
      <w:r>
        <w:rPr>
          <w:rFonts w:hint="cs"/>
          <w:rtl/>
        </w:rPr>
        <w:t xml:space="preserve">שאלות מהותיות לגבי </w:t>
      </w:r>
      <w:r w:rsidR="00750F91">
        <w:rPr>
          <w:rFonts w:hint="cs"/>
          <w:rtl/>
        </w:rPr>
        <w:t>מבנה הכוח מעבר לרמת הטקטית</w:t>
      </w:r>
      <w:bookmarkStart w:id="359" w:name="_ETM_Q1_1429704"/>
      <w:bookmarkEnd w:id="359"/>
      <w:r w:rsidR="00750F91">
        <w:rPr>
          <w:rFonts w:hint="cs"/>
          <w:rtl/>
        </w:rPr>
        <w:t xml:space="preserve"> </w:t>
      </w:r>
      <w:r>
        <w:rPr>
          <w:rFonts w:hint="cs"/>
          <w:rtl/>
        </w:rPr>
        <w:t xml:space="preserve">של </w:t>
      </w:r>
      <w:bookmarkStart w:id="360" w:name="_ETM_Q1_1427108"/>
      <w:bookmarkEnd w:id="360"/>
      <w:r>
        <w:rPr>
          <w:rFonts w:hint="cs"/>
          <w:rtl/>
        </w:rPr>
        <w:t>הצ</w:t>
      </w:r>
      <w:r w:rsidR="00750F91">
        <w:rPr>
          <w:rFonts w:hint="cs"/>
          <w:rtl/>
        </w:rPr>
        <w:t>ו</w:t>
      </w:r>
      <w:r>
        <w:rPr>
          <w:rFonts w:hint="cs"/>
          <w:rtl/>
        </w:rPr>
        <w:t>ות שיוצא בניידת. פיקוד זה גם מבנה הכוח. הא</w:t>
      </w:r>
      <w:r w:rsidR="00750F91">
        <w:rPr>
          <w:rFonts w:hint="cs"/>
          <w:rtl/>
        </w:rPr>
        <w:t>ם</w:t>
      </w:r>
      <w:r>
        <w:rPr>
          <w:rFonts w:hint="cs"/>
          <w:rtl/>
        </w:rPr>
        <w:t xml:space="preserve"> בהגדרה </w:t>
      </w:r>
      <w:bookmarkStart w:id="361" w:name="_ETM_Q1_1433733"/>
      <w:bookmarkEnd w:id="361"/>
      <w:r>
        <w:rPr>
          <w:rFonts w:hint="cs"/>
          <w:rtl/>
        </w:rPr>
        <w:t xml:space="preserve">הכוח של השיטור העירוני, הגורם שמפקד עליו הוא גורם משטרתי? </w:t>
      </w:r>
      <w:bookmarkStart w:id="362" w:name="_ETM_Q1_1441234"/>
      <w:bookmarkEnd w:id="362"/>
      <w:r>
        <w:rPr>
          <w:rFonts w:hint="cs"/>
          <w:rtl/>
        </w:rPr>
        <w:t xml:space="preserve">מה מעמדו של קצין הביטחון </w:t>
      </w:r>
      <w:proofErr w:type="spellStart"/>
      <w:r>
        <w:rPr>
          <w:rFonts w:hint="cs"/>
          <w:rtl/>
        </w:rPr>
        <w:t>הרשותי</w:t>
      </w:r>
      <w:proofErr w:type="spellEnd"/>
      <w:r>
        <w:rPr>
          <w:rFonts w:hint="cs"/>
          <w:rtl/>
        </w:rPr>
        <w:t xml:space="preserve"> לגבי ניהול הכוח? יכול </w:t>
      </w:r>
      <w:bookmarkStart w:id="363" w:name="_ETM_Q1_1448031"/>
      <w:bookmarkEnd w:id="363"/>
      <w:r>
        <w:rPr>
          <w:rFonts w:hint="cs"/>
          <w:rtl/>
        </w:rPr>
        <w:t>להיות שהשאלות האלה מקבלות מענה במקומות אחרים אך כשאנו מדבר</w:t>
      </w:r>
      <w:r w:rsidR="005F01DD">
        <w:rPr>
          <w:rFonts w:hint="cs"/>
          <w:rtl/>
        </w:rPr>
        <w:t>ים</w:t>
      </w:r>
      <w:r>
        <w:rPr>
          <w:rFonts w:hint="cs"/>
          <w:rtl/>
        </w:rPr>
        <w:t xml:space="preserve"> </w:t>
      </w:r>
      <w:bookmarkStart w:id="364" w:name="_ETM_Q1_1454782"/>
      <w:bookmarkEnd w:id="364"/>
      <w:r>
        <w:rPr>
          <w:rFonts w:hint="cs"/>
          <w:rtl/>
        </w:rPr>
        <w:t>על מבנה הכוח</w:t>
      </w:r>
      <w:r w:rsidR="00750F91">
        <w:rPr>
          <w:rFonts w:hint="cs"/>
          <w:rtl/>
        </w:rPr>
        <w:t>, יש להסתכל על כל היחידה של השיטור -</w:t>
      </w:r>
      <w:r>
        <w:rPr>
          <w:rFonts w:hint="cs"/>
          <w:rtl/>
        </w:rPr>
        <w:t xml:space="preserve"> מה בינה לבין מנכ"ל העירייה? לא </w:t>
      </w:r>
      <w:r>
        <w:rPr>
          <w:rFonts w:hint="cs"/>
          <w:rtl/>
        </w:rPr>
        <w:lastRenderedPageBreak/>
        <w:t xml:space="preserve">יודע </w:t>
      </w:r>
      <w:bookmarkStart w:id="365" w:name="_ETM_Q1_1461704"/>
      <w:bookmarkEnd w:id="365"/>
      <w:r>
        <w:rPr>
          <w:rFonts w:hint="cs"/>
          <w:rtl/>
        </w:rPr>
        <w:t xml:space="preserve">האם יש קשר או לא. </w:t>
      </w:r>
      <w:r w:rsidR="00750F91">
        <w:rPr>
          <w:rFonts w:hint="cs"/>
          <w:rtl/>
        </w:rPr>
        <w:t xml:space="preserve">מה בינה לבין מפקד המחוז? </w:t>
      </w:r>
      <w:r>
        <w:rPr>
          <w:rFonts w:hint="cs"/>
          <w:rtl/>
        </w:rPr>
        <w:t xml:space="preserve">יכול להיות שלכול יש פתרונות </w:t>
      </w:r>
      <w:bookmarkStart w:id="366" w:name="_ETM_Q1_1466986"/>
      <w:bookmarkEnd w:id="366"/>
      <w:r w:rsidR="00750F91">
        <w:rPr>
          <w:rFonts w:hint="cs"/>
          <w:rtl/>
        </w:rPr>
        <w:t>וגם כאלה שמיושמים בשטח מהוראות השעה. אנ</w:t>
      </w:r>
      <w:r>
        <w:rPr>
          <w:rFonts w:hint="cs"/>
          <w:rtl/>
        </w:rPr>
        <w:t>י</w:t>
      </w:r>
      <w:r w:rsidR="00750F91">
        <w:rPr>
          <w:rFonts w:hint="cs"/>
          <w:rtl/>
        </w:rPr>
        <w:t xml:space="preserve"> </w:t>
      </w:r>
      <w:r>
        <w:rPr>
          <w:rFonts w:hint="cs"/>
          <w:rtl/>
        </w:rPr>
        <w:t xml:space="preserve">רוצה יריעה יותר </w:t>
      </w:r>
      <w:bookmarkStart w:id="367" w:name="_ETM_Q1_1473846"/>
      <w:bookmarkEnd w:id="367"/>
      <w:r>
        <w:rPr>
          <w:rFonts w:hint="cs"/>
          <w:rtl/>
        </w:rPr>
        <w:t>רחבה על מבנה הכוח של היחידה העירונית.</w:t>
      </w:r>
    </w:p>
    <w:p w:rsidR="002E3C64" w:rsidRDefault="002E3C64" w:rsidP="002E3C64">
      <w:pPr>
        <w:rPr>
          <w:rtl/>
        </w:rPr>
      </w:pPr>
      <w:bookmarkStart w:id="368" w:name="_ETM_Q1_1478830"/>
      <w:bookmarkStart w:id="369" w:name="_ETM_Q1_1478909"/>
      <w:bookmarkEnd w:id="368"/>
      <w:bookmarkEnd w:id="369"/>
    </w:p>
    <w:p w:rsidR="002E3C64" w:rsidRDefault="002E3C64" w:rsidP="002E3C64">
      <w:pPr>
        <w:pStyle w:val="af6"/>
        <w:keepNext/>
        <w:rPr>
          <w:rtl/>
        </w:rPr>
      </w:pPr>
      <w:bookmarkStart w:id="370" w:name="ET_yor_6358_27"/>
      <w:r w:rsidRPr="002E3C64">
        <w:rPr>
          <w:rStyle w:val="TagStyle"/>
          <w:rtl/>
        </w:rPr>
        <w:t xml:space="preserve"> &lt;&lt; יור &gt;&gt; </w:t>
      </w:r>
      <w:r>
        <w:rPr>
          <w:rtl/>
        </w:rPr>
        <w:t>היו"ר צביקה פוגל:</w:t>
      </w:r>
      <w:r w:rsidRPr="002E3C64">
        <w:rPr>
          <w:rStyle w:val="TagStyle"/>
          <w:rtl/>
        </w:rPr>
        <w:t xml:space="preserve"> &lt;&lt; יור &gt;&gt;</w:t>
      </w:r>
      <w:r>
        <w:rPr>
          <w:rtl/>
        </w:rPr>
        <w:t xml:space="preserve">   </w:t>
      </w:r>
      <w:bookmarkEnd w:id="370"/>
    </w:p>
    <w:p w:rsidR="002E3C64" w:rsidRDefault="002E3C64" w:rsidP="002E3C64">
      <w:pPr>
        <w:pStyle w:val="KeepWithNext"/>
        <w:rPr>
          <w:rtl/>
        </w:rPr>
      </w:pPr>
    </w:p>
    <w:p w:rsidR="002E3C64" w:rsidRDefault="002E3C64" w:rsidP="00750F91">
      <w:pPr>
        <w:rPr>
          <w:rtl/>
        </w:rPr>
      </w:pPr>
      <w:bookmarkStart w:id="371" w:name="_ETM_Q1_1479440"/>
      <w:bookmarkEnd w:id="371"/>
      <w:r>
        <w:rPr>
          <w:rFonts w:hint="cs"/>
          <w:rtl/>
        </w:rPr>
        <w:t xml:space="preserve">ההערות </w:t>
      </w:r>
      <w:r w:rsidR="00750F91">
        <w:rPr>
          <w:rFonts w:hint="cs"/>
          <w:rtl/>
        </w:rPr>
        <w:t xml:space="preserve">הן </w:t>
      </w:r>
      <w:r>
        <w:rPr>
          <w:rFonts w:hint="cs"/>
          <w:rtl/>
        </w:rPr>
        <w:t xml:space="preserve">חשובות. חלקן עלו </w:t>
      </w:r>
      <w:bookmarkStart w:id="372" w:name="_ETM_Q1_1482268"/>
      <w:bookmarkEnd w:id="372"/>
      <w:r>
        <w:rPr>
          <w:rFonts w:hint="cs"/>
          <w:rtl/>
        </w:rPr>
        <w:t xml:space="preserve">כבר בדיונים הפנימים שלכם. אני רוצה כבר פה להבהיר משהו. </w:t>
      </w:r>
      <w:bookmarkStart w:id="373" w:name="_ETM_Q1_1489258"/>
      <w:bookmarkEnd w:id="373"/>
      <w:r>
        <w:rPr>
          <w:rFonts w:hint="cs"/>
          <w:rtl/>
        </w:rPr>
        <w:t>הוועדה נכון לעכשיו קבעה כבר בהתחלה</w:t>
      </w:r>
      <w:r w:rsidR="00750F91">
        <w:rPr>
          <w:rFonts w:hint="cs"/>
          <w:rtl/>
        </w:rPr>
        <w:t>,</w:t>
      </w:r>
      <w:r>
        <w:rPr>
          <w:rFonts w:hint="cs"/>
          <w:rtl/>
        </w:rPr>
        <w:t xml:space="preserve"> שאת כל נושא אמות </w:t>
      </w:r>
      <w:bookmarkStart w:id="374" w:name="_ETM_Q1_1495173"/>
      <w:bookmarkEnd w:id="374"/>
      <w:r>
        <w:rPr>
          <w:rFonts w:hint="cs"/>
          <w:rtl/>
        </w:rPr>
        <w:t xml:space="preserve">המידה והרכב הכוח </w:t>
      </w:r>
      <w:r w:rsidR="00750F91">
        <w:rPr>
          <w:rFonts w:hint="cs"/>
          <w:rtl/>
        </w:rPr>
        <w:t xml:space="preserve">אנו </w:t>
      </w:r>
      <w:r>
        <w:rPr>
          <w:rFonts w:hint="cs"/>
          <w:rtl/>
        </w:rPr>
        <w:t xml:space="preserve">נאשר כוועדה. לא חושב שיהיה נכון לאשר </w:t>
      </w:r>
      <w:bookmarkStart w:id="375" w:name="_ETM_Q1_1501783"/>
      <w:bookmarkEnd w:id="375"/>
      <w:r>
        <w:rPr>
          <w:rFonts w:hint="cs"/>
          <w:rtl/>
        </w:rPr>
        <w:t xml:space="preserve">כל תקנה </w:t>
      </w:r>
      <w:r w:rsidR="00750F91">
        <w:rPr>
          <w:rFonts w:hint="cs"/>
          <w:rtl/>
        </w:rPr>
        <w:t xml:space="preserve">בדיוק </w:t>
      </w:r>
      <w:r>
        <w:rPr>
          <w:rFonts w:hint="cs"/>
          <w:rtl/>
        </w:rPr>
        <w:t>כפי שגלעד צי</w:t>
      </w:r>
      <w:r w:rsidR="005F01DD">
        <w:rPr>
          <w:rFonts w:hint="cs"/>
          <w:rtl/>
        </w:rPr>
        <w:t>ין</w:t>
      </w:r>
      <w:r>
        <w:rPr>
          <w:rFonts w:hint="cs"/>
          <w:rtl/>
        </w:rPr>
        <w:t xml:space="preserve"> פה עכשיו אבל את אמות </w:t>
      </w:r>
      <w:bookmarkStart w:id="376" w:name="_ETM_Q1_1507002"/>
      <w:bookmarkEnd w:id="376"/>
      <w:r>
        <w:rPr>
          <w:rFonts w:hint="cs"/>
          <w:rtl/>
        </w:rPr>
        <w:t xml:space="preserve">המידה </w:t>
      </w:r>
      <w:r w:rsidR="00750F91">
        <w:rPr>
          <w:rFonts w:hint="cs"/>
          <w:rtl/>
        </w:rPr>
        <w:t xml:space="preserve">ואת הרכב הכוח </w:t>
      </w:r>
      <w:bookmarkStart w:id="377" w:name="_ETM_Q1_1510816"/>
      <w:bookmarkEnd w:id="377"/>
      <w:r w:rsidR="00750F91">
        <w:rPr>
          <w:rFonts w:hint="cs"/>
          <w:rtl/>
        </w:rPr>
        <w:t xml:space="preserve">כולל ההערות שהעירו פה נאשר </w:t>
      </w:r>
      <w:r>
        <w:rPr>
          <w:rFonts w:hint="cs"/>
          <w:rtl/>
        </w:rPr>
        <w:t xml:space="preserve">כדי שזה יהיה ברור למה אנו </w:t>
      </w:r>
      <w:bookmarkStart w:id="378" w:name="_ETM_Q1_1512065"/>
      <w:bookmarkEnd w:id="378"/>
      <w:r>
        <w:rPr>
          <w:rFonts w:hint="cs"/>
          <w:rtl/>
        </w:rPr>
        <w:t>הולכים. זה משהו שהוס</w:t>
      </w:r>
      <w:r w:rsidR="00750F91">
        <w:rPr>
          <w:rFonts w:hint="cs"/>
          <w:rtl/>
        </w:rPr>
        <w:t>כ</w:t>
      </w:r>
      <w:r>
        <w:rPr>
          <w:rFonts w:hint="cs"/>
          <w:rtl/>
        </w:rPr>
        <w:t>ם בעבר. בבקשה.</w:t>
      </w:r>
    </w:p>
    <w:p w:rsidR="002E3C64" w:rsidRDefault="002E3C64" w:rsidP="002E3C64">
      <w:pPr>
        <w:rPr>
          <w:rtl/>
        </w:rPr>
      </w:pPr>
      <w:bookmarkStart w:id="379" w:name="_ETM_Q1_1518096"/>
      <w:bookmarkStart w:id="380" w:name="_ETM_Q1_1518174"/>
      <w:bookmarkStart w:id="381" w:name="_ETM_Q1_1520315"/>
      <w:bookmarkEnd w:id="379"/>
      <w:bookmarkEnd w:id="380"/>
      <w:bookmarkEnd w:id="381"/>
    </w:p>
    <w:p w:rsidR="002E3C64" w:rsidRDefault="002E3C64" w:rsidP="002E3C64">
      <w:pPr>
        <w:pStyle w:val="af9"/>
        <w:keepNext/>
        <w:rPr>
          <w:rtl/>
        </w:rPr>
      </w:pPr>
      <w:bookmarkStart w:id="382" w:name="ET_guest_907217_28"/>
      <w:r w:rsidRPr="002E3C64">
        <w:rPr>
          <w:rStyle w:val="TagStyle"/>
          <w:rtl/>
        </w:rPr>
        <w:t xml:space="preserve"> &lt;&lt; אורח &gt;&gt; </w:t>
      </w:r>
      <w:r>
        <w:rPr>
          <w:rtl/>
        </w:rPr>
        <w:t xml:space="preserve">דבי </w:t>
      </w:r>
      <w:proofErr w:type="spellStart"/>
      <w:r>
        <w:rPr>
          <w:rtl/>
        </w:rPr>
        <w:t>גילד</w:t>
      </w:r>
      <w:proofErr w:type="spellEnd"/>
      <w:r>
        <w:rPr>
          <w:rtl/>
        </w:rPr>
        <w:t xml:space="preserve"> חיו:</w:t>
      </w:r>
      <w:r w:rsidRPr="002E3C64">
        <w:rPr>
          <w:rStyle w:val="TagStyle"/>
          <w:rtl/>
        </w:rPr>
        <w:t xml:space="preserve"> &lt;&lt; אורח &gt;&gt;</w:t>
      </w:r>
      <w:r>
        <w:rPr>
          <w:rtl/>
        </w:rPr>
        <w:t xml:space="preserve">   </w:t>
      </w:r>
      <w:bookmarkEnd w:id="382"/>
    </w:p>
    <w:p w:rsidR="002E3C64" w:rsidRDefault="002E3C64" w:rsidP="002E3C64">
      <w:pPr>
        <w:pStyle w:val="KeepWithNext"/>
        <w:rPr>
          <w:rtl/>
        </w:rPr>
      </w:pPr>
    </w:p>
    <w:p w:rsidR="002E3C64" w:rsidRDefault="006872CA" w:rsidP="00750F91">
      <w:pPr>
        <w:rPr>
          <w:rtl/>
        </w:rPr>
      </w:pPr>
      <w:bookmarkStart w:id="383" w:name="_ETM_Q1_1520674"/>
      <w:bookmarkStart w:id="384" w:name="_ETM_Q1_1520706"/>
      <w:bookmarkEnd w:id="383"/>
      <w:bookmarkEnd w:id="384"/>
      <w:r>
        <w:rPr>
          <w:rFonts w:hint="cs"/>
          <w:rtl/>
        </w:rPr>
        <w:t>לפני עשור</w:t>
      </w:r>
      <w:r w:rsidR="00750F91">
        <w:rPr>
          <w:rFonts w:hint="cs"/>
          <w:rtl/>
        </w:rPr>
        <w:t>,</w:t>
      </w:r>
      <w:r>
        <w:rPr>
          <w:rFonts w:hint="cs"/>
          <w:rtl/>
        </w:rPr>
        <w:t xml:space="preserve"> כשהעבירו את החוק </w:t>
      </w:r>
      <w:bookmarkStart w:id="385" w:name="_ETM_Q1_1529878"/>
      <w:bookmarkEnd w:id="385"/>
      <w:r>
        <w:rPr>
          <w:rFonts w:hint="cs"/>
          <w:rtl/>
        </w:rPr>
        <w:t>הזה</w:t>
      </w:r>
      <w:r w:rsidR="00750F91">
        <w:rPr>
          <w:rFonts w:hint="cs"/>
          <w:rtl/>
        </w:rPr>
        <w:t>,</w:t>
      </w:r>
      <w:r>
        <w:rPr>
          <w:rFonts w:hint="cs"/>
          <w:rtl/>
        </w:rPr>
        <w:t xml:space="preserve"> הו</w:t>
      </w:r>
      <w:r w:rsidR="00750F91">
        <w:rPr>
          <w:rFonts w:hint="cs"/>
          <w:rtl/>
        </w:rPr>
        <w:t>ח</w:t>
      </w:r>
      <w:r>
        <w:rPr>
          <w:rFonts w:hint="cs"/>
          <w:rtl/>
        </w:rPr>
        <w:t>לט</w:t>
      </w:r>
      <w:r w:rsidR="00750F91">
        <w:rPr>
          <w:rFonts w:hint="cs"/>
          <w:rtl/>
        </w:rPr>
        <w:t xml:space="preserve"> שזה יהיה בהוראת שעה </w:t>
      </w:r>
      <w:bookmarkStart w:id="386" w:name="_ETM_Q1_1532330"/>
      <w:bookmarkEnd w:id="386"/>
      <w:r w:rsidR="00750F91">
        <w:rPr>
          <w:rFonts w:hint="cs"/>
          <w:rtl/>
        </w:rPr>
        <w:t>מסיבה אחת בלבד</w:t>
      </w:r>
      <w:r>
        <w:rPr>
          <w:rFonts w:hint="cs"/>
          <w:rtl/>
        </w:rPr>
        <w:t>. הייתה דאגה עצו</w:t>
      </w:r>
      <w:r w:rsidR="00750F91">
        <w:rPr>
          <w:rFonts w:hint="cs"/>
          <w:rtl/>
        </w:rPr>
        <w:t>מה בוועדה</w:t>
      </w:r>
      <w:r>
        <w:rPr>
          <w:rFonts w:hint="cs"/>
          <w:rtl/>
        </w:rPr>
        <w:t xml:space="preserve"> גם של היועצת </w:t>
      </w:r>
      <w:bookmarkStart w:id="387" w:name="_ETM_Q1_1536473"/>
      <w:bookmarkEnd w:id="387"/>
      <w:r>
        <w:rPr>
          <w:rFonts w:hint="cs"/>
          <w:rtl/>
        </w:rPr>
        <w:t>המשפטית של הוועדה</w:t>
      </w:r>
      <w:r w:rsidR="00750F91">
        <w:rPr>
          <w:rFonts w:hint="cs"/>
          <w:rtl/>
        </w:rPr>
        <w:t xml:space="preserve"> דאז</w:t>
      </w:r>
      <w:r>
        <w:rPr>
          <w:rFonts w:hint="cs"/>
          <w:rtl/>
        </w:rPr>
        <w:t>.</w:t>
      </w:r>
    </w:p>
    <w:p w:rsidR="006872CA" w:rsidRDefault="006872CA" w:rsidP="002E3C64">
      <w:pPr>
        <w:rPr>
          <w:rtl/>
        </w:rPr>
      </w:pPr>
      <w:bookmarkStart w:id="388" w:name="_ETM_Q1_1539529"/>
      <w:bookmarkStart w:id="389" w:name="_ETM_Q1_1539591"/>
      <w:bookmarkEnd w:id="388"/>
      <w:bookmarkEnd w:id="389"/>
    </w:p>
    <w:p w:rsidR="006872CA" w:rsidRDefault="006872CA" w:rsidP="006872CA">
      <w:pPr>
        <w:pStyle w:val="a4"/>
        <w:keepNext/>
        <w:rPr>
          <w:rtl/>
        </w:rPr>
      </w:pPr>
      <w:bookmarkStart w:id="390" w:name="_ETM_Q1_1539669"/>
      <w:bookmarkStart w:id="391" w:name="_ETM_Q1_1539747"/>
      <w:bookmarkEnd w:id="390"/>
      <w:bookmarkEnd w:id="391"/>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6872CA" w:rsidRDefault="006872CA" w:rsidP="002E3C64">
      <w:pPr>
        <w:rPr>
          <w:rtl/>
        </w:rPr>
      </w:pPr>
    </w:p>
    <w:p w:rsidR="006872CA" w:rsidRDefault="006872CA" w:rsidP="002E3C64">
      <w:pPr>
        <w:rPr>
          <w:rtl/>
        </w:rPr>
      </w:pPr>
      <w:bookmarkStart w:id="392" w:name="_ETM_Q1_1540138"/>
      <w:bookmarkStart w:id="393" w:name="_ETM_Q1_1540200"/>
      <w:bookmarkEnd w:id="392"/>
      <w:bookmarkEnd w:id="393"/>
      <w:r>
        <w:rPr>
          <w:rFonts w:hint="cs"/>
          <w:rtl/>
        </w:rPr>
        <w:t>גם היום.</w:t>
      </w:r>
    </w:p>
    <w:p w:rsidR="006872CA" w:rsidRDefault="006872CA" w:rsidP="002E3C64">
      <w:pPr>
        <w:rPr>
          <w:rtl/>
        </w:rPr>
      </w:pPr>
      <w:bookmarkStart w:id="394" w:name="_ETM_Q1_1541341"/>
      <w:bookmarkStart w:id="395" w:name="_ETM_Q1_1541404"/>
      <w:bookmarkEnd w:id="394"/>
      <w:bookmarkEnd w:id="395"/>
    </w:p>
    <w:p w:rsidR="006872CA" w:rsidRDefault="006872CA" w:rsidP="006872CA">
      <w:pPr>
        <w:pStyle w:val="-"/>
        <w:keepNext/>
        <w:rPr>
          <w:rtl/>
        </w:rPr>
      </w:pPr>
      <w:bookmarkStart w:id="396" w:name="ET_speakercontinue_907217_29"/>
      <w:r w:rsidRPr="006872CA">
        <w:rPr>
          <w:rStyle w:val="TagStyle"/>
          <w:rtl/>
        </w:rPr>
        <w:t xml:space="preserve"> &lt;&lt; דובר_המשך &gt;&gt; </w:t>
      </w:r>
      <w:r>
        <w:rPr>
          <w:rtl/>
        </w:rPr>
        <w:t xml:space="preserve">דבי </w:t>
      </w:r>
      <w:proofErr w:type="spellStart"/>
      <w:r>
        <w:rPr>
          <w:rtl/>
        </w:rPr>
        <w:t>גילד</w:t>
      </w:r>
      <w:proofErr w:type="spellEnd"/>
      <w:r>
        <w:rPr>
          <w:rtl/>
        </w:rPr>
        <w:t xml:space="preserve"> חיו:</w:t>
      </w:r>
      <w:r w:rsidRPr="006872CA">
        <w:rPr>
          <w:rStyle w:val="TagStyle"/>
          <w:rtl/>
        </w:rPr>
        <w:t xml:space="preserve"> &lt;&lt; דובר_המשך &gt;&gt;</w:t>
      </w:r>
      <w:r>
        <w:rPr>
          <w:rtl/>
        </w:rPr>
        <w:t xml:space="preserve">   </w:t>
      </w:r>
      <w:bookmarkEnd w:id="396"/>
    </w:p>
    <w:p w:rsidR="006872CA" w:rsidRDefault="006872CA" w:rsidP="006872CA">
      <w:pPr>
        <w:pStyle w:val="KeepWithNext"/>
        <w:rPr>
          <w:rtl/>
        </w:rPr>
      </w:pPr>
    </w:p>
    <w:p w:rsidR="006872CA" w:rsidRDefault="006872CA" w:rsidP="00A4626C">
      <w:pPr>
        <w:rPr>
          <w:rtl/>
        </w:rPr>
      </w:pPr>
      <w:bookmarkStart w:id="397" w:name="_ETM_Q1_1542138"/>
      <w:bookmarkEnd w:id="397"/>
      <w:r>
        <w:rPr>
          <w:rFonts w:hint="cs"/>
          <w:rtl/>
        </w:rPr>
        <w:t xml:space="preserve">בגלל הדאגה היא ישבה בדיונים, </w:t>
      </w:r>
      <w:r w:rsidR="00750F91">
        <w:rPr>
          <w:rFonts w:hint="cs"/>
          <w:rtl/>
        </w:rPr>
        <w:t xml:space="preserve">בגלל הדאגה </w:t>
      </w:r>
      <w:r>
        <w:rPr>
          <w:rFonts w:hint="cs"/>
          <w:rtl/>
        </w:rPr>
        <w:t xml:space="preserve">הנרחבת שלה, </w:t>
      </w:r>
      <w:bookmarkStart w:id="398" w:name="_ETM_Q1_1554483"/>
      <w:bookmarkEnd w:id="398"/>
      <w:r w:rsidR="00750F91">
        <w:rPr>
          <w:rFonts w:hint="cs"/>
          <w:rtl/>
        </w:rPr>
        <w:t xml:space="preserve">וכל מי שיחזור לפרוטוקולים יראה </w:t>
      </w:r>
      <w:bookmarkStart w:id="399" w:name="_ETM_Q1_1557034"/>
      <w:bookmarkEnd w:id="399"/>
      <w:r>
        <w:rPr>
          <w:rFonts w:hint="cs"/>
          <w:rtl/>
        </w:rPr>
        <w:t>שכל חברי הכנסת שישבו בדיון והיועצת המש</w:t>
      </w:r>
      <w:r w:rsidR="00750F91">
        <w:rPr>
          <w:rFonts w:hint="cs"/>
          <w:rtl/>
        </w:rPr>
        <w:t>פ</w:t>
      </w:r>
      <w:r>
        <w:rPr>
          <w:rFonts w:hint="cs"/>
          <w:rtl/>
        </w:rPr>
        <w:t xml:space="preserve">טית </w:t>
      </w:r>
      <w:r w:rsidR="00750F91">
        <w:rPr>
          <w:rFonts w:hint="cs"/>
          <w:rtl/>
        </w:rPr>
        <w:t xml:space="preserve">הייתה להם דאגה אחת בלבד שבגללה נקבעה </w:t>
      </w:r>
      <w:r>
        <w:rPr>
          <w:rFonts w:hint="cs"/>
          <w:rtl/>
        </w:rPr>
        <w:t xml:space="preserve">ההצעה הזו כהוראת </w:t>
      </w:r>
      <w:bookmarkStart w:id="400" w:name="_ETM_Q1_1562343"/>
      <w:bookmarkEnd w:id="400"/>
      <w:r>
        <w:rPr>
          <w:rFonts w:hint="cs"/>
          <w:rtl/>
        </w:rPr>
        <w:t>שעה. הפרטת המשטרה. זו ה</w:t>
      </w:r>
      <w:r w:rsidR="00A4626C">
        <w:rPr>
          <w:rFonts w:hint="cs"/>
          <w:rtl/>
        </w:rPr>
        <w:t>י</w:t>
      </w:r>
      <w:r>
        <w:rPr>
          <w:rFonts w:hint="cs"/>
          <w:rtl/>
        </w:rPr>
        <w:t xml:space="preserve">יתה הסיבה. ההצעה הזו עלתה אחרי </w:t>
      </w:r>
      <w:bookmarkStart w:id="401" w:name="_ETM_Q1_1568843"/>
      <w:bookmarkEnd w:id="401"/>
      <w:r>
        <w:rPr>
          <w:rFonts w:hint="cs"/>
          <w:rtl/>
        </w:rPr>
        <w:t>הגל של מה שנקרא בזמנו טרור הסכינים. אמרו: י</w:t>
      </w:r>
      <w:r w:rsidR="00A4626C">
        <w:rPr>
          <w:rFonts w:hint="cs"/>
          <w:rtl/>
        </w:rPr>
        <w:t>ש חו</w:t>
      </w:r>
      <w:r>
        <w:rPr>
          <w:rFonts w:hint="cs"/>
          <w:rtl/>
        </w:rPr>
        <w:t xml:space="preserve">סר </w:t>
      </w:r>
      <w:bookmarkStart w:id="402" w:name="_ETM_Q1_1575910"/>
      <w:bookmarkEnd w:id="402"/>
      <w:r w:rsidR="00A4626C">
        <w:rPr>
          <w:rFonts w:hint="cs"/>
          <w:rtl/>
        </w:rPr>
        <w:t>ב</w:t>
      </w:r>
      <w:r>
        <w:rPr>
          <w:rFonts w:hint="cs"/>
          <w:rtl/>
        </w:rPr>
        <w:t xml:space="preserve">יטחון, יש בעיות עם המשטרה, צריך לתת תחושת ביטחון, </w:t>
      </w:r>
      <w:r w:rsidR="00A4626C">
        <w:rPr>
          <w:rFonts w:hint="cs"/>
          <w:rtl/>
        </w:rPr>
        <w:t xml:space="preserve">ישבו ראשי ערים בוועדה ואמרו: </w:t>
      </w:r>
      <w:r>
        <w:rPr>
          <w:rFonts w:hint="cs"/>
          <w:rtl/>
        </w:rPr>
        <w:t xml:space="preserve">אני </w:t>
      </w:r>
      <w:bookmarkStart w:id="403" w:name="_ETM_Q1_1581629"/>
      <w:bookmarkEnd w:id="403"/>
      <w:r>
        <w:rPr>
          <w:rFonts w:hint="cs"/>
          <w:rtl/>
        </w:rPr>
        <w:t>רוצה עו</w:t>
      </w:r>
      <w:r w:rsidR="00A4626C">
        <w:rPr>
          <w:rFonts w:hint="cs"/>
          <w:rtl/>
        </w:rPr>
        <w:t>ד</w:t>
      </w:r>
      <w:r>
        <w:rPr>
          <w:rFonts w:hint="cs"/>
          <w:rtl/>
        </w:rPr>
        <w:t xml:space="preserve"> מכו</w:t>
      </w:r>
      <w:r w:rsidR="00A4626C">
        <w:rPr>
          <w:rFonts w:hint="cs"/>
          <w:rtl/>
        </w:rPr>
        <w:t>נ</w:t>
      </w:r>
      <w:r>
        <w:rPr>
          <w:rFonts w:hint="cs"/>
          <w:rtl/>
        </w:rPr>
        <w:t xml:space="preserve">יות שיטור </w:t>
      </w:r>
      <w:r w:rsidR="00A4626C">
        <w:rPr>
          <w:rFonts w:hint="cs"/>
          <w:rtl/>
        </w:rPr>
        <w:t xml:space="preserve">שיעברו </w:t>
      </w:r>
      <w:r>
        <w:rPr>
          <w:rFonts w:hint="cs"/>
          <w:rtl/>
        </w:rPr>
        <w:t>שייתנו ביטחו</w:t>
      </w:r>
      <w:r w:rsidR="00A4626C">
        <w:rPr>
          <w:rFonts w:hint="cs"/>
          <w:rtl/>
        </w:rPr>
        <w:t>ן</w:t>
      </w:r>
      <w:r>
        <w:rPr>
          <w:rFonts w:hint="cs"/>
          <w:rtl/>
        </w:rPr>
        <w:t xml:space="preserve"> </w:t>
      </w:r>
      <w:r>
        <w:rPr>
          <w:rtl/>
        </w:rPr>
        <w:t>–</w:t>
      </w:r>
      <w:r>
        <w:rPr>
          <w:rFonts w:hint="cs"/>
          <w:rtl/>
        </w:rPr>
        <w:t xml:space="preserve"> תחושת ב</w:t>
      </w:r>
      <w:r w:rsidR="00A4626C">
        <w:rPr>
          <w:rFonts w:hint="cs"/>
          <w:rtl/>
        </w:rPr>
        <w:t>י</w:t>
      </w:r>
      <w:r>
        <w:rPr>
          <w:rFonts w:hint="cs"/>
          <w:rtl/>
        </w:rPr>
        <w:t>טחון</w:t>
      </w:r>
      <w:r w:rsidR="00A4626C">
        <w:rPr>
          <w:rFonts w:hint="cs"/>
          <w:rtl/>
        </w:rPr>
        <w:t>.</w:t>
      </w:r>
      <w:r>
        <w:rPr>
          <w:rFonts w:hint="cs"/>
          <w:rtl/>
        </w:rPr>
        <w:t xml:space="preserve"> זו </w:t>
      </w:r>
      <w:bookmarkStart w:id="404" w:name="_ETM_Q1_1588207"/>
      <w:bookmarkEnd w:id="404"/>
      <w:r>
        <w:rPr>
          <w:rFonts w:hint="cs"/>
          <w:rtl/>
        </w:rPr>
        <w:t xml:space="preserve">המילה המרכזית. </w:t>
      </w:r>
      <w:r w:rsidR="00A4626C">
        <w:rPr>
          <w:rFonts w:hint="cs"/>
          <w:rtl/>
        </w:rPr>
        <w:t xml:space="preserve">גם עכשיו אנחנו שומעים בדיונים: </w:t>
      </w:r>
      <w:r>
        <w:rPr>
          <w:rFonts w:hint="cs"/>
          <w:rtl/>
        </w:rPr>
        <w:t xml:space="preserve">תחושת ביטחון. אני מבינה. אני חיה פה. אני </w:t>
      </w:r>
      <w:bookmarkStart w:id="405" w:name="_ETM_Q1_1594114"/>
      <w:bookmarkEnd w:id="405"/>
      <w:r>
        <w:rPr>
          <w:rFonts w:hint="cs"/>
          <w:rtl/>
        </w:rPr>
        <w:t xml:space="preserve">רק אומרת, מהדאגה אז שהייתה בלב הדיונים </w:t>
      </w:r>
      <w:proofErr w:type="spellStart"/>
      <w:r>
        <w:rPr>
          <w:rFonts w:hint="cs"/>
          <w:rtl/>
        </w:rPr>
        <w:t>והפילוט</w:t>
      </w:r>
      <w:proofErr w:type="spellEnd"/>
      <w:r>
        <w:rPr>
          <w:rFonts w:hint="cs"/>
          <w:rtl/>
        </w:rPr>
        <w:t xml:space="preserve"> המוגבל </w:t>
      </w:r>
      <w:bookmarkStart w:id="406" w:name="_ETM_Q1_1602537"/>
      <w:bookmarkEnd w:id="406"/>
      <w:r>
        <w:rPr>
          <w:rFonts w:hint="cs"/>
          <w:rtl/>
        </w:rPr>
        <w:t xml:space="preserve">תראו לאן אנו מגיעים. יחס של 1 ו-3 שהשר יחליט </w:t>
      </w:r>
      <w:bookmarkStart w:id="407" w:name="_ETM_Q1_1608943"/>
      <w:bookmarkEnd w:id="407"/>
      <w:r>
        <w:rPr>
          <w:rFonts w:hint="cs"/>
          <w:rtl/>
        </w:rPr>
        <w:t xml:space="preserve">פלוס סעיפי סל על הפרטה מסיבית של כוח השיטור במדינת </w:t>
      </w:r>
      <w:bookmarkStart w:id="408" w:name="_ETM_Q1_1615241"/>
      <w:bookmarkEnd w:id="408"/>
      <w:r>
        <w:rPr>
          <w:rFonts w:hint="cs"/>
          <w:rtl/>
        </w:rPr>
        <w:t>ישר</w:t>
      </w:r>
      <w:r w:rsidR="00A4626C">
        <w:rPr>
          <w:rFonts w:hint="cs"/>
          <w:rtl/>
        </w:rPr>
        <w:t>א</w:t>
      </w:r>
      <w:r>
        <w:rPr>
          <w:rFonts w:hint="cs"/>
          <w:rtl/>
        </w:rPr>
        <w:t>ל. מדובר בכוח שאינו עם הכשרה של שוטרים, עם סמכוי</w:t>
      </w:r>
      <w:r w:rsidR="00A4626C">
        <w:rPr>
          <w:rFonts w:hint="cs"/>
          <w:rtl/>
        </w:rPr>
        <w:t>ו</w:t>
      </w:r>
      <w:r>
        <w:rPr>
          <w:rFonts w:hint="cs"/>
          <w:rtl/>
        </w:rPr>
        <w:t xml:space="preserve">ת </w:t>
      </w:r>
      <w:bookmarkStart w:id="409" w:name="_ETM_Q1_1620960"/>
      <w:bookmarkEnd w:id="409"/>
      <w:r>
        <w:rPr>
          <w:rFonts w:hint="cs"/>
          <w:rtl/>
        </w:rPr>
        <w:t>נרחבות, בלי הגבלה של מיקום פעולה. מהדבר</w:t>
      </w:r>
      <w:r w:rsidR="005F01DD">
        <w:rPr>
          <w:rFonts w:hint="cs"/>
          <w:rtl/>
        </w:rPr>
        <w:t>ים</w:t>
      </w:r>
      <w:r w:rsidR="00A4626C">
        <w:rPr>
          <w:rFonts w:hint="cs"/>
          <w:rtl/>
        </w:rPr>
        <w:t xml:space="preserve"> ששמע</w:t>
      </w:r>
      <w:r>
        <w:rPr>
          <w:rFonts w:hint="cs"/>
          <w:rtl/>
        </w:rPr>
        <w:t>נ</w:t>
      </w:r>
      <w:r w:rsidR="00A4626C">
        <w:rPr>
          <w:rFonts w:hint="cs"/>
          <w:rtl/>
        </w:rPr>
        <w:t>ו</w:t>
      </w:r>
      <w:r>
        <w:rPr>
          <w:rFonts w:hint="cs"/>
          <w:rtl/>
        </w:rPr>
        <w:t xml:space="preserve"> פה בדיון </w:t>
      </w:r>
      <w:bookmarkStart w:id="410" w:name="_ETM_Q1_1628429"/>
      <w:bookmarkEnd w:id="410"/>
      <w:r w:rsidR="00A4626C">
        <w:rPr>
          <w:rFonts w:hint="cs"/>
          <w:rtl/>
        </w:rPr>
        <w:t xml:space="preserve">נראה </w:t>
      </w:r>
      <w:bookmarkStart w:id="411" w:name="_ETM_Q1_1629403"/>
      <w:bookmarkEnd w:id="411"/>
      <w:r w:rsidR="00A4626C">
        <w:rPr>
          <w:rFonts w:hint="cs"/>
          <w:rtl/>
        </w:rPr>
        <w:t xml:space="preserve">שכבר היום הם מטפלים בדברים מעבר למה שהוגדר </w:t>
      </w:r>
      <w:bookmarkStart w:id="412" w:name="_ETM_Q1_1632100"/>
      <w:bookmarkEnd w:id="412"/>
      <w:r>
        <w:rPr>
          <w:rFonts w:hint="cs"/>
          <w:rtl/>
        </w:rPr>
        <w:t>ב</w:t>
      </w:r>
      <w:r w:rsidR="00A4626C">
        <w:rPr>
          <w:rFonts w:hint="cs"/>
          <w:rtl/>
        </w:rPr>
        <w:t>ח</w:t>
      </w:r>
      <w:r>
        <w:rPr>
          <w:rFonts w:hint="cs"/>
          <w:rtl/>
        </w:rPr>
        <w:t>וק והכוונה להכשיר את הדבר</w:t>
      </w:r>
      <w:r w:rsidR="005F01DD">
        <w:rPr>
          <w:rFonts w:hint="cs"/>
          <w:rtl/>
        </w:rPr>
        <w:t>ים</w:t>
      </w:r>
      <w:r w:rsidR="00A4626C">
        <w:rPr>
          <w:rFonts w:hint="cs"/>
          <w:rtl/>
        </w:rPr>
        <w:t xml:space="preserve"> הללו</w:t>
      </w:r>
      <w:r>
        <w:rPr>
          <w:rFonts w:hint="cs"/>
          <w:rtl/>
        </w:rPr>
        <w:t xml:space="preserve">. לכן עושים את </w:t>
      </w:r>
      <w:bookmarkStart w:id="413" w:name="_ETM_Q1_1633836"/>
      <w:bookmarkEnd w:id="413"/>
      <w:r>
        <w:rPr>
          <w:rFonts w:hint="cs"/>
          <w:rtl/>
        </w:rPr>
        <w:t>הח</w:t>
      </w:r>
      <w:r w:rsidR="00A4626C">
        <w:rPr>
          <w:rFonts w:hint="cs"/>
          <w:rtl/>
        </w:rPr>
        <w:t>ו</w:t>
      </w:r>
      <w:r>
        <w:rPr>
          <w:rFonts w:hint="cs"/>
          <w:rtl/>
        </w:rPr>
        <w:t xml:space="preserve">ק הזה. אנו מתעסקים פה בקטנות. כבר השלמנו עם זה </w:t>
      </w:r>
      <w:bookmarkStart w:id="414" w:name="_ETM_Q1_1642633"/>
      <w:bookmarkEnd w:id="414"/>
      <w:r>
        <w:rPr>
          <w:rFonts w:hint="cs"/>
          <w:rtl/>
        </w:rPr>
        <w:t>שזה המצב. אנו רוצים שזה יוסדר כמו שצריך ויבוא לאישור ה</w:t>
      </w:r>
      <w:bookmarkStart w:id="415" w:name="_ETM_Q1_1650134"/>
      <w:bookmarkEnd w:id="415"/>
      <w:r w:rsidR="00A4626C">
        <w:rPr>
          <w:rFonts w:hint="cs"/>
          <w:rtl/>
        </w:rPr>
        <w:t>ו</w:t>
      </w:r>
      <w:r>
        <w:rPr>
          <w:rFonts w:hint="cs"/>
          <w:rtl/>
        </w:rPr>
        <w:t>ועדה אך אני רוצה להחזיר לשולחן את הדיון העק</w:t>
      </w:r>
      <w:r w:rsidR="00A4626C">
        <w:rPr>
          <w:rFonts w:hint="cs"/>
          <w:rtl/>
        </w:rPr>
        <w:t>רוני</w:t>
      </w:r>
      <w:r>
        <w:rPr>
          <w:rFonts w:hint="cs"/>
          <w:rtl/>
        </w:rPr>
        <w:t xml:space="preserve"> </w:t>
      </w:r>
      <w:r>
        <w:rPr>
          <w:rtl/>
        </w:rPr>
        <w:t>–</w:t>
      </w:r>
      <w:r>
        <w:rPr>
          <w:rFonts w:hint="cs"/>
          <w:rtl/>
        </w:rPr>
        <w:t xml:space="preserve"> </w:t>
      </w:r>
      <w:bookmarkStart w:id="416" w:name="_ETM_Q1_1655244"/>
      <w:bookmarkEnd w:id="416"/>
      <w:r w:rsidR="00A4626C">
        <w:rPr>
          <w:rFonts w:hint="cs"/>
          <w:rtl/>
        </w:rPr>
        <w:t>האם זה הפתרון שאנו רוצי</w:t>
      </w:r>
      <w:r>
        <w:rPr>
          <w:rFonts w:hint="cs"/>
          <w:rtl/>
        </w:rPr>
        <w:t>ם</w:t>
      </w:r>
      <w:r w:rsidR="00A4626C">
        <w:rPr>
          <w:rFonts w:hint="cs"/>
          <w:rtl/>
        </w:rPr>
        <w:t xml:space="preserve"> </w:t>
      </w:r>
      <w:r>
        <w:rPr>
          <w:rFonts w:hint="cs"/>
          <w:rtl/>
        </w:rPr>
        <w:t>לתת</w:t>
      </w:r>
      <w:r w:rsidR="00A4626C">
        <w:rPr>
          <w:rFonts w:hint="cs"/>
          <w:rtl/>
        </w:rPr>
        <w:t xml:space="preserve"> לבעיה של היעדר כוחות שיטור ברשויות? היית</w:t>
      </w:r>
      <w:r>
        <w:rPr>
          <w:rFonts w:hint="cs"/>
          <w:rtl/>
        </w:rPr>
        <w:t xml:space="preserve">י מצפה </w:t>
      </w:r>
      <w:bookmarkStart w:id="417" w:name="_ETM_Q1_1661791"/>
      <w:bookmarkEnd w:id="417"/>
      <w:r>
        <w:rPr>
          <w:rFonts w:hint="cs"/>
          <w:rtl/>
        </w:rPr>
        <w:t xml:space="preserve">שתהיה פה טבלה, כל הדיונים הללו, כמה שוטרים יש </w:t>
      </w:r>
      <w:r w:rsidR="00A4626C">
        <w:rPr>
          <w:rFonts w:hint="cs"/>
          <w:rtl/>
        </w:rPr>
        <w:t xml:space="preserve">בכל תחנה </w:t>
      </w:r>
      <w:r>
        <w:rPr>
          <w:rFonts w:hint="cs"/>
          <w:rtl/>
        </w:rPr>
        <w:t>במד</w:t>
      </w:r>
      <w:r w:rsidR="00A4626C">
        <w:rPr>
          <w:rFonts w:hint="cs"/>
          <w:rtl/>
        </w:rPr>
        <w:t>י</w:t>
      </w:r>
      <w:r>
        <w:rPr>
          <w:rFonts w:hint="cs"/>
          <w:rtl/>
        </w:rPr>
        <w:t xml:space="preserve">נת </w:t>
      </w:r>
      <w:bookmarkStart w:id="418" w:name="_ETM_Q1_1668651"/>
      <w:bookmarkEnd w:id="418"/>
      <w:r>
        <w:rPr>
          <w:rFonts w:hint="cs"/>
          <w:rtl/>
        </w:rPr>
        <w:t>ישראל?</w:t>
      </w:r>
      <w:r w:rsidR="00A4626C">
        <w:rPr>
          <w:rFonts w:hint="cs"/>
          <w:rtl/>
        </w:rPr>
        <w:t xml:space="preserve"> אמרו לי פה אנשים שיש תחנות על אזורים </w:t>
      </w:r>
      <w:bookmarkStart w:id="419" w:name="_ETM_Q1_1671346"/>
      <w:bookmarkEnd w:id="419"/>
      <w:r w:rsidR="00A4626C">
        <w:rPr>
          <w:rFonts w:hint="cs"/>
          <w:rtl/>
        </w:rPr>
        <w:t xml:space="preserve">נרחבים </w:t>
      </w:r>
      <w:r>
        <w:rPr>
          <w:rFonts w:hint="cs"/>
          <w:rtl/>
        </w:rPr>
        <w:t>שבק</w:t>
      </w:r>
      <w:r w:rsidR="00A4626C">
        <w:rPr>
          <w:rFonts w:hint="cs"/>
          <w:rtl/>
        </w:rPr>
        <w:t>ושי</w:t>
      </w:r>
      <w:r>
        <w:rPr>
          <w:rFonts w:hint="cs"/>
          <w:rtl/>
        </w:rPr>
        <w:t xml:space="preserve"> יש 2, 3</w:t>
      </w:r>
      <w:r w:rsidR="00A4626C">
        <w:rPr>
          <w:rFonts w:hint="cs"/>
          <w:rtl/>
        </w:rPr>
        <w:t>, 4</w:t>
      </w:r>
      <w:r>
        <w:rPr>
          <w:rFonts w:hint="cs"/>
          <w:rtl/>
        </w:rPr>
        <w:t xml:space="preserve"> שוטרים</w:t>
      </w:r>
      <w:r w:rsidR="00A4626C">
        <w:rPr>
          <w:rFonts w:hint="cs"/>
          <w:rtl/>
        </w:rPr>
        <w:t xml:space="preserve"> ואיזה רכב משטרה אחת</w:t>
      </w:r>
      <w:r>
        <w:rPr>
          <w:rFonts w:hint="cs"/>
          <w:rtl/>
        </w:rPr>
        <w:t>. שהטבלה הזו תהיה תלוי</w:t>
      </w:r>
      <w:bookmarkStart w:id="420" w:name="_ETM_Q1_1675610"/>
      <w:bookmarkEnd w:id="420"/>
      <w:r>
        <w:rPr>
          <w:rFonts w:hint="cs"/>
          <w:rtl/>
        </w:rPr>
        <w:t xml:space="preserve">ה פה. שנדע איפה הבעה </w:t>
      </w:r>
      <w:proofErr w:type="spellStart"/>
      <w:r>
        <w:rPr>
          <w:rFonts w:hint="cs"/>
          <w:rtl/>
        </w:rPr>
        <w:t>האמיתית</w:t>
      </w:r>
      <w:proofErr w:type="spellEnd"/>
      <w:r>
        <w:rPr>
          <w:rFonts w:hint="cs"/>
          <w:rtl/>
        </w:rPr>
        <w:t xml:space="preserve"> שלנו. </w:t>
      </w:r>
      <w:r w:rsidR="00A4626C">
        <w:rPr>
          <w:rFonts w:hint="cs"/>
          <w:rtl/>
        </w:rPr>
        <w:t xml:space="preserve">לא שפקחים עירוניים עכשיו יפתרו את בעיית השיטור </w:t>
      </w:r>
      <w:proofErr w:type="spellStart"/>
      <w:r>
        <w:rPr>
          <w:rFonts w:hint="cs"/>
          <w:rtl/>
        </w:rPr>
        <w:t>האמיתית</w:t>
      </w:r>
      <w:proofErr w:type="spellEnd"/>
      <w:r>
        <w:rPr>
          <w:rFonts w:hint="cs"/>
          <w:rtl/>
        </w:rPr>
        <w:t xml:space="preserve"> שיש לנו </w:t>
      </w:r>
      <w:bookmarkStart w:id="421" w:name="_ETM_Q1_1681375"/>
      <w:bookmarkEnd w:id="421"/>
      <w:r>
        <w:rPr>
          <w:rFonts w:hint="cs"/>
          <w:rtl/>
        </w:rPr>
        <w:t>ברשוי</w:t>
      </w:r>
      <w:r w:rsidR="00A4626C">
        <w:rPr>
          <w:rFonts w:hint="cs"/>
          <w:rtl/>
        </w:rPr>
        <w:t>ו</w:t>
      </w:r>
      <w:r>
        <w:rPr>
          <w:rFonts w:hint="cs"/>
          <w:rtl/>
        </w:rPr>
        <w:t xml:space="preserve">ת </w:t>
      </w:r>
      <w:r w:rsidR="00A4626C">
        <w:rPr>
          <w:rFonts w:hint="cs"/>
          <w:rtl/>
        </w:rPr>
        <w:t>ה</w:t>
      </w:r>
      <w:r>
        <w:rPr>
          <w:rFonts w:hint="cs"/>
          <w:rtl/>
        </w:rPr>
        <w:t>מקומיות.</w:t>
      </w:r>
    </w:p>
    <w:p w:rsidR="006872CA" w:rsidRDefault="006872CA" w:rsidP="006872CA">
      <w:pPr>
        <w:rPr>
          <w:rtl/>
        </w:rPr>
      </w:pPr>
      <w:bookmarkStart w:id="422" w:name="_ETM_Q1_1683720"/>
      <w:bookmarkStart w:id="423" w:name="_ETM_Q1_1683797"/>
      <w:bookmarkEnd w:id="422"/>
      <w:bookmarkEnd w:id="423"/>
    </w:p>
    <w:p w:rsidR="006872CA" w:rsidRDefault="00A4626C" w:rsidP="00DA5E69">
      <w:pPr>
        <w:rPr>
          <w:rtl/>
        </w:rPr>
      </w:pPr>
      <w:bookmarkStart w:id="424" w:name="_ETM_Q1_1683844"/>
      <w:bookmarkStart w:id="425" w:name="_ETM_Q1_1683907"/>
      <w:bookmarkEnd w:id="424"/>
      <w:bookmarkEnd w:id="425"/>
      <w:r>
        <w:rPr>
          <w:rFonts w:hint="cs"/>
          <w:rtl/>
        </w:rPr>
        <w:t>לסיום, בהנחה שתאשרו את הסעי</w:t>
      </w:r>
      <w:r w:rsidR="006872CA">
        <w:rPr>
          <w:rFonts w:hint="cs"/>
          <w:rtl/>
        </w:rPr>
        <w:t>פים הללו, אתייחס לכמה תיקונ</w:t>
      </w:r>
      <w:r w:rsidR="005F01DD">
        <w:rPr>
          <w:rFonts w:hint="cs"/>
          <w:rtl/>
        </w:rPr>
        <w:t>ים</w:t>
      </w:r>
      <w:r w:rsidR="006872CA">
        <w:rPr>
          <w:rFonts w:hint="cs"/>
          <w:rtl/>
        </w:rPr>
        <w:t xml:space="preserve"> ש</w:t>
      </w:r>
      <w:bookmarkStart w:id="426" w:name="_ETM_Q1_1691657"/>
      <w:bookmarkEnd w:id="426"/>
      <w:r w:rsidR="006872CA">
        <w:rPr>
          <w:rFonts w:hint="cs"/>
          <w:rtl/>
        </w:rPr>
        <w:t>א</w:t>
      </w:r>
      <w:r>
        <w:rPr>
          <w:rFonts w:hint="cs"/>
          <w:rtl/>
        </w:rPr>
        <w:t>ני חושבת שיש להכניס בסעיפים</w:t>
      </w:r>
      <w:r w:rsidR="006872CA">
        <w:rPr>
          <w:rFonts w:hint="cs"/>
          <w:rtl/>
        </w:rPr>
        <w:t xml:space="preserve"> כאלה </w:t>
      </w:r>
      <w:r w:rsidR="006872CA">
        <w:rPr>
          <w:rtl/>
        </w:rPr>
        <w:t>–</w:t>
      </w:r>
      <w:r w:rsidR="006872CA">
        <w:rPr>
          <w:rFonts w:hint="cs"/>
          <w:rtl/>
        </w:rPr>
        <w:t xml:space="preserve"> שיקול דעת בלעדי</w:t>
      </w:r>
      <w:r>
        <w:rPr>
          <w:rFonts w:hint="cs"/>
          <w:rtl/>
        </w:rPr>
        <w:t xml:space="preserve"> של השר להחליט על הדברים הללו</w:t>
      </w:r>
      <w:r w:rsidR="006872CA">
        <w:rPr>
          <w:rFonts w:hint="cs"/>
          <w:rtl/>
        </w:rPr>
        <w:t xml:space="preserve">, </w:t>
      </w:r>
      <w:bookmarkStart w:id="427" w:name="_ETM_Q1_1699517"/>
      <w:bookmarkEnd w:id="427"/>
      <w:r w:rsidR="006872CA">
        <w:rPr>
          <w:rFonts w:hint="cs"/>
          <w:rtl/>
        </w:rPr>
        <w:t xml:space="preserve">סעיפי סל </w:t>
      </w:r>
      <w:r w:rsidR="006872CA">
        <w:rPr>
          <w:rtl/>
        </w:rPr>
        <w:t>–</w:t>
      </w:r>
      <w:r w:rsidR="006872CA">
        <w:rPr>
          <w:rFonts w:hint="cs"/>
          <w:rtl/>
        </w:rPr>
        <w:t xml:space="preserve"> </w:t>
      </w:r>
      <w:r w:rsidR="00DA5E69">
        <w:rPr>
          <w:rFonts w:hint="cs"/>
          <w:rtl/>
        </w:rPr>
        <w:t xml:space="preserve">זה כבר </w:t>
      </w:r>
      <w:r w:rsidR="006872CA">
        <w:rPr>
          <w:rFonts w:hint="cs"/>
          <w:rtl/>
        </w:rPr>
        <w:t xml:space="preserve">דברים שדוברו. בכל סעיף פה יש סעיף </w:t>
      </w:r>
      <w:bookmarkStart w:id="428" w:name="_ETM_Q1_1705456"/>
      <w:bookmarkEnd w:id="428"/>
      <w:r w:rsidR="006872CA">
        <w:rPr>
          <w:rFonts w:hint="cs"/>
          <w:rtl/>
        </w:rPr>
        <w:t xml:space="preserve">סל. אין פה סעיף שאין </w:t>
      </w:r>
      <w:r w:rsidR="00DA5E69">
        <w:rPr>
          <w:rFonts w:hint="cs"/>
          <w:rtl/>
        </w:rPr>
        <w:t xml:space="preserve">בו </w:t>
      </w:r>
      <w:r w:rsidR="006872CA">
        <w:rPr>
          <w:rFonts w:hint="cs"/>
          <w:rtl/>
        </w:rPr>
        <w:t>סעיף סל ב</w:t>
      </w:r>
      <w:r w:rsidR="00DA5E69">
        <w:rPr>
          <w:rFonts w:hint="cs"/>
          <w:rtl/>
        </w:rPr>
        <w:t>ח</w:t>
      </w:r>
      <w:r w:rsidR="006872CA">
        <w:rPr>
          <w:rFonts w:hint="cs"/>
          <w:rtl/>
        </w:rPr>
        <w:t>וק הזה. א</w:t>
      </w:r>
      <w:r w:rsidR="00DA5E69">
        <w:rPr>
          <w:rFonts w:hint="cs"/>
          <w:rtl/>
        </w:rPr>
        <w:t>י</w:t>
      </w:r>
      <w:r w:rsidR="006872CA">
        <w:rPr>
          <w:rFonts w:hint="cs"/>
          <w:rtl/>
        </w:rPr>
        <w:t xml:space="preserve">ן </w:t>
      </w:r>
      <w:bookmarkStart w:id="429" w:name="_ETM_Q1_1710143"/>
      <w:bookmarkEnd w:id="429"/>
      <w:r w:rsidR="006872CA">
        <w:rPr>
          <w:rFonts w:hint="cs"/>
          <w:rtl/>
        </w:rPr>
        <w:t xml:space="preserve">קריטריונים </w:t>
      </w:r>
      <w:r w:rsidR="006872CA">
        <w:rPr>
          <w:rtl/>
        </w:rPr>
        <w:t>–</w:t>
      </w:r>
      <w:r w:rsidR="006872CA">
        <w:rPr>
          <w:rFonts w:hint="cs"/>
          <w:rtl/>
        </w:rPr>
        <w:t xml:space="preserve"> כשמחליטים צר</w:t>
      </w:r>
      <w:r w:rsidR="005F01DD">
        <w:rPr>
          <w:rFonts w:hint="cs"/>
          <w:rtl/>
        </w:rPr>
        <w:t>יך</w:t>
      </w:r>
      <w:r w:rsidR="006872CA">
        <w:rPr>
          <w:rFonts w:hint="cs"/>
          <w:rtl/>
        </w:rPr>
        <w:t xml:space="preserve"> שיהיו קריטריונים. </w:t>
      </w:r>
      <w:r w:rsidR="00DA5E69">
        <w:rPr>
          <w:rFonts w:hint="cs"/>
          <w:rtl/>
        </w:rPr>
        <w:t xml:space="preserve">מתי יש מצב כזה חירום? </w:t>
      </w:r>
      <w:bookmarkStart w:id="430" w:name="_ETM_Q1_1721446"/>
      <w:bookmarkEnd w:id="430"/>
      <w:r w:rsidR="00DA5E69">
        <w:rPr>
          <w:rFonts w:hint="cs"/>
          <w:rtl/>
        </w:rPr>
        <w:t xml:space="preserve">האם זה לתמיד? </w:t>
      </w:r>
      <w:r w:rsidR="006872CA">
        <w:rPr>
          <w:rFonts w:hint="cs"/>
          <w:rtl/>
        </w:rPr>
        <w:t xml:space="preserve">האם זה בתקופה מסוימת? </w:t>
      </w:r>
      <w:bookmarkStart w:id="431" w:name="_ETM_Q1_1720425"/>
      <w:bookmarkEnd w:id="431"/>
      <w:r w:rsidR="00DA5E69">
        <w:rPr>
          <w:rFonts w:hint="cs"/>
          <w:rtl/>
        </w:rPr>
        <w:t>האם נסיבות מסוימות? והדבר האח</w:t>
      </w:r>
      <w:r w:rsidR="006872CA">
        <w:rPr>
          <w:rFonts w:hint="cs"/>
          <w:rtl/>
        </w:rPr>
        <w:t>רון, מכל הדבר</w:t>
      </w:r>
      <w:r w:rsidR="005F01DD">
        <w:rPr>
          <w:rFonts w:hint="cs"/>
          <w:rtl/>
        </w:rPr>
        <w:t>ים</w:t>
      </w:r>
      <w:r w:rsidR="006872CA">
        <w:rPr>
          <w:rFonts w:hint="cs"/>
          <w:rtl/>
        </w:rPr>
        <w:t xml:space="preserve"> הם דווקא צ</w:t>
      </w:r>
      <w:r w:rsidR="00DA5E69">
        <w:rPr>
          <w:rFonts w:hint="cs"/>
          <w:rtl/>
        </w:rPr>
        <w:t>י</w:t>
      </w:r>
      <w:r w:rsidR="006872CA">
        <w:rPr>
          <w:rFonts w:hint="cs"/>
          <w:rtl/>
        </w:rPr>
        <w:t xml:space="preserve">ינו </w:t>
      </w:r>
      <w:bookmarkStart w:id="432" w:name="_ETM_Q1_1728290"/>
      <w:bookmarkEnd w:id="432"/>
      <w:r w:rsidR="006872CA">
        <w:rPr>
          <w:rFonts w:hint="cs"/>
          <w:rtl/>
        </w:rPr>
        <w:t>את מצב הרשות המקומית.</w:t>
      </w:r>
      <w:r w:rsidR="00DA5E69">
        <w:rPr>
          <w:rFonts w:hint="cs"/>
          <w:rtl/>
        </w:rPr>
        <w:t xml:space="preserve"> זה כאילו משהו לרעה. כל היעדר השוויון בחוק הזה הוא</w:t>
      </w:r>
      <w:r w:rsidR="006872CA">
        <w:rPr>
          <w:rFonts w:hint="cs"/>
          <w:rtl/>
        </w:rPr>
        <w:t xml:space="preserve"> זועק לשמים. אנו אומרים: אין מספיק </w:t>
      </w:r>
      <w:bookmarkStart w:id="433" w:name="_ETM_Q1_1734338"/>
      <w:bookmarkEnd w:id="433"/>
      <w:r w:rsidR="006872CA">
        <w:rPr>
          <w:rFonts w:hint="cs"/>
          <w:rtl/>
        </w:rPr>
        <w:t>שיטור במד</w:t>
      </w:r>
      <w:r w:rsidR="00DA5E69">
        <w:rPr>
          <w:rFonts w:hint="cs"/>
          <w:rtl/>
        </w:rPr>
        <w:t>ינת יש</w:t>
      </w:r>
      <w:r w:rsidR="006872CA">
        <w:rPr>
          <w:rFonts w:hint="cs"/>
          <w:rtl/>
        </w:rPr>
        <w:t>ר</w:t>
      </w:r>
      <w:r w:rsidR="00DA5E69">
        <w:rPr>
          <w:rFonts w:hint="cs"/>
          <w:rtl/>
        </w:rPr>
        <w:t>א</w:t>
      </w:r>
      <w:r w:rsidR="006872CA">
        <w:rPr>
          <w:rFonts w:hint="cs"/>
          <w:rtl/>
        </w:rPr>
        <w:t xml:space="preserve">ל, אני רוצה לחזק את זה על ידי </w:t>
      </w:r>
      <w:bookmarkStart w:id="434" w:name="_ETM_Q1_1739213"/>
      <w:bookmarkEnd w:id="434"/>
      <w:r w:rsidR="00DA5E69">
        <w:rPr>
          <w:rFonts w:hint="cs"/>
          <w:rtl/>
        </w:rPr>
        <w:t>הפרטה אבל מי שעשי</w:t>
      </w:r>
      <w:r w:rsidR="006872CA">
        <w:rPr>
          <w:rFonts w:hint="cs"/>
          <w:rtl/>
        </w:rPr>
        <w:t xml:space="preserve">ר ויש לו כסף יזכה לתחושת ביטחון </w:t>
      </w:r>
      <w:bookmarkStart w:id="435" w:name="_ETM_Q1_1747526"/>
      <w:bookmarkEnd w:id="435"/>
      <w:r w:rsidR="006872CA">
        <w:rPr>
          <w:rFonts w:hint="cs"/>
          <w:rtl/>
        </w:rPr>
        <w:t>טובה יותר. מי שלא</w:t>
      </w:r>
      <w:r w:rsidR="00DA5E69">
        <w:rPr>
          <w:rFonts w:hint="cs"/>
          <w:rtl/>
        </w:rPr>
        <w:t>,</w:t>
      </w:r>
      <w:r w:rsidR="006872CA">
        <w:rPr>
          <w:rFonts w:hint="cs"/>
          <w:rtl/>
        </w:rPr>
        <w:t xml:space="preserve"> שיחפש את החבר</w:t>
      </w:r>
      <w:r w:rsidR="005F01DD">
        <w:rPr>
          <w:rFonts w:hint="cs"/>
          <w:rtl/>
        </w:rPr>
        <w:t>ים</w:t>
      </w:r>
      <w:r w:rsidR="006872CA">
        <w:rPr>
          <w:rFonts w:hint="cs"/>
          <w:rtl/>
        </w:rPr>
        <w:t xml:space="preserve"> שלו. </w:t>
      </w:r>
      <w:r w:rsidR="00DA5E69">
        <w:rPr>
          <w:rFonts w:hint="cs"/>
          <w:rtl/>
        </w:rPr>
        <w:t xml:space="preserve">זה גם עולה מהסעיף הזה שמי </w:t>
      </w:r>
      <w:bookmarkStart w:id="436" w:name="_ETM_Q1_1753112"/>
      <w:bookmarkEnd w:id="436"/>
      <w:r w:rsidR="00DA5E69">
        <w:rPr>
          <w:rFonts w:hint="cs"/>
          <w:rtl/>
        </w:rPr>
        <w:t xml:space="preserve">שאין לו יכולת לא יקבל את </w:t>
      </w:r>
      <w:r w:rsidR="006872CA">
        <w:rPr>
          <w:rFonts w:hint="cs"/>
          <w:rtl/>
        </w:rPr>
        <w:t xml:space="preserve">עוד 2, </w:t>
      </w:r>
      <w:bookmarkStart w:id="437" w:name="_ETM_Q1_1753167"/>
      <w:bookmarkEnd w:id="437"/>
      <w:r w:rsidR="006872CA">
        <w:rPr>
          <w:rFonts w:hint="cs"/>
          <w:rtl/>
        </w:rPr>
        <w:t xml:space="preserve">3, 4 פקחים </w:t>
      </w:r>
      <w:r w:rsidR="00DA5E69">
        <w:rPr>
          <w:rFonts w:hint="cs"/>
          <w:rtl/>
        </w:rPr>
        <w:t>ש</w:t>
      </w:r>
      <w:r w:rsidR="006872CA">
        <w:rPr>
          <w:rFonts w:hint="cs"/>
          <w:rtl/>
        </w:rPr>
        <w:t xml:space="preserve">פה יש כוונה לתת לרשויות חזקות. אני </w:t>
      </w:r>
      <w:bookmarkStart w:id="438" w:name="_ETM_Q1_1758777"/>
      <w:bookmarkEnd w:id="438"/>
      <w:r w:rsidR="006872CA">
        <w:rPr>
          <w:rFonts w:hint="cs"/>
          <w:rtl/>
        </w:rPr>
        <w:t xml:space="preserve">מתנגדת לזה אבל אתם כבר רוצים לעשות את זה </w:t>
      </w:r>
      <w:r w:rsidR="006872CA">
        <w:rPr>
          <w:rtl/>
        </w:rPr>
        <w:t>–</w:t>
      </w:r>
      <w:r w:rsidR="006872CA">
        <w:rPr>
          <w:rFonts w:hint="cs"/>
          <w:rtl/>
        </w:rPr>
        <w:t xml:space="preserve"> </w:t>
      </w:r>
      <w:bookmarkStart w:id="439" w:name="_ETM_Q1_1763777"/>
      <w:bookmarkEnd w:id="439"/>
      <w:r w:rsidR="006872CA">
        <w:rPr>
          <w:rFonts w:hint="cs"/>
          <w:rtl/>
        </w:rPr>
        <w:t>איפה אתם דואג</w:t>
      </w:r>
      <w:r w:rsidR="005F01DD">
        <w:rPr>
          <w:rFonts w:hint="cs"/>
          <w:rtl/>
        </w:rPr>
        <w:t>ים</w:t>
      </w:r>
      <w:r w:rsidR="00DA5E69">
        <w:rPr>
          <w:rFonts w:hint="cs"/>
          <w:rtl/>
        </w:rPr>
        <w:t xml:space="preserve"> לרשויות המוחלשות יותר</w:t>
      </w:r>
      <w:r w:rsidR="006872CA">
        <w:rPr>
          <w:rFonts w:hint="cs"/>
          <w:rtl/>
        </w:rPr>
        <w:t xml:space="preserve">? אגב דווקא ברשויות מוחלשות </w:t>
      </w:r>
      <w:r w:rsidR="00DA5E69">
        <w:rPr>
          <w:rFonts w:hint="cs"/>
          <w:rtl/>
        </w:rPr>
        <w:t>הרבה</w:t>
      </w:r>
      <w:bookmarkStart w:id="440" w:name="_ETM_Q1_1771020"/>
      <w:bookmarkEnd w:id="440"/>
      <w:r w:rsidR="00DA5E69">
        <w:rPr>
          <w:rFonts w:hint="cs"/>
          <w:rtl/>
        </w:rPr>
        <w:t xml:space="preserve"> פעמים הבעיות </w:t>
      </w:r>
      <w:r w:rsidR="006872CA">
        <w:rPr>
          <w:rFonts w:hint="cs"/>
          <w:rtl/>
        </w:rPr>
        <w:t xml:space="preserve">של הסדר החברתי </w:t>
      </w:r>
      <w:bookmarkStart w:id="441" w:name="_ETM_Q1_1771294"/>
      <w:bookmarkEnd w:id="441"/>
      <w:r w:rsidR="00DA5E69">
        <w:rPr>
          <w:rFonts w:hint="cs"/>
          <w:rtl/>
        </w:rPr>
        <w:t xml:space="preserve">והפשיעה </w:t>
      </w:r>
      <w:r w:rsidR="006872CA">
        <w:rPr>
          <w:rFonts w:hint="cs"/>
          <w:rtl/>
        </w:rPr>
        <w:t>יותר חמורות ויש יותר צורך. תודה.</w:t>
      </w:r>
    </w:p>
    <w:p w:rsidR="006872CA" w:rsidRDefault="006872CA" w:rsidP="006872CA">
      <w:pPr>
        <w:rPr>
          <w:rtl/>
        </w:rPr>
      </w:pPr>
      <w:bookmarkStart w:id="442" w:name="_ETM_Q1_1775544"/>
      <w:bookmarkStart w:id="443" w:name="_ETM_Q1_1775622"/>
      <w:bookmarkEnd w:id="442"/>
      <w:bookmarkEnd w:id="443"/>
    </w:p>
    <w:p w:rsidR="006872CA" w:rsidRDefault="006872CA" w:rsidP="006872CA">
      <w:pPr>
        <w:pStyle w:val="af6"/>
        <w:keepNext/>
        <w:rPr>
          <w:rtl/>
        </w:rPr>
      </w:pPr>
      <w:bookmarkStart w:id="444" w:name="ET_yor_6358_30"/>
      <w:r w:rsidRPr="006872CA">
        <w:rPr>
          <w:rStyle w:val="TagStyle"/>
          <w:rtl/>
        </w:rPr>
        <w:t xml:space="preserve"> &lt;&lt; יור &gt;&gt; </w:t>
      </w:r>
      <w:r>
        <w:rPr>
          <w:rtl/>
        </w:rPr>
        <w:t>היו"ר צביקה פוגל:</w:t>
      </w:r>
      <w:r w:rsidRPr="006872CA">
        <w:rPr>
          <w:rStyle w:val="TagStyle"/>
          <w:rtl/>
        </w:rPr>
        <w:t xml:space="preserve"> &lt;&lt; יור &gt;&gt;</w:t>
      </w:r>
      <w:r>
        <w:rPr>
          <w:rtl/>
        </w:rPr>
        <w:t xml:space="preserve">   </w:t>
      </w:r>
      <w:bookmarkEnd w:id="444"/>
    </w:p>
    <w:p w:rsidR="006872CA" w:rsidRDefault="006872CA" w:rsidP="006872CA">
      <w:pPr>
        <w:pStyle w:val="KeepWithNext"/>
        <w:rPr>
          <w:rtl/>
        </w:rPr>
      </w:pPr>
    </w:p>
    <w:p w:rsidR="006872CA" w:rsidRDefault="006872CA" w:rsidP="006872CA">
      <w:pPr>
        <w:rPr>
          <w:rtl/>
        </w:rPr>
      </w:pPr>
      <w:bookmarkStart w:id="445" w:name="_ETM_Q1_1776153"/>
      <w:bookmarkEnd w:id="445"/>
      <w:r>
        <w:rPr>
          <w:rFonts w:hint="cs"/>
          <w:rtl/>
        </w:rPr>
        <w:t>תודה. בבקשה.</w:t>
      </w:r>
    </w:p>
    <w:p w:rsidR="006872CA" w:rsidRDefault="006872CA" w:rsidP="006872CA">
      <w:pPr>
        <w:rPr>
          <w:rtl/>
        </w:rPr>
      </w:pPr>
      <w:bookmarkStart w:id="446" w:name="_ETM_Q1_1780967"/>
      <w:bookmarkStart w:id="447" w:name="_ETM_Q1_1781044"/>
      <w:bookmarkStart w:id="448" w:name="_ETM_Q1_1782744"/>
      <w:bookmarkEnd w:id="446"/>
      <w:bookmarkEnd w:id="447"/>
      <w:bookmarkEnd w:id="448"/>
    </w:p>
    <w:p w:rsidR="006872CA" w:rsidRDefault="006872CA" w:rsidP="006872CA">
      <w:pPr>
        <w:pStyle w:val="a4"/>
        <w:keepNext/>
        <w:rPr>
          <w:rtl/>
        </w:rPr>
      </w:pPr>
      <w:bookmarkStart w:id="449" w:name="ET_speaker_6156_31"/>
      <w:r w:rsidRPr="006872CA">
        <w:rPr>
          <w:rStyle w:val="TagStyle"/>
          <w:rtl/>
        </w:rPr>
        <w:t xml:space="preserve"> &lt;&lt; דובר &gt;&gt; </w:t>
      </w:r>
      <w:r>
        <w:rPr>
          <w:rtl/>
        </w:rPr>
        <w:t>גלעד קריב (העבודה):</w:t>
      </w:r>
      <w:r w:rsidRPr="006872CA">
        <w:rPr>
          <w:rStyle w:val="TagStyle"/>
          <w:rtl/>
        </w:rPr>
        <w:t xml:space="preserve"> &lt;&lt; דובר &gt;&gt;</w:t>
      </w:r>
      <w:r>
        <w:rPr>
          <w:rtl/>
        </w:rPr>
        <w:t xml:space="preserve">   </w:t>
      </w:r>
      <w:bookmarkEnd w:id="449"/>
    </w:p>
    <w:p w:rsidR="006872CA" w:rsidRDefault="006872CA" w:rsidP="006872CA">
      <w:pPr>
        <w:pStyle w:val="KeepWithNext"/>
        <w:rPr>
          <w:rtl/>
        </w:rPr>
      </w:pPr>
    </w:p>
    <w:p w:rsidR="006872CA" w:rsidRDefault="00DA5E69" w:rsidP="00DA5E69">
      <w:pPr>
        <w:rPr>
          <w:rtl/>
        </w:rPr>
      </w:pPr>
      <w:bookmarkStart w:id="450" w:name="_ETM_Q1_1783103"/>
      <w:bookmarkStart w:id="451" w:name="_ETM_Q1_1783134"/>
      <w:bookmarkEnd w:id="450"/>
      <w:bookmarkEnd w:id="451"/>
      <w:r>
        <w:rPr>
          <w:rFonts w:hint="cs"/>
          <w:rtl/>
        </w:rPr>
        <w:t>אפשר לבקש בעקבות</w:t>
      </w:r>
      <w:r w:rsidR="006872CA">
        <w:rPr>
          <w:rFonts w:hint="cs"/>
          <w:rtl/>
        </w:rPr>
        <w:t xml:space="preserve"> ההערה </w:t>
      </w:r>
      <w:bookmarkStart w:id="452" w:name="_ETM_Q1_1786416"/>
      <w:bookmarkEnd w:id="452"/>
      <w:r w:rsidR="006872CA">
        <w:rPr>
          <w:rFonts w:hint="cs"/>
          <w:rtl/>
        </w:rPr>
        <w:t xml:space="preserve">של דבי בין אם מהמשרד או </w:t>
      </w:r>
      <w:proofErr w:type="spellStart"/>
      <w:r w:rsidR="006872CA">
        <w:rPr>
          <w:rFonts w:hint="cs"/>
          <w:rtl/>
        </w:rPr>
        <w:t>מהממ"מ</w:t>
      </w:r>
      <w:proofErr w:type="spellEnd"/>
      <w:r>
        <w:rPr>
          <w:rFonts w:hint="cs"/>
          <w:rtl/>
        </w:rPr>
        <w:t>,</w:t>
      </w:r>
      <w:r w:rsidR="006872CA">
        <w:rPr>
          <w:rFonts w:hint="cs"/>
          <w:rtl/>
        </w:rPr>
        <w:t xml:space="preserve"> </w:t>
      </w:r>
      <w:r>
        <w:rPr>
          <w:rFonts w:hint="cs"/>
          <w:rtl/>
        </w:rPr>
        <w:t xml:space="preserve">לקבל </w:t>
      </w:r>
      <w:r w:rsidR="006872CA">
        <w:rPr>
          <w:rFonts w:hint="cs"/>
          <w:rtl/>
        </w:rPr>
        <w:t>את הנתונ</w:t>
      </w:r>
      <w:r w:rsidR="005F01DD">
        <w:rPr>
          <w:rFonts w:hint="cs"/>
          <w:rtl/>
        </w:rPr>
        <w:t>ים</w:t>
      </w:r>
      <w:r w:rsidR="006872CA">
        <w:rPr>
          <w:rFonts w:hint="cs"/>
          <w:rtl/>
        </w:rPr>
        <w:t xml:space="preserve"> בחתך </w:t>
      </w:r>
      <w:bookmarkStart w:id="453" w:name="_ETM_Q1_1793026"/>
      <w:bookmarkEnd w:id="453"/>
      <w:r w:rsidR="006872CA">
        <w:rPr>
          <w:rFonts w:hint="cs"/>
          <w:rtl/>
        </w:rPr>
        <w:t>רשויות ואם זה חסוי בג</w:t>
      </w:r>
      <w:r>
        <w:rPr>
          <w:rFonts w:hint="cs"/>
          <w:rtl/>
        </w:rPr>
        <w:t>ל</w:t>
      </w:r>
      <w:r w:rsidR="006872CA">
        <w:rPr>
          <w:rFonts w:hint="cs"/>
          <w:rtl/>
        </w:rPr>
        <w:t>ל נתונ</w:t>
      </w:r>
      <w:r w:rsidR="005F01DD">
        <w:rPr>
          <w:rFonts w:hint="cs"/>
          <w:rtl/>
        </w:rPr>
        <w:t>ים</w:t>
      </w:r>
      <w:r w:rsidR="006872CA">
        <w:rPr>
          <w:rFonts w:hint="cs"/>
          <w:rtl/>
        </w:rPr>
        <w:t xml:space="preserve"> מבצעי</w:t>
      </w:r>
      <w:r w:rsidR="005F01DD">
        <w:rPr>
          <w:rFonts w:hint="cs"/>
          <w:rtl/>
        </w:rPr>
        <w:t>ים</w:t>
      </w:r>
      <w:r w:rsidR="006872CA">
        <w:rPr>
          <w:rFonts w:hint="cs"/>
          <w:rtl/>
        </w:rPr>
        <w:t>, הכספת של ה</w:t>
      </w:r>
      <w:r>
        <w:rPr>
          <w:rFonts w:hint="cs"/>
          <w:rtl/>
        </w:rPr>
        <w:t>ו</w:t>
      </w:r>
      <w:r w:rsidR="006872CA">
        <w:rPr>
          <w:rFonts w:hint="cs"/>
          <w:rtl/>
        </w:rPr>
        <w:t xml:space="preserve">ועדה </w:t>
      </w:r>
      <w:bookmarkStart w:id="454" w:name="_ETM_Q1_1799935"/>
      <w:bookmarkEnd w:id="454"/>
      <w:r w:rsidR="006872CA">
        <w:rPr>
          <w:rFonts w:hint="cs"/>
          <w:rtl/>
        </w:rPr>
        <w:t>עד</w:t>
      </w:r>
      <w:r>
        <w:rPr>
          <w:rFonts w:hint="cs"/>
          <w:rtl/>
        </w:rPr>
        <w:t>י</w:t>
      </w:r>
      <w:r w:rsidR="006872CA">
        <w:rPr>
          <w:rFonts w:hint="cs"/>
          <w:rtl/>
        </w:rPr>
        <w:t xml:space="preserve">ין ממתינה לרשימת הישובים המזכים </w:t>
      </w:r>
      <w:proofErr w:type="spellStart"/>
      <w:r w:rsidR="006872CA">
        <w:rPr>
          <w:rFonts w:hint="cs"/>
          <w:rtl/>
        </w:rPr>
        <w:lastRenderedPageBreak/>
        <w:t>ברישון</w:t>
      </w:r>
      <w:proofErr w:type="spellEnd"/>
      <w:r w:rsidR="006872CA">
        <w:rPr>
          <w:rFonts w:hint="cs"/>
          <w:rtl/>
        </w:rPr>
        <w:t xml:space="preserve"> נשק א</w:t>
      </w:r>
      <w:r>
        <w:rPr>
          <w:rFonts w:hint="cs"/>
          <w:rtl/>
        </w:rPr>
        <w:t>ז</w:t>
      </w:r>
      <w:r w:rsidR="006872CA">
        <w:rPr>
          <w:rFonts w:hint="cs"/>
          <w:rtl/>
        </w:rPr>
        <w:t xml:space="preserve"> כשאתם </w:t>
      </w:r>
      <w:r>
        <w:rPr>
          <w:rFonts w:hint="cs"/>
          <w:rtl/>
        </w:rPr>
        <w:t xml:space="preserve">מעבירים את הרשימה הזו בהתאם להתחייבות </w:t>
      </w:r>
      <w:bookmarkStart w:id="455" w:name="_ETM_Q1_1811374"/>
      <w:bookmarkEnd w:id="455"/>
      <w:r>
        <w:rPr>
          <w:rFonts w:hint="cs"/>
          <w:rtl/>
        </w:rPr>
        <w:t xml:space="preserve">שלכם </w:t>
      </w:r>
      <w:r w:rsidR="006872CA">
        <w:rPr>
          <w:rFonts w:hint="cs"/>
          <w:rtl/>
        </w:rPr>
        <w:t>מ</w:t>
      </w:r>
      <w:r>
        <w:rPr>
          <w:rFonts w:hint="cs"/>
          <w:rtl/>
        </w:rPr>
        <w:t>ל</w:t>
      </w:r>
      <w:r w:rsidR="006872CA">
        <w:rPr>
          <w:rFonts w:hint="cs"/>
          <w:rtl/>
        </w:rPr>
        <w:t xml:space="preserve">פני </w:t>
      </w:r>
      <w:bookmarkStart w:id="456" w:name="_ETM_Q1_1810232"/>
      <w:bookmarkEnd w:id="456"/>
      <w:r w:rsidR="006872CA">
        <w:rPr>
          <w:rFonts w:hint="cs"/>
          <w:rtl/>
        </w:rPr>
        <w:t xml:space="preserve">כמה חודשים תעבירו גם את הרשימה. אני מבקש לעיין בה. </w:t>
      </w:r>
      <w:bookmarkStart w:id="457" w:name="_ETM_Q1_1816233"/>
      <w:bookmarkEnd w:id="457"/>
      <w:r w:rsidR="006872CA">
        <w:rPr>
          <w:rFonts w:hint="cs"/>
          <w:rtl/>
        </w:rPr>
        <w:t>מבקש לראות את כמות השוטרים</w:t>
      </w:r>
      <w:r>
        <w:rPr>
          <w:rFonts w:hint="cs"/>
          <w:rtl/>
        </w:rPr>
        <w:t>, ואפשר לדבר על שוטרי</w:t>
      </w:r>
      <w:r w:rsidR="006872CA">
        <w:rPr>
          <w:rFonts w:hint="cs"/>
          <w:rtl/>
        </w:rPr>
        <w:t xml:space="preserve"> סיור, </w:t>
      </w:r>
      <w:bookmarkStart w:id="458" w:name="_ETM_Q1_1822780"/>
      <w:bookmarkEnd w:id="458"/>
      <w:r>
        <w:rPr>
          <w:rFonts w:hint="cs"/>
          <w:rtl/>
        </w:rPr>
        <w:t xml:space="preserve">לא צריך לדבר על כל היחידות - </w:t>
      </w:r>
      <w:r w:rsidR="006872CA">
        <w:rPr>
          <w:rFonts w:hint="cs"/>
          <w:rtl/>
        </w:rPr>
        <w:t>כמה שוטרי סיור</w:t>
      </w:r>
      <w:r>
        <w:rPr>
          <w:rFonts w:hint="cs"/>
          <w:rtl/>
        </w:rPr>
        <w:t xml:space="preserve"> יש </w:t>
      </w:r>
      <w:bookmarkStart w:id="459" w:name="_ETM_Q1_1823588"/>
      <w:bookmarkEnd w:id="459"/>
      <w:r>
        <w:rPr>
          <w:rFonts w:hint="cs"/>
          <w:rtl/>
        </w:rPr>
        <w:t>בכל רשות מקומית בישראל</w:t>
      </w:r>
      <w:r w:rsidR="006872CA">
        <w:rPr>
          <w:rFonts w:hint="cs"/>
          <w:rtl/>
        </w:rPr>
        <w:t>. במקום שיש שיטור עירוני כמה פקחים</w:t>
      </w:r>
      <w:r>
        <w:rPr>
          <w:rFonts w:hint="cs"/>
          <w:rtl/>
        </w:rPr>
        <w:t>,</w:t>
      </w:r>
      <w:r w:rsidR="006872CA">
        <w:rPr>
          <w:rFonts w:hint="cs"/>
          <w:rtl/>
        </w:rPr>
        <w:t xml:space="preserve"> ומבקש </w:t>
      </w:r>
      <w:bookmarkStart w:id="460" w:name="_ETM_Q1_1830796"/>
      <w:bookmarkEnd w:id="460"/>
      <w:r w:rsidR="006872CA">
        <w:rPr>
          <w:rFonts w:hint="cs"/>
          <w:rtl/>
        </w:rPr>
        <w:t>לקבל זאת במהירות כי החוק מתקדם בקצב.</w:t>
      </w:r>
    </w:p>
    <w:p w:rsidR="006872CA" w:rsidRDefault="006872CA" w:rsidP="006872CA">
      <w:pPr>
        <w:rPr>
          <w:rtl/>
        </w:rPr>
      </w:pPr>
      <w:bookmarkStart w:id="461" w:name="_ETM_Q1_1838140"/>
      <w:bookmarkStart w:id="462" w:name="_ETM_Q1_1838203"/>
      <w:bookmarkEnd w:id="461"/>
      <w:bookmarkEnd w:id="462"/>
    </w:p>
    <w:p w:rsidR="006872CA" w:rsidRDefault="006872CA" w:rsidP="006872CA">
      <w:pPr>
        <w:pStyle w:val="af6"/>
        <w:keepNext/>
        <w:rPr>
          <w:rtl/>
        </w:rPr>
      </w:pPr>
      <w:bookmarkStart w:id="463" w:name="ET_yor_6358_32"/>
      <w:r w:rsidRPr="006872CA">
        <w:rPr>
          <w:rStyle w:val="TagStyle"/>
          <w:rtl/>
        </w:rPr>
        <w:t xml:space="preserve"> &lt;&lt; יור &gt;&gt; </w:t>
      </w:r>
      <w:r>
        <w:rPr>
          <w:rtl/>
        </w:rPr>
        <w:t>היו"ר צביקה פוגל:</w:t>
      </w:r>
      <w:r w:rsidRPr="006872CA">
        <w:rPr>
          <w:rStyle w:val="TagStyle"/>
          <w:rtl/>
        </w:rPr>
        <w:t xml:space="preserve"> &lt;&lt; יור &gt;&gt;</w:t>
      </w:r>
      <w:r>
        <w:rPr>
          <w:rtl/>
        </w:rPr>
        <w:t xml:space="preserve">   </w:t>
      </w:r>
      <w:bookmarkEnd w:id="463"/>
    </w:p>
    <w:p w:rsidR="006872CA" w:rsidRDefault="006872CA" w:rsidP="006872CA">
      <w:pPr>
        <w:pStyle w:val="KeepWithNext"/>
        <w:rPr>
          <w:rtl/>
        </w:rPr>
      </w:pPr>
    </w:p>
    <w:p w:rsidR="006872CA" w:rsidRDefault="00C00329" w:rsidP="006872CA">
      <w:pPr>
        <w:rPr>
          <w:rtl/>
        </w:rPr>
      </w:pPr>
      <w:bookmarkStart w:id="464" w:name="_ETM_Q1_1839500"/>
      <w:bookmarkEnd w:id="464"/>
      <w:r>
        <w:rPr>
          <w:rFonts w:hint="cs"/>
          <w:rtl/>
        </w:rPr>
        <w:t>בבקשה.</w:t>
      </w:r>
    </w:p>
    <w:p w:rsidR="00C00329" w:rsidRDefault="00C00329" w:rsidP="00C00329">
      <w:pPr>
        <w:rPr>
          <w:rtl/>
        </w:rPr>
      </w:pPr>
      <w:bookmarkStart w:id="465" w:name="_ETM_Q1_1847360"/>
      <w:bookmarkStart w:id="466" w:name="_ETM_Q1_1847422"/>
      <w:bookmarkStart w:id="467" w:name="_ETM_Q1_1850208"/>
      <w:bookmarkEnd w:id="465"/>
      <w:bookmarkEnd w:id="466"/>
      <w:bookmarkEnd w:id="467"/>
    </w:p>
    <w:p w:rsidR="00C00329" w:rsidRDefault="00C00329" w:rsidP="00C00329">
      <w:pPr>
        <w:pStyle w:val="af9"/>
        <w:keepNext/>
        <w:rPr>
          <w:rtl/>
        </w:rPr>
      </w:pPr>
      <w:bookmarkStart w:id="468" w:name="ET_guest_916038_33"/>
      <w:r w:rsidRPr="00C00329">
        <w:rPr>
          <w:rStyle w:val="TagStyle"/>
          <w:rtl/>
        </w:rPr>
        <w:t xml:space="preserve"> &lt;&lt; אורח &gt;&gt; </w:t>
      </w:r>
      <w:r>
        <w:rPr>
          <w:rtl/>
        </w:rPr>
        <w:t>מירית לביא:</w:t>
      </w:r>
      <w:r w:rsidRPr="00C00329">
        <w:rPr>
          <w:rStyle w:val="TagStyle"/>
          <w:rtl/>
        </w:rPr>
        <w:t xml:space="preserve"> &lt;&lt; אורח &gt;&gt;</w:t>
      </w:r>
      <w:r>
        <w:rPr>
          <w:rtl/>
        </w:rPr>
        <w:t xml:space="preserve">   </w:t>
      </w:r>
      <w:bookmarkEnd w:id="468"/>
    </w:p>
    <w:p w:rsidR="00C00329" w:rsidRDefault="00C00329" w:rsidP="00C00329">
      <w:pPr>
        <w:pStyle w:val="KeepWithNext"/>
        <w:rPr>
          <w:rtl/>
        </w:rPr>
      </w:pPr>
    </w:p>
    <w:p w:rsidR="00C00329" w:rsidRDefault="00DA5E69" w:rsidP="00DA5E69">
      <w:pPr>
        <w:rPr>
          <w:rtl/>
        </w:rPr>
      </w:pPr>
      <w:bookmarkStart w:id="469" w:name="_ETM_Q1_1850649"/>
      <w:bookmarkStart w:id="470" w:name="_ETM_Q1_1850698"/>
      <w:bookmarkEnd w:id="469"/>
      <w:bookmarkEnd w:id="470"/>
      <w:r>
        <w:rPr>
          <w:rFonts w:hint="cs"/>
          <w:rtl/>
        </w:rPr>
        <w:t xml:space="preserve">אנו גם תהינו מה היקף הסעיף מבחינת מבנה הכוח והמערך, </w:t>
      </w:r>
      <w:r w:rsidR="00C00329">
        <w:rPr>
          <w:rFonts w:hint="cs"/>
          <w:rtl/>
        </w:rPr>
        <w:t>אם יש פה הס</w:t>
      </w:r>
      <w:r>
        <w:rPr>
          <w:rFonts w:hint="cs"/>
          <w:rtl/>
        </w:rPr>
        <w:t>ד</w:t>
      </w:r>
      <w:r w:rsidR="00C00329">
        <w:rPr>
          <w:rFonts w:hint="cs"/>
          <w:rtl/>
        </w:rPr>
        <w:t xml:space="preserve">רה </w:t>
      </w:r>
      <w:bookmarkStart w:id="471" w:name="_ETM_Q1_1855660"/>
      <w:bookmarkEnd w:id="471"/>
      <w:r w:rsidR="00C00329">
        <w:rPr>
          <w:rFonts w:hint="cs"/>
          <w:rtl/>
        </w:rPr>
        <w:t xml:space="preserve">של כפיפות. עלתה השאלה </w:t>
      </w:r>
      <w:r>
        <w:rPr>
          <w:rFonts w:hint="cs"/>
          <w:rtl/>
        </w:rPr>
        <w:t>ה</w:t>
      </w:r>
      <w:r w:rsidR="00C00329">
        <w:rPr>
          <w:rFonts w:hint="cs"/>
          <w:rtl/>
        </w:rPr>
        <w:t xml:space="preserve">אם לא נכון בחוק </w:t>
      </w:r>
      <w:r>
        <w:rPr>
          <w:rFonts w:hint="cs"/>
          <w:rtl/>
        </w:rPr>
        <w:t xml:space="preserve">מהן אמות המידה </w:t>
      </w:r>
      <w:r w:rsidR="00C00329">
        <w:rPr>
          <w:rFonts w:hint="cs"/>
          <w:rtl/>
        </w:rPr>
        <w:t xml:space="preserve">לפיהן ייקבע </w:t>
      </w:r>
      <w:bookmarkStart w:id="472" w:name="_ETM_Q1_1861160"/>
      <w:bookmarkEnd w:id="472"/>
      <w:r>
        <w:rPr>
          <w:rFonts w:hint="cs"/>
          <w:rtl/>
        </w:rPr>
        <w:t>הרכב הכוח ואחר כך</w:t>
      </w:r>
      <w:r w:rsidR="00C00329">
        <w:rPr>
          <w:rFonts w:hint="cs"/>
          <w:rtl/>
        </w:rPr>
        <w:t xml:space="preserve"> לפרוט את סט הכ</w:t>
      </w:r>
      <w:r>
        <w:rPr>
          <w:rFonts w:hint="cs"/>
          <w:rtl/>
        </w:rPr>
        <w:t>ח</w:t>
      </w:r>
      <w:r w:rsidR="00C00329">
        <w:rPr>
          <w:rFonts w:hint="cs"/>
          <w:rtl/>
        </w:rPr>
        <w:t>ל</w:t>
      </w:r>
      <w:r w:rsidR="005F01DD">
        <w:rPr>
          <w:rFonts w:hint="cs"/>
          <w:rtl/>
        </w:rPr>
        <w:t>ים</w:t>
      </w:r>
      <w:r w:rsidR="00C00329">
        <w:rPr>
          <w:rFonts w:hint="cs"/>
          <w:rtl/>
        </w:rPr>
        <w:t xml:space="preserve"> בתקנות </w:t>
      </w:r>
      <w:r>
        <w:rPr>
          <w:rFonts w:hint="cs"/>
          <w:rtl/>
        </w:rPr>
        <w:t xml:space="preserve">אז למשל חשבנו על כמה אמות מידה רלוונטיות </w:t>
      </w:r>
      <w:r w:rsidR="00C00329">
        <w:rPr>
          <w:rFonts w:hint="cs"/>
          <w:rtl/>
        </w:rPr>
        <w:t xml:space="preserve">וזה </w:t>
      </w:r>
      <w:bookmarkStart w:id="473" w:name="_ETM_Q1_1867223"/>
      <w:bookmarkEnd w:id="473"/>
      <w:r w:rsidR="00C00329">
        <w:rPr>
          <w:rFonts w:hint="cs"/>
          <w:rtl/>
        </w:rPr>
        <w:t xml:space="preserve">מתחבר לדברים שאמרו פה קודם </w:t>
      </w:r>
      <w:r w:rsidR="00C00329">
        <w:rPr>
          <w:rtl/>
        </w:rPr>
        <w:t>–</w:t>
      </w:r>
      <w:r w:rsidR="00C00329">
        <w:rPr>
          <w:rFonts w:hint="cs"/>
          <w:rtl/>
        </w:rPr>
        <w:t xml:space="preserve"> </w:t>
      </w:r>
      <w:proofErr w:type="spellStart"/>
      <w:r>
        <w:rPr>
          <w:rFonts w:hint="cs"/>
          <w:rtl/>
        </w:rPr>
        <w:t>יישםו</w:t>
      </w:r>
      <w:proofErr w:type="spellEnd"/>
      <w:r>
        <w:rPr>
          <w:rFonts w:hint="cs"/>
          <w:rtl/>
        </w:rPr>
        <w:t xml:space="preserve"> עיקרון השווי</w:t>
      </w:r>
      <w:bookmarkStart w:id="474" w:name="_ETM_Q1_1871896"/>
      <w:bookmarkEnd w:id="474"/>
      <w:r>
        <w:rPr>
          <w:rFonts w:hint="cs"/>
          <w:rtl/>
        </w:rPr>
        <w:t xml:space="preserve">ון בהפעלת המערך בשים לב לסוג הרשות המקומית, </w:t>
      </w:r>
      <w:r w:rsidR="00C00329">
        <w:rPr>
          <w:rFonts w:hint="cs"/>
          <w:rtl/>
        </w:rPr>
        <w:t xml:space="preserve">בין אם זו מועצה </w:t>
      </w:r>
      <w:bookmarkStart w:id="475" w:name="_ETM_Q1_1873208"/>
      <w:bookmarkEnd w:id="475"/>
      <w:r w:rsidR="00C00329">
        <w:rPr>
          <w:rFonts w:hint="cs"/>
          <w:rtl/>
        </w:rPr>
        <w:t>או ר</w:t>
      </w:r>
      <w:r>
        <w:rPr>
          <w:rFonts w:hint="cs"/>
          <w:rtl/>
        </w:rPr>
        <w:t>ש</w:t>
      </w:r>
      <w:r w:rsidR="00C00329">
        <w:rPr>
          <w:rFonts w:hint="cs"/>
          <w:rtl/>
        </w:rPr>
        <w:t>ות ערבית או מעורבת</w:t>
      </w:r>
      <w:r>
        <w:rPr>
          <w:rFonts w:hint="cs"/>
          <w:rtl/>
        </w:rPr>
        <w:t xml:space="preserve">, </w:t>
      </w:r>
      <w:bookmarkStart w:id="476" w:name="_ETM_Q1_1878355"/>
      <w:bookmarkEnd w:id="476"/>
      <w:r>
        <w:rPr>
          <w:rFonts w:hint="cs"/>
          <w:rtl/>
        </w:rPr>
        <w:t xml:space="preserve">קידום שיטור יעיל והוגן </w:t>
      </w:r>
      <w:r w:rsidR="00C00329">
        <w:rPr>
          <w:rFonts w:hint="cs"/>
          <w:rtl/>
        </w:rPr>
        <w:t>ו</w:t>
      </w:r>
      <w:r>
        <w:rPr>
          <w:rFonts w:hint="cs"/>
          <w:rtl/>
        </w:rPr>
        <w:t>זמי</w:t>
      </w:r>
      <w:r w:rsidR="00C00329">
        <w:rPr>
          <w:rFonts w:hint="cs"/>
          <w:rtl/>
        </w:rPr>
        <w:t>נ</w:t>
      </w:r>
      <w:r>
        <w:rPr>
          <w:rFonts w:hint="cs"/>
          <w:rtl/>
        </w:rPr>
        <w:t>ו</w:t>
      </w:r>
      <w:r w:rsidR="00C00329">
        <w:rPr>
          <w:rFonts w:hint="cs"/>
          <w:rtl/>
        </w:rPr>
        <w:t xml:space="preserve">ת שירותי שיטור ברשות, </w:t>
      </w:r>
      <w:r>
        <w:rPr>
          <w:rFonts w:hint="cs"/>
          <w:rtl/>
        </w:rPr>
        <w:t xml:space="preserve">זה גם </w:t>
      </w:r>
      <w:r w:rsidR="00C00329">
        <w:rPr>
          <w:rFonts w:hint="cs"/>
          <w:rtl/>
        </w:rPr>
        <w:t xml:space="preserve">אולי </w:t>
      </w:r>
      <w:bookmarkStart w:id="477" w:name="_ETM_Q1_1881458"/>
      <w:bookmarkEnd w:id="477"/>
      <w:r w:rsidR="00C00329">
        <w:rPr>
          <w:rFonts w:hint="cs"/>
          <w:rtl/>
        </w:rPr>
        <w:t>זה רלוונטי בהקשר</w:t>
      </w:r>
      <w:r>
        <w:rPr>
          <w:rFonts w:hint="cs"/>
          <w:rtl/>
        </w:rPr>
        <w:t xml:space="preserve"> </w:t>
      </w:r>
      <w:r w:rsidR="00C00329">
        <w:rPr>
          <w:rFonts w:hint="cs"/>
          <w:rtl/>
        </w:rPr>
        <w:t>של קביעת ה</w:t>
      </w:r>
      <w:r>
        <w:rPr>
          <w:rFonts w:hint="cs"/>
          <w:rtl/>
        </w:rPr>
        <w:t>רכב</w:t>
      </w:r>
      <w:r w:rsidR="00C00329">
        <w:rPr>
          <w:rFonts w:hint="cs"/>
          <w:rtl/>
        </w:rPr>
        <w:t xml:space="preserve"> הכוח.</w:t>
      </w:r>
    </w:p>
    <w:p w:rsidR="00C00329" w:rsidRDefault="00C00329" w:rsidP="00C00329">
      <w:pPr>
        <w:rPr>
          <w:rtl/>
        </w:rPr>
      </w:pPr>
      <w:bookmarkStart w:id="478" w:name="_ETM_Q1_1886678"/>
      <w:bookmarkStart w:id="479" w:name="_ETM_Q1_1886756"/>
      <w:bookmarkEnd w:id="478"/>
      <w:bookmarkEnd w:id="479"/>
    </w:p>
    <w:p w:rsidR="00C00329" w:rsidRDefault="00C00329" w:rsidP="00DA5E69">
      <w:pPr>
        <w:rPr>
          <w:rtl/>
        </w:rPr>
      </w:pPr>
      <w:bookmarkStart w:id="480" w:name="_ETM_Q1_1886787"/>
      <w:bookmarkStart w:id="481" w:name="_ETM_Q1_1886849"/>
      <w:bookmarkEnd w:id="480"/>
      <w:bookmarkEnd w:id="481"/>
      <w:r>
        <w:rPr>
          <w:rFonts w:hint="cs"/>
          <w:rtl/>
        </w:rPr>
        <w:t>אנו מסכימ</w:t>
      </w:r>
      <w:r w:rsidR="005F01DD">
        <w:rPr>
          <w:rFonts w:hint="cs"/>
          <w:rtl/>
        </w:rPr>
        <w:t>ים</w:t>
      </w:r>
      <w:r>
        <w:rPr>
          <w:rFonts w:hint="cs"/>
          <w:rtl/>
        </w:rPr>
        <w:t xml:space="preserve"> </w:t>
      </w:r>
      <w:r w:rsidR="00DA5E69">
        <w:rPr>
          <w:rFonts w:hint="cs"/>
          <w:rtl/>
        </w:rPr>
        <w:t xml:space="preserve">שצריך לקבוע בתקנות ובאישור הוועדה לביטחון לאומי </w:t>
      </w:r>
      <w:r>
        <w:rPr>
          <w:rFonts w:hint="cs"/>
          <w:rtl/>
        </w:rPr>
        <w:t xml:space="preserve">את סט הכללים </w:t>
      </w:r>
      <w:bookmarkStart w:id="482" w:name="_ETM_Q1_1890678"/>
      <w:bookmarkEnd w:id="482"/>
      <w:r w:rsidR="00DA5E69">
        <w:rPr>
          <w:rFonts w:hint="cs"/>
          <w:rtl/>
        </w:rPr>
        <w:t>שיישמו אמות מידה אלו ויפרטו</w:t>
      </w:r>
      <w:bookmarkStart w:id="483" w:name="_ETM_Q1_1892524"/>
      <w:bookmarkEnd w:id="483"/>
      <w:r w:rsidR="00DA5E69">
        <w:rPr>
          <w:rFonts w:hint="cs"/>
          <w:rtl/>
        </w:rPr>
        <w:t xml:space="preserve"> </w:t>
      </w:r>
      <w:r>
        <w:rPr>
          <w:rFonts w:hint="cs"/>
          <w:rtl/>
        </w:rPr>
        <w:t>כ</w:t>
      </w:r>
      <w:r w:rsidR="00DA5E69">
        <w:rPr>
          <w:rFonts w:hint="cs"/>
          <w:rtl/>
        </w:rPr>
        <w:t>יצד</w:t>
      </w:r>
      <w:r>
        <w:rPr>
          <w:rFonts w:hint="cs"/>
          <w:rtl/>
        </w:rPr>
        <w:t xml:space="preserve"> נקבע </w:t>
      </w:r>
      <w:r w:rsidR="00DA5E69">
        <w:rPr>
          <w:rFonts w:hint="cs"/>
          <w:rtl/>
        </w:rPr>
        <w:t xml:space="preserve">יחס של פקח לשוטר, </w:t>
      </w:r>
      <w:r>
        <w:rPr>
          <w:rFonts w:hint="cs"/>
          <w:rtl/>
        </w:rPr>
        <w:t xml:space="preserve">והכללים הללו </w:t>
      </w:r>
      <w:r w:rsidR="00DA5E69">
        <w:rPr>
          <w:rFonts w:hint="cs"/>
          <w:rtl/>
        </w:rPr>
        <w:t xml:space="preserve">גם </w:t>
      </w:r>
      <w:r>
        <w:rPr>
          <w:rFonts w:hint="cs"/>
          <w:rtl/>
        </w:rPr>
        <w:t xml:space="preserve">יסדירו </w:t>
      </w:r>
      <w:r w:rsidR="00DA5E69">
        <w:rPr>
          <w:rFonts w:hint="cs"/>
          <w:rtl/>
        </w:rPr>
        <w:t xml:space="preserve">כיצד חורגים מהעיקרון הראשי </w:t>
      </w:r>
      <w:r>
        <w:rPr>
          <w:rFonts w:hint="cs"/>
          <w:rtl/>
        </w:rPr>
        <w:t xml:space="preserve">כפי שאמרה היועצת המשפטית </w:t>
      </w:r>
      <w:bookmarkStart w:id="484" w:name="_ETM_Q1_1899491"/>
      <w:bookmarkEnd w:id="484"/>
      <w:r>
        <w:rPr>
          <w:rFonts w:hint="cs"/>
          <w:rtl/>
        </w:rPr>
        <w:t xml:space="preserve">של הוועדה ולכן לא נצטרך סעיף סל לחריגה כללית בלי </w:t>
      </w:r>
      <w:bookmarkStart w:id="485" w:name="_ETM_Q1_1905054"/>
      <w:bookmarkEnd w:id="485"/>
      <w:r>
        <w:rPr>
          <w:rFonts w:hint="cs"/>
          <w:rtl/>
        </w:rPr>
        <w:t>קריטריונ</w:t>
      </w:r>
      <w:r w:rsidR="005F01DD">
        <w:rPr>
          <w:rFonts w:hint="cs"/>
          <w:rtl/>
        </w:rPr>
        <w:t>ים</w:t>
      </w:r>
      <w:r>
        <w:rPr>
          <w:rFonts w:hint="cs"/>
          <w:rtl/>
        </w:rPr>
        <w:t xml:space="preserve"> ברורים.</w:t>
      </w:r>
    </w:p>
    <w:p w:rsidR="00C00329" w:rsidRDefault="00C00329" w:rsidP="00C00329">
      <w:pPr>
        <w:rPr>
          <w:rtl/>
        </w:rPr>
      </w:pPr>
      <w:bookmarkStart w:id="486" w:name="_ETM_Q1_1907413"/>
      <w:bookmarkStart w:id="487" w:name="_ETM_Q1_1907492"/>
      <w:bookmarkEnd w:id="486"/>
      <w:bookmarkEnd w:id="487"/>
    </w:p>
    <w:p w:rsidR="00C00329" w:rsidRDefault="00C00329" w:rsidP="00C00329">
      <w:pPr>
        <w:pStyle w:val="af6"/>
        <w:keepNext/>
        <w:rPr>
          <w:rtl/>
        </w:rPr>
      </w:pPr>
      <w:bookmarkStart w:id="488" w:name="ET_yor_6358_34"/>
      <w:r w:rsidRPr="00C00329">
        <w:rPr>
          <w:rStyle w:val="TagStyle"/>
          <w:rtl/>
        </w:rPr>
        <w:t xml:space="preserve"> &lt;&lt; יור &gt;&gt; </w:t>
      </w:r>
      <w:r>
        <w:rPr>
          <w:rtl/>
        </w:rPr>
        <w:t>היו"ר צביקה פוגל:</w:t>
      </w:r>
      <w:r w:rsidRPr="00C00329">
        <w:rPr>
          <w:rStyle w:val="TagStyle"/>
          <w:rtl/>
        </w:rPr>
        <w:t xml:space="preserve"> &lt;&lt; יור &gt;&gt;</w:t>
      </w:r>
      <w:r>
        <w:rPr>
          <w:rtl/>
        </w:rPr>
        <w:t xml:space="preserve">   </w:t>
      </w:r>
      <w:bookmarkEnd w:id="488"/>
    </w:p>
    <w:p w:rsidR="00C00329" w:rsidRDefault="00C00329" w:rsidP="00C00329">
      <w:pPr>
        <w:pStyle w:val="KeepWithNext"/>
        <w:rPr>
          <w:rtl/>
        </w:rPr>
      </w:pPr>
    </w:p>
    <w:p w:rsidR="00C00329" w:rsidRDefault="00DA5E69" w:rsidP="00C00329">
      <w:pPr>
        <w:rPr>
          <w:rtl/>
        </w:rPr>
      </w:pPr>
      <w:bookmarkStart w:id="489" w:name="_ETM_Q1_1907976"/>
      <w:bookmarkEnd w:id="489"/>
      <w:r>
        <w:rPr>
          <w:rFonts w:hint="cs"/>
          <w:rtl/>
        </w:rPr>
        <w:t xml:space="preserve">נכון </w:t>
      </w:r>
      <w:bookmarkStart w:id="490" w:name="_ETM_Q1_1908615"/>
      <w:bookmarkEnd w:id="490"/>
      <w:r>
        <w:rPr>
          <w:rFonts w:hint="cs"/>
          <w:rtl/>
        </w:rPr>
        <w:t>מאוד. תודה</w:t>
      </w:r>
      <w:r w:rsidR="00C00329">
        <w:rPr>
          <w:rFonts w:hint="cs"/>
          <w:rtl/>
        </w:rPr>
        <w:t>.</w:t>
      </w:r>
      <w:r>
        <w:rPr>
          <w:rFonts w:hint="cs"/>
          <w:rtl/>
        </w:rPr>
        <w:t xml:space="preserve"> </w:t>
      </w:r>
      <w:r w:rsidR="00C00329">
        <w:rPr>
          <w:rFonts w:hint="cs"/>
          <w:rtl/>
        </w:rPr>
        <w:t>עוד מישהו? בבקשה.</w:t>
      </w:r>
    </w:p>
    <w:p w:rsidR="00C00329" w:rsidRDefault="00C00329" w:rsidP="00C00329">
      <w:pPr>
        <w:rPr>
          <w:rtl/>
        </w:rPr>
      </w:pPr>
      <w:bookmarkStart w:id="491" w:name="_ETM_Q1_1913727"/>
      <w:bookmarkStart w:id="492" w:name="_ETM_Q1_1913789"/>
      <w:bookmarkEnd w:id="491"/>
      <w:bookmarkEnd w:id="492"/>
    </w:p>
    <w:p w:rsidR="00C00329" w:rsidRDefault="00C00329" w:rsidP="00C00329">
      <w:pPr>
        <w:pStyle w:val="a4"/>
        <w:keepNext/>
        <w:rPr>
          <w:rtl/>
        </w:rPr>
      </w:pPr>
      <w:bookmarkStart w:id="493" w:name="ET_speaker_דוד_בבלי_35"/>
      <w:r w:rsidRPr="00C00329">
        <w:rPr>
          <w:rStyle w:val="TagStyle"/>
          <w:rtl/>
        </w:rPr>
        <w:t xml:space="preserve"> &lt;&lt; דובר &gt;&gt; </w:t>
      </w:r>
      <w:r>
        <w:rPr>
          <w:rtl/>
        </w:rPr>
        <w:t>דוד בבלי:</w:t>
      </w:r>
      <w:r w:rsidRPr="00C00329">
        <w:rPr>
          <w:rStyle w:val="TagStyle"/>
          <w:rtl/>
        </w:rPr>
        <w:t xml:space="preserve"> &lt;&lt; דובר &gt;&gt;</w:t>
      </w:r>
      <w:r>
        <w:rPr>
          <w:rtl/>
        </w:rPr>
        <w:t xml:space="preserve">   </w:t>
      </w:r>
      <w:bookmarkEnd w:id="493"/>
    </w:p>
    <w:p w:rsidR="00C00329" w:rsidRDefault="00C00329" w:rsidP="00C00329">
      <w:pPr>
        <w:pStyle w:val="KeepWithNext"/>
        <w:rPr>
          <w:rtl/>
        </w:rPr>
      </w:pPr>
    </w:p>
    <w:p w:rsidR="00C00329" w:rsidRDefault="00DA5E69" w:rsidP="00DA5E69">
      <w:pPr>
        <w:rPr>
          <w:rtl/>
        </w:rPr>
      </w:pPr>
      <w:bookmarkStart w:id="494" w:name="_ETM_Q1_1922846"/>
      <w:bookmarkEnd w:id="494"/>
      <w:r>
        <w:rPr>
          <w:rFonts w:hint="cs"/>
          <w:rtl/>
        </w:rPr>
        <w:t xml:space="preserve">בוקר טוב. </w:t>
      </w:r>
    </w:p>
    <w:p w:rsidR="00C00329" w:rsidRDefault="00C00329" w:rsidP="00C00329">
      <w:pPr>
        <w:rPr>
          <w:rtl/>
        </w:rPr>
      </w:pPr>
      <w:bookmarkStart w:id="495" w:name="_ETM_Q1_1936831"/>
      <w:bookmarkStart w:id="496" w:name="_ETM_Q1_1936893"/>
      <w:bookmarkStart w:id="497" w:name="_ETM_Q1_1938112"/>
      <w:bookmarkEnd w:id="495"/>
      <w:bookmarkEnd w:id="496"/>
      <w:bookmarkEnd w:id="497"/>
    </w:p>
    <w:p w:rsidR="00C00329" w:rsidRDefault="00C00329" w:rsidP="00C00329">
      <w:pPr>
        <w:pStyle w:val="a4"/>
        <w:keepNext/>
        <w:rPr>
          <w:rtl/>
        </w:rPr>
      </w:pPr>
      <w:bookmarkStart w:id="498" w:name="ET_speaker_6156_36"/>
      <w:r w:rsidRPr="00C00329">
        <w:rPr>
          <w:rStyle w:val="TagStyle"/>
          <w:rtl/>
        </w:rPr>
        <w:t xml:space="preserve"> &lt;&lt; דובר &gt;&gt; </w:t>
      </w:r>
      <w:r>
        <w:rPr>
          <w:rtl/>
        </w:rPr>
        <w:t>גלעד קריב (העבודה):</w:t>
      </w:r>
      <w:r w:rsidRPr="00C00329">
        <w:rPr>
          <w:rStyle w:val="TagStyle"/>
          <w:rtl/>
        </w:rPr>
        <w:t xml:space="preserve"> &lt;&lt; דובר &gt;&gt;</w:t>
      </w:r>
      <w:r>
        <w:rPr>
          <w:rtl/>
        </w:rPr>
        <w:t xml:space="preserve">   </w:t>
      </w:r>
      <w:bookmarkEnd w:id="498"/>
    </w:p>
    <w:p w:rsidR="00C00329" w:rsidRDefault="00C00329" w:rsidP="00C00329">
      <w:pPr>
        <w:pStyle w:val="KeepWithNext"/>
        <w:rPr>
          <w:rtl/>
        </w:rPr>
      </w:pPr>
    </w:p>
    <w:p w:rsidR="00DA5E69" w:rsidRDefault="00DA5E69" w:rsidP="00DA5E69">
      <w:pPr>
        <w:rPr>
          <w:rtl/>
        </w:rPr>
      </w:pPr>
      <w:bookmarkStart w:id="499" w:name="_ETM_Q1_1938534"/>
      <w:bookmarkStart w:id="500" w:name="_ETM_Q1_1938565"/>
      <w:bookmarkEnd w:id="499"/>
      <w:bookmarkEnd w:id="500"/>
      <w:r>
        <w:rPr>
          <w:rFonts w:hint="cs"/>
          <w:rtl/>
        </w:rPr>
        <w:t xml:space="preserve">אדוני היושב-ראש, כיוון שאני יוצא לדיון חסוי בוועדת חוקה ואחזור </w:t>
      </w:r>
      <w:r>
        <w:rPr>
          <w:rtl/>
        </w:rPr>
        <w:t>–</w:t>
      </w:r>
      <w:r>
        <w:rPr>
          <w:rFonts w:hint="cs"/>
          <w:rtl/>
        </w:rPr>
        <w:t xml:space="preserve"> אני יכול לשנייה לפני צאתי</w:t>
      </w:r>
      <w:bookmarkStart w:id="501" w:name="_ETM_Q1_1934767"/>
      <w:bookmarkEnd w:id="501"/>
      <w:r>
        <w:rPr>
          <w:rFonts w:hint="cs"/>
          <w:rtl/>
        </w:rPr>
        <w:t xml:space="preserve"> לעצבן אותך רגע?</w:t>
      </w:r>
    </w:p>
    <w:p w:rsidR="00DA5E69" w:rsidRDefault="00DA5E69" w:rsidP="00C00329">
      <w:pPr>
        <w:rPr>
          <w:rtl/>
        </w:rPr>
      </w:pPr>
      <w:bookmarkStart w:id="502" w:name="_ETM_Q1_1938638"/>
      <w:bookmarkStart w:id="503" w:name="_ETM_Q1_1938675"/>
      <w:bookmarkEnd w:id="502"/>
      <w:bookmarkEnd w:id="503"/>
    </w:p>
    <w:p w:rsidR="00DA5E69" w:rsidRDefault="00DA5E69" w:rsidP="00DA5E69">
      <w:pPr>
        <w:pStyle w:val="af6"/>
        <w:keepNext/>
        <w:rPr>
          <w:rtl/>
        </w:rPr>
      </w:pPr>
      <w:bookmarkStart w:id="504" w:name="ET_yor_6358_173"/>
      <w:r w:rsidRPr="00DA5E69">
        <w:rPr>
          <w:rStyle w:val="TagStyle"/>
          <w:rtl/>
        </w:rPr>
        <w:t xml:space="preserve"> &lt;&lt; יור &gt;&gt; </w:t>
      </w:r>
      <w:r>
        <w:rPr>
          <w:rtl/>
        </w:rPr>
        <w:t>היו"ר צביקה פוגל:</w:t>
      </w:r>
      <w:r w:rsidRPr="00DA5E69">
        <w:rPr>
          <w:rStyle w:val="TagStyle"/>
          <w:rtl/>
        </w:rPr>
        <w:t xml:space="preserve"> &lt;&lt; יור &gt;&gt;</w:t>
      </w:r>
      <w:r>
        <w:rPr>
          <w:rtl/>
        </w:rPr>
        <w:t xml:space="preserve">   </w:t>
      </w:r>
      <w:bookmarkEnd w:id="504"/>
    </w:p>
    <w:p w:rsidR="00DA5E69" w:rsidRDefault="00DA5E69" w:rsidP="00DA5E69">
      <w:pPr>
        <w:pStyle w:val="KeepWithNext"/>
        <w:rPr>
          <w:rtl/>
        </w:rPr>
      </w:pPr>
    </w:p>
    <w:p w:rsidR="00DA5E69" w:rsidRDefault="00DA5E69" w:rsidP="00DA5E69">
      <w:pPr>
        <w:rPr>
          <w:rtl/>
        </w:rPr>
      </w:pPr>
      <w:r>
        <w:rPr>
          <w:rFonts w:hint="cs"/>
          <w:rtl/>
        </w:rPr>
        <w:t>בבקשה.</w:t>
      </w:r>
    </w:p>
    <w:p w:rsidR="00DA5E69" w:rsidRDefault="00DA5E69" w:rsidP="00DA5E69">
      <w:pPr>
        <w:rPr>
          <w:rtl/>
        </w:rPr>
      </w:pPr>
    </w:p>
    <w:p w:rsidR="00DA5E69" w:rsidRDefault="00DA5E69" w:rsidP="00DA5E69">
      <w:pPr>
        <w:pStyle w:val="a4"/>
        <w:keepNext/>
        <w:rPr>
          <w:rtl/>
        </w:rPr>
      </w:pPr>
      <w:bookmarkStart w:id="505" w:name="ET_speaker_6156_174"/>
      <w:r w:rsidRPr="00DA5E69">
        <w:rPr>
          <w:rStyle w:val="TagStyle"/>
          <w:rtl/>
        </w:rPr>
        <w:t xml:space="preserve"> &lt;&lt; דובר &gt;&gt; </w:t>
      </w:r>
      <w:r>
        <w:rPr>
          <w:rtl/>
        </w:rPr>
        <w:t>גלעד קריב (העבודה):</w:t>
      </w:r>
      <w:r w:rsidRPr="00DA5E69">
        <w:rPr>
          <w:rStyle w:val="TagStyle"/>
          <w:rtl/>
        </w:rPr>
        <w:t xml:space="preserve"> &lt;&lt; דובר &gt;&gt;</w:t>
      </w:r>
      <w:r>
        <w:rPr>
          <w:rtl/>
        </w:rPr>
        <w:t xml:space="preserve">   </w:t>
      </w:r>
      <w:bookmarkEnd w:id="505"/>
    </w:p>
    <w:p w:rsidR="00DA5E69" w:rsidRDefault="00DA5E69" w:rsidP="00DA5E69">
      <w:pPr>
        <w:pStyle w:val="KeepWithNext"/>
        <w:rPr>
          <w:rtl/>
        </w:rPr>
      </w:pPr>
    </w:p>
    <w:p w:rsidR="00C00329" w:rsidRDefault="00EA6E25" w:rsidP="00EA6E25">
      <w:pPr>
        <w:rPr>
          <w:rtl/>
        </w:rPr>
      </w:pPr>
      <w:r>
        <w:rPr>
          <w:rFonts w:hint="cs"/>
          <w:rtl/>
        </w:rPr>
        <w:t>בהמשך לדברי הפתיחה שלי,</w:t>
      </w:r>
      <w:bookmarkStart w:id="506" w:name="_ETM_Q1_1938826"/>
      <w:bookmarkStart w:id="507" w:name="_ETM_Q1_1938854"/>
      <w:bookmarkEnd w:id="506"/>
      <w:bookmarkEnd w:id="507"/>
      <w:r>
        <w:rPr>
          <w:rFonts w:hint="cs"/>
          <w:rtl/>
        </w:rPr>
        <w:t xml:space="preserve"> </w:t>
      </w:r>
      <w:r w:rsidR="00C00329">
        <w:rPr>
          <w:rFonts w:hint="cs"/>
          <w:rtl/>
        </w:rPr>
        <w:t xml:space="preserve">שבהם הזכרתי את הרוגי תאונות הדרכים, </w:t>
      </w:r>
      <w:bookmarkStart w:id="508" w:name="_ETM_Q1_1943467"/>
      <w:bookmarkEnd w:id="508"/>
      <w:r w:rsidR="00C00329">
        <w:rPr>
          <w:rFonts w:hint="cs"/>
          <w:rtl/>
        </w:rPr>
        <w:t>נשים שנרצחו</w:t>
      </w:r>
      <w:r>
        <w:rPr>
          <w:rFonts w:hint="cs"/>
          <w:rtl/>
        </w:rPr>
        <w:t>, והנרצחים במגזר הערבי</w:t>
      </w:r>
      <w:r w:rsidR="00C00329">
        <w:rPr>
          <w:rFonts w:hint="cs"/>
          <w:rtl/>
        </w:rPr>
        <w:t xml:space="preserve"> העביר</w:t>
      </w:r>
      <w:r>
        <w:rPr>
          <w:rFonts w:hint="cs"/>
          <w:rtl/>
        </w:rPr>
        <w:t>ו</w:t>
      </w:r>
      <w:r w:rsidR="00C00329">
        <w:rPr>
          <w:rFonts w:hint="cs"/>
          <w:rtl/>
        </w:rPr>
        <w:t xml:space="preserve"> לי עוד נתון עצוב שמדבר על כך </w:t>
      </w:r>
      <w:bookmarkStart w:id="509" w:name="_ETM_Q1_1950312"/>
      <w:bookmarkEnd w:id="509"/>
      <w:r w:rsidR="00C00329">
        <w:rPr>
          <w:rFonts w:hint="cs"/>
          <w:rtl/>
        </w:rPr>
        <w:t xml:space="preserve">ששנת 2024 היא גם שנת שיא בנרצחים בפיגועי טרור. כמובן </w:t>
      </w:r>
      <w:bookmarkStart w:id="510" w:name="_ETM_Q1_1957376"/>
      <w:bookmarkEnd w:id="510"/>
      <w:r w:rsidR="00C00329">
        <w:rPr>
          <w:rFonts w:hint="cs"/>
          <w:rtl/>
        </w:rPr>
        <w:t xml:space="preserve">אנו לא מדברים על האסון של שמחת תורה שהיה בשנת </w:t>
      </w:r>
      <w:bookmarkStart w:id="511" w:name="_ETM_Q1_1962142"/>
      <w:bookmarkEnd w:id="511"/>
      <w:r w:rsidR="00C00329">
        <w:rPr>
          <w:rFonts w:hint="cs"/>
          <w:rtl/>
        </w:rPr>
        <w:t>23', 46 נרצחים מפיגועי טרור. אני מזכיר שהשר הנו</w:t>
      </w:r>
      <w:r>
        <w:rPr>
          <w:rFonts w:hint="cs"/>
          <w:rtl/>
        </w:rPr>
        <w:t>כ</w:t>
      </w:r>
      <w:r w:rsidR="00C00329">
        <w:rPr>
          <w:rFonts w:hint="cs"/>
          <w:rtl/>
        </w:rPr>
        <w:t xml:space="preserve">חי רדף </w:t>
      </w:r>
      <w:bookmarkStart w:id="512" w:name="_ETM_Q1_1971892"/>
      <w:bookmarkEnd w:id="512"/>
      <w:r w:rsidR="00C00329">
        <w:rPr>
          <w:rFonts w:hint="cs"/>
          <w:rtl/>
        </w:rPr>
        <w:t>אחרי השר לביט</w:t>
      </w:r>
      <w:r>
        <w:rPr>
          <w:rFonts w:hint="cs"/>
          <w:rtl/>
        </w:rPr>
        <w:t>חון פנים הקודם מר עמר בר לב וטען</w:t>
      </w:r>
      <w:r w:rsidR="00C00329">
        <w:rPr>
          <w:rFonts w:hint="cs"/>
          <w:rtl/>
        </w:rPr>
        <w:t xml:space="preserve"> </w:t>
      </w:r>
      <w:bookmarkStart w:id="513" w:name="_ETM_Q1_1977940"/>
      <w:bookmarkEnd w:id="513"/>
      <w:r w:rsidR="00C00329">
        <w:rPr>
          <w:rFonts w:hint="cs"/>
          <w:rtl/>
        </w:rPr>
        <w:t>שעליו להתפטר כי יש 31 נרצחים ב-22'. עלינו ב-</w:t>
      </w:r>
      <w:r>
        <w:rPr>
          <w:rFonts w:hint="cs"/>
          <w:rtl/>
        </w:rPr>
        <w:t>50%</w:t>
      </w:r>
      <w:r w:rsidR="00C00329">
        <w:rPr>
          <w:rFonts w:hint="cs"/>
          <w:rtl/>
        </w:rPr>
        <w:t xml:space="preserve"> ב-24' </w:t>
      </w:r>
      <w:bookmarkStart w:id="514" w:name="_ETM_Q1_1986769"/>
      <w:bookmarkEnd w:id="514"/>
      <w:r w:rsidR="00C00329">
        <w:rPr>
          <w:rFonts w:hint="cs"/>
          <w:rtl/>
        </w:rPr>
        <w:t>למרות חלוקת הנשק, למרות ההתגייס</w:t>
      </w:r>
      <w:r>
        <w:rPr>
          <w:rFonts w:hint="cs"/>
          <w:rtl/>
        </w:rPr>
        <w:t>ו</w:t>
      </w:r>
      <w:r w:rsidR="00C00329">
        <w:rPr>
          <w:rFonts w:hint="cs"/>
          <w:rtl/>
        </w:rPr>
        <w:t>ת</w:t>
      </w:r>
      <w:r>
        <w:rPr>
          <w:rFonts w:hint="cs"/>
          <w:rtl/>
        </w:rPr>
        <w:t xml:space="preserve"> </w:t>
      </w:r>
      <w:bookmarkStart w:id="515" w:name="_ETM_Q1_1989743"/>
      <w:bookmarkEnd w:id="515"/>
      <w:r w:rsidR="00C00329">
        <w:rPr>
          <w:rFonts w:hint="cs"/>
          <w:rtl/>
        </w:rPr>
        <w:t>של כול</w:t>
      </w:r>
      <w:r>
        <w:rPr>
          <w:rFonts w:hint="cs"/>
          <w:rtl/>
        </w:rPr>
        <w:t>נו</w:t>
      </w:r>
      <w:r w:rsidR="00C00329">
        <w:rPr>
          <w:rFonts w:hint="cs"/>
          <w:rtl/>
        </w:rPr>
        <w:t xml:space="preserve"> למאבק בטרור, למרות </w:t>
      </w:r>
      <w:bookmarkStart w:id="516" w:name="_ETM_Q1_1994785"/>
      <w:bookmarkEnd w:id="516"/>
      <w:r w:rsidR="00C00329">
        <w:rPr>
          <w:rFonts w:hint="cs"/>
          <w:rtl/>
        </w:rPr>
        <w:t xml:space="preserve">שיש הרבה יותר </w:t>
      </w:r>
      <w:r>
        <w:rPr>
          <w:rFonts w:hint="cs"/>
          <w:rtl/>
        </w:rPr>
        <w:t xml:space="preserve">חיילים ולא רק שוטרים ברחובות </w:t>
      </w:r>
      <w:r w:rsidR="00C00329">
        <w:rPr>
          <w:rFonts w:hint="cs"/>
          <w:rtl/>
        </w:rPr>
        <w:t>אז נוסיף</w:t>
      </w:r>
      <w:r>
        <w:rPr>
          <w:rFonts w:hint="cs"/>
          <w:rtl/>
        </w:rPr>
        <w:t xml:space="preserve"> גם את נרצחי </w:t>
      </w:r>
      <w:bookmarkStart w:id="517" w:name="_ETM_Q1_2001496"/>
      <w:bookmarkEnd w:id="517"/>
      <w:r>
        <w:rPr>
          <w:rFonts w:hint="cs"/>
          <w:rtl/>
        </w:rPr>
        <w:t>הטרור</w:t>
      </w:r>
      <w:r w:rsidR="00C00329">
        <w:rPr>
          <w:rFonts w:hint="cs"/>
          <w:rtl/>
        </w:rPr>
        <w:t xml:space="preserve"> לסל </w:t>
      </w:r>
      <w:bookmarkStart w:id="518" w:name="_ETM_Q1_2000941"/>
      <w:bookmarkEnd w:id="518"/>
      <w:r>
        <w:rPr>
          <w:rFonts w:hint="cs"/>
          <w:rtl/>
        </w:rPr>
        <w:t>הכישלונות המטלטלים והמדמ</w:t>
      </w:r>
      <w:r w:rsidR="00C00329">
        <w:rPr>
          <w:rFonts w:hint="cs"/>
          <w:rtl/>
        </w:rPr>
        <w:t xml:space="preserve">מים של השר לביטחון לאומי. מתנצל </w:t>
      </w:r>
      <w:r>
        <w:rPr>
          <w:rFonts w:hint="cs"/>
          <w:rtl/>
        </w:rPr>
        <w:t>שהפרעתי ו</w:t>
      </w:r>
      <w:r w:rsidR="00C00329">
        <w:rPr>
          <w:rFonts w:hint="cs"/>
          <w:rtl/>
        </w:rPr>
        <w:t xml:space="preserve">שאני יוצא </w:t>
      </w:r>
      <w:bookmarkStart w:id="519" w:name="_ETM_Q1_2009067"/>
      <w:bookmarkEnd w:id="519"/>
      <w:r w:rsidR="00C00329">
        <w:rPr>
          <w:rFonts w:hint="cs"/>
          <w:rtl/>
        </w:rPr>
        <w:t>לרגעים אחדים לדיון החסוי.</w:t>
      </w:r>
    </w:p>
    <w:p w:rsidR="00C00329" w:rsidRDefault="00C00329" w:rsidP="00C00329">
      <w:pPr>
        <w:rPr>
          <w:rtl/>
        </w:rPr>
      </w:pPr>
      <w:bookmarkStart w:id="520" w:name="_ETM_Q1_2013317"/>
      <w:bookmarkStart w:id="521" w:name="_ETM_Q1_2013380"/>
      <w:bookmarkEnd w:id="520"/>
      <w:bookmarkEnd w:id="521"/>
    </w:p>
    <w:p w:rsidR="00C00329" w:rsidRDefault="00C00329" w:rsidP="00C00329">
      <w:pPr>
        <w:pStyle w:val="af6"/>
        <w:keepNext/>
        <w:rPr>
          <w:rtl/>
        </w:rPr>
      </w:pPr>
      <w:bookmarkStart w:id="522" w:name="ET_yor_6358_37"/>
      <w:r w:rsidRPr="00C00329">
        <w:rPr>
          <w:rStyle w:val="TagStyle"/>
          <w:rtl/>
        </w:rPr>
        <w:t xml:space="preserve"> &lt;&lt; יור &gt;&gt; </w:t>
      </w:r>
      <w:r>
        <w:rPr>
          <w:rtl/>
        </w:rPr>
        <w:t>היו"ר צביקה פוגל:</w:t>
      </w:r>
      <w:r w:rsidRPr="00C00329">
        <w:rPr>
          <w:rStyle w:val="TagStyle"/>
          <w:rtl/>
        </w:rPr>
        <w:t xml:space="preserve"> &lt;&lt; יור &gt;&gt;</w:t>
      </w:r>
      <w:r>
        <w:rPr>
          <w:rtl/>
        </w:rPr>
        <w:t xml:space="preserve">   </w:t>
      </w:r>
      <w:bookmarkEnd w:id="522"/>
    </w:p>
    <w:p w:rsidR="00C00329" w:rsidRDefault="00C00329" w:rsidP="00C00329">
      <w:pPr>
        <w:pStyle w:val="KeepWithNext"/>
        <w:rPr>
          <w:rtl/>
        </w:rPr>
      </w:pPr>
    </w:p>
    <w:p w:rsidR="00C00329" w:rsidRDefault="00EA6E25" w:rsidP="00EA6E25">
      <w:pPr>
        <w:rPr>
          <w:rtl/>
        </w:rPr>
      </w:pPr>
      <w:bookmarkStart w:id="523" w:name="_ETM_Q1_2013911"/>
      <w:bookmarkEnd w:id="523"/>
      <w:r>
        <w:rPr>
          <w:rFonts w:hint="cs"/>
          <w:rtl/>
        </w:rPr>
        <w:t xml:space="preserve">יש לי ביקורת- - </w:t>
      </w:r>
    </w:p>
    <w:p w:rsidR="00C00329" w:rsidRDefault="00C00329" w:rsidP="00C00329">
      <w:pPr>
        <w:rPr>
          <w:rtl/>
        </w:rPr>
      </w:pPr>
      <w:bookmarkStart w:id="524" w:name="_ETM_Q1_2021459"/>
      <w:bookmarkStart w:id="525" w:name="_ETM_Q1_2021521"/>
      <w:bookmarkEnd w:id="524"/>
      <w:bookmarkEnd w:id="525"/>
    </w:p>
    <w:p w:rsidR="00C00329" w:rsidRDefault="00C00329" w:rsidP="00C00329">
      <w:pPr>
        <w:pStyle w:val="-"/>
        <w:keepNext/>
        <w:rPr>
          <w:rtl/>
        </w:rPr>
      </w:pPr>
      <w:bookmarkStart w:id="526" w:name="ET_speakercontinue_6156_38"/>
      <w:r w:rsidRPr="00C00329">
        <w:rPr>
          <w:rStyle w:val="TagStyle"/>
          <w:rtl/>
        </w:rPr>
        <w:t xml:space="preserve"> &lt;&lt; דובר_המשך &gt;&gt; </w:t>
      </w:r>
      <w:r>
        <w:rPr>
          <w:rtl/>
        </w:rPr>
        <w:t>גלעד קריב (העבודה):</w:t>
      </w:r>
      <w:r w:rsidRPr="00C00329">
        <w:rPr>
          <w:rStyle w:val="TagStyle"/>
          <w:rtl/>
        </w:rPr>
        <w:t xml:space="preserve"> &lt;&lt; דובר_המשך &gt;&gt;</w:t>
      </w:r>
      <w:r>
        <w:rPr>
          <w:rtl/>
        </w:rPr>
        <w:t xml:space="preserve">   </w:t>
      </w:r>
      <w:bookmarkEnd w:id="526"/>
    </w:p>
    <w:p w:rsidR="00C00329" w:rsidRDefault="00C00329" w:rsidP="00C00329">
      <w:pPr>
        <w:pStyle w:val="KeepWithNext"/>
        <w:rPr>
          <w:rtl/>
        </w:rPr>
      </w:pPr>
    </w:p>
    <w:p w:rsidR="00EA6E25" w:rsidRDefault="00EA6E25" w:rsidP="00C00329">
      <w:pPr>
        <w:rPr>
          <w:rtl/>
        </w:rPr>
      </w:pPr>
      <w:bookmarkStart w:id="527" w:name="_ETM_Q1_2022724"/>
      <w:bookmarkEnd w:id="527"/>
      <w:r>
        <w:rPr>
          <w:rFonts w:hint="cs"/>
          <w:rtl/>
        </w:rPr>
        <w:t xml:space="preserve">אני יודע שאתה גם מאוד </w:t>
      </w:r>
      <w:bookmarkStart w:id="528" w:name="_ETM_Q1_2022937"/>
      <w:bookmarkEnd w:id="528"/>
      <w:r>
        <w:rPr>
          <w:rFonts w:hint="cs"/>
          <w:rtl/>
        </w:rPr>
        <w:t xml:space="preserve">מוטרד מהנתונים. </w:t>
      </w:r>
      <w:r w:rsidR="00C00329">
        <w:rPr>
          <w:rFonts w:hint="cs"/>
          <w:rtl/>
        </w:rPr>
        <w:t xml:space="preserve">אגב אני לא תולה הכול בדמות כזו </w:t>
      </w:r>
      <w:bookmarkStart w:id="529" w:name="_ETM_Q1_2026662"/>
      <w:bookmarkEnd w:id="529"/>
      <w:r w:rsidR="00C00329">
        <w:rPr>
          <w:rFonts w:hint="cs"/>
          <w:rtl/>
        </w:rPr>
        <w:t>או אחרת</w:t>
      </w:r>
      <w:r>
        <w:rPr>
          <w:rFonts w:hint="cs"/>
          <w:rtl/>
        </w:rPr>
        <w:t>,</w:t>
      </w:r>
      <w:r w:rsidR="00C00329">
        <w:rPr>
          <w:rFonts w:hint="cs"/>
          <w:rtl/>
        </w:rPr>
        <w:t xml:space="preserve"> רק חושב שיש מושג של אחריות מיניסטריאלית</w:t>
      </w:r>
      <w:r>
        <w:rPr>
          <w:rFonts w:hint="cs"/>
          <w:rtl/>
        </w:rPr>
        <w:t>.</w:t>
      </w:r>
      <w:bookmarkStart w:id="530" w:name="_ETM_Q1_2033212"/>
      <w:bookmarkEnd w:id="530"/>
    </w:p>
    <w:p w:rsidR="00EA6E25" w:rsidRDefault="00EA6E25" w:rsidP="00C00329">
      <w:pPr>
        <w:rPr>
          <w:rtl/>
        </w:rPr>
      </w:pPr>
      <w:bookmarkStart w:id="531" w:name="_ETM_Q1_2033268"/>
      <w:bookmarkEnd w:id="531"/>
    </w:p>
    <w:p w:rsidR="00EA6E25" w:rsidRDefault="00EA6E25" w:rsidP="00EA6E25">
      <w:pPr>
        <w:pStyle w:val="af6"/>
        <w:keepNext/>
        <w:rPr>
          <w:rtl/>
        </w:rPr>
      </w:pPr>
      <w:bookmarkStart w:id="532" w:name="ET_yor_6358_175"/>
      <w:r w:rsidRPr="00EA6E25">
        <w:rPr>
          <w:rStyle w:val="TagStyle"/>
          <w:rtl/>
        </w:rPr>
        <w:t xml:space="preserve"> &lt;&lt; יור &gt;&gt; </w:t>
      </w:r>
      <w:r>
        <w:rPr>
          <w:rtl/>
        </w:rPr>
        <w:t>היו"ר צביקה פוגל:</w:t>
      </w:r>
      <w:r w:rsidRPr="00EA6E25">
        <w:rPr>
          <w:rStyle w:val="TagStyle"/>
          <w:rtl/>
        </w:rPr>
        <w:t xml:space="preserve"> &lt;&lt; יור &gt;&gt;</w:t>
      </w:r>
      <w:r>
        <w:rPr>
          <w:rtl/>
        </w:rPr>
        <w:t xml:space="preserve">   </w:t>
      </w:r>
      <w:bookmarkEnd w:id="532"/>
    </w:p>
    <w:p w:rsidR="00EA6E25" w:rsidRDefault="00EA6E25" w:rsidP="00EA6E25">
      <w:pPr>
        <w:pStyle w:val="KeepWithNext"/>
        <w:rPr>
          <w:rtl/>
        </w:rPr>
      </w:pPr>
    </w:p>
    <w:p w:rsidR="00EA6E25" w:rsidRDefault="00EA6E25" w:rsidP="00EA6E25">
      <w:pPr>
        <w:rPr>
          <w:rtl/>
        </w:rPr>
      </w:pPr>
      <w:bookmarkStart w:id="533" w:name="_ETM_Q1_2034789"/>
      <w:bookmarkEnd w:id="533"/>
      <w:r>
        <w:rPr>
          <w:rFonts w:hint="cs"/>
          <w:rtl/>
        </w:rPr>
        <w:t>זה נכון.</w:t>
      </w:r>
    </w:p>
    <w:p w:rsidR="00EA6E25" w:rsidRDefault="00EA6E25" w:rsidP="00EA6E25">
      <w:pPr>
        <w:rPr>
          <w:rtl/>
        </w:rPr>
      </w:pPr>
    </w:p>
    <w:p w:rsidR="00EA6E25" w:rsidRDefault="00EA6E25" w:rsidP="00EA6E25">
      <w:pPr>
        <w:pStyle w:val="-"/>
        <w:keepNext/>
        <w:rPr>
          <w:rtl/>
        </w:rPr>
      </w:pPr>
      <w:bookmarkStart w:id="534" w:name="ET_speakercontinue_6156_176"/>
      <w:r w:rsidRPr="00EA6E25">
        <w:rPr>
          <w:rStyle w:val="TagStyle"/>
          <w:rtl/>
        </w:rPr>
        <w:t xml:space="preserve"> &lt;&lt; דובר_המשך &gt;&gt; </w:t>
      </w:r>
      <w:r>
        <w:rPr>
          <w:rtl/>
        </w:rPr>
        <w:t>גלעד קריב (העבודה):</w:t>
      </w:r>
      <w:r w:rsidRPr="00EA6E25">
        <w:rPr>
          <w:rStyle w:val="TagStyle"/>
          <w:rtl/>
        </w:rPr>
        <w:t xml:space="preserve"> &lt;&lt; דובר_המשך &gt;&gt;</w:t>
      </w:r>
      <w:r>
        <w:rPr>
          <w:rtl/>
        </w:rPr>
        <w:t xml:space="preserve">   </w:t>
      </w:r>
      <w:bookmarkEnd w:id="534"/>
    </w:p>
    <w:p w:rsidR="00EA6E25" w:rsidRDefault="00EA6E25" w:rsidP="00EA6E25">
      <w:pPr>
        <w:pStyle w:val="KeepWithNext"/>
        <w:rPr>
          <w:rtl/>
        </w:rPr>
      </w:pPr>
    </w:p>
    <w:p w:rsidR="00C00329" w:rsidRDefault="00C00329" w:rsidP="00EA6E25">
      <w:pPr>
        <w:rPr>
          <w:rtl/>
        </w:rPr>
      </w:pPr>
      <w:bookmarkStart w:id="535" w:name="_ETM_Q1_2033381"/>
      <w:bookmarkStart w:id="536" w:name="_ETM_Q1_2033462"/>
      <w:bookmarkEnd w:id="535"/>
      <w:bookmarkEnd w:id="536"/>
      <w:r>
        <w:rPr>
          <w:rFonts w:hint="cs"/>
          <w:rtl/>
        </w:rPr>
        <w:t xml:space="preserve">והשר </w:t>
      </w:r>
      <w:bookmarkStart w:id="537" w:name="_ETM_Q1_2033359"/>
      <w:bookmarkEnd w:id="537"/>
      <w:r>
        <w:rPr>
          <w:rFonts w:hint="cs"/>
          <w:rtl/>
        </w:rPr>
        <w:t xml:space="preserve">הנוכחי </w:t>
      </w:r>
      <w:r w:rsidR="00EA6E25">
        <w:rPr>
          <w:rFonts w:hint="cs"/>
          <w:rtl/>
        </w:rPr>
        <w:t xml:space="preserve">דרש מהשר הקודם להניח את המפתחות </w:t>
      </w:r>
      <w:r>
        <w:rPr>
          <w:rFonts w:hint="cs"/>
          <w:rtl/>
        </w:rPr>
        <w:t xml:space="preserve">אז </w:t>
      </w:r>
      <w:r w:rsidR="00EA6E25">
        <w:rPr>
          <w:rFonts w:hint="cs"/>
          <w:rtl/>
        </w:rPr>
        <w:t xml:space="preserve">יאה </w:t>
      </w:r>
      <w:r>
        <w:rPr>
          <w:rFonts w:hint="cs"/>
          <w:rtl/>
        </w:rPr>
        <w:t xml:space="preserve">דורש </w:t>
      </w:r>
      <w:r w:rsidR="00EA6E25">
        <w:rPr>
          <w:rFonts w:hint="cs"/>
          <w:rtl/>
        </w:rPr>
        <w:t>י</w:t>
      </w:r>
      <w:r>
        <w:rPr>
          <w:rFonts w:hint="cs"/>
          <w:rtl/>
        </w:rPr>
        <w:t xml:space="preserve">אה מקים. הוא איש עקרונות, </w:t>
      </w:r>
      <w:bookmarkStart w:id="538" w:name="_ETM_Q1_2040657"/>
      <w:bookmarkEnd w:id="538"/>
      <w:r>
        <w:rPr>
          <w:rFonts w:hint="cs"/>
          <w:rtl/>
        </w:rPr>
        <w:t>לא? כך</w:t>
      </w:r>
      <w:r w:rsidR="00EA6E25">
        <w:rPr>
          <w:rFonts w:hint="cs"/>
          <w:rtl/>
        </w:rPr>
        <w:t xml:space="preserve"> אמר אתמול בערוץ 14</w:t>
      </w:r>
      <w:r>
        <w:rPr>
          <w:rFonts w:hint="cs"/>
          <w:rtl/>
        </w:rPr>
        <w:t>.</w:t>
      </w:r>
    </w:p>
    <w:p w:rsidR="00C00329" w:rsidRDefault="00C00329" w:rsidP="00C00329">
      <w:pPr>
        <w:rPr>
          <w:rtl/>
        </w:rPr>
      </w:pPr>
      <w:bookmarkStart w:id="539" w:name="_ETM_Q1_2042251"/>
      <w:bookmarkStart w:id="540" w:name="_ETM_Q1_2042329"/>
      <w:bookmarkEnd w:id="539"/>
      <w:bookmarkEnd w:id="540"/>
    </w:p>
    <w:p w:rsidR="00C00329" w:rsidRDefault="00C00329" w:rsidP="00C00329">
      <w:pPr>
        <w:pStyle w:val="af6"/>
        <w:keepNext/>
        <w:rPr>
          <w:rtl/>
        </w:rPr>
      </w:pPr>
      <w:bookmarkStart w:id="541" w:name="ET_yor_6358_39"/>
      <w:r w:rsidRPr="00C00329">
        <w:rPr>
          <w:rStyle w:val="TagStyle"/>
          <w:rtl/>
        </w:rPr>
        <w:t xml:space="preserve"> &lt;&lt; יור &gt;&gt; </w:t>
      </w:r>
      <w:r>
        <w:rPr>
          <w:rtl/>
        </w:rPr>
        <w:t>היו"ר צביקה פוגל:</w:t>
      </w:r>
      <w:r w:rsidRPr="00C00329">
        <w:rPr>
          <w:rStyle w:val="TagStyle"/>
          <w:rtl/>
        </w:rPr>
        <w:t xml:space="preserve"> &lt;&lt; יור &gt;&gt;</w:t>
      </w:r>
      <w:r>
        <w:rPr>
          <w:rtl/>
        </w:rPr>
        <w:t xml:space="preserve">   </w:t>
      </w:r>
      <w:bookmarkEnd w:id="541"/>
    </w:p>
    <w:p w:rsidR="00C00329" w:rsidRDefault="00C00329" w:rsidP="00C00329">
      <w:pPr>
        <w:pStyle w:val="KeepWithNext"/>
        <w:rPr>
          <w:rtl/>
        </w:rPr>
      </w:pPr>
    </w:p>
    <w:p w:rsidR="00C00329" w:rsidRDefault="00C00329" w:rsidP="00C00329">
      <w:pPr>
        <w:rPr>
          <w:rtl/>
        </w:rPr>
      </w:pPr>
      <w:bookmarkStart w:id="542" w:name="_ETM_Q1_2042813"/>
      <w:bookmarkEnd w:id="542"/>
      <w:r>
        <w:rPr>
          <w:rFonts w:hint="cs"/>
          <w:rtl/>
        </w:rPr>
        <w:t>אתה רואה ערוץ 14.</w:t>
      </w:r>
    </w:p>
    <w:p w:rsidR="00C00329" w:rsidRDefault="00C00329" w:rsidP="00C00329">
      <w:pPr>
        <w:rPr>
          <w:rtl/>
        </w:rPr>
      </w:pPr>
      <w:bookmarkStart w:id="543" w:name="_ETM_Q1_2045516"/>
      <w:bookmarkStart w:id="544" w:name="_ETM_Q1_2045579"/>
      <w:bookmarkEnd w:id="543"/>
      <w:bookmarkEnd w:id="544"/>
    </w:p>
    <w:p w:rsidR="00C00329" w:rsidRDefault="00C00329" w:rsidP="00C00329">
      <w:pPr>
        <w:pStyle w:val="-"/>
        <w:keepNext/>
        <w:rPr>
          <w:rtl/>
        </w:rPr>
      </w:pPr>
      <w:bookmarkStart w:id="545" w:name="ET_speakercontinue_6156_40"/>
      <w:r w:rsidRPr="00C00329">
        <w:rPr>
          <w:rStyle w:val="TagStyle"/>
          <w:rtl/>
        </w:rPr>
        <w:t xml:space="preserve"> &lt;&lt; דובר_המשך &gt;&gt; </w:t>
      </w:r>
      <w:r>
        <w:rPr>
          <w:rtl/>
        </w:rPr>
        <w:t>גלעד קריב (העבודה):</w:t>
      </w:r>
      <w:r w:rsidRPr="00C00329">
        <w:rPr>
          <w:rStyle w:val="TagStyle"/>
          <w:rtl/>
        </w:rPr>
        <w:t xml:space="preserve"> &lt;&lt; דובר_המשך &gt;&gt;</w:t>
      </w:r>
      <w:r>
        <w:rPr>
          <w:rtl/>
        </w:rPr>
        <w:t xml:space="preserve">   </w:t>
      </w:r>
      <w:bookmarkEnd w:id="545"/>
    </w:p>
    <w:p w:rsidR="00C00329" w:rsidRDefault="00C00329" w:rsidP="00C00329">
      <w:pPr>
        <w:pStyle w:val="KeepWithNext"/>
        <w:rPr>
          <w:rtl/>
        </w:rPr>
      </w:pPr>
    </w:p>
    <w:p w:rsidR="00C00329" w:rsidRDefault="00C00329" w:rsidP="00C00329">
      <w:pPr>
        <w:rPr>
          <w:rtl/>
        </w:rPr>
      </w:pPr>
      <w:bookmarkStart w:id="546" w:name="_ETM_Q1_2046063"/>
      <w:bookmarkEnd w:id="546"/>
      <w:r>
        <w:rPr>
          <w:rFonts w:hint="cs"/>
          <w:rtl/>
        </w:rPr>
        <w:t>מדווחים לי.</w:t>
      </w:r>
      <w:r w:rsidR="00EA6E25">
        <w:rPr>
          <w:rFonts w:hint="cs"/>
          <w:rtl/>
        </w:rPr>
        <w:t xml:space="preserve"> מתמצתים לי.</w:t>
      </w:r>
    </w:p>
    <w:p w:rsidR="00C00329" w:rsidRDefault="00C00329" w:rsidP="00C00329">
      <w:pPr>
        <w:rPr>
          <w:rtl/>
        </w:rPr>
      </w:pPr>
      <w:bookmarkStart w:id="547" w:name="_ETM_Q1_2049439"/>
      <w:bookmarkStart w:id="548" w:name="_ETM_Q1_2049501"/>
      <w:bookmarkEnd w:id="547"/>
      <w:bookmarkEnd w:id="548"/>
    </w:p>
    <w:p w:rsidR="00C00329" w:rsidRDefault="00C00329" w:rsidP="00C00329">
      <w:pPr>
        <w:pStyle w:val="af6"/>
        <w:keepNext/>
        <w:rPr>
          <w:rtl/>
        </w:rPr>
      </w:pPr>
      <w:bookmarkStart w:id="549" w:name="ET_yor_6358_41"/>
      <w:r w:rsidRPr="00C00329">
        <w:rPr>
          <w:rStyle w:val="TagStyle"/>
          <w:rtl/>
        </w:rPr>
        <w:t xml:space="preserve"> &lt;&lt; יור &gt;&gt; </w:t>
      </w:r>
      <w:r>
        <w:rPr>
          <w:rtl/>
        </w:rPr>
        <w:t>היו"ר צביקה פוגל:</w:t>
      </w:r>
      <w:r w:rsidRPr="00C00329">
        <w:rPr>
          <w:rStyle w:val="TagStyle"/>
          <w:rtl/>
        </w:rPr>
        <w:t xml:space="preserve"> &lt;&lt; יור &gt;&gt;</w:t>
      </w:r>
      <w:r>
        <w:rPr>
          <w:rtl/>
        </w:rPr>
        <w:t xml:space="preserve">   </w:t>
      </w:r>
      <w:bookmarkEnd w:id="549"/>
    </w:p>
    <w:p w:rsidR="00C00329" w:rsidRDefault="00C00329" w:rsidP="00C00329">
      <w:pPr>
        <w:pStyle w:val="KeepWithNext"/>
        <w:rPr>
          <w:rtl/>
        </w:rPr>
      </w:pPr>
    </w:p>
    <w:p w:rsidR="00C00329" w:rsidRDefault="00C00329" w:rsidP="00C00329">
      <w:pPr>
        <w:rPr>
          <w:rtl/>
        </w:rPr>
      </w:pPr>
      <w:bookmarkStart w:id="550" w:name="_ETM_Q1_2049954"/>
      <w:bookmarkEnd w:id="550"/>
      <w:r>
        <w:rPr>
          <w:rFonts w:hint="cs"/>
          <w:rtl/>
        </w:rPr>
        <w:t>בבקשה.</w:t>
      </w:r>
    </w:p>
    <w:p w:rsidR="00C00329" w:rsidRDefault="00C00329" w:rsidP="00C00329">
      <w:pPr>
        <w:rPr>
          <w:rtl/>
        </w:rPr>
      </w:pPr>
      <w:bookmarkStart w:id="551" w:name="_ETM_Q1_2051673"/>
      <w:bookmarkStart w:id="552" w:name="_ETM_Q1_2051751"/>
      <w:bookmarkStart w:id="553" w:name="_ETM_Q1_2052376"/>
      <w:bookmarkEnd w:id="551"/>
      <w:bookmarkEnd w:id="552"/>
      <w:bookmarkEnd w:id="553"/>
    </w:p>
    <w:p w:rsidR="00C00329" w:rsidRDefault="00C00329" w:rsidP="00C00329">
      <w:pPr>
        <w:pStyle w:val="a4"/>
        <w:keepNext/>
        <w:rPr>
          <w:rtl/>
        </w:rPr>
      </w:pPr>
      <w:bookmarkStart w:id="554" w:name="ET_speaker_דוד_בבלי_42"/>
      <w:r w:rsidRPr="00C00329">
        <w:rPr>
          <w:rStyle w:val="TagStyle"/>
          <w:rtl/>
        </w:rPr>
        <w:t xml:space="preserve"> &lt;&lt; דובר &gt;&gt; </w:t>
      </w:r>
      <w:r>
        <w:rPr>
          <w:rtl/>
        </w:rPr>
        <w:t>דוד בבלי:</w:t>
      </w:r>
      <w:r w:rsidRPr="00C00329">
        <w:rPr>
          <w:rStyle w:val="TagStyle"/>
          <w:rtl/>
        </w:rPr>
        <w:t xml:space="preserve"> &lt;&lt; דובר &gt;&gt;</w:t>
      </w:r>
      <w:r>
        <w:rPr>
          <w:rtl/>
        </w:rPr>
        <w:t xml:space="preserve">   </w:t>
      </w:r>
      <w:bookmarkEnd w:id="554"/>
    </w:p>
    <w:p w:rsidR="00C00329" w:rsidRDefault="00C00329" w:rsidP="00C00329">
      <w:pPr>
        <w:pStyle w:val="KeepWithNext"/>
        <w:rPr>
          <w:rtl/>
        </w:rPr>
      </w:pPr>
    </w:p>
    <w:p w:rsidR="00EA6E25" w:rsidRDefault="00C00329" w:rsidP="00EA6E25">
      <w:pPr>
        <w:rPr>
          <w:rtl/>
        </w:rPr>
      </w:pPr>
      <w:bookmarkStart w:id="555" w:name="_ETM_Q1_2052736"/>
      <w:bookmarkStart w:id="556" w:name="_ETM_Q1_2052767"/>
      <w:bookmarkEnd w:id="555"/>
      <w:bookmarkEnd w:id="556"/>
      <w:r>
        <w:rPr>
          <w:rFonts w:hint="cs"/>
          <w:rtl/>
        </w:rPr>
        <w:t>בוקר טוב. קודם כ</w:t>
      </w:r>
      <w:r w:rsidR="00EA6E25">
        <w:rPr>
          <w:rFonts w:hint="cs"/>
          <w:rtl/>
        </w:rPr>
        <w:t>ל</w:t>
      </w:r>
      <w:r>
        <w:rPr>
          <w:rFonts w:hint="cs"/>
          <w:rtl/>
        </w:rPr>
        <w:t xml:space="preserve">, אני </w:t>
      </w:r>
      <w:bookmarkStart w:id="557" w:name="_ETM_Q1_2059736"/>
      <w:bookmarkEnd w:id="557"/>
      <w:r>
        <w:rPr>
          <w:rFonts w:hint="cs"/>
          <w:rtl/>
        </w:rPr>
        <w:t xml:space="preserve">רוצה להציג את העיקרון. המטרה של השיטור העירוני </w:t>
      </w:r>
      <w:r w:rsidR="00EA6E25">
        <w:rPr>
          <w:rFonts w:hint="cs"/>
          <w:rtl/>
        </w:rPr>
        <w:t xml:space="preserve">מופיעה </w:t>
      </w:r>
      <w:r>
        <w:rPr>
          <w:rFonts w:hint="cs"/>
          <w:rtl/>
        </w:rPr>
        <w:t xml:space="preserve">בכל מקום. </w:t>
      </w:r>
      <w:bookmarkStart w:id="558" w:name="_ETM_Q1_2066815"/>
      <w:bookmarkEnd w:id="558"/>
      <w:r w:rsidR="00EA6E25">
        <w:rPr>
          <w:rFonts w:hint="cs"/>
          <w:rtl/>
        </w:rPr>
        <w:t>אנ</w:t>
      </w:r>
      <w:r>
        <w:rPr>
          <w:rFonts w:hint="cs"/>
          <w:rtl/>
        </w:rPr>
        <w:t>ו רוצים שיהיה בכל מקום אך עלינו להיות ריאלי</w:t>
      </w:r>
      <w:r w:rsidR="005F01DD">
        <w:rPr>
          <w:rFonts w:hint="cs"/>
          <w:rtl/>
        </w:rPr>
        <w:t>ים</w:t>
      </w:r>
      <w:r>
        <w:rPr>
          <w:rFonts w:hint="cs"/>
          <w:rtl/>
        </w:rPr>
        <w:t xml:space="preserve">. </w:t>
      </w:r>
      <w:bookmarkStart w:id="559" w:name="_ETM_Q1_2073128"/>
      <w:bookmarkEnd w:id="559"/>
      <w:r w:rsidR="00EA6E25">
        <w:rPr>
          <w:rFonts w:hint="cs"/>
          <w:rtl/>
        </w:rPr>
        <w:t xml:space="preserve">יש קושי מאוד </w:t>
      </w:r>
      <w:bookmarkStart w:id="560" w:name="_ETM_Q1_2073840"/>
      <w:bookmarkEnd w:id="560"/>
      <w:r w:rsidR="00EA6E25">
        <w:rPr>
          <w:rFonts w:hint="cs"/>
          <w:rtl/>
        </w:rPr>
        <w:t xml:space="preserve">גדול לגייס שוטרים. </w:t>
      </w:r>
      <w:r>
        <w:rPr>
          <w:rFonts w:hint="cs"/>
          <w:rtl/>
        </w:rPr>
        <w:t xml:space="preserve">בשנתיים האלה גייסנו, ביחס הכולל בין הפורשים למצטרפים אנו בשיא </w:t>
      </w:r>
      <w:bookmarkStart w:id="561" w:name="_ETM_Q1_2081050"/>
      <w:bookmarkEnd w:id="561"/>
      <w:r>
        <w:rPr>
          <w:rFonts w:hint="cs"/>
          <w:rtl/>
        </w:rPr>
        <w:t>של הרבה מאוד שנ</w:t>
      </w:r>
      <w:r w:rsidR="005F01DD">
        <w:rPr>
          <w:rFonts w:hint="cs"/>
          <w:rtl/>
        </w:rPr>
        <w:t>ים</w:t>
      </w:r>
      <w:r>
        <w:rPr>
          <w:rFonts w:hint="cs"/>
          <w:rtl/>
        </w:rPr>
        <w:t xml:space="preserve"> ועד</w:t>
      </w:r>
      <w:r w:rsidR="00EA6E25">
        <w:rPr>
          <w:rFonts w:hint="cs"/>
          <w:rtl/>
        </w:rPr>
        <w:t>י</w:t>
      </w:r>
      <w:r>
        <w:rPr>
          <w:rFonts w:hint="cs"/>
          <w:rtl/>
        </w:rPr>
        <w:t>ין למרות זאת</w:t>
      </w:r>
      <w:r w:rsidR="00EA6E25">
        <w:rPr>
          <w:rFonts w:hint="cs"/>
          <w:rtl/>
        </w:rPr>
        <w:t>,</w:t>
      </w:r>
      <w:r>
        <w:rPr>
          <w:rFonts w:hint="cs"/>
          <w:rtl/>
        </w:rPr>
        <w:t xml:space="preserve"> זה אתגר מאוד </w:t>
      </w:r>
      <w:bookmarkStart w:id="562" w:name="_ETM_Q1_2086707"/>
      <w:bookmarkEnd w:id="562"/>
      <w:r>
        <w:rPr>
          <w:rFonts w:hint="cs"/>
          <w:rtl/>
        </w:rPr>
        <w:t xml:space="preserve">גדול. </w:t>
      </w:r>
      <w:r w:rsidR="00EA6E25">
        <w:rPr>
          <w:rFonts w:hint="cs"/>
          <w:rtl/>
        </w:rPr>
        <w:t xml:space="preserve">כלומר </w:t>
      </w:r>
      <w:r>
        <w:rPr>
          <w:rFonts w:hint="cs"/>
          <w:rtl/>
        </w:rPr>
        <w:t>הלכה למעשה אם רוצים שיטור עירוני בכל הארץ</w:t>
      </w:r>
      <w:r w:rsidR="00EA6E25">
        <w:rPr>
          <w:rFonts w:hint="cs"/>
          <w:rtl/>
        </w:rPr>
        <w:t>, אתה חייב לאפשר גמישות הרבה יותר גדולה</w:t>
      </w:r>
      <w:r>
        <w:rPr>
          <w:rFonts w:hint="cs"/>
          <w:rtl/>
        </w:rPr>
        <w:t xml:space="preserve"> דווקא </w:t>
      </w:r>
      <w:bookmarkStart w:id="563" w:name="_ETM_Q1_2093285"/>
      <w:bookmarkEnd w:id="563"/>
      <w:r>
        <w:rPr>
          <w:rFonts w:hint="cs"/>
          <w:rtl/>
        </w:rPr>
        <w:t xml:space="preserve">במקרה הפקחים. אחרת לא יקרה. </w:t>
      </w:r>
    </w:p>
    <w:p w:rsidR="00EA6E25" w:rsidRDefault="00EA6E25" w:rsidP="00EA6E25">
      <w:pPr>
        <w:rPr>
          <w:rtl/>
        </w:rPr>
      </w:pPr>
      <w:bookmarkStart w:id="564" w:name="_ETM_Q1_2101131"/>
      <w:bookmarkStart w:id="565" w:name="_ETM_Q1_2101167"/>
      <w:bookmarkEnd w:id="564"/>
      <w:bookmarkEnd w:id="565"/>
    </w:p>
    <w:p w:rsidR="00C00329" w:rsidRDefault="00C00329" w:rsidP="00D001A4">
      <w:pPr>
        <w:rPr>
          <w:rtl/>
        </w:rPr>
      </w:pPr>
      <w:bookmarkStart w:id="566" w:name="_ETM_Q1_2101275"/>
      <w:bookmarkStart w:id="567" w:name="_ETM_Q1_2101306"/>
      <w:bookmarkEnd w:id="566"/>
      <w:bookmarkEnd w:id="567"/>
      <w:r>
        <w:rPr>
          <w:rFonts w:hint="cs"/>
          <w:rtl/>
        </w:rPr>
        <w:t xml:space="preserve">מה הכוונה </w:t>
      </w:r>
      <w:r>
        <w:rPr>
          <w:rtl/>
        </w:rPr>
        <w:t>–</w:t>
      </w:r>
      <w:r>
        <w:rPr>
          <w:rFonts w:hint="cs"/>
          <w:rtl/>
        </w:rPr>
        <w:t xml:space="preserve"> אין אחידות </w:t>
      </w:r>
      <w:bookmarkStart w:id="568" w:name="_ETM_Q1_2099395"/>
      <w:bookmarkEnd w:id="568"/>
      <w:r>
        <w:rPr>
          <w:rFonts w:hint="cs"/>
          <w:rtl/>
        </w:rPr>
        <w:t>בקושי לג</w:t>
      </w:r>
      <w:r w:rsidR="00EA6E25">
        <w:rPr>
          <w:rFonts w:hint="cs"/>
          <w:rtl/>
        </w:rPr>
        <w:t>י</w:t>
      </w:r>
      <w:r>
        <w:rPr>
          <w:rFonts w:hint="cs"/>
          <w:rtl/>
        </w:rPr>
        <w:t>יס שוטרים. לצורך העני</w:t>
      </w:r>
      <w:r w:rsidR="005F01DD">
        <w:rPr>
          <w:rFonts w:hint="cs"/>
          <w:rtl/>
        </w:rPr>
        <w:t>ין</w:t>
      </w:r>
      <w:r>
        <w:rPr>
          <w:rFonts w:hint="cs"/>
          <w:rtl/>
        </w:rPr>
        <w:t xml:space="preserve"> </w:t>
      </w:r>
      <w:r w:rsidR="00EA6E25">
        <w:rPr>
          <w:rFonts w:hint="cs"/>
          <w:rtl/>
        </w:rPr>
        <w:t>יש מקומות בצפו</w:t>
      </w:r>
      <w:r w:rsidR="00D001A4">
        <w:rPr>
          <w:rFonts w:hint="cs"/>
          <w:rtl/>
        </w:rPr>
        <w:t>ן</w:t>
      </w:r>
      <w:r w:rsidR="00EA6E25">
        <w:rPr>
          <w:rFonts w:hint="cs"/>
          <w:rtl/>
        </w:rPr>
        <w:t xml:space="preserve">, בדרום </w:t>
      </w:r>
      <w:r w:rsidR="00D001A4">
        <w:rPr>
          <w:rtl/>
        </w:rPr>
        <w:t>–</w:t>
      </w:r>
      <w:r w:rsidR="00EA6E25">
        <w:rPr>
          <w:rFonts w:hint="cs"/>
          <w:rtl/>
        </w:rPr>
        <w:t xml:space="preserve"> </w:t>
      </w:r>
      <w:r w:rsidR="00D001A4">
        <w:rPr>
          <w:rFonts w:hint="cs"/>
          <w:rtl/>
        </w:rPr>
        <w:t xml:space="preserve">יותר קל לגייס </w:t>
      </w:r>
      <w:r>
        <w:rPr>
          <w:rFonts w:hint="cs"/>
          <w:rtl/>
        </w:rPr>
        <w:t xml:space="preserve">שוטר. אבל קשה לפקח כי </w:t>
      </w:r>
      <w:bookmarkStart w:id="569" w:name="_ETM_Q1_2106834"/>
      <w:bookmarkEnd w:id="569"/>
      <w:r w:rsidR="00EA6E25">
        <w:rPr>
          <w:rFonts w:hint="cs"/>
          <w:rtl/>
        </w:rPr>
        <w:t>לר</w:t>
      </w:r>
      <w:r>
        <w:rPr>
          <w:rFonts w:hint="cs"/>
          <w:rtl/>
        </w:rPr>
        <w:t>ש</w:t>
      </w:r>
      <w:r w:rsidR="00EA6E25">
        <w:rPr>
          <w:rFonts w:hint="cs"/>
          <w:rtl/>
        </w:rPr>
        <w:t>ו</w:t>
      </w:r>
      <w:r>
        <w:rPr>
          <w:rFonts w:hint="cs"/>
          <w:rtl/>
        </w:rPr>
        <w:t>ת אין כסף</w:t>
      </w:r>
      <w:r w:rsidR="00D001A4">
        <w:rPr>
          <w:rFonts w:hint="cs"/>
          <w:rtl/>
        </w:rPr>
        <w:t xml:space="preserve"> </w:t>
      </w:r>
      <w:bookmarkStart w:id="570" w:name="_ETM_Q1_2110635"/>
      <w:bookmarkEnd w:id="570"/>
      <w:r w:rsidR="00D001A4">
        <w:rPr>
          <w:rFonts w:hint="cs"/>
          <w:rtl/>
        </w:rPr>
        <w:t>למשל. מצד שני יש מקומות במרכז</w:t>
      </w:r>
      <w:r>
        <w:rPr>
          <w:rFonts w:hint="cs"/>
          <w:rtl/>
        </w:rPr>
        <w:t xml:space="preserve"> </w:t>
      </w:r>
      <w:r>
        <w:rPr>
          <w:rtl/>
        </w:rPr>
        <w:t>–</w:t>
      </w:r>
      <w:r>
        <w:rPr>
          <w:rFonts w:hint="cs"/>
          <w:rtl/>
        </w:rPr>
        <w:t xml:space="preserve"> </w:t>
      </w:r>
      <w:bookmarkStart w:id="571" w:name="_ETM_Q1_2114443"/>
      <w:bookmarkEnd w:id="571"/>
      <w:r>
        <w:rPr>
          <w:rFonts w:hint="cs"/>
          <w:rtl/>
        </w:rPr>
        <w:t xml:space="preserve">לא חשוב שמות </w:t>
      </w:r>
      <w:r>
        <w:rPr>
          <w:rtl/>
        </w:rPr>
        <w:t>–</w:t>
      </w:r>
      <w:r>
        <w:rPr>
          <w:rFonts w:hint="cs"/>
          <w:rtl/>
        </w:rPr>
        <w:t xml:space="preserve"> שלרשות יש </w:t>
      </w:r>
      <w:r w:rsidR="00D001A4">
        <w:rPr>
          <w:rFonts w:hint="cs"/>
          <w:rtl/>
        </w:rPr>
        <w:t xml:space="preserve">יכולת לממן פקחים </w:t>
      </w:r>
      <w:r w:rsidR="00D001A4">
        <w:rPr>
          <w:rtl/>
        </w:rPr>
        <w:t>–</w:t>
      </w:r>
      <w:r w:rsidR="00D001A4">
        <w:rPr>
          <w:rFonts w:hint="cs"/>
          <w:rtl/>
        </w:rPr>
        <w:t xml:space="preserve"> זה לא הקושי </w:t>
      </w:r>
      <w:r>
        <w:rPr>
          <w:rFonts w:hint="cs"/>
          <w:rtl/>
        </w:rPr>
        <w:t xml:space="preserve">אבל שוטרים במשכורת הזו </w:t>
      </w:r>
      <w:bookmarkStart w:id="572" w:name="_ETM_Q1_2120178"/>
      <w:bookmarkEnd w:id="572"/>
      <w:r>
        <w:rPr>
          <w:rFonts w:hint="cs"/>
          <w:rtl/>
        </w:rPr>
        <w:t xml:space="preserve">יהיה להם </w:t>
      </w:r>
      <w:r w:rsidR="00D001A4">
        <w:rPr>
          <w:rFonts w:hint="cs"/>
          <w:rtl/>
        </w:rPr>
        <w:t xml:space="preserve">מאוד </w:t>
      </w:r>
      <w:r>
        <w:rPr>
          <w:rFonts w:hint="cs"/>
          <w:rtl/>
        </w:rPr>
        <w:t xml:space="preserve">קשה </w:t>
      </w:r>
      <w:r w:rsidR="00D001A4">
        <w:rPr>
          <w:rFonts w:hint="cs"/>
          <w:rtl/>
        </w:rPr>
        <w:t>ל</w:t>
      </w:r>
      <w:r>
        <w:rPr>
          <w:rFonts w:hint="cs"/>
          <w:rtl/>
        </w:rPr>
        <w:t>גור בע</w:t>
      </w:r>
      <w:r w:rsidR="00D001A4">
        <w:rPr>
          <w:rFonts w:hint="cs"/>
          <w:rtl/>
        </w:rPr>
        <w:t>יר במרכז. אנו צריכים את הגמישות</w:t>
      </w:r>
      <w:r>
        <w:rPr>
          <w:rFonts w:hint="cs"/>
          <w:rtl/>
        </w:rPr>
        <w:t xml:space="preserve"> ה</w:t>
      </w:r>
      <w:bookmarkStart w:id="573" w:name="_ETM_Q1_2126976"/>
      <w:bookmarkEnd w:id="573"/>
      <w:r>
        <w:rPr>
          <w:rFonts w:hint="cs"/>
          <w:rtl/>
        </w:rPr>
        <w:t xml:space="preserve">זאת. </w:t>
      </w:r>
      <w:r w:rsidR="00D001A4">
        <w:rPr>
          <w:rFonts w:hint="cs"/>
          <w:rtl/>
        </w:rPr>
        <w:t xml:space="preserve">המשטרה </w:t>
      </w:r>
      <w:bookmarkStart w:id="574" w:name="_ETM_Q1_2126968"/>
      <w:bookmarkEnd w:id="574"/>
      <w:r w:rsidR="00D001A4">
        <w:rPr>
          <w:rtl/>
        </w:rPr>
        <w:t>–</w:t>
      </w:r>
      <w:r w:rsidR="00D001A4">
        <w:rPr>
          <w:rFonts w:hint="cs"/>
          <w:rtl/>
        </w:rPr>
        <w:t xml:space="preserve"> אחראית על כל הקשור לשוטרים. המשרד מממן את הנושא של הפקחים המסייעים</w:t>
      </w:r>
      <w:r>
        <w:rPr>
          <w:rFonts w:hint="cs"/>
          <w:rtl/>
        </w:rPr>
        <w:t xml:space="preserve">. שם יש לנו גמישות </w:t>
      </w:r>
      <w:r w:rsidR="00D001A4">
        <w:rPr>
          <w:rFonts w:hint="cs"/>
          <w:rtl/>
        </w:rPr>
        <w:t>ל</w:t>
      </w:r>
      <w:r>
        <w:rPr>
          <w:rFonts w:hint="cs"/>
          <w:rtl/>
        </w:rPr>
        <w:t xml:space="preserve">סייע. במילים פשוטות, </w:t>
      </w:r>
      <w:r w:rsidR="00D001A4">
        <w:rPr>
          <w:rFonts w:hint="cs"/>
          <w:rtl/>
        </w:rPr>
        <w:t xml:space="preserve">לא קבענו את המודל עצמו אבל </w:t>
      </w:r>
      <w:r>
        <w:rPr>
          <w:rFonts w:hint="cs"/>
          <w:rtl/>
        </w:rPr>
        <w:t xml:space="preserve">בדקנו </w:t>
      </w:r>
      <w:bookmarkStart w:id="575" w:name="_ETM_Q1_2136617"/>
      <w:bookmarkEnd w:id="575"/>
      <w:r>
        <w:rPr>
          <w:rFonts w:hint="cs"/>
          <w:rtl/>
        </w:rPr>
        <w:t xml:space="preserve">בגדול </w:t>
      </w:r>
      <w:r>
        <w:rPr>
          <w:rtl/>
        </w:rPr>
        <w:t>–</w:t>
      </w:r>
      <w:r>
        <w:rPr>
          <w:rFonts w:hint="cs"/>
          <w:rtl/>
        </w:rPr>
        <w:t xml:space="preserve"> בגמישות שקיי</w:t>
      </w:r>
      <w:r w:rsidR="00D001A4">
        <w:rPr>
          <w:rFonts w:hint="cs"/>
          <w:rtl/>
        </w:rPr>
        <w:t>מ</w:t>
      </w:r>
      <w:r>
        <w:rPr>
          <w:rFonts w:hint="cs"/>
          <w:rtl/>
        </w:rPr>
        <w:t xml:space="preserve">ת היום ואנו קצת מעלים את היחס </w:t>
      </w:r>
      <w:bookmarkStart w:id="576" w:name="_ETM_Q1_2142649"/>
      <w:bookmarkEnd w:id="576"/>
      <w:r>
        <w:rPr>
          <w:rFonts w:hint="cs"/>
          <w:rtl/>
        </w:rPr>
        <w:t>בין פקח לשוטר</w:t>
      </w:r>
      <w:r w:rsidR="00D001A4">
        <w:rPr>
          <w:rFonts w:hint="cs"/>
          <w:rtl/>
        </w:rPr>
        <w:t xml:space="preserve">, אתה </w:t>
      </w:r>
      <w:bookmarkStart w:id="577" w:name="_ETM_Q1_2145762"/>
      <w:bookmarkEnd w:id="577"/>
      <w:r w:rsidR="00D001A4">
        <w:rPr>
          <w:rFonts w:hint="cs"/>
          <w:rtl/>
        </w:rPr>
        <w:t>יכול להגדיל</w:t>
      </w:r>
      <w:r>
        <w:rPr>
          <w:rFonts w:hint="cs"/>
          <w:rtl/>
        </w:rPr>
        <w:t xml:space="preserve"> מאוד את כוח האדם הכולל</w:t>
      </w:r>
      <w:r w:rsidR="00D001A4">
        <w:rPr>
          <w:rFonts w:hint="cs"/>
          <w:rtl/>
        </w:rPr>
        <w:t xml:space="preserve"> של שוטרים ופקחים ועוד להוזיל עלויות כלומר</w:t>
      </w:r>
      <w:r>
        <w:rPr>
          <w:rFonts w:hint="cs"/>
          <w:rtl/>
        </w:rPr>
        <w:t xml:space="preserve"> </w:t>
      </w:r>
      <w:bookmarkStart w:id="578" w:name="_ETM_Q1_2149727"/>
      <w:bookmarkEnd w:id="578"/>
      <w:r>
        <w:rPr>
          <w:rFonts w:hint="cs"/>
          <w:rtl/>
        </w:rPr>
        <w:t>למשרד תהיה יכולת לממן</w:t>
      </w:r>
      <w:r w:rsidR="00D001A4">
        <w:rPr>
          <w:rFonts w:hint="cs"/>
          <w:rtl/>
        </w:rPr>
        <w:t xml:space="preserve"> לאותן רשויות</w:t>
      </w:r>
      <w:r>
        <w:rPr>
          <w:rFonts w:hint="cs"/>
          <w:rtl/>
        </w:rPr>
        <w:t xml:space="preserve">, הרשויות החלשות </w:t>
      </w:r>
      <w:r w:rsidR="00D001A4">
        <w:rPr>
          <w:rFonts w:hint="cs"/>
          <w:rtl/>
        </w:rPr>
        <w:t>שמתארים, שקשה לה</w:t>
      </w:r>
      <w:r>
        <w:rPr>
          <w:rFonts w:hint="cs"/>
          <w:rtl/>
        </w:rPr>
        <w:t xml:space="preserve">ן מאוד </w:t>
      </w:r>
      <w:r w:rsidR="00D001A4">
        <w:rPr>
          <w:rFonts w:hint="cs"/>
          <w:rtl/>
        </w:rPr>
        <w:t xml:space="preserve">לגייס פקחים מסוימים, ואפשר לבדוק את זה </w:t>
      </w:r>
      <w:bookmarkStart w:id="579" w:name="_ETM_Q1_2160962"/>
      <w:bookmarkEnd w:id="579"/>
      <w:r>
        <w:rPr>
          <w:rFonts w:hint="cs"/>
          <w:rtl/>
        </w:rPr>
        <w:t xml:space="preserve">במקומות </w:t>
      </w:r>
      <w:bookmarkStart w:id="580" w:name="_ETM_Q1_2157744"/>
      <w:bookmarkEnd w:id="580"/>
      <w:r>
        <w:rPr>
          <w:rFonts w:hint="cs"/>
          <w:rtl/>
        </w:rPr>
        <w:t xml:space="preserve">האלה, יכול לאפשר להן גם יותר כוח וגם מי שיש </w:t>
      </w:r>
      <w:bookmarkStart w:id="581" w:name="_ETM_Q1_2162928"/>
      <w:bookmarkEnd w:id="581"/>
      <w:r>
        <w:rPr>
          <w:rFonts w:hint="cs"/>
          <w:rtl/>
        </w:rPr>
        <w:t>להן לממ</w:t>
      </w:r>
      <w:r w:rsidR="00D001A4">
        <w:rPr>
          <w:rFonts w:hint="cs"/>
          <w:rtl/>
        </w:rPr>
        <w:t>ן</w:t>
      </w:r>
      <w:r>
        <w:rPr>
          <w:rFonts w:hint="cs"/>
          <w:rtl/>
        </w:rPr>
        <w:t xml:space="preserve">. זה </w:t>
      </w:r>
      <w:r w:rsidR="00D001A4">
        <w:rPr>
          <w:rFonts w:hint="cs"/>
          <w:rtl/>
        </w:rPr>
        <w:t xml:space="preserve">חשוב להבין, שני דברים - </w:t>
      </w:r>
      <w:r>
        <w:rPr>
          <w:rFonts w:hint="cs"/>
          <w:rtl/>
        </w:rPr>
        <w:t xml:space="preserve">לא רק היחס </w:t>
      </w:r>
      <w:r>
        <w:rPr>
          <w:rtl/>
        </w:rPr>
        <w:t>–</w:t>
      </w:r>
      <w:r>
        <w:rPr>
          <w:rFonts w:hint="cs"/>
          <w:rtl/>
        </w:rPr>
        <w:t xml:space="preserve"> </w:t>
      </w:r>
      <w:r w:rsidR="00D001A4">
        <w:rPr>
          <w:rFonts w:hint="cs"/>
          <w:rtl/>
        </w:rPr>
        <w:t xml:space="preserve">היחס זה החלק השני. זה </w:t>
      </w:r>
      <w:bookmarkStart w:id="582" w:name="_ETM_Q1_2168489"/>
      <w:bookmarkEnd w:id="582"/>
      <w:r>
        <w:rPr>
          <w:rFonts w:hint="cs"/>
          <w:rtl/>
        </w:rPr>
        <w:t>קודם כל הגודל</w:t>
      </w:r>
      <w:r w:rsidR="00D001A4">
        <w:rPr>
          <w:rFonts w:hint="cs"/>
          <w:rtl/>
        </w:rPr>
        <w:t xml:space="preserve"> של הכוח</w:t>
      </w:r>
      <w:r>
        <w:rPr>
          <w:rFonts w:hint="cs"/>
          <w:rtl/>
        </w:rPr>
        <w:t xml:space="preserve">. </w:t>
      </w:r>
      <w:bookmarkStart w:id="583" w:name="_ETM_Q1_2170085"/>
      <w:bookmarkEnd w:id="583"/>
      <w:r>
        <w:rPr>
          <w:rFonts w:hint="cs"/>
          <w:rtl/>
        </w:rPr>
        <w:t>ה</w:t>
      </w:r>
      <w:r w:rsidR="00D001A4">
        <w:rPr>
          <w:rFonts w:hint="cs"/>
          <w:rtl/>
        </w:rPr>
        <w:t xml:space="preserve">יו החלטות ממשלה </w:t>
      </w:r>
      <w:r w:rsidR="00D001A4">
        <w:rPr>
          <w:rtl/>
        </w:rPr>
        <w:t>–</w:t>
      </w:r>
      <w:r w:rsidR="00D001A4">
        <w:rPr>
          <w:rFonts w:hint="cs"/>
          <w:rtl/>
        </w:rPr>
        <w:t xml:space="preserve"> </w:t>
      </w:r>
      <w:r>
        <w:rPr>
          <w:rFonts w:hint="cs"/>
          <w:rtl/>
        </w:rPr>
        <w:t>נכון</w:t>
      </w:r>
      <w:r w:rsidR="00D001A4">
        <w:rPr>
          <w:rFonts w:hint="cs"/>
          <w:rtl/>
        </w:rPr>
        <w:t>. הן דיברו על היחס</w:t>
      </w:r>
      <w:r>
        <w:rPr>
          <w:rFonts w:hint="cs"/>
          <w:rtl/>
        </w:rPr>
        <w:t xml:space="preserve"> ולא דיברו על </w:t>
      </w:r>
      <w:r w:rsidR="00D001A4">
        <w:rPr>
          <w:rFonts w:hint="cs"/>
          <w:rtl/>
        </w:rPr>
        <w:t>ה</w:t>
      </w:r>
      <w:r>
        <w:rPr>
          <w:rFonts w:hint="cs"/>
          <w:rtl/>
        </w:rPr>
        <w:t xml:space="preserve">גודל. </w:t>
      </w:r>
      <w:r w:rsidR="00D001A4">
        <w:rPr>
          <w:rFonts w:hint="cs"/>
          <w:rtl/>
        </w:rPr>
        <w:t xml:space="preserve">כלומר לצורך העניין </w:t>
      </w:r>
      <w:r>
        <w:rPr>
          <w:rFonts w:hint="cs"/>
          <w:rtl/>
        </w:rPr>
        <w:t xml:space="preserve">1 ל-1 זה </w:t>
      </w:r>
      <w:bookmarkStart w:id="584" w:name="_ETM_Q1_2177695"/>
      <w:bookmarkEnd w:id="584"/>
      <w:r w:rsidR="00D001A4">
        <w:rPr>
          <w:rFonts w:hint="cs"/>
          <w:rtl/>
        </w:rPr>
        <w:t>מאוד</w:t>
      </w:r>
      <w:r>
        <w:rPr>
          <w:rFonts w:hint="cs"/>
          <w:rtl/>
        </w:rPr>
        <w:t xml:space="preserve"> יפה אבל אם המשטרה הייתה אומרת שצריכה אלף שוטרים </w:t>
      </w:r>
      <w:bookmarkStart w:id="585" w:name="_ETM_Q1_2183914"/>
      <w:bookmarkEnd w:id="585"/>
      <w:r w:rsidR="00D001A4">
        <w:rPr>
          <w:rFonts w:hint="cs"/>
          <w:rtl/>
        </w:rPr>
        <w:t>לכאורה צריכה לבקש אלף</w:t>
      </w:r>
      <w:r>
        <w:rPr>
          <w:rFonts w:hint="cs"/>
          <w:rtl/>
        </w:rPr>
        <w:t xml:space="preserve"> פקחים</w:t>
      </w:r>
      <w:r w:rsidR="00D001A4">
        <w:rPr>
          <w:rFonts w:hint="cs"/>
          <w:rtl/>
        </w:rPr>
        <w:t xml:space="preserve"> כי זה היחס</w:t>
      </w:r>
      <w:r>
        <w:rPr>
          <w:rFonts w:hint="cs"/>
          <w:rtl/>
        </w:rPr>
        <w:t xml:space="preserve">. אי אפשר להתייחס רק לנושא היחס </w:t>
      </w:r>
      <w:bookmarkStart w:id="586" w:name="_ETM_Q1_2190821"/>
      <w:bookmarkEnd w:id="586"/>
      <w:r w:rsidR="00D001A4">
        <w:rPr>
          <w:rFonts w:hint="cs"/>
          <w:rtl/>
        </w:rPr>
        <w:t xml:space="preserve">ובהצעת החוק </w:t>
      </w:r>
      <w:bookmarkStart w:id="587" w:name="_ETM_Q1_2191823"/>
      <w:bookmarkEnd w:id="587"/>
      <w:r w:rsidR="00D001A4">
        <w:rPr>
          <w:rFonts w:hint="cs"/>
          <w:rtl/>
        </w:rPr>
        <w:t xml:space="preserve">הזו, בחוק הזה אנו מנסים </w:t>
      </w:r>
      <w:r>
        <w:rPr>
          <w:rFonts w:hint="cs"/>
          <w:rtl/>
        </w:rPr>
        <w:t>למצוא, להת</w:t>
      </w:r>
      <w:r w:rsidR="00D001A4">
        <w:rPr>
          <w:rFonts w:hint="cs"/>
          <w:rtl/>
        </w:rPr>
        <w:t>ייחס למצב הקיים כיום ולהתאימו ל</w:t>
      </w:r>
      <w:r>
        <w:rPr>
          <w:rFonts w:hint="cs"/>
          <w:rtl/>
        </w:rPr>
        <w:t xml:space="preserve">מצב כי אמרו </w:t>
      </w:r>
      <w:bookmarkStart w:id="588" w:name="_ETM_Q1_2197556"/>
      <w:bookmarkEnd w:id="588"/>
      <w:r>
        <w:rPr>
          <w:rFonts w:hint="cs"/>
          <w:rtl/>
        </w:rPr>
        <w:t xml:space="preserve">פה </w:t>
      </w:r>
      <w:r>
        <w:rPr>
          <w:rtl/>
        </w:rPr>
        <w:t>–</w:t>
      </w:r>
      <w:r>
        <w:rPr>
          <w:rFonts w:hint="cs"/>
          <w:rtl/>
        </w:rPr>
        <w:t xml:space="preserve"> 1 ל-3 מה זה? זה קיים</w:t>
      </w:r>
      <w:r w:rsidR="00D001A4">
        <w:rPr>
          <w:rFonts w:hint="cs"/>
          <w:rtl/>
        </w:rPr>
        <w:t xml:space="preserve"> כיום</w:t>
      </w:r>
      <w:r>
        <w:rPr>
          <w:rFonts w:hint="cs"/>
          <w:rtl/>
        </w:rPr>
        <w:t xml:space="preserve">, לא בהרבה </w:t>
      </w:r>
      <w:bookmarkStart w:id="589" w:name="_ETM_Q1_2203353"/>
      <w:bookmarkEnd w:id="589"/>
      <w:r>
        <w:rPr>
          <w:rFonts w:hint="cs"/>
          <w:rtl/>
        </w:rPr>
        <w:t xml:space="preserve">מקומות אך קיים. </w:t>
      </w:r>
      <w:r w:rsidR="00D001A4">
        <w:rPr>
          <w:rFonts w:hint="cs"/>
          <w:rtl/>
        </w:rPr>
        <w:t xml:space="preserve">כיום זה קיים כאילוץ. לא מוסדר, לא מעוגן, אבל זה </w:t>
      </w:r>
      <w:r>
        <w:rPr>
          <w:rFonts w:hint="cs"/>
          <w:rtl/>
        </w:rPr>
        <w:t xml:space="preserve">לאורך זמן כך. אם זה 10 או </w:t>
      </w:r>
      <w:bookmarkStart w:id="590" w:name="_ETM_Q1_2209228"/>
      <w:bookmarkEnd w:id="590"/>
      <w:r>
        <w:rPr>
          <w:rFonts w:hint="cs"/>
          <w:rtl/>
        </w:rPr>
        <w:t>5 שנים כך זה לא נו</w:t>
      </w:r>
      <w:r w:rsidR="00D001A4">
        <w:rPr>
          <w:rFonts w:hint="cs"/>
          <w:rtl/>
        </w:rPr>
        <w:t>ר</w:t>
      </w:r>
      <w:r>
        <w:rPr>
          <w:rFonts w:hint="cs"/>
          <w:rtl/>
        </w:rPr>
        <w:t xml:space="preserve">מלי. יש לקחת את זה </w:t>
      </w:r>
      <w:bookmarkStart w:id="591" w:name="_ETM_Q1_2214426"/>
      <w:bookmarkEnd w:id="591"/>
      <w:r>
        <w:rPr>
          <w:rFonts w:hint="cs"/>
          <w:rtl/>
        </w:rPr>
        <w:t xml:space="preserve">ולהבין שזה המצב </w:t>
      </w:r>
      <w:r w:rsidR="00D001A4">
        <w:rPr>
          <w:rFonts w:hint="cs"/>
          <w:rtl/>
        </w:rPr>
        <w:t xml:space="preserve">כמו </w:t>
      </w:r>
      <w:r>
        <w:rPr>
          <w:rFonts w:hint="cs"/>
          <w:rtl/>
        </w:rPr>
        <w:t>בהרבה מ</w:t>
      </w:r>
      <w:r w:rsidR="00D001A4">
        <w:rPr>
          <w:rFonts w:hint="cs"/>
          <w:rtl/>
        </w:rPr>
        <w:t>א</w:t>
      </w:r>
      <w:r>
        <w:rPr>
          <w:rFonts w:hint="cs"/>
          <w:rtl/>
        </w:rPr>
        <w:t xml:space="preserve">וד דברים. </w:t>
      </w:r>
      <w:r w:rsidR="00D001A4">
        <w:rPr>
          <w:rFonts w:hint="cs"/>
          <w:rtl/>
        </w:rPr>
        <w:t xml:space="preserve">אף </w:t>
      </w:r>
      <w:bookmarkStart w:id="592" w:name="_ETM_Q1_2218831"/>
      <w:bookmarkEnd w:id="592"/>
      <w:r w:rsidR="00D001A4">
        <w:rPr>
          <w:rFonts w:hint="cs"/>
          <w:rtl/>
        </w:rPr>
        <w:t xml:space="preserve">אחד </w:t>
      </w:r>
      <w:r w:rsidR="00D001A4">
        <w:rPr>
          <w:rtl/>
        </w:rPr>
        <w:t>–</w:t>
      </w:r>
      <w:r w:rsidR="00D001A4">
        <w:rPr>
          <w:rFonts w:hint="cs"/>
          <w:rtl/>
        </w:rPr>
        <w:t xml:space="preserve"> לא רוצה לומר את השנים </w:t>
      </w:r>
      <w:r w:rsidR="00D001A4">
        <w:rPr>
          <w:rtl/>
        </w:rPr>
        <w:t>–</w:t>
      </w:r>
      <w:r w:rsidR="00D001A4">
        <w:rPr>
          <w:rFonts w:hint="cs"/>
          <w:rtl/>
        </w:rPr>
        <w:t xml:space="preserve"> חשב שלפני כמה זמן </w:t>
      </w:r>
      <w:r>
        <w:rPr>
          <w:rFonts w:hint="cs"/>
          <w:rtl/>
        </w:rPr>
        <w:t xml:space="preserve">צריך להיות </w:t>
      </w:r>
      <w:r w:rsidR="00D001A4">
        <w:rPr>
          <w:rFonts w:hint="cs"/>
          <w:rtl/>
        </w:rPr>
        <w:t xml:space="preserve">מתנדבי </w:t>
      </w:r>
      <w:r>
        <w:rPr>
          <w:rFonts w:hint="cs"/>
          <w:rtl/>
        </w:rPr>
        <w:t xml:space="preserve">משטרה. יש </w:t>
      </w:r>
      <w:bookmarkStart w:id="593" w:name="_ETM_Q1_2220989"/>
      <w:bookmarkEnd w:id="593"/>
      <w:r>
        <w:rPr>
          <w:rFonts w:hint="cs"/>
          <w:rtl/>
        </w:rPr>
        <w:t xml:space="preserve">שוטרים. </w:t>
      </w:r>
      <w:r w:rsidR="00D001A4">
        <w:rPr>
          <w:rFonts w:hint="cs"/>
          <w:rtl/>
        </w:rPr>
        <w:t xml:space="preserve">מדברים על הפקעה. מה זה מתנדב משטרה? למשטרה הייתה תקופה שהיו 70,000 מתנדבים. אנחנו לא מתקרבים למספרים שהיו אז. לא מדבר על כיתות </w:t>
      </w:r>
      <w:bookmarkStart w:id="594" w:name="_ETM_Q1_2231965"/>
      <w:bookmarkEnd w:id="594"/>
      <w:r w:rsidR="00D001A4">
        <w:rPr>
          <w:rFonts w:hint="cs"/>
          <w:rtl/>
        </w:rPr>
        <w:t>כוננות ובהרבה מאוד תחומים כאלה.</w:t>
      </w:r>
      <w:r>
        <w:rPr>
          <w:rFonts w:hint="cs"/>
          <w:rtl/>
        </w:rPr>
        <w:t xml:space="preserve"> </w:t>
      </w:r>
      <w:bookmarkStart w:id="595" w:name="_ETM_Q1_2231818"/>
      <w:bookmarkEnd w:id="595"/>
      <w:r>
        <w:rPr>
          <w:rFonts w:hint="cs"/>
          <w:rtl/>
        </w:rPr>
        <w:t>זה לא קשור להפרטה. זה שימוש נכון במשאבים הקי</w:t>
      </w:r>
      <w:r w:rsidR="00D001A4">
        <w:rPr>
          <w:rFonts w:hint="cs"/>
          <w:rtl/>
        </w:rPr>
        <w:t>י</w:t>
      </w:r>
      <w:r>
        <w:rPr>
          <w:rFonts w:hint="cs"/>
          <w:rtl/>
        </w:rPr>
        <w:t xml:space="preserve">מים. הפקח </w:t>
      </w:r>
      <w:bookmarkStart w:id="596" w:name="_ETM_Q1_2238381"/>
      <w:bookmarkEnd w:id="596"/>
      <w:r>
        <w:rPr>
          <w:rFonts w:hint="cs"/>
          <w:rtl/>
        </w:rPr>
        <w:t xml:space="preserve">המסייע </w:t>
      </w:r>
      <w:r w:rsidR="00D001A4">
        <w:rPr>
          <w:rFonts w:hint="cs"/>
          <w:rtl/>
        </w:rPr>
        <w:t xml:space="preserve">אל"ף </w:t>
      </w:r>
      <w:r>
        <w:rPr>
          <w:rFonts w:hint="cs"/>
          <w:rtl/>
        </w:rPr>
        <w:t xml:space="preserve">עובד רשות </w:t>
      </w:r>
      <w:r w:rsidR="00D001A4">
        <w:rPr>
          <w:rtl/>
        </w:rPr>
        <w:t>–</w:t>
      </w:r>
      <w:r w:rsidR="00D001A4">
        <w:rPr>
          <w:rFonts w:hint="cs"/>
          <w:rtl/>
        </w:rPr>
        <w:t xml:space="preserve"> לא יודע אם זו הגדרה לעובד מדינה לעובד מדינה אבל עובד רשות, </w:t>
      </w:r>
      <w:bookmarkStart w:id="597" w:name="_ETM_Q1_2243999"/>
      <w:bookmarkEnd w:id="597"/>
      <w:r>
        <w:rPr>
          <w:rFonts w:hint="cs"/>
          <w:rtl/>
        </w:rPr>
        <w:t xml:space="preserve">והוא לגמרי תחת המשטרה. כלומר </w:t>
      </w:r>
      <w:r w:rsidR="00D001A4">
        <w:rPr>
          <w:rFonts w:hint="cs"/>
          <w:rtl/>
        </w:rPr>
        <w:t xml:space="preserve">כל </w:t>
      </w:r>
      <w:r>
        <w:rPr>
          <w:rFonts w:hint="cs"/>
          <w:rtl/>
        </w:rPr>
        <w:t xml:space="preserve">הפעולות </w:t>
      </w:r>
      <w:bookmarkStart w:id="598" w:name="_ETM_Q1_2245819"/>
      <w:bookmarkEnd w:id="598"/>
      <w:r>
        <w:rPr>
          <w:rFonts w:hint="cs"/>
          <w:rtl/>
        </w:rPr>
        <w:t xml:space="preserve">שלו גם אם לא פיזית </w:t>
      </w:r>
      <w:r w:rsidR="00D001A4">
        <w:rPr>
          <w:rFonts w:hint="cs"/>
          <w:rtl/>
        </w:rPr>
        <w:t xml:space="preserve">עם </w:t>
      </w:r>
      <w:r>
        <w:rPr>
          <w:rFonts w:hint="cs"/>
          <w:rtl/>
        </w:rPr>
        <w:t xml:space="preserve">השוטר כל הזמן תחת </w:t>
      </w:r>
      <w:bookmarkStart w:id="599" w:name="_ETM_Q1_2251929"/>
      <w:bookmarkEnd w:id="599"/>
      <w:r>
        <w:rPr>
          <w:rFonts w:hint="cs"/>
          <w:rtl/>
        </w:rPr>
        <w:t xml:space="preserve">אחריותו. </w:t>
      </w:r>
      <w:r w:rsidR="00D001A4">
        <w:rPr>
          <w:rFonts w:hint="cs"/>
          <w:rtl/>
        </w:rPr>
        <w:t xml:space="preserve">אחד הלקחים שלנו, ונכון להרחיב את הסמכויות ולאפשר להם </w:t>
      </w:r>
      <w:r>
        <w:rPr>
          <w:rFonts w:hint="cs"/>
          <w:rtl/>
        </w:rPr>
        <w:t>יותר דברים אך זה ד</w:t>
      </w:r>
      <w:r w:rsidR="00D001A4">
        <w:rPr>
          <w:rFonts w:hint="cs"/>
          <w:rtl/>
        </w:rPr>
        <w:t>ווקא לטייב את היחס ביניהם</w:t>
      </w:r>
      <w:r>
        <w:rPr>
          <w:rFonts w:hint="cs"/>
          <w:rtl/>
        </w:rPr>
        <w:t xml:space="preserve">. </w:t>
      </w:r>
      <w:bookmarkStart w:id="600" w:name="_ETM_Q1_2258976"/>
      <w:bookmarkEnd w:id="600"/>
      <w:r>
        <w:rPr>
          <w:rFonts w:hint="cs"/>
          <w:rtl/>
        </w:rPr>
        <w:t xml:space="preserve">שתהיה </w:t>
      </w:r>
      <w:r w:rsidR="00D001A4">
        <w:rPr>
          <w:rFonts w:hint="cs"/>
          <w:rtl/>
        </w:rPr>
        <w:t>ה</w:t>
      </w:r>
      <w:r>
        <w:rPr>
          <w:rFonts w:hint="cs"/>
          <w:rtl/>
        </w:rPr>
        <w:t>רבה יותר שליטה</w:t>
      </w:r>
      <w:r w:rsidR="00D001A4">
        <w:rPr>
          <w:rFonts w:hint="cs"/>
          <w:rtl/>
        </w:rPr>
        <w:t xml:space="preserve"> של המשטרה על הדברים האלה</w:t>
      </w:r>
      <w:r>
        <w:rPr>
          <w:rFonts w:hint="cs"/>
          <w:rtl/>
        </w:rPr>
        <w:t xml:space="preserve">, </w:t>
      </w:r>
      <w:r w:rsidR="00D001A4">
        <w:rPr>
          <w:rFonts w:hint="cs"/>
          <w:rtl/>
        </w:rPr>
        <w:t xml:space="preserve">שיהיה הרבה יותר פיקוח של המשרד, </w:t>
      </w:r>
      <w:r>
        <w:rPr>
          <w:rFonts w:hint="cs"/>
          <w:rtl/>
        </w:rPr>
        <w:t xml:space="preserve">של </w:t>
      </w:r>
      <w:proofErr w:type="spellStart"/>
      <w:r>
        <w:rPr>
          <w:rFonts w:hint="cs"/>
          <w:rtl/>
        </w:rPr>
        <w:t>המינהלת</w:t>
      </w:r>
      <w:proofErr w:type="spellEnd"/>
      <w:r>
        <w:rPr>
          <w:rFonts w:hint="cs"/>
          <w:rtl/>
        </w:rPr>
        <w:t xml:space="preserve">, של המשטרה וגם של </w:t>
      </w:r>
      <w:bookmarkStart w:id="601" w:name="_ETM_Q1_2264398"/>
      <w:bookmarkEnd w:id="601"/>
      <w:r>
        <w:rPr>
          <w:rFonts w:hint="cs"/>
          <w:rtl/>
        </w:rPr>
        <w:t>ה</w:t>
      </w:r>
      <w:r w:rsidR="00D001A4">
        <w:rPr>
          <w:rFonts w:hint="cs"/>
          <w:rtl/>
        </w:rPr>
        <w:t>ו</w:t>
      </w:r>
      <w:r>
        <w:rPr>
          <w:rFonts w:hint="cs"/>
          <w:rtl/>
        </w:rPr>
        <w:t>ועדה כי הו</w:t>
      </w:r>
      <w:r w:rsidR="00D001A4">
        <w:rPr>
          <w:rFonts w:hint="cs"/>
          <w:rtl/>
        </w:rPr>
        <w:t>ועדה</w:t>
      </w:r>
      <w:r>
        <w:rPr>
          <w:rFonts w:hint="cs"/>
          <w:rtl/>
        </w:rPr>
        <w:t xml:space="preserve"> תקבל מאתנו כמה שיותר נתונים אבל בסוף </w:t>
      </w:r>
      <w:bookmarkStart w:id="602" w:name="_ETM_Q1_2270571"/>
      <w:bookmarkEnd w:id="602"/>
      <w:r>
        <w:rPr>
          <w:rFonts w:hint="cs"/>
          <w:rtl/>
        </w:rPr>
        <w:t>כדי לאפשר בכל מקום ש</w:t>
      </w:r>
      <w:r w:rsidR="00D001A4">
        <w:rPr>
          <w:rFonts w:hint="cs"/>
          <w:rtl/>
        </w:rPr>
        <w:t>י</w:t>
      </w:r>
      <w:r>
        <w:rPr>
          <w:rFonts w:hint="cs"/>
          <w:rtl/>
        </w:rPr>
        <w:t xml:space="preserve">טור מועצתי </w:t>
      </w:r>
      <w:r w:rsidR="00D001A4">
        <w:rPr>
          <w:rFonts w:hint="cs"/>
          <w:rtl/>
        </w:rPr>
        <w:t xml:space="preserve">לצורך העניין </w:t>
      </w:r>
      <w:r>
        <w:rPr>
          <w:rFonts w:hint="cs"/>
          <w:rtl/>
        </w:rPr>
        <w:t>ולאפשר את הגמישות הזו</w:t>
      </w:r>
      <w:r w:rsidR="00D001A4">
        <w:rPr>
          <w:rFonts w:hint="cs"/>
          <w:rtl/>
        </w:rPr>
        <w:t xml:space="preserve"> </w:t>
      </w:r>
      <w:r w:rsidR="00D001A4">
        <w:rPr>
          <w:rtl/>
        </w:rPr>
        <w:t>–</w:t>
      </w:r>
      <w:r w:rsidR="00D001A4">
        <w:rPr>
          <w:rFonts w:hint="cs"/>
          <w:rtl/>
        </w:rPr>
        <w:t xml:space="preserve"> שוב, לא אכנס לשיקולי המשטרה אבל לצורך העניין</w:t>
      </w:r>
      <w:r>
        <w:rPr>
          <w:rFonts w:hint="cs"/>
          <w:rtl/>
        </w:rPr>
        <w:t xml:space="preserve"> </w:t>
      </w:r>
      <w:bookmarkStart w:id="603" w:name="_ETM_Q1_2277509"/>
      <w:bookmarkEnd w:id="603"/>
      <w:r>
        <w:rPr>
          <w:rFonts w:hint="cs"/>
          <w:rtl/>
        </w:rPr>
        <w:t xml:space="preserve">יש מקום נניח, לא חשוב שמות, שעשר דקות מהבית בקצה </w:t>
      </w:r>
      <w:bookmarkStart w:id="604" w:name="_ETM_Q1_2284306"/>
      <w:bookmarkEnd w:id="604"/>
      <w:r>
        <w:rPr>
          <w:rFonts w:hint="cs"/>
          <w:rtl/>
        </w:rPr>
        <w:t>לקריאה ש</w:t>
      </w:r>
      <w:r w:rsidR="00D001A4">
        <w:rPr>
          <w:rFonts w:hint="cs"/>
          <w:rtl/>
        </w:rPr>
        <w:t>ל ניידת. 10, 15 דקות ולא בגלל פ</w:t>
      </w:r>
      <w:r>
        <w:rPr>
          <w:rFonts w:hint="cs"/>
          <w:rtl/>
        </w:rPr>
        <w:t xml:space="preserve">קקים אלא </w:t>
      </w:r>
      <w:bookmarkStart w:id="605" w:name="_ETM_Q1_2291697"/>
      <w:bookmarkEnd w:id="605"/>
      <w:r>
        <w:rPr>
          <w:rFonts w:hint="cs"/>
          <w:rtl/>
        </w:rPr>
        <w:t xml:space="preserve">בגלל השטח העצום. מצד שני אין שם הרבה פשיעה. </w:t>
      </w:r>
      <w:r w:rsidR="00D001A4">
        <w:rPr>
          <w:rFonts w:hint="cs"/>
          <w:rtl/>
        </w:rPr>
        <w:t xml:space="preserve">ונניח המשטרה רוצה להקים את תחנת המשטרה הבאה שלה </w:t>
      </w:r>
      <w:r>
        <w:rPr>
          <w:rFonts w:hint="cs"/>
          <w:rtl/>
        </w:rPr>
        <w:t xml:space="preserve">איפשהו. </w:t>
      </w:r>
      <w:bookmarkStart w:id="606" w:name="_ETM_Q1_2298432"/>
      <w:bookmarkEnd w:id="606"/>
      <w:r>
        <w:rPr>
          <w:rFonts w:hint="cs"/>
          <w:rtl/>
        </w:rPr>
        <w:t xml:space="preserve">מה עדיף </w:t>
      </w:r>
      <w:r w:rsidR="00D001A4">
        <w:rPr>
          <w:rFonts w:hint="cs"/>
          <w:rtl/>
        </w:rPr>
        <w:t xml:space="preserve">- </w:t>
      </w:r>
      <w:r>
        <w:rPr>
          <w:rFonts w:hint="cs"/>
          <w:rtl/>
        </w:rPr>
        <w:t xml:space="preserve">שתקים אותה איפה שיש פשיעה חמורה, </w:t>
      </w:r>
      <w:r w:rsidR="00D001A4">
        <w:rPr>
          <w:rFonts w:hint="cs"/>
          <w:rtl/>
        </w:rPr>
        <w:t>ו</w:t>
      </w:r>
      <w:r>
        <w:rPr>
          <w:rFonts w:hint="cs"/>
          <w:rtl/>
        </w:rPr>
        <w:t xml:space="preserve">יש צורך </w:t>
      </w:r>
      <w:bookmarkStart w:id="607" w:name="_ETM_Q1_2305026"/>
      <w:bookmarkEnd w:id="607"/>
      <w:r>
        <w:rPr>
          <w:rFonts w:hint="cs"/>
          <w:rtl/>
        </w:rPr>
        <w:t xml:space="preserve">אקוטי לזה? </w:t>
      </w:r>
      <w:r w:rsidR="00D001A4">
        <w:rPr>
          <w:rFonts w:hint="cs"/>
          <w:rtl/>
        </w:rPr>
        <w:t>או י</w:t>
      </w:r>
      <w:bookmarkStart w:id="608" w:name="_ETM_Q1_2306341"/>
      <w:bookmarkEnd w:id="608"/>
      <w:r w:rsidR="00D001A4">
        <w:rPr>
          <w:rFonts w:hint="cs"/>
          <w:rtl/>
        </w:rPr>
        <w:t xml:space="preserve">גידו: </w:t>
      </w:r>
      <w:r w:rsidR="00D001A4">
        <w:rPr>
          <w:rFonts w:hint="cs"/>
          <w:rtl/>
        </w:rPr>
        <w:lastRenderedPageBreak/>
        <w:t xml:space="preserve">אין שם משטרה, עשר דקות, אני חייב להוסיף שם. </w:t>
      </w:r>
      <w:bookmarkStart w:id="609" w:name="_ETM_Q1_2309481"/>
      <w:bookmarkEnd w:id="609"/>
      <w:r>
        <w:rPr>
          <w:rFonts w:hint="cs"/>
          <w:rtl/>
        </w:rPr>
        <w:t>בעיני</w:t>
      </w:r>
      <w:r w:rsidR="00D001A4">
        <w:rPr>
          <w:rFonts w:hint="cs"/>
          <w:rtl/>
        </w:rPr>
        <w:t>י</w:t>
      </w:r>
      <w:r>
        <w:rPr>
          <w:rFonts w:hint="cs"/>
          <w:rtl/>
        </w:rPr>
        <w:t xml:space="preserve"> זה בדיוק הדבר ההוליסטי שמאפשר החוק הזה. </w:t>
      </w:r>
      <w:bookmarkStart w:id="610" w:name="_ETM_Q1_2311652"/>
      <w:bookmarkEnd w:id="610"/>
      <w:r w:rsidR="00D001A4">
        <w:rPr>
          <w:rFonts w:hint="cs"/>
          <w:rtl/>
        </w:rPr>
        <w:t xml:space="preserve">הוא מאפשר לך במקום כזה </w:t>
      </w:r>
      <w:r>
        <w:rPr>
          <w:rFonts w:hint="cs"/>
          <w:rtl/>
        </w:rPr>
        <w:t xml:space="preserve">שאין הרבה פשיעה אך צריך </w:t>
      </w:r>
      <w:r w:rsidR="00D001A4">
        <w:rPr>
          <w:rFonts w:hint="cs"/>
          <w:rtl/>
        </w:rPr>
        <w:t xml:space="preserve">מצד שני </w:t>
      </w:r>
      <w:r>
        <w:rPr>
          <w:rFonts w:hint="cs"/>
          <w:rtl/>
        </w:rPr>
        <w:t>כוח למשל, במק</w:t>
      </w:r>
      <w:r w:rsidR="005F01DD">
        <w:rPr>
          <w:rFonts w:hint="cs"/>
          <w:rtl/>
        </w:rPr>
        <w:t>ום</w:t>
      </w:r>
      <w:r>
        <w:rPr>
          <w:rFonts w:hint="cs"/>
          <w:rtl/>
        </w:rPr>
        <w:t xml:space="preserve"> כזה המשטרה </w:t>
      </w:r>
      <w:bookmarkStart w:id="611" w:name="_ETM_Q1_2318245"/>
      <w:bookmarkEnd w:id="611"/>
      <w:r>
        <w:rPr>
          <w:rFonts w:hint="cs"/>
          <w:rtl/>
        </w:rPr>
        <w:t>יכולה לומר ש</w:t>
      </w:r>
      <w:r w:rsidR="00D001A4">
        <w:rPr>
          <w:rFonts w:hint="cs"/>
          <w:rtl/>
        </w:rPr>
        <w:t>יהיה מבנה כוח כזה וכזה ויחס הכו</w:t>
      </w:r>
      <w:r>
        <w:rPr>
          <w:rFonts w:hint="cs"/>
          <w:rtl/>
        </w:rPr>
        <w:t>ח</w:t>
      </w:r>
      <w:r w:rsidR="00D001A4">
        <w:rPr>
          <w:rFonts w:hint="cs"/>
          <w:rtl/>
        </w:rPr>
        <w:t xml:space="preserve"> יהיה נו</w:t>
      </w:r>
      <w:bookmarkStart w:id="612" w:name="_ETM_Q1_2325477"/>
      <w:bookmarkEnd w:id="612"/>
      <w:r w:rsidR="00D001A4">
        <w:rPr>
          <w:rFonts w:hint="cs"/>
          <w:rtl/>
        </w:rPr>
        <w:t>טה לפקחים</w:t>
      </w:r>
      <w:r>
        <w:rPr>
          <w:rFonts w:hint="cs"/>
          <w:rtl/>
        </w:rPr>
        <w:t xml:space="preserve">. </w:t>
      </w:r>
      <w:r w:rsidR="00D001A4">
        <w:rPr>
          <w:rFonts w:hint="cs"/>
          <w:rtl/>
        </w:rPr>
        <w:t>אם לרשות אין יכולת, המשרד יכניס</w:t>
      </w:r>
      <w:r>
        <w:rPr>
          <w:rFonts w:hint="cs"/>
          <w:rtl/>
        </w:rPr>
        <w:t xml:space="preserve"> </w:t>
      </w:r>
      <w:bookmarkStart w:id="613" w:name="_ETM_Q1_2325199"/>
      <w:bookmarkEnd w:id="613"/>
      <w:r>
        <w:rPr>
          <w:rFonts w:hint="cs"/>
          <w:rtl/>
        </w:rPr>
        <w:t xml:space="preserve">את היד לכיס. זה </w:t>
      </w:r>
      <w:r w:rsidR="00D001A4">
        <w:rPr>
          <w:rFonts w:hint="cs"/>
          <w:rtl/>
        </w:rPr>
        <w:t xml:space="preserve">בדיוק הרעיון. זה </w:t>
      </w:r>
      <w:r>
        <w:rPr>
          <w:rFonts w:hint="cs"/>
          <w:rtl/>
        </w:rPr>
        <w:t xml:space="preserve">גם יותר זול לו מאשר שוטר. </w:t>
      </w:r>
      <w:bookmarkStart w:id="614" w:name="_ETM_Q1_2330965"/>
      <w:bookmarkEnd w:id="614"/>
      <w:r w:rsidR="00D001A4">
        <w:rPr>
          <w:rFonts w:hint="cs"/>
          <w:rtl/>
        </w:rPr>
        <w:t xml:space="preserve">כי </w:t>
      </w:r>
      <w:bookmarkStart w:id="615" w:name="_ETM_Q1_2331791"/>
      <w:bookmarkEnd w:id="615"/>
      <w:r w:rsidR="00D001A4">
        <w:rPr>
          <w:rFonts w:hint="cs"/>
          <w:rtl/>
        </w:rPr>
        <w:t xml:space="preserve">שם אתה פחות צריך. וזה לחזור לעוד משהו, </w:t>
      </w:r>
      <w:r>
        <w:rPr>
          <w:rFonts w:hint="cs"/>
          <w:rtl/>
        </w:rPr>
        <w:t xml:space="preserve">של מה המטרה של השיטור העירוני. </w:t>
      </w:r>
      <w:r w:rsidR="00D001A4">
        <w:rPr>
          <w:rFonts w:hint="cs"/>
          <w:rtl/>
        </w:rPr>
        <w:t xml:space="preserve">זה מתחבר </w:t>
      </w:r>
      <w:bookmarkStart w:id="616" w:name="_ETM_Q1_2337693"/>
      <w:bookmarkEnd w:id="616"/>
      <w:r w:rsidR="00D001A4">
        <w:rPr>
          <w:rFonts w:hint="cs"/>
          <w:rtl/>
        </w:rPr>
        <w:t xml:space="preserve">למטרה - </w:t>
      </w:r>
      <w:r>
        <w:rPr>
          <w:rFonts w:hint="cs"/>
          <w:rtl/>
        </w:rPr>
        <w:t xml:space="preserve">המשטרה תפקידה לטפל בכל </w:t>
      </w:r>
      <w:bookmarkStart w:id="617" w:name="_ETM_Q1_2338043"/>
      <w:bookmarkEnd w:id="617"/>
      <w:r>
        <w:rPr>
          <w:rFonts w:hint="cs"/>
          <w:rtl/>
        </w:rPr>
        <w:t>סוגי הפשיעה</w:t>
      </w:r>
      <w:r w:rsidR="00D001A4">
        <w:rPr>
          <w:rFonts w:hint="cs"/>
          <w:rtl/>
        </w:rPr>
        <w:t>, זה ברור</w:t>
      </w:r>
      <w:r>
        <w:rPr>
          <w:rFonts w:hint="cs"/>
          <w:rtl/>
        </w:rPr>
        <w:t xml:space="preserve">. </w:t>
      </w:r>
      <w:r w:rsidR="00D001A4">
        <w:rPr>
          <w:rFonts w:hint="cs"/>
          <w:rtl/>
        </w:rPr>
        <w:t xml:space="preserve">השיטור העירוני מתעסק בשני </w:t>
      </w:r>
      <w:bookmarkStart w:id="618" w:name="_ETM_Q1_2342762"/>
      <w:bookmarkEnd w:id="618"/>
      <w:r w:rsidR="00D001A4">
        <w:rPr>
          <w:rFonts w:hint="cs"/>
          <w:rtl/>
        </w:rPr>
        <w:t xml:space="preserve">קצוות </w:t>
      </w:r>
      <w:r>
        <w:rPr>
          <w:rFonts w:hint="cs"/>
          <w:rtl/>
        </w:rPr>
        <w:t>בעצם: בעבירות במירכאות קלות, איכות חי</w:t>
      </w:r>
      <w:r w:rsidR="00D001A4">
        <w:rPr>
          <w:rFonts w:hint="cs"/>
          <w:rtl/>
        </w:rPr>
        <w:t>י</w:t>
      </w:r>
      <w:r>
        <w:rPr>
          <w:rFonts w:hint="cs"/>
          <w:rtl/>
        </w:rPr>
        <w:t xml:space="preserve">ם והכול </w:t>
      </w:r>
      <w:r>
        <w:rPr>
          <w:rtl/>
        </w:rPr>
        <w:t>–</w:t>
      </w:r>
      <w:r>
        <w:rPr>
          <w:rFonts w:hint="cs"/>
          <w:rtl/>
        </w:rPr>
        <w:t xml:space="preserve"> </w:t>
      </w:r>
      <w:bookmarkStart w:id="619" w:name="_ETM_Q1_2346700"/>
      <w:bookmarkEnd w:id="619"/>
      <w:r>
        <w:rPr>
          <w:rFonts w:hint="cs"/>
          <w:rtl/>
        </w:rPr>
        <w:t xml:space="preserve">לא כי זה קל אלא כי זיהינו </w:t>
      </w:r>
      <w:r w:rsidR="00D001A4">
        <w:rPr>
          <w:rFonts w:hint="cs"/>
          <w:rtl/>
        </w:rPr>
        <w:t xml:space="preserve">בעבר </w:t>
      </w:r>
      <w:r>
        <w:rPr>
          <w:rFonts w:hint="cs"/>
          <w:rtl/>
        </w:rPr>
        <w:t xml:space="preserve">שזה מה שמפריע </w:t>
      </w:r>
      <w:bookmarkStart w:id="620" w:name="_ETM_Q1_2352732"/>
      <w:bookmarkEnd w:id="620"/>
      <w:r>
        <w:rPr>
          <w:rFonts w:hint="cs"/>
          <w:rtl/>
        </w:rPr>
        <w:t>לציבור</w:t>
      </w:r>
      <w:r w:rsidR="00D001A4">
        <w:rPr>
          <w:rFonts w:hint="cs"/>
          <w:rtl/>
        </w:rPr>
        <w:t xml:space="preserve"> בסוף</w:t>
      </w:r>
      <w:r>
        <w:rPr>
          <w:rFonts w:hint="cs"/>
          <w:rtl/>
        </w:rPr>
        <w:t xml:space="preserve">. </w:t>
      </w:r>
      <w:r w:rsidR="00D001A4">
        <w:rPr>
          <w:rFonts w:hint="cs"/>
          <w:rtl/>
        </w:rPr>
        <w:t xml:space="preserve">זה לא שעבירת איכות חיים יותר חשוב. </w:t>
      </w:r>
      <w:bookmarkStart w:id="621" w:name="_ETM_Q1_2357741"/>
      <w:bookmarkEnd w:id="621"/>
      <w:r w:rsidR="00D001A4">
        <w:rPr>
          <w:rFonts w:hint="cs"/>
          <w:rtl/>
        </w:rPr>
        <w:t xml:space="preserve">לא. </w:t>
      </w:r>
      <w:r>
        <w:rPr>
          <w:rFonts w:hint="cs"/>
          <w:rtl/>
        </w:rPr>
        <w:t>זה מה שהצ</w:t>
      </w:r>
      <w:r w:rsidR="00D001A4">
        <w:rPr>
          <w:rFonts w:hint="cs"/>
          <w:rtl/>
        </w:rPr>
        <w:t>י</w:t>
      </w:r>
      <w:r>
        <w:rPr>
          <w:rFonts w:hint="cs"/>
          <w:rtl/>
        </w:rPr>
        <w:t xml:space="preserve">בור רוצה. </w:t>
      </w:r>
      <w:r w:rsidR="00D001A4">
        <w:rPr>
          <w:rFonts w:hint="cs"/>
          <w:rtl/>
        </w:rPr>
        <w:t xml:space="preserve">לכן </w:t>
      </w:r>
      <w:r>
        <w:rPr>
          <w:rFonts w:hint="cs"/>
          <w:rtl/>
        </w:rPr>
        <w:t xml:space="preserve">רצון הציבור ומצד שני </w:t>
      </w:r>
      <w:proofErr w:type="spellStart"/>
      <w:r>
        <w:rPr>
          <w:rFonts w:hint="cs"/>
          <w:rtl/>
        </w:rPr>
        <w:t>המיידיות</w:t>
      </w:r>
      <w:proofErr w:type="spellEnd"/>
      <w:r>
        <w:rPr>
          <w:rFonts w:hint="cs"/>
          <w:rtl/>
        </w:rPr>
        <w:t xml:space="preserve">. </w:t>
      </w:r>
      <w:bookmarkStart w:id="622" w:name="_ETM_Q1_2363060"/>
      <w:bookmarkEnd w:id="622"/>
      <w:r w:rsidR="00D001A4">
        <w:rPr>
          <w:rFonts w:hint="cs"/>
          <w:rtl/>
        </w:rPr>
        <w:t xml:space="preserve">זה היתרון שלו. לא קשור לרמת העבירה כלומר מי שמגיע </w:t>
      </w:r>
      <w:proofErr w:type="spellStart"/>
      <w:r w:rsidR="00D001A4">
        <w:rPr>
          <w:rFonts w:hint="cs"/>
          <w:rtl/>
        </w:rPr>
        <w:t>מ</w:t>
      </w:r>
      <w:r>
        <w:rPr>
          <w:rFonts w:hint="cs"/>
          <w:rtl/>
        </w:rPr>
        <w:t>ייד</w:t>
      </w:r>
      <w:proofErr w:type="spellEnd"/>
      <w:r>
        <w:rPr>
          <w:rFonts w:hint="cs"/>
          <w:rtl/>
        </w:rPr>
        <w:t xml:space="preserve"> זה היתרון שלו. יש קושי בסיירים אז הם באים. </w:t>
      </w:r>
      <w:bookmarkStart w:id="623" w:name="_ETM_Q1_2368655"/>
      <w:bookmarkEnd w:id="623"/>
      <w:r>
        <w:rPr>
          <w:rFonts w:hint="cs"/>
          <w:rtl/>
        </w:rPr>
        <w:t xml:space="preserve">באותו מקום </w:t>
      </w:r>
      <w:r w:rsidR="00D001A4">
        <w:rPr>
          <w:rtl/>
        </w:rPr>
        <w:t>–</w:t>
      </w:r>
      <w:r w:rsidR="00D001A4">
        <w:rPr>
          <w:rFonts w:hint="cs"/>
          <w:rtl/>
        </w:rPr>
        <w:t xml:space="preserve"> אני חוזר לעשר דקות - </w:t>
      </w:r>
      <w:r>
        <w:rPr>
          <w:rFonts w:hint="cs"/>
          <w:rtl/>
        </w:rPr>
        <w:t xml:space="preserve">אין הרבה עבירות </w:t>
      </w:r>
      <w:r w:rsidR="00D001A4">
        <w:rPr>
          <w:rtl/>
        </w:rPr>
        <w:t>–</w:t>
      </w:r>
      <w:r w:rsidR="00D001A4">
        <w:rPr>
          <w:rFonts w:hint="cs"/>
          <w:rtl/>
        </w:rPr>
        <w:t xml:space="preserve"> </w:t>
      </w:r>
      <w:bookmarkStart w:id="624" w:name="_ETM_Q1_2373937"/>
      <w:bookmarkEnd w:id="624"/>
      <w:r w:rsidR="00D001A4">
        <w:rPr>
          <w:rFonts w:hint="cs"/>
          <w:rtl/>
        </w:rPr>
        <w:t>עבירות קלות וצריך, וגם צרי</w:t>
      </w:r>
      <w:r>
        <w:rPr>
          <w:rFonts w:hint="cs"/>
          <w:rtl/>
        </w:rPr>
        <w:t>ך</w:t>
      </w:r>
      <w:r w:rsidR="00D001A4">
        <w:rPr>
          <w:rFonts w:hint="cs"/>
          <w:rtl/>
        </w:rPr>
        <w:t xml:space="preserve"> </w:t>
      </w:r>
      <w:r>
        <w:rPr>
          <w:rFonts w:hint="cs"/>
          <w:rtl/>
        </w:rPr>
        <w:t xml:space="preserve">את </w:t>
      </w:r>
      <w:proofErr w:type="spellStart"/>
      <w:r>
        <w:rPr>
          <w:rFonts w:hint="cs"/>
          <w:rtl/>
        </w:rPr>
        <w:t>המיידיות</w:t>
      </w:r>
      <w:proofErr w:type="spellEnd"/>
      <w:r>
        <w:rPr>
          <w:rFonts w:hint="cs"/>
          <w:rtl/>
        </w:rPr>
        <w:t xml:space="preserve"> </w:t>
      </w:r>
      <w:r w:rsidR="00D001A4">
        <w:rPr>
          <w:rFonts w:hint="cs"/>
          <w:rtl/>
        </w:rPr>
        <w:t xml:space="preserve">כי אם קורה אירוע צריך שמישהו </w:t>
      </w:r>
      <w:bookmarkStart w:id="625" w:name="_ETM_Q1_2378312"/>
      <w:bookmarkEnd w:id="625"/>
      <w:r w:rsidR="00D001A4">
        <w:rPr>
          <w:rFonts w:hint="cs"/>
          <w:rtl/>
        </w:rPr>
        <w:t xml:space="preserve">יבוא </w:t>
      </w:r>
      <w:r>
        <w:rPr>
          <w:rFonts w:hint="cs"/>
          <w:rtl/>
        </w:rPr>
        <w:t xml:space="preserve">מהר. </w:t>
      </w:r>
      <w:bookmarkStart w:id="626" w:name="_ETM_Q1_2375983"/>
      <w:bookmarkEnd w:id="626"/>
      <w:r>
        <w:rPr>
          <w:rFonts w:hint="cs"/>
          <w:rtl/>
        </w:rPr>
        <w:t xml:space="preserve">לא בגלל המהירות הזו תקים תחנת משטרה. אין יכולת. </w:t>
      </w:r>
      <w:r w:rsidR="00D001A4">
        <w:rPr>
          <w:rFonts w:hint="cs"/>
          <w:rtl/>
        </w:rPr>
        <w:t xml:space="preserve">אגב, זה לא רק בישראל </w:t>
      </w:r>
      <w:r w:rsidR="00D001A4">
        <w:rPr>
          <w:rtl/>
        </w:rPr>
        <w:t>–</w:t>
      </w:r>
      <w:r w:rsidR="00D001A4">
        <w:rPr>
          <w:rFonts w:hint="cs"/>
          <w:rtl/>
        </w:rPr>
        <w:t xml:space="preserve"> בכל העולם המערבי יש קושי לגייס שוטרים. </w:t>
      </w:r>
      <w:r>
        <w:rPr>
          <w:rFonts w:hint="cs"/>
          <w:rtl/>
        </w:rPr>
        <w:t xml:space="preserve">למרות </w:t>
      </w:r>
      <w:bookmarkStart w:id="627" w:name="_ETM_Q1_2385125"/>
      <w:bookmarkEnd w:id="627"/>
      <w:r>
        <w:rPr>
          <w:rFonts w:hint="cs"/>
          <w:rtl/>
        </w:rPr>
        <w:t>המגמה המדהימה בשנת</w:t>
      </w:r>
      <w:r w:rsidR="00D001A4">
        <w:rPr>
          <w:rFonts w:hint="cs"/>
          <w:rtl/>
        </w:rPr>
        <w:t>י</w:t>
      </w:r>
      <w:r>
        <w:rPr>
          <w:rFonts w:hint="cs"/>
          <w:rtl/>
        </w:rPr>
        <w:t>ים האחרונות אני אומר זאת</w:t>
      </w:r>
      <w:r w:rsidR="00D001A4">
        <w:rPr>
          <w:rFonts w:hint="cs"/>
          <w:rtl/>
        </w:rPr>
        <w:t xml:space="preserve"> בהסתכלות ארוכת טווח</w:t>
      </w:r>
      <w:r>
        <w:rPr>
          <w:rFonts w:hint="cs"/>
          <w:rtl/>
        </w:rPr>
        <w:t>. הג</w:t>
      </w:r>
      <w:r w:rsidR="00D001A4">
        <w:rPr>
          <w:rFonts w:hint="cs"/>
          <w:rtl/>
        </w:rPr>
        <w:t>מ</w:t>
      </w:r>
      <w:r>
        <w:rPr>
          <w:rFonts w:hint="cs"/>
          <w:rtl/>
        </w:rPr>
        <w:t xml:space="preserve">ישות הזאת תאפשר </w:t>
      </w:r>
      <w:bookmarkStart w:id="628" w:name="_ETM_Q1_2393967"/>
      <w:bookmarkEnd w:id="628"/>
      <w:r>
        <w:rPr>
          <w:rFonts w:hint="cs"/>
          <w:rtl/>
        </w:rPr>
        <w:t xml:space="preserve">לנו את היכולת הזו </w:t>
      </w:r>
      <w:r w:rsidR="00D001A4">
        <w:rPr>
          <w:rtl/>
        </w:rPr>
        <w:t>–</w:t>
      </w:r>
      <w:r w:rsidR="00D001A4">
        <w:rPr>
          <w:rFonts w:hint="cs"/>
          <w:rtl/>
        </w:rPr>
        <w:t xml:space="preserve"> למשרד, למשטרה </w:t>
      </w:r>
      <w:bookmarkStart w:id="629" w:name="_ETM_Q1_2398041"/>
      <w:bookmarkEnd w:id="629"/>
      <w:r w:rsidR="00D001A4">
        <w:rPr>
          <w:rFonts w:hint="cs"/>
          <w:rtl/>
        </w:rPr>
        <w:t>ש</w:t>
      </w:r>
      <w:r>
        <w:rPr>
          <w:rFonts w:hint="cs"/>
          <w:rtl/>
        </w:rPr>
        <w:t xml:space="preserve">היא הגורם המקצועי, </w:t>
      </w:r>
      <w:r w:rsidR="00D001A4">
        <w:rPr>
          <w:rFonts w:hint="cs"/>
          <w:rtl/>
        </w:rPr>
        <w:t xml:space="preserve">קובעת את כוח האדם, </w:t>
      </w:r>
      <w:r>
        <w:rPr>
          <w:rFonts w:hint="cs"/>
          <w:rtl/>
        </w:rPr>
        <w:t xml:space="preserve">יודעת על מה </w:t>
      </w:r>
      <w:bookmarkStart w:id="630" w:name="_ETM_Q1_2400858"/>
      <w:bookmarkEnd w:id="630"/>
      <w:r>
        <w:rPr>
          <w:rFonts w:hint="cs"/>
          <w:rtl/>
        </w:rPr>
        <w:t xml:space="preserve">יכולה לשלוט </w:t>
      </w:r>
      <w:r w:rsidR="00D001A4">
        <w:rPr>
          <w:rFonts w:hint="cs"/>
          <w:rtl/>
        </w:rPr>
        <w:t xml:space="preserve">ורק היא תגיד </w:t>
      </w:r>
      <w:r>
        <w:rPr>
          <w:rFonts w:hint="cs"/>
          <w:rtl/>
        </w:rPr>
        <w:t xml:space="preserve">מה גודל הכוח. </w:t>
      </w:r>
      <w:r w:rsidR="00D001A4">
        <w:rPr>
          <w:rFonts w:hint="cs"/>
          <w:rtl/>
        </w:rPr>
        <w:t xml:space="preserve">לא יכול להגיד לה 50 או 60. גם פה </w:t>
      </w:r>
      <w:r>
        <w:rPr>
          <w:rFonts w:hint="cs"/>
          <w:rtl/>
        </w:rPr>
        <w:t xml:space="preserve">היחס הבסיסי הוא כ-1 ל-2 </w:t>
      </w:r>
      <w:bookmarkStart w:id="631" w:name="_ETM_Q1_2410187"/>
      <w:bookmarkEnd w:id="631"/>
      <w:r w:rsidR="00D001A4">
        <w:rPr>
          <w:rFonts w:hint="cs"/>
          <w:rtl/>
        </w:rPr>
        <w:t>זה אחרי הת</w:t>
      </w:r>
      <w:r>
        <w:rPr>
          <w:rFonts w:hint="cs"/>
          <w:rtl/>
        </w:rPr>
        <w:t>ייעצות עם המשטרה. זה הבסיס.</w:t>
      </w:r>
    </w:p>
    <w:p w:rsidR="00C00329" w:rsidRDefault="00C00329" w:rsidP="00C00329">
      <w:pPr>
        <w:rPr>
          <w:rtl/>
        </w:rPr>
      </w:pPr>
      <w:bookmarkStart w:id="632" w:name="_ETM_Q1_2415206"/>
      <w:bookmarkStart w:id="633" w:name="_ETM_Q1_2415269"/>
      <w:bookmarkEnd w:id="632"/>
      <w:bookmarkEnd w:id="633"/>
    </w:p>
    <w:p w:rsidR="00C00329" w:rsidRDefault="00C00329" w:rsidP="00C00329">
      <w:pPr>
        <w:pStyle w:val="af6"/>
        <w:keepNext/>
        <w:rPr>
          <w:rtl/>
        </w:rPr>
      </w:pPr>
      <w:bookmarkStart w:id="634" w:name="ET_yor_6358_43"/>
      <w:r w:rsidRPr="00C00329">
        <w:rPr>
          <w:rStyle w:val="TagStyle"/>
          <w:rtl/>
        </w:rPr>
        <w:t xml:space="preserve"> &lt;&lt; יור &gt;&gt; </w:t>
      </w:r>
      <w:r>
        <w:rPr>
          <w:rtl/>
        </w:rPr>
        <w:t>היו"ר צביקה פוגל:</w:t>
      </w:r>
      <w:r w:rsidRPr="00C00329">
        <w:rPr>
          <w:rStyle w:val="TagStyle"/>
          <w:rtl/>
        </w:rPr>
        <w:t xml:space="preserve"> &lt;&lt; יור &gt;&gt;</w:t>
      </w:r>
      <w:r>
        <w:rPr>
          <w:rtl/>
        </w:rPr>
        <w:t xml:space="preserve">   </w:t>
      </w:r>
      <w:bookmarkEnd w:id="634"/>
    </w:p>
    <w:p w:rsidR="00C00329" w:rsidRDefault="00C00329" w:rsidP="00C00329">
      <w:pPr>
        <w:pStyle w:val="KeepWithNext"/>
        <w:rPr>
          <w:rtl/>
        </w:rPr>
      </w:pPr>
    </w:p>
    <w:p w:rsidR="00C00329" w:rsidRDefault="00C00329" w:rsidP="00C00329">
      <w:pPr>
        <w:rPr>
          <w:rtl/>
        </w:rPr>
      </w:pPr>
      <w:bookmarkStart w:id="635" w:name="_ETM_Q1_2415659"/>
      <w:bookmarkEnd w:id="635"/>
      <w:r>
        <w:rPr>
          <w:rFonts w:hint="cs"/>
          <w:rtl/>
        </w:rPr>
        <w:t>תודה.</w:t>
      </w:r>
      <w:r w:rsidR="00D001A4">
        <w:rPr>
          <w:rFonts w:hint="cs"/>
          <w:rtl/>
        </w:rPr>
        <w:t xml:space="preserve"> דברים חשובים </w:t>
      </w:r>
      <w:bookmarkStart w:id="636" w:name="_ETM_Q1_2419931"/>
      <w:bookmarkEnd w:id="636"/>
      <w:r w:rsidR="00D001A4">
        <w:rPr>
          <w:rFonts w:hint="cs"/>
          <w:rtl/>
        </w:rPr>
        <w:t>מאוד. בבקשה.</w:t>
      </w:r>
    </w:p>
    <w:p w:rsidR="00C00329" w:rsidRDefault="00C00329" w:rsidP="00C00329">
      <w:pPr>
        <w:rPr>
          <w:rtl/>
        </w:rPr>
      </w:pPr>
      <w:bookmarkStart w:id="637" w:name="_ETM_Q1_2417371"/>
      <w:bookmarkStart w:id="638" w:name="_ETM_Q1_2417417"/>
      <w:bookmarkEnd w:id="637"/>
      <w:bookmarkEnd w:id="638"/>
    </w:p>
    <w:p w:rsidR="00C00329" w:rsidRDefault="00C00329" w:rsidP="00C00329">
      <w:pPr>
        <w:pStyle w:val="af9"/>
        <w:keepNext/>
        <w:rPr>
          <w:rtl/>
        </w:rPr>
      </w:pPr>
      <w:bookmarkStart w:id="639" w:name="ET_guest_916046_44"/>
      <w:r w:rsidRPr="00C00329">
        <w:rPr>
          <w:rStyle w:val="TagStyle"/>
          <w:rtl/>
        </w:rPr>
        <w:t xml:space="preserve"> &lt;&lt; אורח &gt;&gt; </w:t>
      </w:r>
      <w:r>
        <w:rPr>
          <w:rtl/>
        </w:rPr>
        <w:t xml:space="preserve">תמר </w:t>
      </w:r>
      <w:proofErr w:type="spellStart"/>
      <w:r>
        <w:rPr>
          <w:rtl/>
        </w:rPr>
        <w:t>ליברטי</w:t>
      </w:r>
      <w:proofErr w:type="spellEnd"/>
      <w:r>
        <w:rPr>
          <w:rtl/>
        </w:rPr>
        <w:t>:</w:t>
      </w:r>
      <w:r w:rsidRPr="00C00329">
        <w:rPr>
          <w:rStyle w:val="TagStyle"/>
          <w:rtl/>
        </w:rPr>
        <w:t xml:space="preserve"> &lt;&lt; אורח &gt;&gt;</w:t>
      </w:r>
      <w:r>
        <w:rPr>
          <w:rtl/>
        </w:rPr>
        <w:t xml:space="preserve">   </w:t>
      </w:r>
      <w:bookmarkEnd w:id="639"/>
    </w:p>
    <w:p w:rsidR="00C00329" w:rsidRDefault="00C00329" w:rsidP="00C00329">
      <w:pPr>
        <w:pStyle w:val="KeepWithNext"/>
        <w:rPr>
          <w:rtl/>
        </w:rPr>
      </w:pPr>
    </w:p>
    <w:p w:rsidR="00C00329" w:rsidRDefault="00D001A4" w:rsidP="00D001A4">
      <w:pPr>
        <w:rPr>
          <w:rtl/>
        </w:rPr>
      </w:pPr>
      <w:bookmarkStart w:id="640" w:name="_ETM_Q1_2420558"/>
      <w:bookmarkEnd w:id="640"/>
      <w:r>
        <w:rPr>
          <w:rFonts w:hint="cs"/>
          <w:rtl/>
        </w:rPr>
        <w:t>אני רוצה להוסיף, בהתייחס לחשש שה</w:t>
      </w:r>
      <w:r w:rsidR="00C00329">
        <w:rPr>
          <w:rFonts w:hint="cs"/>
          <w:rtl/>
        </w:rPr>
        <w:t>ע</w:t>
      </w:r>
      <w:r>
        <w:rPr>
          <w:rFonts w:hint="cs"/>
          <w:rtl/>
        </w:rPr>
        <w:t>ל</w:t>
      </w:r>
      <w:r w:rsidR="00C00329">
        <w:rPr>
          <w:rFonts w:hint="cs"/>
          <w:rtl/>
        </w:rPr>
        <w:t xml:space="preserve">ו </w:t>
      </w:r>
      <w:bookmarkStart w:id="641" w:name="_ETM_Q1_2423199"/>
      <w:bookmarkEnd w:id="641"/>
      <w:r w:rsidR="00C00329">
        <w:rPr>
          <w:rFonts w:hint="cs"/>
          <w:rtl/>
        </w:rPr>
        <w:t>פה מ</w:t>
      </w:r>
      <w:r>
        <w:rPr>
          <w:rFonts w:hint="cs"/>
          <w:rtl/>
        </w:rPr>
        <w:t xml:space="preserve">הפחתת </w:t>
      </w:r>
      <w:r w:rsidR="00C00329">
        <w:rPr>
          <w:rFonts w:hint="cs"/>
          <w:rtl/>
        </w:rPr>
        <w:t>סמכויות וה</w:t>
      </w:r>
      <w:r>
        <w:rPr>
          <w:rFonts w:hint="cs"/>
          <w:rtl/>
        </w:rPr>
        <w:t>ביזור</w:t>
      </w:r>
      <w:r w:rsidR="00C00329">
        <w:rPr>
          <w:rFonts w:hint="cs"/>
          <w:rtl/>
        </w:rPr>
        <w:t xml:space="preserve"> שלהן, בסוף באופן יחסי </w:t>
      </w:r>
      <w:r>
        <w:rPr>
          <w:rFonts w:hint="cs"/>
          <w:rtl/>
        </w:rPr>
        <w:t xml:space="preserve">ביחס לכל המודלים שמתפתחים </w:t>
      </w:r>
      <w:r w:rsidR="00C00329">
        <w:rPr>
          <w:rFonts w:hint="cs"/>
          <w:rtl/>
        </w:rPr>
        <w:t xml:space="preserve">בשנים האחרונות, </w:t>
      </w:r>
      <w:r>
        <w:rPr>
          <w:rFonts w:hint="cs"/>
          <w:rtl/>
        </w:rPr>
        <w:t xml:space="preserve">מאבטחים </w:t>
      </w:r>
      <w:bookmarkStart w:id="642" w:name="_ETM_Q1_2434423"/>
      <w:bookmarkEnd w:id="642"/>
      <w:r>
        <w:rPr>
          <w:rFonts w:hint="cs"/>
          <w:rtl/>
        </w:rPr>
        <w:t xml:space="preserve">ופקחים וסייעים, </w:t>
      </w:r>
      <w:r w:rsidR="00C00329">
        <w:rPr>
          <w:rFonts w:hint="cs"/>
          <w:rtl/>
        </w:rPr>
        <w:t xml:space="preserve">השיטור </w:t>
      </w:r>
      <w:bookmarkStart w:id="643" w:name="_ETM_Q1_2434606"/>
      <w:bookmarkEnd w:id="643"/>
      <w:r w:rsidR="00C00329">
        <w:rPr>
          <w:rFonts w:hint="cs"/>
          <w:rtl/>
        </w:rPr>
        <w:t>העירוני הוא המודל הכי ממוס</w:t>
      </w:r>
      <w:r>
        <w:rPr>
          <w:rFonts w:hint="cs"/>
          <w:rtl/>
        </w:rPr>
        <w:t>ד</w:t>
      </w:r>
      <w:r w:rsidR="00C00329">
        <w:rPr>
          <w:rFonts w:hint="cs"/>
          <w:rtl/>
        </w:rPr>
        <w:t xml:space="preserve">ר מבחינתנו שפועל בצורה הכי מבוקרת </w:t>
      </w:r>
      <w:bookmarkStart w:id="644" w:name="_ETM_Q1_2441341"/>
      <w:bookmarkEnd w:id="644"/>
      <w:r w:rsidR="00C00329">
        <w:rPr>
          <w:rFonts w:hint="cs"/>
          <w:rtl/>
        </w:rPr>
        <w:t>ונשלטת תחת פי</w:t>
      </w:r>
      <w:r>
        <w:rPr>
          <w:rFonts w:hint="cs"/>
          <w:rtl/>
        </w:rPr>
        <w:t>קוד מפק</w:t>
      </w:r>
      <w:r w:rsidR="00C00329">
        <w:rPr>
          <w:rFonts w:hint="cs"/>
          <w:rtl/>
        </w:rPr>
        <w:t>ד המשטרה</w:t>
      </w:r>
      <w:r>
        <w:rPr>
          <w:rFonts w:hint="cs"/>
          <w:rtl/>
        </w:rPr>
        <w:t xml:space="preserve"> עם הנחיות ברורות</w:t>
      </w:r>
      <w:r w:rsidR="00C00329">
        <w:rPr>
          <w:rFonts w:hint="cs"/>
          <w:rtl/>
        </w:rPr>
        <w:t xml:space="preserve">. לכן </w:t>
      </w:r>
      <w:r>
        <w:rPr>
          <w:rFonts w:hint="cs"/>
          <w:rtl/>
        </w:rPr>
        <w:t>מהבחינה הזו בהתחשב שהחוק הזה</w:t>
      </w:r>
      <w:bookmarkStart w:id="645" w:name="_ETM_Q1_2451812"/>
      <w:bookmarkEnd w:id="645"/>
      <w:r>
        <w:rPr>
          <w:rFonts w:hint="cs"/>
          <w:rtl/>
        </w:rPr>
        <w:t xml:space="preserve"> כבר מיושם</w:t>
      </w:r>
      <w:r w:rsidR="00C00329">
        <w:rPr>
          <w:rFonts w:hint="cs"/>
          <w:rtl/>
        </w:rPr>
        <w:t xml:space="preserve"> והמודל הזה כבר </w:t>
      </w:r>
      <w:bookmarkStart w:id="646" w:name="_ETM_Q1_2451201"/>
      <w:bookmarkEnd w:id="646"/>
      <w:r w:rsidR="00C00329">
        <w:rPr>
          <w:rFonts w:hint="cs"/>
          <w:rtl/>
        </w:rPr>
        <w:t>קיים ומוכר לנו ומ</w:t>
      </w:r>
      <w:r>
        <w:rPr>
          <w:rFonts w:hint="cs"/>
          <w:rtl/>
        </w:rPr>
        <w:t>ש</w:t>
      </w:r>
      <w:r w:rsidR="00C00329">
        <w:rPr>
          <w:rFonts w:hint="cs"/>
          <w:rtl/>
        </w:rPr>
        <w:t>תפר לא מעט ש</w:t>
      </w:r>
      <w:r>
        <w:rPr>
          <w:rFonts w:hint="cs"/>
          <w:rtl/>
        </w:rPr>
        <w:t>נ</w:t>
      </w:r>
      <w:r w:rsidR="00C00329">
        <w:rPr>
          <w:rFonts w:hint="cs"/>
          <w:rtl/>
        </w:rPr>
        <w:t>ים וכולל בתוכו הרב</w:t>
      </w:r>
      <w:r>
        <w:rPr>
          <w:rFonts w:hint="cs"/>
          <w:rtl/>
        </w:rPr>
        <w:t>ה</w:t>
      </w:r>
      <w:r w:rsidR="00C00329">
        <w:rPr>
          <w:rFonts w:hint="cs"/>
          <w:rtl/>
        </w:rPr>
        <w:t xml:space="preserve"> מאוד מנגנונים </w:t>
      </w:r>
      <w:r>
        <w:rPr>
          <w:rFonts w:hint="cs"/>
          <w:rtl/>
        </w:rPr>
        <w:t>שבהצעת החוק הנוכחית מתחזקים ל</w:t>
      </w:r>
      <w:r w:rsidR="00C00329">
        <w:rPr>
          <w:rFonts w:hint="cs"/>
          <w:rtl/>
        </w:rPr>
        <w:t xml:space="preserve">שליטה ופיקוח ותיעוד וכל ההיבטים הללו, </w:t>
      </w:r>
      <w:r>
        <w:rPr>
          <w:rFonts w:hint="cs"/>
          <w:rtl/>
        </w:rPr>
        <w:t>אני חושבת ש</w:t>
      </w:r>
      <w:r w:rsidR="00C00329">
        <w:rPr>
          <w:rFonts w:hint="cs"/>
          <w:rtl/>
        </w:rPr>
        <w:t xml:space="preserve">זה דווקא </w:t>
      </w:r>
      <w:bookmarkStart w:id="647" w:name="_ETM_Q1_2467171"/>
      <w:bookmarkEnd w:id="647"/>
      <w:r w:rsidR="00C00329">
        <w:rPr>
          <w:rFonts w:hint="cs"/>
          <w:rtl/>
        </w:rPr>
        <w:t xml:space="preserve">מודל שיש לעודד אותו ביחס לחששות אחרים </w:t>
      </w:r>
      <w:r>
        <w:rPr>
          <w:rFonts w:hint="cs"/>
          <w:rtl/>
        </w:rPr>
        <w:t xml:space="preserve">שאפשר אולי להבין אותם בנוגע להפרטת סמכויות </w:t>
      </w:r>
      <w:r w:rsidR="00C00329">
        <w:rPr>
          <w:rFonts w:hint="cs"/>
          <w:rtl/>
        </w:rPr>
        <w:t>באופן כ</w:t>
      </w:r>
      <w:r>
        <w:rPr>
          <w:rFonts w:hint="cs"/>
          <w:rtl/>
        </w:rPr>
        <w:t>ל</w:t>
      </w:r>
      <w:r w:rsidR="00C00329">
        <w:rPr>
          <w:rFonts w:hint="cs"/>
          <w:rtl/>
        </w:rPr>
        <w:t xml:space="preserve">לי. לא </w:t>
      </w:r>
      <w:bookmarkStart w:id="648" w:name="_ETM_Q1_2473672"/>
      <w:bookmarkEnd w:id="648"/>
      <w:r w:rsidR="00C00329">
        <w:rPr>
          <w:rFonts w:hint="cs"/>
          <w:rtl/>
        </w:rPr>
        <w:t xml:space="preserve">נראה לי שזה הנושא שמעורר </w:t>
      </w:r>
      <w:r>
        <w:rPr>
          <w:rFonts w:hint="cs"/>
          <w:rtl/>
        </w:rPr>
        <w:t>בעיקר את ה</w:t>
      </w:r>
      <w:r w:rsidR="00C00329">
        <w:rPr>
          <w:rFonts w:hint="cs"/>
          <w:rtl/>
        </w:rPr>
        <w:t xml:space="preserve">דאגה. </w:t>
      </w:r>
    </w:p>
    <w:p w:rsidR="00475CD8" w:rsidRDefault="00475CD8" w:rsidP="00C00329">
      <w:pPr>
        <w:rPr>
          <w:rtl/>
        </w:rPr>
      </w:pPr>
      <w:bookmarkStart w:id="649" w:name="_ETM_Q1_2486704"/>
      <w:bookmarkStart w:id="650" w:name="_ETM_Q1_2486751"/>
      <w:bookmarkEnd w:id="649"/>
      <w:bookmarkEnd w:id="650"/>
    </w:p>
    <w:p w:rsidR="00475CD8" w:rsidRDefault="00475CD8" w:rsidP="00475CD8">
      <w:pPr>
        <w:pStyle w:val="af6"/>
        <w:keepNext/>
        <w:rPr>
          <w:rtl/>
        </w:rPr>
      </w:pPr>
      <w:bookmarkStart w:id="651" w:name="ET_yor_6358_45"/>
      <w:r w:rsidRPr="00475CD8">
        <w:rPr>
          <w:rStyle w:val="TagStyle"/>
          <w:rtl/>
        </w:rPr>
        <w:t xml:space="preserve"> &lt;&lt; יור &gt;&gt; </w:t>
      </w:r>
      <w:r>
        <w:rPr>
          <w:rtl/>
        </w:rPr>
        <w:t>היו"ר צביקה פוגל:</w:t>
      </w:r>
      <w:r w:rsidRPr="00475CD8">
        <w:rPr>
          <w:rStyle w:val="TagStyle"/>
          <w:rtl/>
        </w:rPr>
        <w:t xml:space="preserve"> &lt;&lt; יור &gt;&gt;</w:t>
      </w:r>
      <w:r>
        <w:rPr>
          <w:rtl/>
        </w:rPr>
        <w:t xml:space="preserve">   </w:t>
      </w:r>
      <w:bookmarkEnd w:id="651"/>
    </w:p>
    <w:p w:rsidR="00475CD8" w:rsidRDefault="00475CD8" w:rsidP="00475CD8">
      <w:pPr>
        <w:pStyle w:val="KeepWithNext"/>
        <w:rPr>
          <w:rtl/>
        </w:rPr>
      </w:pPr>
    </w:p>
    <w:p w:rsidR="00475CD8" w:rsidRDefault="00475CD8" w:rsidP="004A124D">
      <w:pPr>
        <w:rPr>
          <w:rtl/>
        </w:rPr>
      </w:pPr>
      <w:bookmarkStart w:id="652" w:name="_ETM_Q1_2487344"/>
      <w:bookmarkEnd w:id="652"/>
      <w:r>
        <w:rPr>
          <w:rFonts w:hint="cs"/>
          <w:rtl/>
        </w:rPr>
        <w:t>אנ</w:t>
      </w:r>
      <w:r w:rsidR="00D001A4">
        <w:rPr>
          <w:rFonts w:hint="cs"/>
          <w:rtl/>
        </w:rPr>
        <w:t>ח</w:t>
      </w:r>
      <w:r>
        <w:rPr>
          <w:rFonts w:hint="cs"/>
          <w:rtl/>
        </w:rPr>
        <w:t xml:space="preserve">נו חייבים להיות ערים </w:t>
      </w:r>
      <w:bookmarkStart w:id="653" w:name="_ETM_Q1_2491157"/>
      <w:bookmarkEnd w:id="653"/>
      <w:r>
        <w:rPr>
          <w:rFonts w:hint="cs"/>
          <w:rtl/>
        </w:rPr>
        <w:t>לדאגה שמביעים פה אנשים מסוימים</w:t>
      </w:r>
      <w:r w:rsidR="004A124D">
        <w:rPr>
          <w:rFonts w:hint="cs"/>
          <w:rtl/>
        </w:rPr>
        <w:t>,</w:t>
      </w:r>
      <w:r>
        <w:rPr>
          <w:rFonts w:hint="cs"/>
          <w:rtl/>
        </w:rPr>
        <w:t xml:space="preserve"> כי הדאגה הזו לא מייצגת </w:t>
      </w:r>
      <w:bookmarkStart w:id="654" w:name="_ETM_Q1_2498423"/>
      <w:bookmarkEnd w:id="654"/>
      <w:r>
        <w:rPr>
          <w:rFonts w:hint="cs"/>
          <w:rtl/>
        </w:rPr>
        <w:t xml:space="preserve">אדם אלא </w:t>
      </w:r>
      <w:r w:rsidR="004A124D">
        <w:rPr>
          <w:rFonts w:hint="cs"/>
          <w:rtl/>
        </w:rPr>
        <w:t xml:space="preserve">היא </w:t>
      </w:r>
      <w:bookmarkStart w:id="655" w:name="_ETM_Q1_2501786"/>
      <w:bookmarkEnd w:id="655"/>
      <w:r>
        <w:rPr>
          <w:rFonts w:hint="cs"/>
          <w:rtl/>
        </w:rPr>
        <w:t xml:space="preserve">מייצגת רעיון, </w:t>
      </w:r>
      <w:r w:rsidR="004A124D">
        <w:rPr>
          <w:rFonts w:hint="cs"/>
          <w:rtl/>
        </w:rPr>
        <w:t xml:space="preserve">היא מייצגת </w:t>
      </w:r>
      <w:r>
        <w:rPr>
          <w:rFonts w:hint="cs"/>
          <w:rtl/>
        </w:rPr>
        <w:t xml:space="preserve">גישה. אנו צריכים לתת לזה מענה </w:t>
      </w:r>
      <w:bookmarkStart w:id="656" w:name="_ETM_Q1_2505267"/>
      <w:bookmarkEnd w:id="656"/>
      <w:r w:rsidR="004A124D">
        <w:rPr>
          <w:rFonts w:hint="cs"/>
          <w:rtl/>
        </w:rPr>
        <w:t>כי אחת השאלות, כשאנ</w:t>
      </w:r>
      <w:r>
        <w:rPr>
          <w:rFonts w:hint="cs"/>
          <w:rtl/>
        </w:rPr>
        <w:t>י</w:t>
      </w:r>
      <w:r w:rsidR="004A124D">
        <w:rPr>
          <w:rFonts w:hint="cs"/>
          <w:rtl/>
        </w:rPr>
        <w:t xml:space="preserve"> מגיע</w:t>
      </w:r>
      <w:r>
        <w:rPr>
          <w:rFonts w:hint="cs"/>
          <w:rtl/>
        </w:rPr>
        <w:t xml:space="preserve"> לרשות </w:t>
      </w:r>
      <w:r w:rsidR="004A124D">
        <w:rPr>
          <w:rFonts w:hint="cs"/>
          <w:rtl/>
        </w:rPr>
        <w:t xml:space="preserve">לבדוק או לבקר או להכיר את נושא </w:t>
      </w:r>
      <w:bookmarkStart w:id="657" w:name="_ETM_Q1_2512156"/>
      <w:bookmarkEnd w:id="657"/>
      <w:r>
        <w:rPr>
          <w:rFonts w:hint="cs"/>
          <w:rtl/>
        </w:rPr>
        <w:t xml:space="preserve">השיטור העירוני, השיטור </w:t>
      </w:r>
      <w:bookmarkStart w:id="658" w:name="_ETM_Q1_2514284"/>
      <w:bookmarkEnd w:id="658"/>
      <w:r>
        <w:rPr>
          <w:rFonts w:hint="cs"/>
          <w:rtl/>
        </w:rPr>
        <w:t>המועצתי, הדבר הראשון שאני שואל ב</w:t>
      </w:r>
      <w:r w:rsidR="005F01DD">
        <w:rPr>
          <w:rFonts w:hint="cs"/>
          <w:rtl/>
        </w:rPr>
        <w:t>ין</w:t>
      </w:r>
      <w:r>
        <w:rPr>
          <w:rFonts w:hint="cs"/>
          <w:rtl/>
        </w:rPr>
        <w:t xml:space="preserve"> השאר: איך מתבצע התד</w:t>
      </w:r>
      <w:bookmarkStart w:id="659" w:name="_ETM_Q1_2522409"/>
      <w:bookmarkEnd w:id="659"/>
      <w:r>
        <w:rPr>
          <w:rFonts w:hint="cs"/>
          <w:rtl/>
        </w:rPr>
        <w:t>ר</w:t>
      </w:r>
      <w:r w:rsidR="005F01DD">
        <w:rPr>
          <w:rFonts w:hint="cs"/>
          <w:rtl/>
        </w:rPr>
        <w:t>יך</w:t>
      </w:r>
      <w:r>
        <w:rPr>
          <w:rFonts w:hint="cs"/>
          <w:rtl/>
        </w:rPr>
        <w:t xml:space="preserve"> בבוקר</w:t>
      </w:r>
      <w:r w:rsidR="004A124D">
        <w:rPr>
          <w:rFonts w:hint="cs"/>
          <w:rtl/>
        </w:rPr>
        <w:t xml:space="preserve"> כשיוצאים לפעילות</w:t>
      </w:r>
      <w:r>
        <w:rPr>
          <w:rFonts w:hint="cs"/>
          <w:rtl/>
        </w:rPr>
        <w:t xml:space="preserve">? </w:t>
      </w:r>
      <w:r w:rsidR="004A124D">
        <w:rPr>
          <w:rFonts w:hint="cs"/>
          <w:rtl/>
        </w:rPr>
        <w:t xml:space="preserve">כשיש שוטר אחד ושלושה או ארבעה פקחים </w:t>
      </w:r>
      <w:bookmarkStart w:id="660" w:name="_ETM_Q1_2528008"/>
      <w:bookmarkEnd w:id="660"/>
      <w:r w:rsidR="004A124D">
        <w:rPr>
          <w:rFonts w:hint="cs"/>
          <w:rtl/>
        </w:rPr>
        <w:t xml:space="preserve">- </w:t>
      </w:r>
      <w:r>
        <w:rPr>
          <w:rFonts w:hint="cs"/>
          <w:rtl/>
        </w:rPr>
        <w:t xml:space="preserve">אני רוצה לדעת איך זה עובד. </w:t>
      </w:r>
      <w:r w:rsidR="004A124D">
        <w:rPr>
          <w:rFonts w:hint="cs"/>
          <w:rtl/>
        </w:rPr>
        <w:t xml:space="preserve">איזה תדריך, </w:t>
      </w:r>
      <w:r>
        <w:rPr>
          <w:rFonts w:hint="cs"/>
          <w:rtl/>
        </w:rPr>
        <w:t xml:space="preserve">מה מותר </w:t>
      </w:r>
      <w:bookmarkStart w:id="661" w:name="_ETM_Q1_2527800"/>
      <w:bookmarkEnd w:id="661"/>
      <w:r>
        <w:rPr>
          <w:rFonts w:hint="cs"/>
          <w:rtl/>
        </w:rPr>
        <w:t xml:space="preserve">להם, מה אסור להם. לא רק בסמכויות. עד כמה הגישה </w:t>
      </w:r>
      <w:bookmarkStart w:id="662" w:name="_ETM_Q1_2533816"/>
      <w:bookmarkEnd w:id="662"/>
      <w:r>
        <w:rPr>
          <w:rFonts w:hint="cs"/>
          <w:rtl/>
        </w:rPr>
        <w:t>אליהם מהירה. כל הפרט</w:t>
      </w:r>
      <w:r w:rsidR="005F01DD">
        <w:rPr>
          <w:rFonts w:hint="cs"/>
          <w:rtl/>
        </w:rPr>
        <w:t>ים</w:t>
      </w:r>
      <w:r>
        <w:rPr>
          <w:rFonts w:hint="cs"/>
          <w:rtl/>
        </w:rPr>
        <w:t xml:space="preserve"> האלה חשוב ש</w:t>
      </w:r>
      <w:r w:rsidR="004A124D">
        <w:rPr>
          <w:rFonts w:hint="cs"/>
          <w:rtl/>
        </w:rPr>
        <w:t xml:space="preserve">גם </w:t>
      </w:r>
      <w:r>
        <w:rPr>
          <w:rFonts w:hint="cs"/>
          <w:rtl/>
        </w:rPr>
        <w:t xml:space="preserve">נציג אותם פה כדי </w:t>
      </w:r>
      <w:bookmarkStart w:id="663" w:name="_ETM_Q1_2539879"/>
      <w:bookmarkEnd w:id="663"/>
      <w:r>
        <w:rPr>
          <w:rFonts w:hint="cs"/>
          <w:rtl/>
        </w:rPr>
        <w:t>להוריד את מפלס הדאגה. הדאגה לא תרד לגמרי וטוב שכך</w:t>
      </w:r>
      <w:r w:rsidR="004A124D">
        <w:rPr>
          <w:rFonts w:hint="cs"/>
          <w:rtl/>
        </w:rPr>
        <w:t>,</w:t>
      </w:r>
      <w:r>
        <w:rPr>
          <w:rFonts w:hint="cs"/>
          <w:rtl/>
        </w:rPr>
        <w:t xml:space="preserve"> </w:t>
      </w:r>
      <w:bookmarkStart w:id="664" w:name="_ETM_Q1_2547802"/>
      <w:bookmarkEnd w:id="664"/>
      <w:r>
        <w:rPr>
          <w:rFonts w:hint="cs"/>
          <w:rtl/>
        </w:rPr>
        <w:t xml:space="preserve">אבל </w:t>
      </w:r>
      <w:r w:rsidR="004A124D">
        <w:rPr>
          <w:rFonts w:hint="cs"/>
          <w:rtl/>
        </w:rPr>
        <w:t xml:space="preserve">חייבים להוריד את מפלס הדאגה, ותזכרו - </w:t>
      </w:r>
      <w:r>
        <w:rPr>
          <w:rFonts w:hint="cs"/>
          <w:rtl/>
        </w:rPr>
        <w:t xml:space="preserve">לא מעט אנשים במדינת ישראל צופים בנו ורוצים לדעת </w:t>
      </w:r>
      <w:bookmarkStart w:id="665" w:name="_ETM_Q1_2555755"/>
      <w:bookmarkEnd w:id="665"/>
      <w:r>
        <w:rPr>
          <w:rFonts w:hint="cs"/>
          <w:rtl/>
        </w:rPr>
        <w:t xml:space="preserve">לאן זה הולך ובדיונים הבאים </w:t>
      </w:r>
      <w:r w:rsidR="004A124D">
        <w:rPr>
          <w:rFonts w:hint="cs"/>
          <w:rtl/>
        </w:rPr>
        <w:t xml:space="preserve">יגיעו לכאן גם ראשי רשויות וקב"טים ויביעו את </w:t>
      </w:r>
      <w:bookmarkStart w:id="666" w:name="_ETM_Q1_2562031"/>
      <w:bookmarkEnd w:id="666"/>
      <w:r w:rsidR="004A124D">
        <w:rPr>
          <w:rFonts w:hint="cs"/>
          <w:rtl/>
        </w:rPr>
        <w:t xml:space="preserve">רצונם ונצטרך למצוא את הדרך </w:t>
      </w:r>
      <w:r>
        <w:rPr>
          <w:rFonts w:hint="cs"/>
          <w:rtl/>
        </w:rPr>
        <w:t>לדייק את הצעת הח</w:t>
      </w:r>
      <w:r w:rsidR="004A124D">
        <w:rPr>
          <w:rFonts w:hint="cs"/>
          <w:rtl/>
        </w:rPr>
        <w:t>ו</w:t>
      </w:r>
      <w:r>
        <w:rPr>
          <w:rFonts w:hint="cs"/>
          <w:rtl/>
        </w:rPr>
        <w:t xml:space="preserve">ק כך </w:t>
      </w:r>
      <w:bookmarkStart w:id="667" w:name="_ETM_Q1_2561850"/>
      <w:bookmarkEnd w:id="667"/>
      <w:r w:rsidR="004A124D">
        <w:rPr>
          <w:rFonts w:hint="cs"/>
          <w:rtl/>
        </w:rPr>
        <w:t>שבסופ</w:t>
      </w:r>
      <w:r>
        <w:rPr>
          <w:rFonts w:hint="cs"/>
          <w:rtl/>
        </w:rPr>
        <w:t>ו</w:t>
      </w:r>
      <w:r w:rsidR="004A124D">
        <w:rPr>
          <w:rFonts w:hint="cs"/>
          <w:rtl/>
        </w:rPr>
        <w:t xml:space="preserve"> </w:t>
      </w:r>
      <w:r>
        <w:rPr>
          <w:rFonts w:hint="cs"/>
          <w:rtl/>
        </w:rPr>
        <w:t>של דב</w:t>
      </w:r>
      <w:r w:rsidR="004A124D">
        <w:rPr>
          <w:rFonts w:hint="cs"/>
          <w:rtl/>
        </w:rPr>
        <w:t>ר בצד הדאגה יהיה</w:t>
      </w:r>
      <w:r>
        <w:rPr>
          <w:rFonts w:hint="cs"/>
          <w:rtl/>
        </w:rPr>
        <w:t xml:space="preserve"> גם מענה ראוי. בבקשה.</w:t>
      </w:r>
    </w:p>
    <w:p w:rsidR="00475CD8" w:rsidRDefault="00475CD8" w:rsidP="00475CD8">
      <w:pPr>
        <w:rPr>
          <w:rtl/>
        </w:rPr>
      </w:pPr>
      <w:bookmarkStart w:id="668" w:name="_ETM_Q1_2569991"/>
      <w:bookmarkStart w:id="669" w:name="_ETM_Q1_2570053"/>
      <w:bookmarkStart w:id="670" w:name="_ETM_Q1_2570772"/>
      <w:bookmarkEnd w:id="668"/>
      <w:bookmarkEnd w:id="669"/>
      <w:bookmarkEnd w:id="670"/>
    </w:p>
    <w:p w:rsidR="00475CD8" w:rsidRDefault="00475CD8" w:rsidP="00475CD8">
      <w:pPr>
        <w:pStyle w:val="af9"/>
        <w:keepNext/>
        <w:rPr>
          <w:rtl/>
        </w:rPr>
      </w:pPr>
      <w:bookmarkStart w:id="671" w:name="ET_guest_879583_46"/>
      <w:r w:rsidRPr="00475CD8">
        <w:rPr>
          <w:rStyle w:val="TagStyle"/>
          <w:rtl/>
        </w:rPr>
        <w:t xml:space="preserve"> &lt;&lt; אורח &gt;&gt; </w:t>
      </w:r>
      <w:r>
        <w:rPr>
          <w:rtl/>
        </w:rPr>
        <w:t>ישי שרון:</w:t>
      </w:r>
      <w:r w:rsidRPr="00475CD8">
        <w:rPr>
          <w:rStyle w:val="TagStyle"/>
          <w:rtl/>
        </w:rPr>
        <w:t xml:space="preserve"> &lt;&lt; אורח &gt;&gt;</w:t>
      </w:r>
      <w:r>
        <w:rPr>
          <w:rtl/>
        </w:rPr>
        <w:t xml:space="preserve">   </w:t>
      </w:r>
      <w:bookmarkEnd w:id="671"/>
    </w:p>
    <w:p w:rsidR="00475CD8" w:rsidRDefault="00475CD8" w:rsidP="00475CD8">
      <w:pPr>
        <w:pStyle w:val="KeepWithNext"/>
        <w:rPr>
          <w:rtl/>
        </w:rPr>
      </w:pPr>
    </w:p>
    <w:p w:rsidR="00475CD8" w:rsidRDefault="00D627A8" w:rsidP="004A124D">
      <w:pPr>
        <w:rPr>
          <w:rtl/>
        </w:rPr>
      </w:pPr>
      <w:bookmarkStart w:id="672" w:name="_ETM_Q1_2571116"/>
      <w:bookmarkStart w:id="673" w:name="_ETM_Q1_2571147"/>
      <w:bookmarkEnd w:id="672"/>
      <w:bookmarkEnd w:id="673"/>
      <w:r>
        <w:rPr>
          <w:rFonts w:hint="cs"/>
          <w:rtl/>
        </w:rPr>
        <w:t xml:space="preserve">במישור </w:t>
      </w:r>
      <w:bookmarkStart w:id="674" w:name="_ETM_Q1_2577095"/>
      <w:bookmarkEnd w:id="674"/>
      <w:r>
        <w:rPr>
          <w:rFonts w:hint="cs"/>
          <w:rtl/>
        </w:rPr>
        <w:t xml:space="preserve">העקרוני, ההשוואה או ההקבלה למתנדבים </w:t>
      </w:r>
      <w:r w:rsidR="004A124D">
        <w:rPr>
          <w:rFonts w:hint="cs"/>
          <w:rtl/>
        </w:rPr>
        <w:t xml:space="preserve">ולמאבטחים היא </w:t>
      </w:r>
      <w:r>
        <w:rPr>
          <w:rFonts w:hint="cs"/>
          <w:rtl/>
        </w:rPr>
        <w:t>בעייתית בעיניי. קודם כל</w:t>
      </w:r>
      <w:r w:rsidR="004A124D">
        <w:rPr>
          <w:rFonts w:hint="cs"/>
          <w:rtl/>
        </w:rPr>
        <w:t>,</w:t>
      </w:r>
      <w:r>
        <w:rPr>
          <w:rFonts w:hint="cs"/>
          <w:rtl/>
        </w:rPr>
        <w:t xml:space="preserve"> מתנדבים </w:t>
      </w:r>
      <w:bookmarkStart w:id="675" w:name="_ETM_Q1_2591065"/>
      <w:bookmarkEnd w:id="675"/>
      <w:r>
        <w:rPr>
          <w:rFonts w:hint="cs"/>
          <w:rtl/>
        </w:rPr>
        <w:t xml:space="preserve">פועלים בצמוד לשוטרים. </w:t>
      </w:r>
      <w:r w:rsidR="004A124D">
        <w:rPr>
          <w:rFonts w:hint="cs"/>
          <w:rtl/>
        </w:rPr>
        <w:t xml:space="preserve">הם </w:t>
      </w:r>
      <w:r>
        <w:rPr>
          <w:rFonts w:hint="cs"/>
          <w:rtl/>
        </w:rPr>
        <w:t>לא מסתובבים ברחוב</w:t>
      </w:r>
      <w:r w:rsidR="004A124D">
        <w:rPr>
          <w:rFonts w:hint="cs"/>
          <w:rtl/>
        </w:rPr>
        <w:t>ו</w:t>
      </w:r>
      <w:r>
        <w:rPr>
          <w:rFonts w:hint="cs"/>
          <w:rtl/>
        </w:rPr>
        <w:t xml:space="preserve">ת בכוחות עצמאיים. </w:t>
      </w:r>
      <w:r w:rsidR="004A124D">
        <w:rPr>
          <w:rFonts w:hint="cs"/>
          <w:rtl/>
        </w:rPr>
        <w:t xml:space="preserve">זה </w:t>
      </w:r>
      <w:bookmarkStart w:id="676" w:name="_ETM_Q1_2599129"/>
      <w:bookmarkEnd w:id="676"/>
      <w:r w:rsidR="004A124D">
        <w:rPr>
          <w:rFonts w:hint="cs"/>
          <w:rtl/>
        </w:rPr>
        <w:t xml:space="preserve">לא המצב </w:t>
      </w:r>
      <w:r w:rsidR="004A124D">
        <w:rPr>
          <w:rtl/>
        </w:rPr>
        <w:t>–</w:t>
      </w:r>
      <w:r w:rsidR="004A124D">
        <w:rPr>
          <w:rFonts w:hint="cs"/>
          <w:rtl/>
        </w:rPr>
        <w:t xml:space="preserve"> בפועל, </w:t>
      </w:r>
      <w:r w:rsidR="0057248B">
        <w:rPr>
          <w:rFonts w:hint="cs"/>
          <w:rtl/>
        </w:rPr>
        <w:t xml:space="preserve">כשמפעילים סמכויות </w:t>
      </w:r>
      <w:bookmarkStart w:id="677" w:name="_ETM_Q1_2605379"/>
      <w:bookmarkEnd w:id="677"/>
      <w:r w:rsidR="0057248B">
        <w:rPr>
          <w:rFonts w:hint="cs"/>
          <w:rtl/>
        </w:rPr>
        <w:t>יש יותר לאדם.</w:t>
      </w:r>
    </w:p>
    <w:p w:rsidR="0057248B" w:rsidRDefault="0057248B" w:rsidP="00475CD8">
      <w:pPr>
        <w:rPr>
          <w:rtl/>
        </w:rPr>
      </w:pPr>
      <w:bookmarkStart w:id="678" w:name="_ETM_Q1_2607035"/>
      <w:bookmarkStart w:id="679" w:name="_ETM_Q1_2607098"/>
      <w:bookmarkStart w:id="680" w:name="_ETM_Q1_2607707"/>
      <w:bookmarkEnd w:id="678"/>
      <w:bookmarkEnd w:id="679"/>
      <w:bookmarkEnd w:id="680"/>
    </w:p>
    <w:p w:rsidR="0057248B" w:rsidRDefault="0057248B" w:rsidP="0057248B">
      <w:pPr>
        <w:pStyle w:val="a4"/>
        <w:keepNext/>
        <w:rPr>
          <w:rtl/>
        </w:rPr>
      </w:pPr>
      <w:bookmarkStart w:id="681" w:name="ET_speaker_דוד_בבלי_47"/>
      <w:r w:rsidRPr="0057248B">
        <w:rPr>
          <w:rStyle w:val="TagStyle"/>
          <w:rtl/>
        </w:rPr>
        <w:t xml:space="preserve"> &lt;&lt; דובר &gt;&gt; </w:t>
      </w:r>
      <w:r>
        <w:rPr>
          <w:rtl/>
        </w:rPr>
        <w:t>דוד בבלי:</w:t>
      </w:r>
      <w:r w:rsidRPr="0057248B">
        <w:rPr>
          <w:rStyle w:val="TagStyle"/>
          <w:rtl/>
        </w:rPr>
        <w:t xml:space="preserve"> &lt;&lt; דובר &gt;&gt;</w:t>
      </w:r>
      <w:r>
        <w:rPr>
          <w:rtl/>
        </w:rPr>
        <w:t xml:space="preserve">   </w:t>
      </w:r>
      <w:bookmarkEnd w:id="681"/>
    </w:p>
    <w:p w:rsidR="0057248B" w:rsidRDefault="0057248B" w:rsidP="0057248B">
      <w:pPr>
        <w:pStyle w:val="KeepWithNext"/>
        <w:rPr>
          <w:rtl/>
        </w:rPr>
      </w:pPr>
    </w:p>
    <w:p w:rsidR="0057248B" w:rsidRDefault="0057248B" w:rsidP="0057248B">
      <w:pPr>
        <w:rPr>
          <w:rtl/>
        </w:rPr>
      </w:pPr>
      <w:bookmarkStart w:id="682" w:name="_ETM_Q1_2608066"/>
      <w:bookmarkStart w:id="683" w:name="_ETM_Q1_2608129"/>
      <w:bookmarkEnd w:id="682"/>
      <w:bookmarkEnd w:id="683"/>
      <w:r>
        <w:rPr>
          <w:rFonts w:hint="cs"/>
          <w:rtl/>
        </w:rPr>
        <w:t>זה לא נכון.</w:t>
      </w:r>
    </w:p>
    <w:p w:rsidR="0057248B" w:rsidRDefault="0057248B" w:rsidP="0057248B">
      <w:pPr>
        <w:rPr>
          <w:rtl/>
        </w:rPr>
      </w:pPr>
      <w:bookmarkStart w:id="684" w:name="_ETM_Q1_2609520"/>
      <w:bookmarkStart w:id="685" w:name="_ETM_Q1_2609582"/>
      <w:bookmarkEnd w:id="684"/>
      <w:bookmarkEnd w:id="685"/>
    </w:p>
    <w:p w:rsidR="0057248B" w:rsidRDefault="0057248B" w:rsidP="0057248B">
      <w:pPr>
        <w:pStyle w:val="af6"/>
        <w:keepNext/>
        <w:rPr>
          <w:rtl/>
        </w:rPr>
      </w:pPr>
      <w:bookmarkStart w:id="686" w:name="ET_yor_6358_48"/>
      <w:r w:rsidRPr="0057248B">
        <w:rPr>
          <w:rStyle w:val="TagStyle"/>
          <w:rtl/>
        </w:rPr>
        <w:t xml:space="preserve"> &lt;&lt; יור &gt;&gt; </w:t>
      </w:r>
      <w:r>
        <w:rPr>
          <w:rtl/>
        </w:rPr>
        <w:t>היו"ר צביקה פוגל:</w:t>
      </w:r>
      <w:r w:rsidRPr="0057248B">
        <w:rPr>
          <w:rStyle w:val="TagStyle"/>
          <w:rtl/>
        </w:rPr>
        <w:t xml:space="preserve"> &lt;&lt; יור &gt;&gt;</w:t>
      </w:r>
      <w:r>
        <w:rPr>
          <w:rtl/>
        </w:rPr>
        <w:t xml:space="preserve">   </w:t>
      </w:r>
      <w:bookmarkEnd w:id="686"/>
    </w:p>
    <w:p w:rsidR="0057248B" w:rsidRDefault="0057248B" w:rsidP="0057248B">
      <w:pPr>
        <w:pStyle w:val="KeepWithNext"/>
        <w:rPr>
          <w:rtl/>
        </w:rPr>
      </w:pPr>
    </w:p>
    <w:p w:rsidR="0057248B" w:rsidRDefault="004A124D" w:rsidP="004A124D">
      <w:pPr>
        <w:rPr>
          <w:rtl/>
        </w:rPr>
      </w:pPr>
      <w:bookmarkStart w:id="687" w:name="_ETM_Q1_2610020"/>
      <w:bookmarkEnd w:id="687"/>
      <w:r>
        <w:rPr>
          <w:rFonts w:hint="cs"/>
          <w:rtl/>
        </w:rPr>
        <w:t xml:space="preserve">דוד, </w:t>
      </w:r>
      <w:r w:rsidR="0057248B">
        <w:rPr>
          <w:rFonts w:hint="cs"/>
          <w:rtl/>
        </w:rPr>
        <w:t>מותר לו לומר דברים לא נכונ</w:t>
      </w:r>
      <w:r w:rsidR="005F01DD">
        <w:rPr>
          <w:rFonts w:hint="cs"/>
          <w:rtl/>
        </w:rPr>
        <w:t>ים</w:t>
      </w:r>
      <w:r w:rsidR="0057248B">
        <w:rPr>
          <w:rFonts w:hint="cs"/>
          <w:rtl/>
        </w:rPr>
        <w:t xml:space="preserve">. </w:t>
      </w:r>
      <w:bookmarkStart w:id="688" w:name="_ETM_Q1_2613161"/>
      <w:bookmarkEnd w:id="688"/>
      <w:r w:rsidR="0057248B">
        <w:rPr>
          <w:rFonts w:hint="cs"/>
          <w:rtl/>
        </w:rPr>
        <w:t>גם אני חושב ש</w:t>
      </w:r>
      <w:r>
        <w:rPr>
          <w:rFonts w:hint="cs"/>
          <w:rtl/>
        </w:rPr>
        <w:t xml:space="preserve">הוא </w:t>
      </w:r>
      <w:r w:rsidR="0057248B">
        <w:rPr>
          <w:rFonts w:hint="cs"/>
          <w:rtl/>
        </w:rPr>
        <w:t xml:space="preserve">טועה, </w:t>
      </w:r>
      <w:r>
        <w:rPr>
          <w:rFonts w:hint="cs"/>
          <w:rtl/>
        </w:rPr>
        <w:t xml:space="preserve">הייתי מפקד יחידת חילוץ גולן, יחידה התנדבותית של משטרת ישראל. </w:t>
      </w:r>
      <w:r w:rsidR="0057248B">
        <w:rPr>
          <w:rFonts w:hint="cs"/>
          <w:rtl/>
        </w:rPr>
        <w:t xml:space="preserve">חילצתי אלפי אנשים, לא היה לידי </w:t>
      </w:r>
      <w:bookmarkStart w:id="689" w:name="_ETM_Q1_2621458"/>
      <w:bookmarkEnd w:id="689"/>
      <w:r w:rsidR="0057248B">
        <w:rPr>
          <w:rFonts w:hint="cs"/>
          <w:rtl/>
        </w:rPr>
        <w:t>שוטר אחד.</w:t>
      </w:r>
    </w:p>
    <w:p w:rsidR="0057248B" w:rsidRDefault="0057248B" w:rsidP="0057248B">
      <w:pPr>
        <w:rPr>
          <w:rtl/>
        </w:rPr>
      </w:pPr>
      <w:bookmarkStart w:id="690" w:name="_ETM_Q1_2622974"/>
      <w:bookmarkStart w:id="691" w:name="_ETM_Q1_2623067"/>
      <w:bookmarkStart w:id="692" w:name="_ETM_Q1_2623771"/>
      <w:bookmarkEnd w:id="690"/>
      <w:bookmarkEnd w:id="691"/>
      <w:bookmarkEnd w:id="692"/>
    </w:p>
    <w:p w:rsidR="0057248B" w:rsidRDefault="0057248B" w:rsidP="0057248B">
      <w:pPr>
        <w:pStyle w:val="af9"/>
        <w:keepNext/>
        <w:rPr>
          <w:rtl/>
        </w:rPr>
      </w:pPr>
      <w:bookmarkStart w:id="693" w:name="ET_guest_879583_49"/>
      <w:r w:rsidRPr="0057248B">
        <w:rPr>
          <w:rStyle w:val="TagStyle"/>
          <w:rtl/>
        </w:rPr>
        <w:lastRenderedPageBreak/>
        <w:t xml:space="preserve"> &lt;&lt; אורח &gt;&gt; </w:t>
      </w:r>
      <w:r>
        <w:rPr>
          <w:rtl/>
        </w:rPr>
        <w:t>ישי שרון:</w:t>
      </w:r>
      <w:r w:rsidRPr="0057248B">
        <w:rPr>
          <w:rStyle w:val="TagStyle"/>
          <w:rtl/>
        </w:rPr>
        <w:t xml:space="preserve"> &lt;&lt; אורח &gt;&gt;</w:t>
      </w:r>
      <w:r>
        <w:rPr>
          <w:rtl/>
        </w:rPr>
        <w:t xml:space="preserve">   </w:t>
      </w:r>
      <w:bookmarkEnd w:id="693"/>
    </w:p>
    <w:p w:rsidR="0057248B" w:rsidRDefault="0057248B" w:rsidP="0057248B">
      <w:pPr>
        <w:pStyle w:val="KeepWithNext"/>
        <w:rPr>
          <w:rtl/>
        </w:rPr>
      </w:pPr>
    </w:p>
    <w:p w:rsidR="0057248B" w:rsidRDefault="004A124D" w:rsidP="004A124D">
      <w:pPr>
        <w:rPr>
          <w:rtl/>
        </w:rPr>
      </w:pPr>
      <w:bookmarkStart w:id="694" w:name="_ETM_Q1_2624161"/>
      <w:bookmarkStart w:id="695" w:name="_ETM_Q1_2624208"/>
      <w:bookmarkEnd w:id="694"/>
      <w:bookmarkEnd w:id="695"/>
      <w:r>
        <w:rPr>
          <w:rFonts w:hint="cs"/>
          <w:rtl/>
        </w:rPr>
        <w:t>אני לא מדבר על יחידות חילוץ אלא על אנשים שמסיירים בכוחות. אנחנו מדברים על מי שמפעיל</w:t>
      </w:r>
      <w:r w:rsidR="0057248B">
        <w:rPr>
          <w:rFonts w:hint="cs"/>
          <w:rtl/>
        </w:rPr>
        <w:t xml:space="preserve"> סמכויות עיכוב, חיפוש</w:t>
      </w:r>
      <w:r>
        <w:rPr>
          <w:rFonts w:hint="cs"/>
          <w:rtl/>
        </w:rPr>
        <w:t xml:space="preserve"> ומעבר לכך</w:t>
      </w:r>
      <w:r w:rsidR="0057248B">
        <w:rPr>
          <w:rFonts w:hint="cs"/>
          <w:rtl/>
        </w:rPr>
        <w:t>, ככלל. מתנדב</w:t>
      </w:r>
      <w:r w:rsidR="005F01DD">
        <w:rPr>
          <w:rFonts w:hint="cs"/>
          <w:rtl/>
        </w:rPr>
        <w:t>ים</w:t>
      </w:r>
      <w:r w:rsidR="0057248B">
        <w:rPr>
          <w:rFonts w:hint="cs"/>
          <w:rtl/>
        </w:rPr>
        <w:t xml:space="preserve"> </w:t>
      </w:r>
      <w:bookmarkStart w:id="696" w:name="_ETM_Q1_2632053"/>
      <w:bookmarkEnd w:id="696"/>
      <w:r w:rsidR="0057248B">
        <w:rPr>
          <w:rFonts w:hint="cs"/>
          <w:rtl/>
        </w:rPr>
        <w:t>לא מסתובבים לבד</w:t>
      </w:r>
      <w:r>
        <w:rPr>
          <w:rFonts w:hint="cs"/>
          <w:rtl/>
        </w:rPr>
        <w:t xml:space="preserve"> ולא מפעילים סמכויות</w:t>
      </w:r>
      <w:r w:rsidR="0057248B">
        <w:rPr>
          <w:rFonts w:hint="cs"/>
          <w:rtl/>
        </w:rPr>
        <w:t xml:space="preserve">. אם זה שונה אשמח לשמוע. </w:t>
      </w:r>
    </w:p>
    <w:p w:rsidR="0057248B" w:rsidRDefault="0057248B" w:rsidP="0057248B">
      <w:pPr>
        <w:rPr>
          <w:rtl/>
        </w:rPr>
      </w:pPr>
      <w:bookmarkStart w:id="697" w:name="_ETM_Q1_2642038"/>
      <w:bookmarkStart w:id="698" w:name="_ETM_Q1_2642100"/>
      <w:bookmarkEnd w:id="697"/>
      <w:bookmarkEnd w:id="698"/>
    </w:p>
    <w:p w:rsidR="0057248B" w:rsidRDefault="0057248B" w:rsidP="0057248B">
      <w:pPr>
        <w:pStyle w:val="af6"/>
        <w:keepNext/>
        <w:rPr>
          <w:rtl/>
        </w:rPr>
      </w:pPr>
      <w:bookmarkStart w:id="699" w:name="ET_yor_6358_50"/>
      <w:r w:rsidRPr="0057248B">
        <w:rPr>
          <w:rStyle w:val="TagStyle"/>
          <w:rtl/>
        </w:rPr>
        <w:t xml:space="preserve"> &lt;&lt; יור &gt;&gt; </w:t>
      </w:r>
      <w:r>
        <w:rPr>
          <w:rtl/>
        </w:rPr>
        <w:t>היו"ר צביקה פוגל:</w:t>
      </w:r>
      <w:r w:rsidRPr="0057248B">
        <w:rPr>
          <w:rStyle w:val="TagStyle"/>
          <w:rtl/>
        </w:rPr>
        <w:t xml:space="preserve"> &lt;&lt; יור &gt;&gt;</w:t>
      </w:r>
      <w:r>
        <w:rPr>
          <w:rtl/>
        </w:rPr>
        <w:t xml:space="preserve">   </w:t>
      </w:r>
      <w:bookmarkEnd w:id="699"/>
    </w:p>
    <w:p w:rsidR="0057248B" w:rsidRDefault="0057248B" w:rsidP="0057248B">
      <w:pPr>
        <w:pStyle w:val="KeepWithNext"/>
        <w:rPr>
          <w:rtl/>
        </w:rPr>
      </w:pPr>
    </w:p>
    <w:p w:rsidR="0057248B" w:rsidRDefault="004A124D" w:rsidP="0057248B">
      <w:pPr>
        <w:rPr>
          <w:rtl/>
        </w:rPr>
      </w:pPr>
      <w:bookmarkStart w:id="700" w:name="_ETM_Q1_2642710"/>
      <w:bookmarkEnd w:id="700"/>
      <w:r>
        <w:rPr>
          <w:rFonts w:hint="cs"/>
          <w:rtl/>
        </w:rPr>
        <w:t xml:space="preserve">רבותיי, </w:t>
      </w:r>
      <w:bookmarkStart w:id="701" w:name="_ETM_Q1_2648410"/>
      <w:bookmarkEnd w:id="701"/>
      <w:r w:rsidR="0057248B">
        <w:rPr>
          <w:rFonts w:hint="cs"/>
          <w:rtl/>
        </w:rPr>
        <w:t xml:space="preserve">כל החוכמה </w:t>
      </w:r>
      <w:bookmarkStart w:id="702" w:name="_ETM_Q1_2646365"/>
      <w:bookmarkEnd w:id="702"/>
      <w:r>
        <w:rPr>
          <w:rFonts w:hint="cs"/>
          <w:rtl/>
        </w:rPr>
        <w:t>בדיונים האל</w:t>
      </w:r>
      <w:r w:rsidR="0057248B">
        <w:rPr>
          <w:rFonts w:hint="cs"/>
          <w:rtl/>
        </w:rPr>
        <w:t xml:space="preserve">ה היא להקשיב כדי שנדאג אחרי זה </w:t>
      </w:r>
      <w:r>
        <w:rPr>
          <w:rFonts w:hint="cs"/>
          <w:rtl/>
        </w:rPr>
        <w:t xml:space="preserve">גם </w:t>
      </w:r>
      <w:r w:rsidR="0057248B">
        <w:rPr>
          <w:rFonts w:hint="cs"/>
          <w:rtl/>
        </w:rPr>
        <w:t xml:space="preserve">להתייחס לזה. </w:t>
      </w:r>
      <w:bookmarkStart w:id="703" w:name="_ETM_Q1_2652584"/>
      <w:bookmarkEnd w:id="703"/>
      <w:r w:rsidR="0057248B">
        <w:rPr>
          <w:rFonts w:hint="cs"/>
          <w:rtl/>
        </w:rPr>
        <w:t>לא חי</w:t>
      </w:r>
      <w:r>
        <w:rPr>
          <w:rFonts w:hint="cs"/>
          <w:rtl/>
        </w:rPr>
        <w:t>י</w:t>
      </w:r>
      <w:r w:rsidR="0057248B">
        <w:rPr>
          <w:rFonts w:hint="cs"/>
          <w:rtl/>
        </w:rPr>
        <w:t xml:space="preserve">בים </w:t>
      </w:r>
      <w:r>
        <w:rPr>
          <w:rFonts w:hint="cs"/>
          <w:rtl/>
        </w:rPr>
        <w:t xml:space="preserve">להתייחס או </w:t>
      </w:r>
      <w:r w:rsidR="0057248B">
        <w:rPr>
          <w:rFonts w:hint="cs"/>
          <w:rtl/>
        </w:rPr>
        <w:t xml:space="preserve">להסכים לכול אבל בואו נקשיב כדי שנדע מה </w:t>
      </w:r>
      <w:bookmarkStart w:id="704" w:name="_ETM_Q1_2659070"/>
      <w:bookmarkEnd w:id="704"/>
      <w:r w:rsidR="0057248B">
        <w:rPr>
          <w:rFonts w:hint="cs"/>
          <w:rtl/>
        </w:rPr>
        <w:t>ההערות. אין מונופול על השכל לאף אחד</w:t>
      </w:r>
      <w:r>
        <w:rPr>
          <w:rFonts w:hint="cs"/>
          <w:rtl/>
        </w:rPr>
        <w:t xml:space="preserve"> פה</w:t>
      </w:r>
      <w:r w:rsidR="0057248B">
        <w:rPr>
          <w:rFonts w:hint="cs"/>
          <w:rtl/>
        </w:rPr>
        <w:t>. בבקשה.</w:t>
      </w:r>
    </w:p>
    <w:p w:rsidR="0057248B" w:rsidRDefault="0057248B" w:rsidP="0057248B">
      <w:pPr>
        <w:rPr>
          <w:rtl/>
        </w:rPr>
      </w:pPr>
      <w:bookmarkStart w:id="705" w:name="_ETM_Q1_2665180"/>
      <w:bookmarkStart w:id="706" w:name="_ETM_Q1_2665257"/>
      <w:bookmarkEnd w:id="705"/>
      <w:bookmarkEnd w:id="706"/>
    </w:p>
    <w:p w:rsidR="0057248B" w:rsidRDefault="0057248B" w:rsidP="0057248B">
      <w:pPr>
        <w:pStyle w:val="-"/>
        <w:keepNext/>
        <w:rPr>
          <w:rtl/>
        </w:rPr>
      </w:pPr>
      <w:bookmarkStart w:id="707" w:name="ET_speakercontinue_879583_51"/>
      <w:r w:rsidRPr="0057248B">
        <w:rPr>
          <w:rStyle w:val="TagStyle"/>
          <w:rtl/>
        </w:rPr>
        <w:t xml:space="preserve"> &lt;&lt; דובר_המשך &gt;&gt; </w:t>
      </w:r>
      <w:r>
        <w:rPr>
          <w:rtl/>
        </w:rPr>
        <w:t>ישי שרון:</w:t>
      </w:r>
      <w:r w:rsidRPr="0057248B">
        <w:rPr>
          <w:rStyle w:val="TagStyle"/>
          <w:rtl/>
        </w:rPr>
        <w:t xml:space="preserve"> &lt;&lt; דובר_המשך &gt;&gt;</w:t>
      </w:r>
      <w:r>
        <w:rPr>
          <w:rtl/>
        </w:rPr>
        <w:t xml:space="preserve">   </w:t>
      </w:r>
      <w:bookmarkEnd w:id="707"/>
    </w:p>
    <w:p w:rsidR="0057248B" w:rsidRDefault="0057248B" w:rsidP="0057248B">
      <w:pPr>
        <w:pStyle w:val="KeepWithNext"/>
        <w:rPr>
          <w:rtl/>
        </w:rPr>
      </w:pPr>
    </w:p>
    <w:p w:rsidR="004A124D" w:rsidRDefault="0057248B" w:rsidP="004A124D">
      <w:pPr>
        <w:rPr>
          <w:rtl/>
        </w:rPr>
      </w:pPr>
      <w:bookmarkStart w:id="708" w:name="_ETM_Q1_2665726"/>
      <w:bookmarkEnd w:id="708"/>
      <w:r>
        <w:rPr>
          <w:rFonts w:hint="cs"/>
          <w:rtl/>
        </w:rPr>
        <w:t>ככלל</w:t>
      </w:r>
      <w:r w:rsidR="004A124D">
        <w:rPr>
          <w:rFonts w:hint="cs"/>
          <w:rtl/>
        </w:rPr>
        <w:t>,</w:t>
      </w:r>
      <w:r>
        <w:rPr>
          <w:rFonts w:hint="cs"/>
          <w:rtl/>
        </w:rPr>
        <w:t xml:space="preserve"> אם תוצג </w:t>
      </w:r>
      <w:bookmarkStart w:id="709" w:name="_ETM_Q1_2669071"/>
      <w:bookmarkEnd w:id="709"/>
      <w:r>
        <w:rPr>
          <w:rFonts w:hint="cs"/>
          <w:rtl/>
        </w:rPr>
        <w:t>פה מציאות אחרת</w:t>
      </w:r>
      <w:r w:rsidR="004A124D">
        <w:rPr>
          <w:rFonts w:hint="cs"/>
          <w:rtl/>
        </w:rPr>
        <w:t>,</w:t>
      </w:r>
      <w:r>
        <w:rPr>
          <w:rFonts w:hint="cs"/>
          <w:rtl/>
        </w:rPr>
        <w:t xml:space="preserve"> אשמח לשמוע. </w:t>
      </w:r>
      <w:r w:rsidR="004A124D">
        <w:rPr>
          <w:rFonts w:hint="cs"/>
          <w:rtl/>
        </w:rPr>
        <w:t xml:space="preserve">ממה שאני יודע, גם התיקים שאני רואה </w:t>
      </w:r>
      <w:r>
        <w:rPr>
          <w:rFonts w:hint="cs"/>
          <w:rtl/>
        </w:rPr>
        <w:t>כשמתנדבים מפעילים סמכויות</w:t>
      </w:r>
      <w:r w:rsidR="004A124D">
        <w:rPr>
          <w:rFonts w:hint="cs"/>
          <w:rtl/>
        </w:rPr>
        <w:t>, יש שוטר</w:t>
      </w:r>
      <w:r>
        <w:rPr>
          <w:rFonts w:hint="cs"/>
          <w:rtl/>
        </w:rPr>
        <w:t xml:space="preserve"> </w:t>
      </w:r>
      <w:bookmarkStart w:id="710" w:name="_ETM_Q1_2677227"/>
      <w:bookmarkEnd w:id="710"/>
      <w:r>
        <w:rPr>
          <w:rFonts w:hint="cs"/>
          <w:rtl/>
        </w:rPr>
        <w:t>לידם</w:t>
      </w:r>
      <w:r w:rsidR="004A124D">
        <w:rPr>
          <w:rFonts w:hint="cs"/>
          <w:rtl/>
        </w:rPr>
        <w:t>, ככלל</w:t>
      </w:r>
      <w:r>
        <w:rPr>
          <w:rFonts w:hint="cs"/>
          <w:rtl/>
        </w:rPr>
        <w:t xml:space="preserve">. פה הגישה </w:t>
      </w:r>
      <w:r w:rsidR="004A124D">
        <w:rPr>
          <w:rFonts w:hint="cs"/>
          <w:rtl/>
        </w:rPr>
        <w:t xml:space="preserve">היא </w:t>
      </w:r>
      <w:r>
        <w:rPr>
          <w:rFonts w:hint="cs"/>
          <w:rtl/>
        </w:rPr>
        <w:t>אולי במקור היה רצון ששוטר ופקח יסתובב</w:t>
      </w:r>
      <w:bookmarkStart w:id="711" w:name="_ETM_Q1_2684447"/>
      <w:bookmarkEnd w:id="711"/>
      <w:r>
        <w:rPr>
          <w:rFonts w:hint="cs"/>
          <w:rtl/>
        </w:rPr>
        <w:t>ו ביחד. עכשיו אנ</w:t>
      </w:r>
      <w:r w:rsidR="004A124D">
        <w:rPr>
          <w:rFonts w:hint="cs"/>
          <w:rtl/>
        </w:rPr>
        <w:t>חנו</w:t>
      </w:r>
      <w:r>
        <w:rPr>
          <w:rFonts w:hint="cs"/>
          <w:rtl/>
        </w:rPr>
        <w:t xml:space="preserve"> </w:t>
      </w:r>
      <w:r w:rsidR="004A124D">
        <w:rPr>
          <w:rFonts w:hint="cs"/>
          <w:rtl/>
        </w:rPr>
        <w:t xml:space="preserve">נמצאים </w:t>
      </w:r>
      <w:r>
        <w:rPr>
          <w:rFonts w:hint="cs"/>
          <w:rtl/>
        </w:rPr>
        <w:t>במקום אחר. מאבטחים ככלל</w:t>
      </w:r>
      <w:r w:rsidR="004A124D">
        <w:rPr>
          <w:rFonts w:hint="cs"/>
          <w:rtl/>
        </w:rPr>
        <w:t>, מפעילים סמכויות במקומות</w:t>
      </w:r>
      <w:r>
        <w:rPr>
          <w:rFonts w:hint="cs"/>
          <w:rtl/>
        </w:rPr>
        <w:t xml:space="preserve"> מגודרים ומתוחמים </w:t>
      </w:r>
      <w:bookmarkStart w:id="712" w:name="_ETM_Q1_2693791"/>
      <w:bookmarkEnd w:id="712"/>
      <w:r>
        <w:rPr>
          <w:rFonts w:hint="cs"/>
          <w:rtl/>
        </w:rPr>
        <w:t>ולצורך מאוד ספציפי, לצרוך העני</w:t>
      </w:r>
      <w:r w:rsidR="004A124D">
        <w:rPr>
          <w:rFonts w:hint="cs"/>
          <w:rtl/>
        </w:rPr>
        <w:t>י</w:t>
      </w:r>
      <w:r>
        <w:rPr>
          <w:rFonts w:hint="cs"/>
          <w:rtl/>
        </w:rPr>
        <w:t xml:space="preserve">ן </w:t>
      </w:r>
      <w:r w:rsidR="004A124D">
        <w:rPr>
          <w:rFonts w:hint="cs"/>
          <w:rtl/>
        </w:rPr>
        <w:t xml:space="preserve">הדוגמה הקלאסית היא </w:t>
      </w:r>
      <w:bookmarkStart w:id="713" w:name="_ETM_Q1_2699149"/>
      <w:bookmarkEnd w:id="713"/>
      <w:r w:rsidR="004A124D">
        <w:rPr>
          <w:rFonts w:hint="cs"/>
          <w:rtl/>
        </w:rPr>
        <w:t>כניסה לאירו</w:t>
      </w:r>
      <w:r>
        <w:rPr>
          <w:rFonts w:hint="cs"/>
          <w:rtl/>
        </w:rPr>
        <w:t>ע</w:t>
      </w:r>
      <w:r w:rsidR="004A124D">
        <w:rPr>
          <w:rFonts w:hint="cs"/>
          <w:rtl/>
        </w:rPr>
        <w:t xml:space="preserve"> </w:t>
      </w:r>
      <w:r>
        <w:rPr>
          <w:rFonts w:hint="cs"/>
          <w:rtl/>
        </w:rPr>
        <w:t xml:space="preserve">ציבורי או לקניון, </w:t>
      </w:r>
      <w:bookmarkStart w:id="714" w:name="_ETM_Q1_2701557"/>
      <w:bookmarkEnd w:id="714"/>
      <w:r>
        <w:rPr>
          <w:rFonts w:hint="cs"/>
          <w:rtl/>
        </w:rPr>
        <w:t xml:space="preserve">בדיקות אפילו טכניות שחולשות על כולם. </w:t>
      </w:r>
    </w:p>
    <w:p w:rsidR="004A124D" w:rsidRDefault="004A124D" w:rsidP="004A124D">
      <w:pPr>
        <w:rPr>
          <w:rtl/>
        </w:rPr>
      </w:pPr>
      <w:bookmarkStart w:id="715" w:name="_ETM_Q1_2706385"/>
      <w:bookmarkStart w:id="716" w:name="_ETM_Q1_2706432"/>
      <w:bookmarkEnd w:id="715"/>
      <w:bookmarkEnd w:id="716"/>
    </w:p>
    <w:p w:rsidR="0057248B" w:rsidRDefault="0057248B" w:rsidP="006F2247">
      <w:pPr>
        <w:rPr>
          <w:rtl/>
        </w:rPr>
      </w:pPr>
      <w:bookmarkStart w:id="717" w:name="_ETM_Q1_2706530"/>
      <w:bookmarkStart w:id="718" w:name="_ETM_Q1_2706590"/>
      <w:bookmarkEnd w:id="717"/>
      <w:bookmarkEnd w:id="718"/>
      <w:r>
        <w:rPr>
          <w:rFonts w:hint="cs"/>
          <w:rtl/>
        </w:rPr>
        <w:t>אם מדבר</w:t>
      </w:r>
      <w:r w:rsidR="005F01DD">
        <w:rPr>
          <w:rFonts w:hint="cs"/>
          <w:rtl/>
        </w:rPr>
        <w:t>ים</w:t>
      </w:r>
      <w:r>
        <w:rPr>
          <w:rFonts w:hint="cs"/>
          <w:rtl/>
        </w:rPr>
        <w:t xml:space="preserve"> על מת</w:t>
      </w:r>
      <w:r w:rsidR="004A124D">
        <w:rPr>
          <w:rFonts w:hint="cs"/>
          <w:rtl/>
        </w:rPr>
        <w:t>נ</w:t>
      </w:r>
      <w:r>
        <w:rPr>
          <w:rFonts w:hint="cs"/>
          <w:rtl/>
        </w:rPr>
        <w:t xml:space="preserve">דבים </w:t>
      </w:r>
      <w:bookmarkStart w:id="719" w:name="_ETM_Q1_2709979"/>
      <w:bookmarkEnd w:id="719"/>
      <w:r>
        <w:rPr>
          <w:rtl/>
        </w:rPr>
        <w:t>–</w:t>
      </w:r>
      <w:r>
        <w:rPr>
          <w:rFonts w:hint="cs"/>
          <w:rtl/>
        </w:rPr>
        <w:t xml:space="preserve"> </w:t>
      </w:r>
      <w:r w:rsidR="004A124D">
        <w:rPr>
          <w:rFonts w:hint="cs"/>
          <w:rtl/>
        </w:rPr>
        <w:t xml:space="preserve">זה גם הזכיר לי את הצעת החוק האחרונה שהיושב-ראש הגיש </w:t>
      </w:r>
      <w:r>
        <w:rPr>
          <w:rFonts w:hint="cs"/>
          <w:rtl/>
        </w:rPr>
        <w:t>לענ</w:t>
      </w:r>
      <w:r w:rsidR="004A124D">
        <w:rPr>
          <w:rFonts w:hint="cs"/>
          <w:rtl/>
        </w:rPr>
        <w:t>י</w:t>
      </w:r>
      <w:r>
        <w:rPr>
          <w:rFonts w:hint="cs"/>
          <w:rtl/>
        </w:rPr>
        <w:t xml:space="preserve">ין מתנדבי שב"ס, כמובן הנושא </w:t>
      </w:r>
      <w:r w:rsidR="006F2247">
        <w:rPr>
          <w:rFonts w:hint="cs"/>
          <w:rtl/>
        </w:rPr>
        <w:t xml:space="preserve">- </w:t>
      </w:r>
      <w:r>
        <w:rPr>
          <w:rFonts w:hint="cs"/>
          <w:rtl/>
        </w:rPr>
        <w:t>לכל דבר וענ</w:t>
      </w:r>
      <w:r w:rsidR="006F2247">
        <w:rPr>
          <w:rFonts w:hint="cs"/>
          <w:rtl/>
        </w:rPr>
        <w:t>י</w:t>
      </w:r>
      <w:r>
        <w:rPr>
          <w:rFonts w:hint="cs"/>
          <w:rtl/>
        </w:rPr>
        <w:t xml:space="preserve">ין. ההמחשה </w:t>
      </w:r>
      <w:bookmarkStart w:id="720" w:name="_ETM_Q1_2718605"/>
      <w:bookmarkEnd w:id="720"/>
      <w:r>
        <w:rPr>
          <w:rFonts w:hint="cs"/>
          <w:rtl/>
        </w:rPr>
        <w:t>הכי קלאסית היא שנ</w:t>
      </w:r>
      <w:r w:rsidR="006F2247">
        <w:rPr>
          <w:rFonts w:hint="cs"/>
          <w:rtl/>
        </w:rPr>
        <w:t>תונים למרות של הדין המשמעתי</w:t>
      </w:r>
      <w:r>
        <w:rPr>
          <w:rFonts w:hint="cs"/>
          <w:rtl/>
        </w:rPr>
        <w:t xml:space="preserve"> והפלילי תחת מחלקה לחקירות שוטרים ואם </w:t>
      </w:r>
      <w:bookmarkStart w:id="721" w:name="_ETM_Q1_2725996"/>
      <w:bookmarkEnd w:id="721"/>
      <w:r>
        <w:rPr>
          <w:rFonts w:hint="cs"/>
          <w:rtl/>
        </w:rPr>
        <w:t>איני טועה בהצעה</w:t>
      </w:r>
      <w:r w:rsidR="006F2247">
        <w:rPr>
          <w:rFonts w:hint="cs"/>
          <w:rtl/>
        </w:rPr>
        <w:t xml:space="preserve"> של היושב-ראש לגבי מתנדבי שב"ס</w:t>
      </w:r>
      <w:r>
        <w:rPr>
          <w:rFonts w:hint="cs"/>
          <w:rtl/>
        </w:rPr>
        <w:t xml:space="preserve">, תחת היחידה לחקירות סוהרים. זה לא המצב </w:t>
      </w:r>
      <w:bookmarkStart w:id="722" w:name="_ETM_Q1_2733122"/>
      <w:bookmarkEnd w:id="722"/>
      <w:r>
        <w:rPr>
          <w:rFonts w:hint="cs"/>
          <w:rtl/>
        </w:rPr>
        <w:t>כאן. בע</w:t>
      </w:r>
      <w:r w:rsidR="006F2247">
        <w:rPr>
          <w:rFonts w:hint="cs"/>
          <w:rtl/>
        </w:rPr>
        <w:t xml:space="preserve">צם </w:t>
      </w:r>
      <w:r>
        <w:rPr>
          <w:rFonts w:hint="cs"/>
          <w:rtl/>
        </w:rPr>
        <w:t>נ</w:t>
      </w:r>
      <w:r w:rsidR="006F2247">
        <w:rPr>
          <w:rFonts w:hint="cs"/>
          <w:rtl/>
        </w:rPr>
        <w:t>ד</w:t>
      </w:r>
      <w:r>
        <w:rPr>
          <w:rFonts w:hint="cs"/>
          <w:rtl/>
        </w:rPr>
        <w:t xml:space="preserve">בר </w:t>
      </w:r>
      <w:r w:rsidR="006F2247">
        <w:rPr>
          <w:rFonts w:hint="cs"/>
          <w:rtl/>
        </w:rPr>
        <w:t xml:space="preserve">על </w:t>
      </w:r>
      <w:r>
        <w:rPr>
          <w:rFonts w:hint="cs"/>
          <w:rtl/>
        </w:rPr>
        <w:t>זה</w:t>
      </w:r>
      <w:r w:rsidR="006F2247">
        <w:rPr>
          <w:rFonts w:hint="cs"/>
          <w:rtl/>
        </w:rPr>
        <w:t xml:space="preserve"> אני מקווה</w:t>
      </w:r>
      <w:r>
        <w:rPr>
          <w:rFonts w:hint="cs"/>
          <w:rtl/>
        </w:rPr>
        <w:t xml:space="preserve"> </w:t>
      </w:r>
      <w:r>
        <w:rPr>
          <w:rtl/>
        </w:rPr>
        <w:t>–</w:t>
      </w:r>
      <w:r>
        <w:rPr>
          <w:rFonts w:hint="cs"/>
          <w:rtl/>
        </w:rPr>
        <w:t xml:space="preserve"> כל פקח נתון ליחידת </w:t>
      </w:r>
      <w:bookmarkStart w:id="723" w:name="_ETM_Q1_2741122"/>
      <w:bookmarkEnd w:id="723"/>
      <w:r>
        <w:rPr>
          <w:rFonts w:hint="cs"/>
          <w:rtl/>
        </w:rPr>
        <w:t>תלונת הציבור של הרשות המקומית. אין גורם אחיד שמרכז</w:t>
      </w:r>
      <w:r w:rsidR="006F2247">
        <w:rPr>
          <w:rFonts w:hint="cs"/>
          <w:rtl/>
        </w:rPr>
        <w:t xml:space="preserve"> את הטיפול בתלונות</w:t>
      </w:r>
      <w:r>
        <w:rPr>
          <w:rFonts w:hint="cs"/>
          <w:rtl/>
        </w:rPr>
        <w:t xml:space="preserve">, בודק </w:t>
      </w:r>
      <w:bookmarkStart w:id="724" w:name="_ETM_Q1_2749232"/>
      <w:bookmarkEnd w:id="724"/>
      <w:r>
        <w:rPr>
          <w:rFonts w:hint="cs"/>
          <w:rtl/>
        </w:rPr>
        <w:t>תופעות רוחב. הג</w:t>
      </w:r>
      <w:r w:rsidR="006F2247">
        <w:rPr>
          <w:rFonts w:hint="cs"/>
          <w:rtl/>
        </w:rPr>
        <w:t>ורם הזה לשיטתנו צרי</w:t>
      </w:r>
      <w:r>
        <w:rPr>
          <w:rFonts w:hint="cs"/>
          <w:rtl/>
        </w:rPr>
        <w:t>ך</w:t>
      </w:r>
      <w:r w:rsidR="006F2247">
        <w:rPr>
          <w:rFonts w:hint="cs"/>
          <w:rtl/>
        </w:rPr>
        <w:t xml:space="preserve"> </w:t>
      </w:r>
      <w:r>
        <w:rPr>
          <w:rFonts w:hint="cs"/>
          <w:rtl/>
        </w:rPr>
        <w:t xml:space="preserve">להיות חיצוני למשטרה כפי </w:t>
      </w:r>
      <w:bookmarkStart w:id="725" w:name="_ETM_Q1_2756968"/>
      <w:bookmarkEnd w:id="725"/>
      <w:r>
        <w:rPr>
          <w:rFonts w:hint="cs"/>
          <w:rtl/>
        </w:rPr>
        <w:t>שנעשה ביחס לשוטרים. לכן ההשוואה גם אם איני מבין אותה</w:t>
      </w:r>
      <w:r w:rsidR="006F2247">
        <w:rPr>
          <w:rFonts w:hint="cs"/>
          <w:rtl/>
        </w:rPr>
        <w:t>,</w:t>
      </w:r>
      <w:r>
        <w:rPr>
          <w:rFonts w:hint="cs"/>
          <w:rtl/>
        </w:rPr>
        <w:t xml:space="preserve"> </w:t>
      </w:r>
      <w:bookmarkStart w:id="726" w:name="_ETM_Q1_2763093"/>
      <w:bookmarkEnd w:id="726"/>
      <w:r>
        <w:rPr>
          <w:rFonts w:hint="cs"/>
          <w:rtl/>
        </w:rPr>
        <w:t>בעיניי בעייתית</w:t>
      </w:r>
      <w:r w:rsidR="006F2247">
        <w:rPr>
          <w:rFonts w:hint="cs"/>
          <w:rtl/>
        </w:rPr>
        <w:t>,</w:t>
      </w:r>
      <w:r>
        <w:rPr>
          <w:rFonts w:hint="cs"/>
          <w:rtl/>
        </w:rPr>
        <w:t xml:space="preserve"> במיוחד שהי</w:t>
      </w:r>
      <w:r w:rsidR="006F2247">
        <w:rPr>
          <w:rFonts w:hint="cs"/>
          <w:rtl/>
        </w:rPr>
        <w:t>י</w:t>
      </w:r>
      <w:r>
        <w:rPr>
          <w:rFonts w:hint="cs"/>
          <w:rtl/>
        </w:rPr>
        <w:t xml:space="preserve">עוד שאנו מכוונים פה את הפקחים </w:t>
      </w:r>
      <w:r w:rsidR="006F2247">
        <w:rPr>
          <w:rFonts w:hint="cs"/>
          <w:rtl/>
        </w:rPr>
        <w:t xml:space="preserve">בשונה מהמאבטחים </w:t>
      </w:r>
      <w:r>
        <w:rPr>
          <w:rFonts w:hint="cs"/>
          <w:rtl/>
        </w:rPr>
        <w:t xml:space="preserve">וגם </w:t>
      </w:r>
      <w:bookmarkStart w:id="727" w:name="_ETM_Q1_2770031"/>
      <w:bookmarkEnd w:id="727"/>
      <w:r>
        <w:rPr>
          <w:rFonts w:hint="cs"/>
          <w:rtl/>
        </w:rPr>
        <w:t>בשונה מהמתנדב</w:t>
      </w:r>
      <w:r w:rsidR="005F01DD">
        <w:rPr>
          <w:rFonts w:hint="cs"/>
          <w:rtl/>
        </w:rPr>
        <w:t>ים</w:t>
      </w:r>
      <w:r>
        <w:rPr>
          <w:rFonts w:hint="cs"/>
          <w:rtl/>
        </w:rPr>
        <w:t xml:space="preserve"> הוא הרבה יותר יומרני גם מבחי</w:t>
      </w:r>
      <w:r w:rsidR="006F2247">
        <w:rPr>
          <w:rFonts w:hint="cs"/>
          <w:rtl/>
        </w:rPr>
        <w:t>נ</w:t>
      </w:r>
      <w:r>
        <w:rPr>
          <w:rFonts w:hint="cs"/>
          <w:rtl/>
        </w:rPr>
        <w:t>ת</w:t>
      </w:r>
      <w:r w:rsidR="006F2247">
        <w:rPr>
          <w:rFonts w:hint="cs"/>
          <w:rtl/>
        </w:rPr>
        <w:t xml:space="preserve"> טיפול בעבירות רכוש</w:t>
      </w:r>
      <w:r>
        <w:rPr>
          <w:rFonts w:hint="cs"/>
          <w:rtl/>
        </w:rPr>
        <w:t xml:space="preserve">, גם מבחינת </w:t>
      </w:r>
      <w:bookmarkStart w:id="728" w:name="_ETM_Q1_2778017"/>
      <w:bookmarkEnd w:id="728"/>
      <w:r>
        <w:rPr>
          <w:rFonts w:hint="cs"/>
          <w:rtl/>
        </w:rPr>
        <w:t>טי</w:t>
      </w:r>
      <w:r w:rsidR="006F2247">
        <w:rPr>
          <w:rFonts w:hint="cs"/>
          <w:rtl/>
        </w:rPr>
        <w:t>פ</w:t>
      </w:r>
      <w:r>
        <w:rPr>
          <w:rFonts w:hint="cs"/>
          <w:rtl/>
        </w:rPr>
        <w:t xml:space="preserve">ול </w:t>
      </w:r>
      <w:r w:rsidR="006F2247">
        <w:rPr>
          <w:rFonts w:hint="cs"/>
          <w:rtl/>
        </w:rPr>
        <w:t xml:space="preserve">בעבירות אלימות ברף היותר </w:t>
      </w:r>
      <w:r>
        <w:rPr>
          <w:rFonts w:hint="cs"/>
          <w:rtl/>
        </w:rPr>
        <w:t xml:space="preserve">עליון. אני שומע רחשים שיש מחשבות על מעבר </w:t>
      </w:r>
      <w:bookmarkStart w:id="729" w:name="_ETM_Q1_2786017"/>
      <w:bookmarkEnd w:id="729"/>
      <w:r>
        <w:rPr>
          <w:rFonts w:hint="cs"/>
          <w:rtl/>
        </w:rPr>
        <w:t>לכך.</w:t>
      </w:r>
    </w:p>
    <w:p w:rsidR="0057248B" w:rsidRDefault="0057248B" w:rsidP="0057248B">
      <w:pPr>
        <w:rPr>
          <w:rtl/>
        </w:rPr>
      </w:pPr>
      <w:bookmarkStart w:id="730" w:name="_ETM_Q1_2786876"/>
      <w:bookmarkStart w:id="731" w:name="_ETM_Q1_2786923"/>
      <w:bookmarkEnd w:id="730"/>
      <w:bookmarkEnd w:id="731"/>
    </w:p>
    <w:p w:rsidR="0057248B" w:rsidRDefault="0057248B" w:rsidP="0057248B">
      <w:pPr>
        <w:pStyle w:val="af6"/>
        <w:keepNext/>
        <w:rPr>
          <w:rtl/>
        </w:rPr>
      </w:pPr>
      <w:bookmarkStart w:id="732" w:name="ET_yor_6358_52"/>
      <w:r w:rsidRPr="0057248B">
        <w:rPr>
          <w:rStyle w:val="TagStyle"/>
          <w:rtl/>
        </w:rPr>
        <w:t xml:space="preserve"> &lt;&lt; יור &gt;&gt; </w:t>
      </w:r>
      <w:r>
        <w:rPr>
          <w:rtl/>
        </w:rPr>
        <w:t>היו"ר צביקה פוגל:</w:t>
      </w:r>
      <w:r w:rsidRPr="0057248B">
        <w:rPr>
          <w:rStyle w:val="TagStyle"/>
          <w:rtl/>
        </w:rPr>
        <w:t xml:space="preserve"> &lt;&lt; יור &gt;&gt;</w:t>
      </w:r>
      <w:r>
        <w:rPr>
          <w:rtl/>
        </w:rPr>
        <w:t xml:space="preserve">   </w:t>
      </w:r>
      <w:bookmarkEnd w:id="732"/>
    </w:p>
    <w:p w:rsidR="0057248B" w:rsidRDefault="0057248B" w:rsidP="0057248B">
      <w:pPr>
        <w:pStyle w:val="KeepWithNext"/>
        <w:rPr>
          <w:rtl/>
        </w:rPr>
      </w:pPr>
    </w:p>
    <w:p w:rsidR="0057248B" w:rsidRDefault="0057248B" w:rsidP="0057248B">
      <w:pPr>
        <w:rPr>
          <w:rtl/>
        </w:rPr>
      </w:pPr>
      <w:bookmarkStart w:id="733" w:name="_ETM_Q1_2787642"/>
      <w:bookmarkEnd w:id="733"/>
      <w:r>
        <w:rPr>
          <w:rFonts w:hint="cs"/>
          <w:rtl/>
        </w:rPr>
        <w:t>נגיע לזה.</w:t>
      </w:r>
    </w:p>
    <w:p w:rsidR="0057248B" w:rsidRDefault="0057248B" w:rsidP="0057248B">
      <w:pPr>
        <w:rPr>
          <w:rtl/>
        </w:rPr>
      </w:pPr>
      <w:bookmarkStart w:id="734" w:name="_ETM_Q1_2793953"/>
      <w:bookmarkStart w:id="735" w:name="_ETM_Q1_2794000"/>
      <w:bookmarkEnd w:id="734"/>
      <w:bookmarkEnd w:id="735"/>
    </w:p>
    <w:p w:rsidR="0057248B" w:rsidRDefault="0057248B" w:rsidP="0057248B">
      <w:pPr>
        <w:pStyle w:val="-"/>
        <w:keepNext/>
        <w:rPr>
          <w:rtl/>
        </w:rPr>
      </w:pPr>
      <w:bookmarkStart w:id="736" w:name="ET_speakercontinue_879583_53"/>
      <w:r w:rsidRPr="0057248B">
        <w:rPr>
          <w:rStyle w:val="TagStyle"/>
          <w:rtl/>
        </w:rPr>
        <w:t xml:space="preserve"> &lt;&lt; דובר_המשך &gt;&gt; </w:t>
      </w:r>
      <w:r>
        <w:rPr>
          <w:rtl/>
        </w:rPr>
        <w:t>ישי שרון:</w:t>
      </w:r>
      <w:r w:rsidRPr="0057248B">
        <w:rPr>
          <w:rStyle w:val="TagStyle"/>
          <w:rtl/>
        </w:rPr>
        <w:t xml:space="preserve"> &lt;&lt; דובר_המשך &gt;&gt;</w:t>
      </w:r>
      <w:r>
        <w:rPr>
          <w:rtl/>
        </w:rPr>
        <w:t xml:space="preserve">   </w:t>
      </w:r>
      <w:bookmarkEnd w:id="736"/>
    </w:p>
    <w:p w:rsidR="0057248B" w:rsidRDefault="0057248B" w:rsidP="0057248B">
      <w:pPr>
        <w:pStyle w:val="KeepWithNext"/>
        <w:rPr>
          <w:rtl/>
        </w:rPr>
      </w:pPr>
    </w:p>
    <w:p w:rsidR="0057248B" w:rsidRDefault="0057248B" w:rsidP="0088108A">
      <w:pPr>
        <w:rPr>
          <w:rtl/>
        </w:rPr>
      </w:pPr>
      <w:bookmarkStart w:id="737" w:name="_ETM_Q1_2794437"/>
      <w:bookmarkEnd w:id="737"/>
      <w:r>
        <w:rPr>
          <w:rFonts w:hint="cs"/>
          <w:rtl/>
        </w:rPr>
        <w:t>לכן כגישה כ</w:t>
      </w:r>
      <w:r w:rsidR="006F2247">
        <w:rPr>
          <w:rFonts w:hint="cs"/>
          <w:rtl/>
        </w:rPr>
        <w:t>ל</w:t>
      </w:r>
      <w:r>
        <w:rPr>
          <w:rFonts w:hint="cs"/>
          <w:rtl/>
        </w:rPr>
        <w:t xml:space="preserve">לית </w:t>
      </w:r>
      <w:r w:rsidR="006F2247">
        <w:rPr>
          <w:rtl/>
        </w:rPr>
        <w:t>–</w:t>
      </w:r>
      <w:r w:rsidR="006F2247">
        <w:rPr>
          <w:rFonts w:hint="cs"/>
          <w:rtl/>
        </w:rPr>
        <w:t xml:space="preserve"> לאו דווקא ביחס לסעיף הזה שהוא פחות מעניינה של הסנגוריה, </w:t>
      </w:r>
      <w:r w:rsidR="0088108A">
        <w:rPr>
          <w:rFonts w:hint="cs"/>
          <w:rtl/>
        </w:rPr>
        <w:t xml:space="preserve">כגישה </w:t>
      </w:r>
      <w:bookmarkStart w:id="738" w:name="_ETM_Q1_2798434"/>
      <w:bookmarkEnd w:id="738"/>
      <w:r w:rsidR="0088108A">
        <w:rPr>
          <w:rFonts w:hint="cs"/>
          <w:rtl/>
        </w:rPr>
        <w:t xml:space="preserve">כללית </w:t>
      </w:r>
      <w:r>
        <w:rPr>
          <w:rFonts w:hint="cs"/>
          <w:rtl/>
        </w:rPr>
        <w:t>אני חושב שה</w:t>
      </w:r>
      <w:r w:rsidR="0088108A">
        <w:rPr>
          <w:rFonts w:hint="cs"/>
          <w:rtl/>
        </w:rPr>
        <w:t>ו</w:t>
      </w:r>
      <w:r>
        <w:rPr>
          <w:rFonts w:hint="cs"/>
          <w:rtl/>
        </w:rPr>
        <w:t xml:space="preserve">ועדה צריכה לנסות לשמר </w:t>
      </w:r>
      <w:bookmarkStart w:id="739" w:name="_ETM_Q1_2800672"/>
      <w:bookmarkEnd w:id="739"/>
      <w:r w:rsidR="0088108A">
        <w:rPr>
          <w:rFonts w:hint="cs"/>
          <w:rtl/>
        </w:rPr>
        <w:t>כמה שיותר אינ</w:t>
      </w:r>
      <w:r>
        <w:rPr>
          <w:rFonts w:hint="cs"/>
          <w:rtl/>
        </w:rPr>
        <w:t>פוט ו</w:t>
      </w:r>
      <w:r w:rsidR="0088108A">
        <w:rPr>
          <w:rFonts w:hint="cs"/>
          <w:rtl/>
        </w:rPr>
        <w:t xml:space="preserve">כמה שיותר </w:t>
      </w:r>
      <w:r>
        <w:rPr>
          <w:rFonts w:hint="cs"/>
          <w:rtl/>
        </w:rPr>
        <w:t xml:space="preserve">מקום לביקורת פרלמנטרית. אנו נוגעים פה בנימים </w:t>
      </w:r>
      <w:bookmarkStart w:id="740" w:name="_ETM_Q1_2808657"/>
      <w:bookmarkEnd w:id="740"/>
      <w:r>
        <w:rPr>
          <w:rFonts w:hint="cs"/>
          <w:rtl/>
        </w:rPr>
        <w:t xml:space="preserve">הכי רגישים של ריכוז סמכויות שלטוניות בידי הגורם המרכזי משטרה </w:t>
      </w:r>
      <w:bookmarkStart w:id="741" w:name="_ETM_Q1_2817439"/>
      <w:bookmarkEnd w:id="741"/>
      <w:r>
        <w:rPr>
          <w:rFonts w:hint="cs"/>
          <w:rtl/>
        </w:rPr>
        <w:t xml:space="preserve">או בידי הרשות המקומית. זה לא הפרטנה פר אקסלנס </w:t>
      </w:r>
      <w:r w:rsidR="0088108A">
        <w:rPr>
          <w:rFonts w:hint="cs"/>
          <w:rtl/>
        </w:rPr>
        <w:t xml:space="preserve">אבל ודאי זו הפרטה רכה שיש לתת </w:t>
      </w:r>
      <w:bookmarkStart w:id="742" w:name="_ETM_Q1_2828370"/>
      <w:bookmarkEnd w:id="742"/>
      <w:r w:rsidR="0088108A">
        <w:rPr>
          <w:rFonts w:hint="cs"/>
          <w:rtl/>
        </w:rPr>
        <w:t xml:space="preserve">עליה </w:t>
      </w:r>
      <w:r>
        <w:rPr>
          <w:rFonts w:hint="cs"/>
          <w:rtl/>
        </w:rPr>
        <w:t xml:space="preserve">את </w:t>
      </w:r>
      <w:bookmarkStart w:id="743" w:name="_ETM_Q1_2824606"/>
      <w:bookmarkEnd w:id="743"/>
      <w:r>
        <w:rPr>
          <w:rFonts w:hint="cs"/>
          <w:rtl/>
        </w:rPr>
        <w:t xml:space="preserve">הדעת. לכן אני קורא לוועדה לחתור גם לחידוד הכלל פה </w:t>
      </w:r>
      <w:bookmarkStart w:id="744" w:name="_ETM_Q1_2831716"/>
      <w:bookmarkEnd w:id="744"/>
      <w:r>
        <w:rPr>
          <w:rFonts w:hint="cs"/>
          <w:rtl/>
        </w:rPr>
        <w:t xml:space="preserve">וגם ליצירה של מנגנון של אישור </w:t>
      </w:r>
      <w:r w:rsidR="0088108A">
        <w:rPr>
          <w:rFonts w:hint="cs"/>
          <w:rtl/>
        </w:rPr>
        <w:t xml:space="preserve">של </w:t>
      </w:r>
      <w:r>
        <w:rPr>
          <w:rFonts w:hint="cs"/>
          <w:rtl/>
        </w:rPr>
        <w:t>הוועדה.</w:t>
      </w:r>
    </w:p>
    <w:p w:rsidR="0057248B" w:rsidRDefault="0057248B" w:rsidP="0057248B">
      <w:pPr>
        <w:rPr>
          <w:rtl/>
        </w:rPr>
      </w:pPr>
      <w:bookmarkStart w:id="745" w:name="_ETM_Q1_2844639"/>
      <w:bookmarkStart w:id="746" w:name="_ETM_Q1_2844702"/>
      <w:bookmarkEnd w:id="745"/>
      <w:bookmarkEnd w:id="746"/>
    </w:p>
    <w:p w:rsidR="0057248B" w:rsidRDefault="0057248B" w:rsidP="0057248B">
      <w:pPr>
        <w:pStyle w:val="af6"/>
        <w:keepNext/>
        <w:rPr>
          <w:rtl/>
        </w:rPr>
      </w:pPr>
      <w:bookmarkStart w:id="747" w:name="ET_yor_6358_54"/>
      <w:r w:rsidRPr="0057248B">
        <w:rPr>
          <w:rStyle w:val="TagStyle"/>
          <w:rtl/>
        </w:rPr>
        <w:t xml:space="preserve"> &lt;&lt; יור &gt;&gt; </w:t>
      </w:r>
      <w:r>
        <w:rPr>
          <w:rtl/>
        </w:rPr>
        <w:t>היו"ר צביקה פוגל:</w:t>
      </w:r>
      <w:r w:rsidRPr="0057248B">
        <w:rPr>
          <w:rStyle w:val="TagStyle"/>
          <w:rtl/>
        </w:rPr>
        <w:t xml:space="preserve"> &lt;&lt; יור &gt;&gt;</w:t>
      </w:r>
      <w:r>
        <w:rPr>
          <w:rtl/>
        </w:rPr>
        <w:t xml:space="preserve">   </w:t>
      </w:r>
      <w:bookmarkEnd w:id="747"/>
    </w:p>
    <w:p w:rsidR="0057248B" w:rsidRDefault="0057248B" w:rsidP="0057248B">
      <w:pPr>
        <w:pStyle w:val="KeepWithNext"/>
        <w:rPr>
          <w:rtl/>
        </w:rPr>
      </w:pPr>
    </w:p>
    <w:p w:rsidR="0057248B" w:rsidRDefault="0088108A" w:rsidP="0057248B">
      <w:pPr>
        <w:rPr>
          <w:rtl/>
        </w:rPr>
      </w:pPr>
      <w:bookmarkStart w:id="748" w:name="_ETM_Q1_2845280"/>
      <w:bookmarkEnd w:id="748"/>
      <w:r>
        <w:rPr>
          <w:rFonts w:hint="cs"/>
          <w:rtl/>
        </w:rPr>
        <w:t xml:space="preserve">בהחלט. תודה, ישי. </w:t>
      </w:r>
      <w:r w:rsidR="0057248B">
        <w:rPr>
          <w:rFonts w:hint="cs"/>
          <w:rtl/>
        </w:rPr>
        <w:t xml:space="preserve">ברשותכם, </w:t>
      </w:r>
      <w:proofErr w:type="spellStart"/>
      <w:r w:rsidR="0057248B">
        <w:rPr>
          <w:rFonts w:hint="cs"/>
          <w:rtl/>
        </w:rPr>
        <w:t>הממ"מ</w:t>
      </w:r>
      <w:proofErr w:type="spellEnd"/>
      <w:r w:rsidR="0057248B">
        <w:rPr>
          <w:rFonts w:hint="cs"/>
          <w:rtl/>
        </w:rPr>
        <w:t>, בבקשה.</w:t>
      </w:r>
      <w:bookmarkStart w:id="749" w:name="_ETM_Q1_2853106"/>
      <w:bookmarkEnd w:id="749"/>
    </w:p>
    <w:p w:rsidR="0088108A" w:rsidRDefault="0088108A" w:rsidP="0057248B">
      <w:pPr>
        <w:rPr>
          <w:rtl/>
        </w:rPr>
      </w:pPr>
      <w:bookmarkStart w:id="750" w:name="_ETM_Q1_2853179"/>
      <w:bookmarkStart w:id="751" w:name="_ETM_Q1_2854581"/>
      <w:bookmarkEnd w:id="750"/>
      <w:bookmarkEnd w:id="751"/>
    </w:p>
    <w:p w:rsidR="0088108A" w:rsidRDefault="0088108A" w:rsidP="0088108A">
      <w:pPr>
        <w:pStyle w:val="af9"/>
        <w:keepNext/>
        <w:rPr>
          <w:rtl/>
        </w:rPr>
      </w:pPr>
      <w:bookmarkStart w:id="752" w:name="ET_guest_מתן_שחק_177"/>
      <w:r w:rsidRPr="0088108A">
        <w:rPr>
          <w:rStyle w:val="TagStyle"/>
          <w:rtl/>
        </w:rPr>
        <w:t xml:space="preserve"> &lt;&lt; אורח &gt;&gt; </w:t>
      </w:r>
      <w:r>
        <w:rPr>
          <w:rtl/>
        </w:rPr>
        <w:t>מתן שחק:</w:t>
      </w:r>
      <w:r w:rsidRPr="0088108A">
        <w:rPr>
          <w:rStyle w:val="TagStyle"/>
          <w:rtl/>
        </w:rPr>
        <w:t xml:space="preserve"> &lt;&lt; אורח &gt;&gt;</w:t>
      </w:r>
      <w:r>
        <w:rPr>
          <w:rtl/>
        </w:rPr>
        <w:t xml:space="preserve">   </w:t>
      </w:r>
      <w:bookmarkEnd w:id="752"/>
    </w:p>
    <w:p w:rsidR="0088108A" w:rsidRDefault="0088108A" w:rsidP="0088108A">
      <w:pPr>
        <w:pStyle w:val="KeepWithNext"/>
        <w:rPr>
          <w:rtl/>
        </w:rPr>
      </w:pPr>
    </w:p>
    <w:p w:rsidR="0057248B" w:rsidRDefault="0088108A" w:rsidP="0088108A">
      <w:pPr>
        <w:rPr>
          <w:rtl/>
        </w:rPr>
      </w:pPr>
      <w:bookmarkStart w:id="753" w:name="_ETM_Q1_2855224"/>
      <w:bookmarkStart w:id="754" w:name="_ETM_Q1_2855301"/>
      <w:bookmarkEnd w:id="753"/>
      <w:bookmarkEnd w:id="754"/>
      <w:r>
        <w:rPr>
          <w:rFonts w:hint="cs"/>
          <w:rtl/>
        </w:rPr>
        <w:t xml:space="preserve">בוקר טוב. כתבנו לקראת הדיון היום שני מסמכים קצרים. </w:t>
      </w:r>
      <w:bookmarkStart w:id="755" w:name="_ETM_Q1_2849374"/>
      <w:bookmarkStart w:id="756" w:name="_ETM_Q1_2849436"/>
      <w:bookmarkStart w:id="757" w:name="_ETM_Q1_2856984"/>
      <w:bookmarkStart w:id="758" w:name="_ETM_Q1_2857046"/>
      <w:bookmarkEnd w:id="755"/>
      <w:bookmarkEnd w:id="756"/>
      <w:bookmarkEnd w:id="757"/>
      <w:bookmarkEnd w:id="758"/>
      <w:r>
        <w:rPr>
          <w:rFonts w:hint="cs"/>
          <w:rtl/>
        </w:rPr>
        <w:t>א</w:t>
      </w:r>
      <w:r w:rsidR="0057248B">
        <w:rPr>
          <w:rFonts w:hint="cs"/>
          <w:rtl/>
        </w:rPr>
        <w:t xml:space="preserve">ציג עכשיו </w:t>
      </w:r>
      <w:bookmarkStart w:id="759" w:name="_ETM_Q1_2858296"/>
      <w:bookmarkEnd w:id="759"/>
      <w:r>
        <w:rPr>
          <w:rFonts w:hint="cs"/>
          <w:rtl/>
        </w:rPr>
        <w:t>בהתאם לנושא ש</w:t>
      </w:r>
      <w:r w:rsidR="0057248B">
        <w:rPr>
          <w:rFonts w:hint="cs"/>
          <w:rtl/>
        </w:rPr>
        <w:t xml:space="preserve">נדון שני שקפים פשוטים. לפני </w:t>
      </w:r>
      <w:bookmarkStart w:id="760" w:name="_ETM_Q1_2866688"/>
      <w:bookmarkEnd w:id="760"/>
      <w:r w:rsidR="0057248B">
        <w:rPr>
          <w:rFonts w:hint="cs"/>
          <w:rtl/>
        </w:rPr>
        <w:t>שנציג אותם</w:t>
      </w:r>
      <w:r>
        <w:rPr>
          <w:rFonts w:hint="cs"/>
          <w:rtl/>
        </w:rPr>
        <w:t>,</w:t>
      </w:r>
      <w:r w:rsidR="0057248B">
        <w:rPr>
          <w:rFonts w:hint="cs"/>
          <w:rtl/>
        </w:rPr>
        <w:t xml:space="preserve"> אני רוצה לציין</w:t>
      </w:r>
      <w:r>
        <w:rPr>
          <w:rFonts w:hint="cs"/>
          <w:rtl/>
        </w:rPr>
        <w:t>,</w:t>
      </w:r>
      <w:r w:rsidR="0057248B">
        <w:rPr>
          <w:rFonts w:hint="cs"/>
          <w:rtl/>
        </w:rPr>
        <w:t xml:space="preserve"> שכיום </w:t>
      </w:r>
      <w:r>
        <w:rPr>
          <w:rFonts w:hint="cs"/>
          <w:rtl/>
        </w:rPr>
        <w:t xml:space="preserve">- </w:t>
      </w:r>
      <w:r w:rsidR="0057248B">
        <w:rPr>
          <w:rFonts w:hint="cs"/>
          <w:rtl/>
        </w:rPr>
        <w:t>אסקור את המצב כיום</w:t>
      </w:r>
      <w:r>
        <w:rPr>
          <w:rFonts w:hint="cs"/>
          <w:rtl/>
        </w:rPr>
        <w:t xml:space="preserve"> מהנתונים ומההוראות הקיימות</w:t>
      </w:r>
      <w:r w:rsidR="0057248B">
        <w:rPr>
          <w:rFonts w:hint="cs"/>
          <w:rtl/>
        </w:rPr>
        <w:t xml:space="preserve">. </w:t>
      </w:r>
      <w:bookmarkStart w:id="761" w:name="_ETM_Q1_2874219"/>
      <w:bookmarkEnd w:id="761"/>
      <w:r w:rsidR="0057248B">
        <w:rPr>
          <w:rFonts w:hint="cs"/>
          <w:rtl/>
        </w:rPr>
        <w:t>החלט</w:t>
      </w:r>
      <w:r>
        <w:rPr>
          <w:rFonts w:hint="cs"/>
          <w:rtl/>
        </w:rPr>
        <w:t>ו</w:t>
      </w:r>
      <w:r w:rsidR="0057248B">
        <w:rPr>
          <w:rFonts w:hint="cs"/>
          <w:rtl/>
        </w:rPr>
        <w:t xml:space="preserve">ת הממשלה </w:t>
      </w:r>
      <w:r>
        <w:rPr>
          <w:rFonts w:hint="cs"/>
          <w:rtl/>
        </w:rPr>
        <w:t xml:space="preserve">כיום קובעות </w:t>
      </w:r>
      <w:bookmarkStart w:id="762" w:name="_ETM_Q1_2880328"/>
      <w:bookmarkEnd w:id="762"/>
      <w:r w:rsidR="0057248B">
        <w:rPr>
          <w:rFonts w:hint="cs"/>
          <w:rtl/>
        </w:rPr>
        <w:t xml:space="preserve">את מבנה הכוח </w:t>
      </w:r>
      <w:r>
        <w:rPr>
          <w:rFonts w:hint="cs"/>
          <w:rtl/>
        </w:rPr>
        <w:t xml:space="preserve">ברשויות מקומיות ובמועצות אזוריות. כפי שצוין פה, בעיקרון </w:t>
      </w:r>
      <w:r w:rsidR="0057248B">
        <w:rPr>
          <w:rFonts w:hint="cs"/>
          <w:rtl/>
        </w:rPr>
        <w:t xml:space="preserve">עשרה שוטרים ליחידה ושוטר על </w:t>
      </w:r>
      <w:bookmarkStart w:id="763" w:name="_ETM_Q1_2887595"/>
      <w:bookmarkEnd w:id="763"/>
      <w:r w:rsidR="0057248B">
        <w:rPr>
          <w:rFonts w:hint="cs"/>
          <w:rtl/>
        </w:rPr>
        <w:t xml:space="preserve">כל פקח, זה העיקרון </w:t>
      </w:r>
      <w:r>
        <w:rPr>
          <w:rFonts w:hint="cs"/>
          <w:rtl/>
        </w:rPr>
        <w:t xml:space="preserve">שמוצג ברשויות המקומיות, </w:t>
      </w:r>
      <w:r w:rsidR="0057248B">
        <w:rPr>
          <w:rFonts w:hint="cs"/>
          <w:rtl/>
        </w:rPr>
        <w:t>בעיריות</w:t>
      </w:r>
      <w:r>
        <w:rPr>
          <w:rFonts w:hint="cs"/>
          <w:rtl/>
        </w:rPr>
        <w:t>,</w:t>
      </w:r>
      <w:r w:rsidR="0057248B">
        <w:rPr>
          <w:rFonts w:hint="cs"/>
          <w:rtl/>
        </w:rPr>
        <w:t xml:space="preserve"> ובמועצות האזוריות מדובר בשבעה שוטרים </w:t>
      </w:r>
      <w:bookmarkStart w:id="764" w:name="_ETM_Q1_2895033"/>
      <w:bookmarkEnd w:id="764"/>
      <w:r w:rsidR="0057248B">
        <w:rPr>
          <w:rFonts w:hint="cs"/>
          <w:rtl/>
        </w:rPr>
        <w:t>וארבעה פקחים מסייעים. מהעיק</w:t>
      </w:r>
      <w:r>
        <w:rPr>
          <w:rFonts w:hint="cs"/>
          <w:rtl/>
        </w:rPr>
        <w:t>רון הזה יש גמישות כיום בהתאם לכל מי</w:t>
      </w:r>
      <w:r w:rsidR="0057248B">
        <w:rPr>
          <w:rFonts w:hint="cs"/>
          <w:rtl/>
        </w:rPr>
        <w:t>נ</w:t>
      </w:r>
      <w:r>
        <w:rPr>
          <w:rFonts w:hint="cs"/>
          <w:rtl/>
        </w:rPr>
        <w:t>י</w:t>
      </w:r>
      <w:r w:rsidR="0057248B">
        <w:rPr>
          <w:rFonts w:hint="cs"/>
          <w:rtl/>
        </w:rPr>
        <w:t xml:space="preserve"> מ</w:t>
      </w:r>
      <w:bookmarkStart w:id="765" w:name="_ETM_Q1_2902690"/>
      <w:bookmarkEnd w:id="765"/>
      <w:r w:rsidR="0057248B">
        <w:rPr>
          <w:rFonts w:hint="cs"/>
          <w:rtl/>
        </w:rPr>
        <w:t>אפיינים של הרשות המקומית ותבחינים שהמשרד קבע</w:t>
      </w:r>
      <w:r>
        <w:rPr>
          <w:rFonts w:hint="cs"/>
          <w:rtl/>
        </w:rPr>
        <w:t>.</w:t>
      </w:r>
      <w:r w:rsidR="0057248B">
        <w:rPr>
          <w:rFonts w:hint="cs"/>
          <w:rtl/>
        </w:rPr>
        <w:t xml:space="preserve"> אנו לא הצלחנו </w:t>
      </w:r>
      <w:bookmarkStart w:id="766" w:name="_ETM_Q1_2910425"/>
      <w:bookmarkEnd w:id="766"/>
      <w:r w:rsidR="0057248B">
        <w:rPr>
          <w:rFonts w:hint="cs"/>
          <w:rtl/>
        </w:rPr>
        <w:t>לקבל</w:t>
      </w:r>
      <w:r>
        <w:rPr>
          <w:rFonts w:hint="cs"/>
          <w:rtl/>
        </w:rPr>
        <w:t xml:space="preserve"> מידע מפורט לגבי איך התחשיב עובד,</w:t>
      </w:r>
      <w:bookmarkStart w:id="767" w:name="_ETM_Q1_2913686"/>
      <w:bookmarkEnd w:id="767"/>
      <w:r>
        <w:rPr>
          <w:rFonts w:hint="cs"/>
          <w:rtl/>
        </w:rPr>
        <w:t xml:space="preserve"> איזה תבחינים נכללים בו</w:t>
      </w:r>
      <w:r w:rsidR="0057248B">
        <w:rPr>
          <w:rFonts w:hint="cs"/>
          <w:rtl/>
        </w:rPr>
        <w:t xml:space="preserve"> ומה המשקל שניתן לכל דבר. אולי המשרד יוכל להציג </w:t>
      </w:r>
      <w:bookmarkStart w:id="768" w:name="_ETM_Q1_2918222"/>
      <w:bookmarkEnd w:id="768"/>
      <w:r w:rsidR="0057248B">
        <w:rPr>
          <w:rFonts w:hint="cs"/>
          <w:rtl/>
        </w:rPr>
        <w:t>זאת בהמשך</w:t>
      </w:r>
      <w:r>
        <w:rPr>
          <w:rFonts w:hint="cs"/>
          <w:rtl/>
        </w:rPr>
        <w:t>, מאחר שנראה שזה מהותי</w:t>
      </w:r>
      <w:r w:rsidR="0057248B">
        <w:rPr>
          <w:rFonts w:hint="cs"/>
          <w:rtl/>
        </w:rPr>
        <w:t xml:space="preserve"> לנושא שנדון.</w:t>
      </w:r>
    </w:p>
    <w:p w:rsidR="0057248B" w:rsidRDefault="0057248B" w:rsidP="0057248B">
      <w:pPr>
        <w:rPr>
          <w:rtl/>
        </w:rPr>
      </w:pPr>
      <w:bookmarkStart w:id="769" w:name="_ETM_Q1_2922254"/>
      <w:bookmarkStart w:id="770" w:name="_ETM_Q1_2922316"/>
      <w:bookmarkEnd w:id="769"/>
      <w:bookmarkEnd w:id="770"/>
    </w:p>
    <w:p w:rsidR="0057248B" w:rsidRDefault="0057248B" w:rsidP="0088108A">
      <w:pPr>
        <w:rPr>
          <w:rtl/>
        </w:rPr>
      </w:pPr>
      <w:bookmarkStart w:id="771" w:name="_ETM_Q1_2922379"/>
      <w:bookmarkStart w:id="772" w:name="_ETM_Q1_2922457"/>
      <w:bookmarkEnd w:id="771"/>
      <w:bookmarkEnd w:id="772"/>
      <w:r>
        <w:rPr>
          <w:rFonts w:hint="cs"/>
          <w:rtl/>
        </w:rPr>
        <w:lastRenderedPageBreak/>
        <w:t>מהעבודה שעשינו ל</w:t>
      </w:r>
      <w:r w:rsidR="0088108A">
        <w:rPr>
          <w:rFonts w:hint="cs"/>
          <w:rtl/>
        </w:rPr>
        <w:t>ק</w:t>
      </w:r>
      <w:r>
        <w:rPr>
          <w:rFonts w:hint="cs"/>
          <w:rtl/>
        </w:rPr>
        <w:t xml:space="preserve">ראת הדיונים מהרשויות המקומיות </w:t>
      </w:r>
      <w:r w:rsidR="0088108A">
        <w:rPr>
          <w:rFonts w:hint="cs"/>
          <w:rtl/>
        </w:rPr>
        <w:t xml:space="preserve">השונות </w:t>
      </w:r>
      <w:r>
        <w:rPr>
          <w:rFonts w:hint="cs"/>
          <w:rtl/>
        </w:rPr>
        <w:t xml:space="preserve">עלה </w:t>
      </w:r>
      <w:bookmarkStart w:id="773" w:name="_ETM_Q1_2928567"/>
      <w:bookmarkEnd w:id="773"/>
      <w:r>
        <w:rPr>
          <w:rFonts w:hint="cs"/>
          <w:rtl/>
        </w:rPr>
        <w:t>שאחת הבעיות בקביעת התקנים היא לאו דווקא התחשיב או הנוסחה</w:t>
      </w:r>
      <w:r w:rsidR="0088108A">
        <w:rPr>
          <w:rFonts w:hint="cs"/>
          <w:rtl/>
        </w:rPr>
        <w:t xml:space="preserve">, אלא </w:t>
      </w:r>
      <w:bookmarkStart w:id="774" w:name="_ETM_Q1_2936019"/>
      <w:bookmarkEnd w:id="774"/>
      <w:r w:rsidR="0088108A">
        <w:rPr>
          <w:rFonts w:hint="cs"/>
          <w:rtl/>
        </w:rPr>
        <w:t>מידת העדכון שלהם כלומר הם נקבעים כשהרשות נכנסת לתוכנית</w:t>
      </w:r>
      <w:r>
        <w:rPr>
          <w:rFonts w:hint="cs"/>
          <w:rtl/>
        </w:rPr>
        <w:t xml:space="preserve"> </w:t>
      </w:r>
      <w:bookmarkStart w:id="775" w:name="_ETM_Q1_2936330"/>
      <w:bookmarkEnd w:id="775"/>
      <w:r>
        <w:rPr>
          <w:rFonts w:hint="cs"/>
          <w:rtl/>
        </w:rPr>
        <w:t xml:space="preserve">אך לא מתעדכנים מאותו רגע והלאה. הרשויות הנמצאות בתוכנית 10 </w:t>
      </w:r>
      <w:bookmarkStart w:id="776" w:name="_ETM_Q1_2944221"/>
      <w:bookmarkEnd w:id="776"/>
      <w:r>
        <w:rPr>
          <w:rFonts w:hint="cs"/>
          <w:rtl/>
        </w:rPr>
        <w:t>שנים ומעלה ה</w:t>
      </w:r>
      <w:r w:rsidR="0088108A">
        <w:rPr>
          <w:rFonts w:hint="cs"/>
          <w:rtl/>
        </w:rPr>
        <w:t>ביעו דאגה לגבי זה כי למעשה המשמ</w:t>
      </w:r>
      <w:r>
        <w:rPr>
          <w:rFonts w:hint="cs"/>
          <w:rtl/>
        </w:rPr>
        <w:t>ע</w:t>
      </w:r>
      <w:r w:rsidR="0088108A">
        <w:rPr>
          <w:rFonts w:hint="cs"/>
          <w:rtl/>
        </w:rPr>
        <w:t>ו</w:t>
      </w:r>
      <w:r>
        <w:rPr>
          <w:rFonts w:hint="cs"/>
          <w:rtl/>
        </w:rPr>
        <w:t xml:space="preserve">ת של </w:t>
      </w:r>
      <w:bookmarkStart w:id="777" w:name="_ETM_Q1_2949721"/>
      <w:bookmarkEnd w:id="777"/>
      <w:r>
        <w:rPr>
          <w:rFonts w:hint="cs"/>
          <w:rtl/>
        </w:rPr>
        <w:t>הדבר היא שהתקנים ה</w:t>
      </w:r>
      <w:r w:rsidR="000130D4">
        <w:rPr>
          <w:rFonts w:hint="cs"/>
          <w:rtl/>
        </w:rPr>
        <w:t>ו</w:t>
      </w:r>
      <w:r>
        <w:rPr>
          <w:rFonts w:hint="cs"/>
          <w:rtl/>
        </w:rPr>
        <w:t xml:space="preserve">פכים ללא עדכניים כלומר אין הלימה בינם </w:t>
      </w:r>
      <w:bookmarkStart w:id="778" w:name="_ETM_Q1_2956737"/>
      <w:bookmarkEnd w:id="778"/>
      <w:r>
        <w:rPr>
          <w:rFonts w:hint="cs"/>
          <w:rtl/>
        </w:rPr>
        <w:t xml:space="preserve">לבין היקף המשימות, היקף </w:t>
      </w:r>
      <w:r w:rsidR="000130D4">
        <w:rPr>
          <w:rFonts w:hint="cs"/>
          <w:rtl/>
        </w:rPr>
        <w:t xml:space="preserve">האוכלוסייה, היקף </w:t>
      </w:r>
      <w:bookmarkStart w:id="779" w:name="_ETM_Q1_2963828"/>
      <w:bookmarkEnd w:id="779"/>
      <w:r>
        <w:rPr>
          <w:rFonts w:hint="cs"/>
          <w:rtl/>
        </w:rPr>
        <w:t>העבירות. כל אותם תבחינ</w:t>
      </w:r>
      <w:r w:rsidR="005F01DD">
        <w:rPr>
          <w:rFonts w:hint="cs"/>
          <w:rtl/>
        </w:rPr>
        <w:t>ים</w:t>
      </w:r>
      <w:r>
        <w:rPr>
          <w:rFonts w:hint="cs"/>
          <w:rtl/>
        </w:rPr>
        <w:t xml:space="preserve"> שהיו אמורים </w:t>
      </w:r>
      <w:bookmarkStart w:id="780" w:name="_ETM_Q1_2963097"/>
      <w:bookmarkEnd w:id="780"/>
      <w:r>
        <w:rPr>
          <w:rFonts w:hint="cs"/>
          <w:rtl/>
        </w:rPr>
        <w:t xml:space="preserve">לקבוע </w:t>
      </w:r>
      <w:r w:rsidR="000130D4">
        <w:rPr>
          <w:rFonts w:hint="cs"/>
          <w:rtl/>
        </w:rPr>
        <w:t xml:space="preserve">לפיהם </w:t>
      </w:r>
      <w:r>
        <w:rPr>
          <w:rFonts w:hint="cs"/>
          <w:rtl/>
        </w:rPr>
        <w:t>את התקנים. זה דבר אחד.</w:t>
      </w:r>
    </w:p>
    <w:p w:rsidR="0057248B" w:rsidRDefault="0057248B" w:rsidP="0057248B">
      <w:pPr>
        <w:rPr>
          <w:rtl/>
        </w:rPr>
      </w:pPr>
      <w:bookmarkStart w:id="781" w:name="_ETM_Q1_2967222"/>
      <w:bookmarkStart w:id="782" w:name="_ETM_Q1_2967269"/>
      <w:bookmarkEnd w:id="781"/>
      <w:bookmarkEnd w:id="782"/>
    </w:p>
    <w:p w:rsidR="000130D4" w:rsidRDefault="0057248B" w:rsidP="000130D4">
      <w:pPr>
        <w:rPr>
          <w:rtl/>
        </w:rPr>
      </w:pPr>
      <w:bookmarkStart w:id="783" w:name="_ETM_Q1_2967347"/>
      <w:bookmarkStart w:id="784" w:name="_ETM_Q1_2967410"/>
      <w:bookmarkEnd w:id="783"/>
      <w:bookmarkEnd w:id="784"/>
      <w:r>
        <w:rPr>
          <w:rFonts w:hint="cs"/>
          <w:rtl/>
        </w:rPr>
        <w:t xml:space="preserve">דבר שני, כפי שאנו רואים </w:t>
      </w:r>
      <w:bookmarkStart w:id="785" w:name="_ETM_Q1_2969862"/>
      <w:bookmarkEnd w:id="785"/>
      <w:r>
        <w:rPr>
          <w:rFonts w:hint="cs"/>
          <w:rtl/>
        </w:rPr>
        <w:t xml:space="preserve">בשקף, מדובר רק בתקן </w:t>
      </w:r>
      <w:r w:rsidR="000130D4">
        <w:rPr>
          <w:rFonts w:hint="cs"/>
          <w:rtl/>
        </w:rPr>
        <w:t xml:space="preserve">במצבה של שוטרי השיטור העירוני </w:t>
      </w:r>
      <w:r>
        <w:rPr>
          <w:rFonts w:hint="cs"/>
          <w:rtl/>
        </w:rPr>
        <w:t xml:space="preserve">ללא פקחים. התקן מופיע בקו כחול </w:t>
      </w:r>
      <w:bookmarkStart w:id="786" w:name="_ETM_Q1_2977497"/>
      <w:bookmarkEnd w:id="786"/>
      <w:r>
        <w:rPr>
          <w:rFonts w:hint="cs"/>
          <w:rtl/>
        </w:rPr>
        <w:t xml:space="preserve">עליון, המצבה בקו תחתון אדום. </w:t>
      </w:r>
      <w:r w:rsidR="000130D4">
        <w:rPr>
          <w:rFonts w:hint="cs"/>
          <w:rtl/>
        </w:rPr>
        <w:t xml:space="preserve">כפי שאפשר לראות </w:t>
      </w:r>
      <w:bookmarkStart w:id="787" w:name="_ETM_Q1_2987315"/>
      <w:bookmarkEnd w:id="787"/>
      <w:r w:rsidR="000130D4">
        <w:rPr>
          <w:rFonts w:hint="cs"/>
          <w:rtl/>
        </w:rPr>
        <w:t xml:space="preserve">בשקף, </w:t>
      </w:r>
      <w:r>
        <w:rPr>
          <w:rFonts w:hint="cs"/>
          <w:rtl/>
        </w:rPr>
        <w:t xml:space="preserve">משנת 2017 יש מגמה כללית </w:t>
      </w:r>
      <w:bookmarkStart w:id="788" w:name="_ETM_Q1_2986747"/>
      <w:bookmarkEnd w:id="788"/>
      <w:r>
        <w:rPr>
          <w:rFonts w:hint="cs"/>
          <w:rtl/>
        </w:rPr>
        <w:t xml:space="preserve">של עלייה בתקן. מידת העלייה משתנה אבל ככל </w:t>
      </w:r>
      <w:r w:rsidR="000130D4">
        <w:rPr>
          <w:rFonts w:hint="cs"/>
          <w:rtl/>
        </w:rPr>
        <w:t xml:space="preserve">שנוספות רשויות מקומיות לתוכנית, </w:t>
      </w:r>
      <w:r>
        <w:rPr>
          <w:rFonts w:hint="cs"/>
          <w:rtl/>
        </w:rPr>
        <w:t xml:space="preserve">תקן השוטרים </w:t>
      </w:r>
      <w:bookmarkStart w:id="789" w:name="_ETM_Q1_2994014"/>
      <w:bookmarkEnd w:id="789"/>
      <w:r>
        <w:rPr>
          <w:rFonts w:hint="cs"/>
          <w:rtl/>
        </w:rPr>
        <w:t>ב</w:t>
      </w:r>
      <w:r w:rsidR="000130D4">
        <w:rPr>
          <w:rFonts w:hint="cs"/>
          <w:rtl/>
        </w:rPr>
        <w:t>שיטור העירוני</w:t>
      </w:r>
      <w:r>
        <w:rPr>
          <w:rFonts w:hint="cs"/>
          <w:rtl/>
        </w:rPr>
        <w:t xml:space="preserve"> המקומית עולה. זה לא חידתי </w:t>
      </w:r>
      <w:r>
        <w:rPr>
          <w:rtl/>
        </w:rPr>
        <w:t>–</w:t>
      </w:r>
      <w:r>
        <w:rPr>
          <w:rFonts w:hint="cs"/>
          <w:rtl/>
        </w:rPr>
        <w:t xml:space="preserve"> זה חלק מהמנגנון. </w:t>
      </w:r>
      <w:bookmarkStart w:id="790" w:name="_ETM_Q1_3000873"/>
      <w:bookmarkEnd w:id="790"/>
    </w:p>
    <w:p w:rsidR="000130D4" w:rsidRDefault="000130D4" w:rsidP="000130D4">
      <w:pPr>
        <w:rPr>
          <w:rtl/>
        </w:rPr>
      </w:pPr>
      <w:bookmarkStart w:id="791" w:name="_ETM_Q1_3001731"/>
      <w:bookmarkStart w:id="792" w:name="_ETM_Q1_3001765"/>
      <w:bookmarkEnd w:id="791"/>
      <w:bookmarkEnd w:id="792"/>
    </w:p>
    <w:p w:rsidR="0057248B" w:rsidRDefault="0057248B" w:rsidP="000130D4">
      <w:pPr>
        <w:rPr>
          <w:rtl/>
        </w:rPr>
      </w:pPr>
      <w:bookmarkStart w:id="793" w:name="_ETM_Q1_3001875"/>
      <w:bookmarkStart w:id="794" w:name="_ETM_Q1_3001909"/>
      <w:bookmarkEnd w:id="793"/>
      <w:bookmarkEnd w:id="794"/>
      <w:r>
        <w:rPr>
          <w:rFonts w:hint="cs"/>
          <w:rtl/>
        </w:rPr>
        <w:t>השאלה היותר משמעותית נוגעת לאיוש</w:t>
      </w:r>
      <w:r w:rsidR="000130D4">
        <w:rPr>
          <w:rFonts w:hint="cs"/>
          <w:rtl/>
        </w:rPr>
        <w:t xml:space="preserve"> התקנים הללו</w:t>
      </w:r>
      <w:r>
        <w:rPr>
          <w:rFonts w:hint="cs"/>
          <w:rtl/>
        </w:rPr>
        <w:t>, ו</w:t>
      </w:r>
      <w:r w:rsidR="000130D4">
        <w:rPr>
          <w:rFonts w:hint="cs"/>
          <w:rtl/>
        </w:rPr>
        <w:t>כפי שאפשר לראות בגרף האדום האיוש מ-2017 מדשד</w:t>
      </w:r>
      <w:r>
        <w:rPr>
          <w:rFonts w:hint="cs"/>
          <w:rtl/>
        </w:rPr>
        <w:t xml:space="preserve">ש כלומר </w:t>
      </w:r>
      <w:bookmarkStart w:id="795" w:name="_ETM_Q1_3010921"/>
      <w:bookmarkEnd w:id="795"/>
      <w:r>
        <w:rPr>
          <w:rFonts w:hint="cs"/>
          <w:rtl/>
        </w:rPr>
        <w:t xml:space="preserve">או יש מגמות ירידה, </w:t>
      </w:r>
      <w:r w:rsidR="000130D4">
        <w:rPr>
          <w:rFonts w:hint="cs"/>
          <w:rtl/>
        </w:rPr>
        <w:t xml:space="preserve">כפי שאפשר לראות בחלק מהשנים, </w:t>
      </w:r>
      <w:r>
        <w:rPr>
          <w:rFonts w:hint="cs"/>
          <w:rtl/>
        </w:rPr>
        <w:t xml:space="preserve">בעיקר בשנת 21' עד 23', </w:t>
      </w:r>
      <w:r w:rsidR="000130D4">
        <w:rPr>
          <w:rFonts w:hint="cs"/>
          <w:rtl/>
        </w:rPr>
        <w:t>כלומר כבר כיום אפשר לראות שיש קושי לאייש את תקני השוטרים ב</w:t>
      </w:r>
      <w:r>
        <w:rPr>
          <w:rFonts w:hint="cs"/>
          <w:rtl/>
        </w:rPr>
        <w:t xml:space="preserve">שיטור </w:t>
      </w:r>
      <w:bookmarkStart w:id="796" w:name="_ETM_Q1_3020484"/>
      <w:bookmarkEnd w:id="796"/>
      <w:r>
        <w:rPr>
          <w:rFonts w:hint="cs"/>
          <w:rtl/>
        </w:rPr>
        <w:t>העירוני ל</w:t>
      </w:r>
      <w:r w:rsidR="000130D4">
        <w:rPr>
          <w:rFonts w:hint="cs"/>
          <w:rtl/>
        </w:rPr>
        <w:t>אורך</w:t>
      </w:r>
      <w:r>
        <w:rPr>
          <w:rFonts w:hint="cs"/>
          <w:rtl/>
        </w:rPr>
        <w:t xml:space="preserve"> בזמן ב-6, 7 שנים האחרונות.</w:t>
      </w:r>
    </w:p>
    <w:p w:rsidR="0057248B" w:rsidRDefault="0057248B" w:rsidP="0057248B">
      <w:pPr>
        <w:rPr>
          <w:rtl/>
        </w:rPr>
      </w:pPr>
      <w:bookmarkStart w:id="797" w:name="_ETM_Q1_3027263"/>
      <w:bookmarkStart w:id="798" w:name="_ETM_Q1_3027357"/>
      <w:bookmarkEnd w:id="797"/>
      <w:bookmarkEnd w:id="798"/>
    </w:p>
    <w:p w:rsidR="0057248B" w:rsidRDefault="0057248B" w:rsidP="000130D4">
      <w:pPr>
        <w:rPr>
          <w:rtl/>
        </w:rPr>
      </w:pPr>
      <w:bookmarkStart w:id="799" w:name="_ETM_Q1_3027388"/>
      <w:bookmarkStart w:id="800" w:name="_ETM_Q1_3027450"/>
      <w:bookmarkEnd w:id="799"/>
      <w:bookmarkEnd w:id="800"/>
      <w:r>
        <w:rPr>
          <w:rFonts w:hint="cs"/>
          <w:rtl/>
        </w:rPr>
        <w:t xml:space="preserve">הנושא השני שארצה להציג </w:t>
      </w:r>
      <w:bookmarkStart w:id="801" w:name="_ETM_Q1_3031826"/>
      <w:bookmarkEnd w:id="801"/>
      <w:r>
        <w:rPr>
          <w:rtl/>
        </w:rPr>
        <w:t>–</w:t>
      </w:r>
      <w:r>
        <w:rPr>
          <w:rFonts w:hint="cs"/>
          <w:rtl/>
        </w:rPr>
        <w:t xml:space="preserve"> המצב כיום לגבי היחס בין תקן השוטרים </w:t>
      </w:r>
      <w:r w:rsidR="000130D4">
        <w:rPr>
          <w:rFonts w:hint="cs"/>
          <w:rtl/>
        </w:rPr>
        <w:t xml:space="preserve">לתקן </w:t>
      </w:r>
      <w:bookmarkStart w:id="802" w:name="_ETM_Q1_3037823"/>
      <w:bookmarkEnd w:id="802"/>
      <w:r w:rsidR="000130D4">
        <w:rPr>
          <w:rFonts w:hint="cs"/>
          <w:rtl/>
        </w:rPr>
        <w:t xml:space="preserve">הפקחים המסייעים </w:t>
      </w:r>
      <w:r>
        <w:rPr>
          <w:rFonts w:hint="cs"/>
          <w:rtl/>
        </w:rPr>
        <w:t xml:space="preserve">ביחידות השיטור </w:t>
      </w:r>
      <w:bookmarkStart w:id="803" w:name="_ETM_Q1_3037186"/>
      <w:bookmarkEnd w:id="803"/>
      <w:r>
        <w:rPr>
          <w:rFonts w:hint="cs"/>
          <w:rtl/>
        </w:rPr>
        <w:t xml:space="preserve">העירוני השונות שהיו מבצעיות נכון לספטמבר שאותן סקרנו במסמך. השקף </w:t>
      </w:r>
      <w:bookmarkStart w:id="804" w:name="_ETM_Q1_3049342"/>
      <w:bookmarkEnd w:id="804"/>
      <w:r w:rsidR="000130D4">
        <w:rPr>
          <w:rFonts w:hint="cs"/>
          <w:rtl/>
        </w:rPr>
        <w:t>הז</w:t>
      </w:r>
      <w:r>
        <w:rPr>
          <w:rFonts w:hint="cs"/>
          <w:rtl/>
        </w:rPr>
        <w:t>ה</w:t>
      </w:r>
      <w:r w:rsidR="000130D4">
        <w:rPr>
          <w:rFonts w:hint="cs"/>
          <w:rtl/>
        </w:rPr>
        <w:t xml:space="preserve"> </w:t>
      </w:r>
      <w:r>
        <w:rPr>
          <w:rFonts w:hint="cs"/>
          <w:rtl/>
        </w:rPr>
        <w:t>מראה את היחס בין שוטרים לפקחים מס</w:t>
      </w:r>
      <w:r w:rsidR="000130D4">
        <w:rPr>
          <w:rFonts w:hint="cs"/>
          <w:rtl/>
        </w:rPr>
        <w:t>י</w:t>
      </w:r>
      <w:r>
        <w:rPr>
          <w:rFonts w:hint="cs"/>
          <w:rtl/>
        </w:rPr>
        <w:t xml:space="preserve">יעים ביחידות האכיפה </w:t>
      </w:r>
      <w:bookmarkStart w:id="805" w:name="_ETM_Q1_3055171"/>
      <w:bookmarkEnd w:id="805"/>
      <w:r>
        <w:rPr>
          <w:rFonts w:hint="cs"/>
          <w:rtl/>
        </w:rPr>
        <w:t>השונות. בנתונ</w:t>
      </w:r>
      <w:r w:rsidR="005F01DD">
        <w:rPr>
          <w:rFonts w:hint="cs"/>
          <w:rtl/>
        </w:rPr>
        <w:t>ים</w:t>
      </w:r>
      <w:r>
        <w:rPr>
          <w:rFonts w:hint="cs"/>
          <w:rtl/>
        </w:rPr>
        <w:t xml:space="preserve"> ה</w:t>
      </w:r>
      <w:r w:rsidR="000130D4">
        <w:rPr>
          <w:rFonts w:hint="cs"/>
          <w:rtl/>
        </w:rPr>
        <w:t>ל</w:t>
      </w:r>
      <w:r>
        <w:rPr>
          <w:rFonts w:hint="cs"/>
          <w:rtl/>
        </w:rPr>
        <w:t>לו לא נכל</w:t>
      </w:r>
      <w:r w:rsidR="000130D4">
        <w:rPr>
          <w:rFonts w:hint="cs"/>
          <w:rtl/>
        </w:rPr>
        <w:t xml:space="preserve">לות המועצות האזוריות. המועצות האזוריות בהן </w:t>
      </w:r>
      <w:bookmarkStart w:id="806" w:name="_ETM_Q1_3063166"/>
      <w:bookmarkEnd w:id="806"/>
      <w:r>
        <w:rPr>
          <w:rFonts w:hint="cs"/>
          <w:rtl/>
        </w:rPr>
        <w:t xml:space="preserve">היחס הוא 1.8 שוטרים לפקח </w:t>
      </w:r>
      <w:bookmarkStart w:id="807" w:name="_ETM_Q1_3061875"/>
      <w:bookmarkEnd w:id="807"/>
      <w:r>
        <w:rPr>
          <w:rFonts w:hint="cs"/>
          <w:rtl/>
        </w:rPr>
        <w:t>שזה 7 שוטרים ו-4 פקחים מסי</w:t>
      </w:r>
      <w:r w:rsidR="000130D4">
        <w:rPr>
          <w:rFonts w:hint="cs"/>
          <w:rtl/>
        </w:rPr>
        <w:t>י</w:t>
      </w:r>
      <w:r>
        <w:rPr>
          <w:rFonts w:hint="cs"/>
          <w:rtl/>
        </w:rPr>
        <w:t xml:space="preserve">עים. ביתר יחידות הפיקוח העירוניות </w:t>
      </w:r>
      <w:bookmarkStart w:id="808" w:name="_ETM_Q1_3070188"/>
      <w:bookmarkEnd w:id="808"/>
      <w:r>
        <w:rPr>
          <w:rFonts w:hint="cs"/>
          <w:rtl/>
        </w:rPr>
        <w:t>אפשר לראות בתרשים</w:t>
      </w:r>
      <w:r w:rsidR="000130D4">
        <w:rPr>
          <w:rFonts w:hint="cs"/>
          <w:rtl/>
        </w:rPr>
        <w:t>,</w:t>
      </w:r>
      <w:r>
        <w:rPr>
          <w:rFonts w:hint="cs"/>
          <w:rtl/>
        </w:rPr>
        <w:t xml:space="preserve"> שרק ב-9% שזה שבע רשויות מקומיות</w:t>
      </w:r>
      <w:r w:rsidR="000130D4">
        <w:rPr>
          <w:rFonts w:hint="cs"/>
          <w:rtl/>
        </w:rPr>
        <w:t>,</w:t>
      </w:r>
      <w:r>
        <w:rPr>
          <w:rFonts w:hint="cs"/>
          <w:rtl/>
        </w:rPr>
        <w:t xml:space="preserve"> היחס </w:t>
      </w:r>
      <w:bookmarkStart w:id="809" w:name="_ETM_Q1_3080829"/>
      <w:bookmarkEnd w:id="809"/>
      <w:r>
        <w:rPr>
          <w:rFonts w:hint="cs"/>
          <w:rtl/>
        </w:rPr>
        <w:t xml:space="preserve">נמוך מ-1 ל-1 כלומר יש פחות שוטרים מפקחים. זה מגיע </w:t>
      </w:r>
      <w:bookmarkStart w:id="810" w:name="_ETM_Q1_3086799"/>
      <w:bookmarkEnd w:id="810"/>
      <w:r>
        <w:rPr>
          <w:rFonts w:hint="cs"/>
          <w:rtl/>
        </w:rPr>
        <w:t>ליחס של 0.5%</w:t>
      </w:r>
      <w:r w:rsidR="000130D4">
        <w:rPr>
          <w:rFonts w:hint="cs"/>
          <w:rtl/>
        </w:rPr>
        <w:t>,</w:t>
      </w:r>
      <w:r>
        <w:rPr>
          <w:rFonts w:hint="cs"/>
          <w:rtl/>
        </w:rPr>
        <w:t xml:space="preserve"> כלומר שני פקחים מסי</w:t>
      </w:r>
      <w:r w:rsidR="000130D4">
        <w:rPr>
          <w:rFonts w:hint="cs"/>
          <w:rtl/>
        </w:rPr>
        <w:t>י</w:t>
      </w:r>
      <w:r>
        <w:rPr>
          <w:rFonts w:hint="cs"/>
          <w:rtl/>
        </w:rPr>
        <w:t xml:space="preserve">עים על כל שוטר. </w:t>
      </w:r>
      <w:bookmarkStart w:id="811" w:name="_ETM_Q1_3093517"/>
      <w:bookmarkEnd w:id="811"/>
      <w:r>
        <w:rPr>
          <w:rFonts w:hint="cs"/>
          <w:rtl/>
        </w:rPr>
        <w:t xml:space="preserve">זה בערים במרכז בעיקר, כפי שאפשר לראות במסמך </w:t>
      </w:r>
      <w:r>
        <w:rPr>
          <w:rtl/>
        </w:rPr>
        <w:t>–</w:t>
      </w:r>
      <w:r>
        <w:rPr>
          <w:rFonts w:hint="cs"/>
          <w:rtl/>
        </w:rPr>
        <w:t xml:space="preserve"> בין </w:t>
      </w:r>
      <w:bookmarkStart w:id="812" w:name="_ETM_Q1_3100659"/>
      <w:bookmarkEnd w:id="812"/>
      <w:r>
        <w:rPr>
          <w:rFonts w:hint="cs"/>
          <w:rtl/>
        </w:rPr>
        <w:t xml:space="preserve">היתר </w:t>
      </w:r>
      <w:r w:rsidR="000130D4">
        <w:rPr>
          <w:rFonts w:hint="cs"/>
          <w:rtl/>
        </w:rPr>
        <w:t xml:space="preserve">הרצליה, חולון, ראשון לציון, </w:t>
      </w:r>
      <w:r>
        <w:rPr>
          <w:rFonts w:hint="cs"/>
          <w:rtl/>
        </w:rPr>
        <w:t>רעננה</w:t>
      </w:r>
      <w:r w:rsidR="000130D4">
        <w:rPr>
          <w:rFonts w:hint="cs"/>
          <w:rtl/>
        </w:rPr>
        <w:t xml:space="preserve"> </w:t>
      </w:r>
      <w:r>
        <w:rPr>
          <w:rFonts w:hint="cs"/>
          <w:rtl/>
        </w:rPr>
        <w:t xml:space="preserve">ותל אביב יפו כלומר </w:t>
      </w:r>
      <w:bookmarkStart w:id="813" w:name="_ETM_Q1_3108597"/>
      <w:bookmarkEnd w:id="813"/>
      <w:r w:rsidR="000130D4">
        <w:rPr>
          <w:rFonts w:hint="cs"/>
          <w:rtl/>
        </w:rPr>
        <w:t>הרשויות החז</w:t>
      </w:r>
      <w:r>
        <w:rPr>
          <w:rFonts w:hint="cs"/>
          <w:rtl/>
        </w:rPr>
        <w:t xml:space="preserve">קות היום ואלה שנמצאות במרכז </w:t>
      </w:r>
      <w:r w:rsidR="000130D4">
        <w:rPr>
          <w:rFonts w:hint="cs"/>
          <w:rtl/>
        </w:rPr>
        <w:t xml:space="preserve">הן אלה שבהן יחס השוטרים </w:t>
      </w:r>
      <w:bookmarkStart w:id="814" w:name="_ETM_Q1_3116122"/>
      <w:bookmarkEnd w:id="814"/>
      <w:r w:rsidR="000130D4">
        <w:rPr>
          <w:rFonts w:hint="cs"/>
          <w:rtl/>
        </w:rPr>
        <w:t xml:space="preserve">פקחים מסייעים </w:t>
      </w:r>
      <w:r>
        <w:rPr>
          <w:rFonts w:hint="cs"/>
          <w:rtl/>
        </w:rPr>
        <w:t>הוא לטובת הפקחים המסייעים.</w:t>
      </w:r>
    </w:p>
    <w:p w:rsidR="0057248B" w:rsidRDefault="0057248B" w:rsidP="0057248B">
      <w:pPr>
        <w:rPr>
          <w:rtl/>
        </w:rPr>
      </w:pPr>
      <w:bookmarkStart w:id="815" w:name="_ETM_Q1_3117950"/>
      <w:bookmarkStart w:id="816" w:name="_ETM_Q1_3118012"/>
      <w:bookmarkEnd w:id="815"/>
      <w:bookmarkEnd w:id="816"/>
    </w:p>
    <w:p w:rsidR="0057248B" w:rsidRDefault="0057248B" w:rsidP="0057248B">
      <w:pPr>
        <w:pStyle w:val="af6"/>
        <w:keepNext/>
        <w:rPr>
          <w:rtl/>
        </w:rPr>
      </w:pPr>
      <w:bookmarkStart w:id="817" w:name="ET_yor_6358_55"/>
      <w:r w:rsidRPr="0057248B">
        <w:rPr>
          <w:rStyle w:val="TagStyle"/>
          <w:rtl/>
        </w:rPr>
        <w:t xml:space="preserve"> &lt;&lt; יור &gt;&gt; </w:t>
      </w:r>
      <w:r>
        <w:rPr>
          <w:rtl/>
        </w:rPr>
        <w:t>היו"ר צביקה פוגל:</w:t>
      </w:r>
      <w:r w:rsidRPr="0057248B">
        <w:rPr>
          <w:rStyle w:val="TagStyle"/>
          <w:rtl/>
        </w:rPr>
        <w:t xml:space="preserve"> &lt;&lt; יור &gt;&gt;</w:t>
      </w:r>
      <w:r>
        <w:rPr>
          <w:rtl/>
        </w:rPr>
        <w:t xml:space="preserve">   </w:t>
      </w:r>
      <w:bookmarkEnd w:id="817"/>
    </w:p>
    <w:p w:rsidR="0057248B" w:rsidRDefault="0057248B" w:rsidP="0057248B">
      <w:pPr>
        <w:pStyle w:val="KeepWithNext"/>
        <w:rPr>
          <w:rtl/>
        </w:rPr>
      </w:pPr>
    </w:p>
    <w:p w:rsidR="0057248B" w:rsidRDefault="0057248B" w:rsidP="000130D4">
      <w:pPr>
        <w:rPr>
          <w:rtl/>
        </w:rPr>
      </w:pPr>
      <w:bookmarkStart w:id="818" w:name="_ETM_Q1_3118575"/>
      <w:bookmarkEnd w:id="818"/>
      <w:r>
        <w:rPr>
          <w:rFonts w:hint="cs"/>
          <w:rtl/>
        </w:rPr>
        <w:t xml:space="preserve">למה </w:t>
      </w:r>
      <w:bookmarkStart w:id="819" w:name="_ETM_Q1_3118997"/>
      <w:bookmarkEnd w:id="819"/>
      <w:r>
        <w:rPr>
          <w:rFonts w:hint="cs"/>
          <w:rtl/>
        </w:rPr>
        <w:t xml:space="preserve">אתה אומר שזה דווקא הרשויות החזקות? אולי שם קל לגייס </w:t>
      </w:r>
      <w:bookmarkStart w:id="820" w:name="_ETM_Q1_3127857"/>
      <w:bookmarkEnd w:id="820"/>
      <w:r>
        <w:rPr>
          <w:rFonts w:hint="cs"/>
          <w:rtl/>
        </w:rPr>
        <w:t>שוטרים?</w:t>
      </w:r>
    </w:p>
    <w:p w:rsidR="000130D4" w:rsidRDefault="000130D4" w:rsidP="000130D4">
      <w:pPr>
        <w:rPr>
          <w:rtl/>
        </w:rPr>
      </w:pPr>
    </w:p>
    <w:p w:rsidR="000130D4" w:rsidRDefault="000130D4" w:rsidP="000130D4">
      <w:pPr>
        <w:pStyle w:val="-"/>
        <w:keepNext/>
        <w:rPr>
          <w:rtl/>
        </w:rPr>
      </w:pPr>
      <w:bookmarkStart w:id="821" w:name="ET_speakercontinue_מתן_שחק_178"/>
      <w:r w:rsidRPr="000130D4">
        <w:rPr>
          <w:rStyle w:val="TagStyle"/>
          <w:rtl/>
        </w:rPr>
        <w:t xml:space="preserve"> &lt;&lt; דובר_המשך &gt;&gt; </w:t>
      </w:r>
      <w:r>
        <w:rPr>
          <w:rtl/>
        </w:rPr>
        <w:t>מתן שחק:</w:t>
      </w:r>
      <w:r w:rsidRPr="000130D4">
        <w:rPr>
          <w:rStyle w:val="TagStyle"/>
          <w:rtl/>
        </w:rPr>
        <w:t xml:space="preserve"> &lt;&lt; דובר_המשך &gt;&gt;</w:t>
      </w:r>
      <w:r>
        <w:rPr>
          <w:rtl/>
        </w:rPr>
        <w:t xml:space="preserve">   </w:t>
      </w:r>
      <w:bookmarkEnd w:id="821"/>
    </w:p>
    <w:p w:rsidR="000130D4" w:rsidRDefault="000130D4" w:rsidP="000130D4">
      <w:pPr>
        <w:pStyle w:val="KeepWithNext"/>
        <w:rPr>
          <w:rtl/>
        </w:rPr>
      </w:pPr>
    </w:p>
    <w:p w:rsidR="000130D4" w:rsidRDefault="000130D4" w:rsidP="000130D4">
      <w:pPr>
        <w:rPr>
          <w:rtl/>
        </w:rPr>
      </w:pPr>
      <w:bookmarkStart w:id="822" w:name="_ETM_Q1_3129153"/>
      <w:bookmarkStart w:id="823" w:name="_ETM_Q1_3129216"/>
      <w:bookmarkEnd w:id="822"/>
      <w:bookmarkEnd w:id="823"/>
      <w:r>
        <w:rPr>
          <w:rFonts w:hint="cs"/>
          <w:rtl/>
        </w:rPr>
        <w:t xml:space="preserve">יכול להיות שזה קשור לזה. אגב זה בתקן </w:t>
      </w:r>
      <w:r>
        <w:rPr>
          <w:rtl/>
        </w:rPr>
        <w:t>–</w:t>
      </w:r>
      <w:r>
        <w:rPr>
          <w:rFonts w:hint="cs"/>
          <w:rtl/>
        </w:rPr>
        <w:t xml:space="preserve"> לא המצבה. המצבה זה סיפור אחר אבל </w:t>
      </w:r>
      <w:r w:rsidR="0057248B">
        <w:rPr>
          <w:rFonts w:hint="cs"/>
          <w:rtl/>
        </w:rPr>
        <w:t>לא בטוח שני</w:t>
      </w:r>
      <w:r>
        <w:rPr>
          <w:rFonts w:hint="cs"/>
          <w:rtl/>
        </w:rPr>
        <w:t>גע</w:t>
      </w:r>
      <w:r w:rsidR="0057248B">
        <w:rPr>
          <w:rFonts w:hint="cs"/>
          <w:rtl/>
        </w:rPr>
        <w:t xml:space="preserve"> בזה. אפשר לראות שב-25% בערך מהרשויות היחס </w:t>
      </w:r>
      <w:bookmarkStart w:id="824" w:name="_ETM_Q1_3138373"/>
      <w:bookmarkEnd w:id="824"/>
      <w:r w:rsidR="0057248B">
        <w:rPr>
          <w:rFonts w:hint="cs"/>
          <w:rtl/>
        </w:rPr>
        <w:t xml:space="preserve">גדול יותר כלומר יש יותר שוטרים </w:t>
      </w:r>
      <w:r>
        <w:rPr>
          <w:rFonts w:hint="cs"/>
          <w:rtl/>
        </w:rPr>
        <w:t xml:space="preserve">מאשר פקחים מסייעים בתקן </w:t>
      </w:r>
      <w:r w:rsidR="0057248B">
        <w:rPr>
          <w:rtl/>
        </w:rPr>
        <w:t>–</w:t>
      </w:r>
      <w:r w:rsidR="0057248B">
        <w:rPr>
          <w:rFonts w:hint="cs"/>
          <w:rtl/>
        </w:rPr>
        <w:t xml:space="preserve"> לא מדבר על </w:t>
      </w:r>
      <w:bookmarkStart w:id="825" w:name="_ETM_Q1_3142686"/>
      <w:bookmarkEnd w:id="825"/>
      <w:r w:rsidR="0057248B">
        <w:rPr>
          <w:rFonts w:hint="cs"/>
          <w:rtl/>
        </w:rPr>
        <w:t xml:space="preserve">המצבה. זה כחלק מתפיסת ההפעלה של המערך כפי שקיים כיום, </w:t>
      </w:r>
      <w:bookmarkStart w:id="826" w:name="_ETM_Q1_3149639"/>
      <w:bookmarkEnd w:id="826"/>
      <w:r>
        <w:rPr>
          <w:rFonts w:hint="cs"/>
          <w:rtl/>
        </w:rPr>
        <w:t xml:space="preserve">מהתבחינים ומהתחשיב שקובע את התקנים </w:t>
      </w:r>
      <w:r w:rsidR="0057248B">
        <w:rPr>
          <w:rFonts w:hint="cs"/>
          <w:rtl/>
        </w:rPr>
        <w:t>כפי שקיים ה</w:t>
      </w:r>
      <w:r>
        <w:rPr>
          <w:rFonts w:hint="cs"/>
          <w:rtl/>
        </w:rPr>
        <w:t>יום. אם המשרד יספק את המידע איך</w:t>
      </w:r>
      <w:r w:rsidR="0057248B">
        <w:rPr>
          <w:rFonts w:hint="cs"/>
          <w:rtl/>
        </w:rPr>
        <w:t xml:space="preserve"> זה </w:t>
      </w:r>
      <w:bookmarkStart w:id="827" w:name="_ETM_Q1_3154374"/>
      <w:bookmarkEnd w:id="827"/>
      <w:r w:rsidR="0057248B">
        <w:rPr>
          <w:rFonts w:hint="cs"/>
          <w:rtl/>
        </w:rPr>
        <w:t xml:space="preserve">נעשה ומה המשקלות זה יכול לסייע. במסמך יש פירוט </w:t>
      </w:r>
      <w:r>
        <w:rPr>
          <w:rFonts w:hint="cs"/>
          <w:rtl/>
        </w:rPr>
        <w:t xml:space="preserve">של כל </w:t>
      </w:r>
      <w:bookmarkStart w:id="828" w:name="_ETM_Q1_3162060"/>
      <w:bookmarkEnd w:id="828"/>
      <w:r>
        <w:rPr>
          <w:rFonts w:hint="cs"/>
          <w:rtl/>
        </w:rPr>
        <w:t xml:space="preserve">הרשויות לפי היחס בין שוטרים ופקחים מסייעים </w:t>
      </w:r>
      <w:r w:rsidR="0057248B">
        <w:rPr>
          <w:rFonts w:hint="cs"/>
          <w:rtl/>
        </w:rPr>
        <w:t xml:space="preserve">בתקן </w:t>
      </w:r>
      <w:bookmarkStart w:id="829" w:name="_ETM_Q1_3162312"/>
      <w:bookmarkEnd w:id="829"/>
      <w:r w:rsidR="0057248B">
        <w:rPr>
          <w:rFonts w:hint="cs"/>
          <w:rtl/>
        </w:rPr>
        <w:t>והיחס במצבה. נכון ליונ</w:t>
      </w:r>
      <w:r>
        <w:rPr>
          <w:rFonts w:hint="cs"/>
          <w:rtl/>
        </w:rPr>
        <w:t>י 24' כפי ה</w:t>
      </w:r>
      <w:r w:rsidR="0057248B">
        <w:rPr>
          <w:rFonts w:hint="cs"/>
          <w:rtl/>
        </w:rPr>
        <w:t>נתונים שקיבל</w:t>
      </w:r>
      <w:r>
        <w:rPr>
          <w:rFonts w:hint="cs"/>
          <w:rtl/>
        </w:rPr>
        <w:t>נ</w:t>
      </w:r>
      <w:r w:rsidR="0057248B">
        <w:rPr>
          <w:rFonts w:hint="cs"/>
          <w:rtl/>
        </w:rPr>
        <w:t xml:space="preserve">ו ביחס במצבה </w:t>
      </w:r>
      <w:bookmarkStart w:id="830" w:name="_ETM_Q1_3171969"/>
      <w:bookmarkEnd w:id="830"/>
      <w:r w:rsidR="0057248B">
        <w:rPr>
          <w:rFonts w:hint="cs"/>
          <w:rtl/>
        </w:rPr>
        <w:t xml:space="preserve">אפשר לראות שיש רשויות חזקות יותר </w:t>
      </w:r>
      <w:r>
        <w:rPr>
          <w:rFonts w:hint="cs"/>
          <w:rtl/>
        </w:rPr>
        <w:t xml:space="preserve">כי זה </w:t>
      </w:r>
      <w:r w:rsidR="0057248B">
        <w:rPr>
          <w:rFonts w:hint="cs"/>
          <w:rtl/>
        </w:rPr>
        <w:t>על ח</w:t>
      </w:r>
      <w:r>
        <w:rPr>
          <w:rFonts w:hint="cs"/>
          <w:rtl/>
        </w:rPr>
        <w:t>ש</w:t>
      </w:r>
      <w:r w:rsidR="0057248B">
        <w:rPr>
          <w:rFonts w:hint="cs"/>
          <w:rtl/>
        </w:rPr>
        <w:t xml:space="preserve">בונן </w:t>
      </w:r>
      <w:r>
        <w:rPr>
          <w:rFonts w:hint="cs"/>
          <w:rtl/>
        </w:rPr>
        <w:t xml:space="preserve">שמגייסות יותר מהתקן של הפקחים המסייעים </w:t>
      </w:r>
      <w:r w:rsidR="0057248B">
        <w:rPr>
          <w:rFonts w:hint="cs"/>
          <w:rtl/>
        </w:rPr>
        <w:t xml:space="preserve">שיש להן. </w:t>
      </w:r>
      <w:bookmarkStart w:id="831" w:name="_ETM_Q1_3180486"/>
      <w:bookmarkEnd w:id="831"/>
      <w:r w:rsidR="0057248B">
        <w:rPr>
          <w:rFonts w:hint="cs"/>
          <w:rtl/>
        </w:rPr>
        <w:t xml:space="preserve">מגיע עד 135% איוש תקן של פקחים מסייעים. זה מאוד </w:t>
      </w:r>
      <w:bookmarkStart w:id="832" w:name="_ETM_Q1_3187376"/>
      <w:bookmarkEnd w:id="832"/>
      <w:r>
        <w:rPr>
          <w:rFonts w:hint="cs"/>
          <w:rtl/>
        </w:rPr>
        <w:t>תלוי באיתנות הרשות וביכולת</w:t>
      </w:r>
      <w:r w:rsidR="0057248B">
        <w:rPr>
          <w:rFonts w:hint="cs"/>
          <w:rtl/>
        </w:rPr>
        <w:t xml:space="preserve">ה לגייס </w:t>
      </w:r>
      <w:r>
        <w:rPr>
          <w:rFonts w:hint="cs"/>
          <w:rtl/>
        </w:rPr>
        <w:t xml:space="preserve">ויש רשויות שהיחס הפוך </w:t>
      </w:r>
      <w:r w:rsidR="0057248B">
        <w:rPr>
          <w:rFonts w:hint="cs"/>
          <w:rtl/>
        </w:rPr>
        <w:t>בצורה קיצונית</w:t>
      </w:r>
      <w:r>
        <w:rPr>
          <w:rFonts w:hint="cs"/>
          <w:rtl/>
        </w:rPr>
        <w:t>:</w:t>
      </w:r>
      <w:r w:rsidR="0057248B">
        <w:rPr>
          <w:rFonts w:hint="cs"/>
          <w:rtl/>
        </w:rPr>
        <w:t xml:space="preserve"> שתי </w:t>
      </w:r>
      <w:bookmarkStart w:id="833" w:name="_ETM_Q1_3194658"/>
      <w:bookmarkEnd w:id="833"/>
      <w:r w:rsidR="0057248B">
        <w:rPr>
          <w:rFonts w:hint="cs"/>
          <w:rtl/>
        </w:rPr>
        <w:t>רשויות</w:t>
      </w:r>
      <w:r>
        <w:rPr>
          <w:rFonts w:hint="cs"/>
          <w:rtl/>
        </w:rPr>
        <w:t xml:space="preserve"> ערביות שבהן </w:t>
      </w:r>
      <w:r w:rsidR="0057248B">
        <w:rPr>
          <w:rFonts w:hint="cs"/>
          <w:rtl/>
        </w:rPr>
        <w:t xml:space="preserve">היחס </w:t>
      </w:r>
      <w:r>
        <w:rPr>
          <w:rFonts w:hint="cs"/>
          <w:rtl/>
        </w:rPr>
        <w:t xml:space="preserve">הוא 8 שוטרים לפקח לסייע </w:t>
      </w:r>
      <w:r w:rsidR="0057248B">
        <w:rPr>
          <w:rFonts w:hint="cs"/>
          <w:rtl/>
        </w:rPr>
        <w:t xml:space="preserve">בגלל הקושי במצבה בגלל הקושי לגייס </w:t>
      </w:r>
      <w:bookmarkStart w:id="834" w:name="_ETM_Q1_3204643"/>
      <w:bookmarkEnd w:id="834"/>
      <w:r w:rsidR="0057248B">
        <w:rPr>
          <w:rFonts w:hint="cs"/>
          <w:rtl/>
        </w:rPr>
        <w:t>פקחים מסייעים</w:t>
      </w:r>
      <w:r>
        <w:rPr>
          <w:rFonts w:hint="cs"/>
          <w:rtl/>
        </w:rPr>
        <w:t>,</w:t>
      </w:r>
      <w:r w:rsidR="0057248B">
        <w:rPr>
          <w:rFonts w:hint="cs"/>
          <w:rtl/>
        </w:rPr>
        <w:t xml:space="preserve"> כלומר הצעת החוק </w:t>
      </w:r>
      <w:r>
        <w:rPr>
          <w:rFonts w:hint="cs"/>
          <w:rtl/>
        </w:rPr>
        <w:t xml:space="preserve">מדברת על </w:t>
      </w:r>
      <w:bookmarkStart w:id="835" w:name="_ETM_Q1_3210276"/>
      <w:bookmarkEnd w:id="835"/>
      <w:r>
        <w:rPr>
          <w:rFonts w:hint="cs"/>
          <w:rtl/>
        </w:rPr>
        <w:t xml:space="preserve">שינוי מאוד משמעותי </w:t>
      </w:r>
      <w:r w:rsidR="0057248B">
        <w:rPr>
          <w:rFonts w:hint="cs"/>
          <w:rtl/>
        </w:rPr>
        <w:t xml:space="preserve">בהרכב הכוח. </w:t>
      </w:r>
    </w:p>
    <w:p w:rsidR="000130D4" w:rsidRDefault="000130D4" w:rsidP="000130D4">
      <w:pPr>
        <w:rPr>
          <w:rtl/>
        </w:rPr>
      </w:pPr>
    </w:p>
    <w:p w:rsidR="0057248B" w:rsidRDefault="0057248B" w:rsidP="000130D4">
      <w:pPr>
        <w:rPr>
          <w:rtl/>
        </w:rPr>
      </w:pPr>
      <w:r>
        <w:rPr>
          <w:rFonts w:hint="cs"/>
          <w:rtl/>
        </w:rPr>
        <w:t xml:space="preserve">העיקרון שהנחה את </w:t>
      </w:r>
      <w:bookmarkStart w:id="836" w:name="_ETM_Q1_3211644"/>
      <w:bookmarkEnd w:id="836"/>
      <w:r>
        <w:rPr>
          <w:rFonts w:hint="cs"/>
          <w:rtl/>
        </w:rPr>
        <w:t xml:space="preserve">קביעת </w:t>
      </w:r>
      <w:r w:rsidR="000130D4">
        <w:rPr>
          <w:rFonts w:hint="cs"/>
          <w:rtl/>
        </w:rPr>
        <w:t xml:space="preserve">מבנה הכוח </w:t>
      </w:r>
      <w:r>
        <w:rPr>
          <w:rFonts w:hint="cs"/>
          <w:rtl/>
        </w:rPr>
        <w:t xml:space="preserve">בהחלטת הממשלה עד כה היה שהמערך מיועד לשלב </w:t>
      </w:r>
      <w:bookmarkStart w:id="837" w:name="_ETM_Q1_3217707"/>
      <w:bookmarkEnd w:id="837"/>
      <w:r w:rsidR="000130D4">
        <w:rPr>
          <w:rFonts w:hint="cs"/>
          <w:rtl/>
        </w:rPr>
        <w:t>בין פקח לשוטר</w:t>
      </w:r>
      <w:r>
        <w:rPr>
          <w:rFonts w:hint="cs"/>
          <w:rtl/>
        </w:rPr>
        <w:t>, גם מת</w:t>
      </w:r>
      <w:r w:rsidR="000130D4">
        <w:rPr>
          <w:rFonts w:hint="cs"/>
          <w:rtl/>
        </w:rPr>
        <w:t>ווה הע</w:t>
      </w:r>
      <w:r>
        <w:rPr>
          <w:rFonts w:hint="cs"/>
          <w:rtl/>
        </w:rPr>
        <w:t xml:space="preserve">בודה המועדף והמומלץ הוא </w:t>
      </w:r>
      <w:bookmarkStart w:id="838" w:name="_ETM_Q1_3226332"/>
      <w:bookmarkEnd w:id="838"/>
      <w:r>
        <w:rPr>
          <w:rFonts w:hint="cs"/>
          <w:rtl/>
        </w:rPr>
        <w:t xml:space="preserve">פקח ושוטר. </w:t>
      </w:r>
      <w:r w:rsidR="000130D4">
        <w:rPr>
          <w:rFonts w:hint="cs"/>
          <w:rtl/>
        </w:rPr>
        <w:t>גם כל שאר האמצעים מוגדרים בהתאם. אחת הבעיות שעלו מהרשויות המקומ</w:t>
      </w:r>
      <w:r>
        <w:rPr>
          <w:rFonts w:hint="cs"/>
          <w:rtl/>
        </w:rPr>
        <w:t>י</w:t>
      </w:r>
      <w:r w:rsidR="000130D4">
        <w:rPr>
          <w:rFonts w:hint="cs"/>
          <w:rtl/>
        </w:rPr>
        <w:t>ו</w:t>
      </w:r>
      <w:r>
        <w:rPr>
          <w:rFonts w:hint="cs"/>
          <w:rtl/>
        </w:rPr>
        <w:t xml:space="preserve">ת בתשובה לבקשת המידע </w:t>
      </w:r>
      <w:bookmarkStart w:id="839" w:name="_ETM_Q1_3234286"/>
      <w:bookmarkEnd w:id="839"/>
      <w:r>
        <w:rPr>
          <w:rFonts w:hint="cs"/>
          <w:rtl/>
        </w:rPr>
        <w:t xml:space="preserve">ששלחנו להם, </w:t>
      </w:r>
      <w:r w:rsidR="000130D4">
        <w:rPr>
          <w:rFonts w:hint="cs"/>
          <w:rtl/>
        </w:rPr>
        <w:t xml:space="preserve">הייתה שלפקחים המסייעים אין </w:t>
      </w:r>
      <w:r>
        <w:rPr>
          <w:rFonts w:hint="cs"/>
          <w:rtl/>
        </w:rPr>
        <w:t>ש</w:t>
      </w:r>
      <w:r w:rsidR="005F01DD">
        <w:rPr>
          <w:rFonts w:hint="cs"/>
          <w:rtl/>
        </w:rPr>
        <w:t>ום</w:t>
      </w:r>
      <w:r>
        <w:rPr>
          <w:rFonts w:hint="cs"/>
          <w:rtl/>
        </w:rPr>
        <w:t xml:space="preserve"> גישה לנתונים, לקשר</w:t>
      </w:r>
      <w:r w:rsidR="000130D4">
        <w:rPr>
          <w:rFonts w:hint="cs"/>
          <w:rtl/>
        </w:rPr>
        <w:t>, לדיווחים משטרתיים</w:t>
      </w:r>
      <w:r>
        <w:rPr>
          <w:rFonts w:hint="cs"/>
          <w:rtl/>
        </w:rPr>
        <w:t xml:space="preserve"> כל עוד אין להם </w:t>
      </w:r>
      <w:bookmarkStart w:id="840" w:name="_ETM_Q1_3241245"/>
      <w:bookmarkEnd w:id="840"/>
      <w:r>
        <w:rPr>
          <w:rFonts w:hint="cs"/>
          <w:rtl/>
        </w:rPr>
        <w:t>שוטר. בדיונ</w:t>
      </w:r>
      <w:r w:rsidR="005F01DD">
        <w:rPr>
          <w:rFonts w:hint="cs"/>
          <w:rtl/>
        </w:rPr>
        <w:t>ים</w:t>
      </w:r>
      <w:r w:rsidR="000130D4">
        <w:rPr>
          <w:rFonts w:hint="cs"/>
          <w:rtl/>
        </w:rPr>
        <w:t xml:space="preserve"> עול</w:t>
      </w:r>
      <w:r>
        <w:rPr>
          <w:rFonts w:hint="cs"/>
          <w:rtl/>
        </w:rPr>
        <w:t xml:space="preserve">ה רעיון לשנות את הרכב הכוח. כדאי </w:t>
      </w:r>
      <w:bookmarkStart w:id="841" w:name="_ETM_Q1_3247706"/>
      <w:bookmarkEnd w:id="841"/>
      <w:r>
        <w:rPr>
          <w:rFonts w:hint="cs"/>
          <w:rtl/>
        </w:rPr>
        <w:t>לתת את הדעת גם לעני</w:t>
      </w:r>
      <w:r w:rsidR="000130D4">
        <w:rPr>
          <w:rFonts w:hint="cs"/>
          <w:rtl/>
        </w:rPr>
        <w:t>י</w:t>
      </w:r>
      <w:r>
        <w:rPr>
          <w:rFonts w:hint="cs"/>
          <w:rtl/>
        </w:rPr>
        <w:t xml:space="preserve">ן הזה כלומר כיום </w:t>
      </w:r>
      <w:r w:rsidR="000130D4">
        <w:rPr>
          <w:rFonts w:hint="cs"/>
          <w:rtl/>
        </w:rPr>
        <w:t xml:space="preserve">מי שמנהל את הפקחים זה - - האכיפה </w:t>
      </w:r>
      <w:r>
        <w:rPr>
          <w:rFonts w:hint="cs"/>
          <w:rtl/>
        </w:rPr>
        <w:t xml:space="preserve">העקרונית. </w:t>
      </w:r>
      <w:r w:rsidR="000130D4">
        <w:rPr>
          <w:rFonts w:hint="cs"/>
          <w:rtl/>
        </w:rPr>
        <w:t xml:space="preserve">שמי שמנהל את </w:t>
      </w:r>
      <w:bookmarkStart w:id="842" w:name="_ETM_Q1_3255154"/>
      <w:bookmarkEnd w:id="842"/>
      <w:r w:rsidR="000130D4">
        <w:rPr>
          <w:rFonts w:hint="cs"/>
          <w:rtl/>
        </w:rPr>
        <w:t>השוטרים זה מפקד</w:t>
      </w:r>
      <w:r>
        <w:rPr>
          <w:rFonts w:hint="cs"/>
          <w:rtl/>
        </w:rPr>
        <w:t xml:space="preserve"> </w:t>
      </w:r>
      <w:bookmarkStart w:id="843" w:name="_ETM_Q1_3255066"/>
      <w:bookmarkEnd w:id="843"/>
      <w:r>
        <w:rPr>
          <w:rFonts w:hint="cs"/>
          <w:rtl/>
        </w:rPr>
        <w:t>התחנה או קצין אג"ם במחוז</w:t>
      </w:r>
      <w:r w:rsidR="000130D4">
        <w:rPr>
          <w:rFonts w:hint="cs"/>
          <w:rtl/>
        </w:rPr>
        <w:t>, תלוי ביחידה</w:t>
      </w:r>
      <w:r>
        <w:rPr>
          <w:rFonts w:hint="cs"/>
          <w:rtl/>
        </w:rPr>
        <w:t xml:space="preserve">. יש שני כובעים </w:t>
      </w:r>
      <w:r>
        <w:rPr>
          <w:rtl/>
        </w:rPr>
        <w:t>–</w:t>
      </w:r>
      <w:r>
        <w:rPr>
          <w:rFonts w:hint="cs"/>
          <w:rtl/>
        </w:rPr>
        <w:t xml:space="preserve"> </w:t>
      </w:r>
      <w:r w:rsidR="000130D4">
        <w:rPr>
          <w:rFonts w:hint="cs"/>
          <w:rtl/>
        </w:rPr>
        <w:t xml:space="preserve">ברגע שמדובר בשינוי של הרכב, </w:t>
      </w:r>
      <w:r>
        <w:rPr>
          <w:rFonts w:hint="cs"/>
          <w:rtl/>
        </w:rPr>
        <w:t xml:space="preserve">שינוי </w:t>
      </w:r>
      <w:bookmarkStart w:id="844" w:name="_ETM_Q1_3262161"/>
      <w:bookmarkEnd w:id="844"/>
      <w:r>
        <w:rPr>
          <w:rFonts w:hint="cs"/>
          <w:rtl/>
        </w:rPr>
        <w:t xml:space="preserve">של </w:t>
      </w:r>
      <w:r w:rsidR="000130D4">
        <w:rPr>
          <w:rFonts w:hint="cs"/>
          <w:rtl/>
        </w:rPr>
        <w:t>תפקוד</w:t>
      </w:r>
      <w:bookmarkStart w:id="845" w:name="_ETM_Q1_3264043"/>
      <w:bookmarkEnd w:id="845"/>
      <w:r w:rsidR="000130D4">
        <w:rPr>
          <w:rFonts w:hint="cs"/>
          <w:rtl/>
        </w:rPr>
        <w:t xml:space="preserve"> או של </w:t>
      </w:r>
      <w:r>
        <w:rPr>
          <w:rFonts w:hint="cs"/>
          <w:rtl/>
        </w:rPr>
        <w:t>אופי עבודה</w:t>
      </w:r>
      <w:r w:rsidR="000130D4">
        <w:rPr>
          <w:rFonts w:hint="cs"/>
          <w:rtl/>
        </w:rPr>
        <w:t>,</w:t>
      </w:r>
      <w:r>
        <w:rPr>
          <w:rFonts w:hint="cs"/>
          <w:rtl/>
        </w:rPr>
        <w:t xml:space="preserve"> עולה שאלה איך יעבדו </w:t>
      </w:r>
      <w:r w:rsidR="000130D4">
        <w:rPr>
          <w:rFonts w:hint="cs"/>
          <w:rtl/>
        </w:rPr>
        <w:t xml:space="preserve">פקחים מסייעים במשימות שיטור </w:t>
      </w:r>
      <w:r>
        <w:rPr>
          <w:rFonts w:hint="cs"/>
          <w:rtl/>
        </w:rPr>
        <w:t xml:space="preserve">עם סמכויות להפעילן </w:t>
      </w:r>
      <w:bookmarkStart w:id="846" w:name="_ETM_Q1_3269583"/>
      <w:bookmarkEnd w:id="846"/>
      <w:r>
        <w:rPr>
          <w:rFonts w:hint="cs"/>
          <w:rtl/>
        </w:rPr>
        <w:t xml:space="preserve">לבד בלי אמצעי הקשר, בלי </w:t>
      </w:r>
      <w:proofErr w:type="spellStart"/>
      <w:r>
        <w:rPr>
          <w:rFonts w:hint="cs"/>
          <w:rtl/>
        </w:rPr>
        <w:t>הטאבלט</w:t>
      </w:r>
      <w:proofErr w:type="spellEnd"/>
      <w:r>
        <w:rPr>
          <w:rFonts w:hint="cs"/>
          <w:rtl/>
        </w:rPr>
        <w:t xml:space="preserve"> המשטרתי</w:t>
      </w:r>
      <w:r w:rsidR="000130D4">
        <w:rPr>
          <w:rFonts w:hint="cs"/>
          <w:rtl/>
        </w:rPr>
        <w:t xml:space="preserve">, בלי יכולת לדווח </w:t>
      </w:r>
      <w:bookmarkStart w:id="847" w:name="_ETM_Q1_3274334"/>
      <w:bookmarkEnd w:id="847"/>
      <w:r w:rsidR="000130D4">
        <w:rPr>
          <w:rFonts w:hint="cs"/>
          <w:rtl/>
        </w:rPr>
        <w:t>ולקבל עדכונים. זו סוגי</w:t>
      </w:r>
      <w:r>
        <w:rPr>
          <w:rFonts w:hint="cs"/>
          <w:rtl/>
        </w:rPr>
        <w:t xml:space="preserve">ה </w:t>
      </w:r>
      <w:bookmarkStart w:id="848" w:name="_ETM_Q1_3278599"/>
      <w:bookmarkEnd w:id="848"/>
      <w:r>
        <w:rPr>
          <w:rFonts w:hint="cs"/>
          <w:rtl/>
        </w:rPr>
        <w:t>נוספת שאפשר לדבר ע</w:t>
      </w:r>
      <w:r w:rsidR="000130D4">
        <w:rPr>
          <w:rFonts w:hint="cs"/>
          <w:rtl/>
        </w:rPr>
        <w:t>ל</w:t>
      </w:r>
      <w:r>
        <w:rPr>
          <w:rFonts w:hint="cs"/>
          <w:rtl/>
        </w:rPr>
        <w:t>יה.</w:t>
      </w:r>
    </w:p>
    <w:p w:rsidR="000130D4" w:rsidRDefault="000130D4" w:rsidP="000130D4">
      <w:pPr>
        <w:rPr>
          <w:rtl/>
        </w:rPr>
      </w:pPr>
      <w:bookmarkStart w:id="849" w:name="_ETM_Q1_3283608"/>
      <w:bookmarkStart w:id="850" w:name="_ETM_Q1_3283658"/>
      <w:bookmarkEnd w:id="849"/>
      <w:bookmarkEnd w:id="850"/>
    </w:p>
    <w:p w:rsidR="0057248B" w:rsidRDefault="0057248B" w:rsidP="0057248B">
      <w:pPr>
        <w:pStyle w:val="a4"/>
        <w:keepNext/>
        <w:rPr>
          <w:rtl/>
        </w:rPr>
      </w:pPr>
      <w:bookmarkStart w:id="851" w:name="_ETM_Q1_3282162"/>
      <w:bookmarkStart w:id="852" w:name="_ETM_Q1_3282240"/>
      <w:bookmarkEnd w:id="851"/>
      <w:bookmarkEnd w:id="852"/>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57248B" w:rsidRDefault="0057248B" w:rsidP="0057248B">
      <w:pPr>
        <w:rPr>
          <w:rtl/>
        </w:rPr>
      </w:pPr>
    </w:p>
    <w:p w:rsidR="0057248B" w:rsidRDefault="000130D4" w:rsidP="000130D4">
      <w:pPr>
        <w:rPr>
          <w:rtl/>
        </w:rPr>
      </w:pPr>
      <w:bookmarkStart w:id="853" w:name="_ETM_Q1_3284428"/>
      <w:bookmarkStart w:id="854" w:name="_ETM_Q1_3284490"/>
      <w:bookmarkEnd w:id="853"/>
      <w:bookmarkEnd w:id="854"/>
      <w:r>
        <w:rPr>
          <w:rFonts w:hint="cs"/>
          <w:rtl/>
        </w:rPr>
        <w:t xml:space="preserve">בפועל </w:t>
      </w:r>
      <w:r>
        <w:rPr>
          <w:rtl/>
        </w:rPr>
        <w:t>–</w:t>
      </w:r>
      <w:r>
        <w:rPr>
          <w:rFonts w:hint="cs"/>
          <w:rtl/>
        </w:rPr>
        <w:t xml:space="preserve"> במצבה </w:t>
      </w:r>
      <w:r>
        <w:rPr>
          <w:rtl/>
        </w:rPr>
        <w:t>–</w:t>
      </w:r>
      <w:r>
        <w:rPr>
          <w:rFonts w:hint="cs"/>
          <w:rtl/>
        </w:rPr>
        <w:t xml:space="preserve"> מה האחוז של </w:t>
      </w:r>
      <w:bookmarkStart w:id="855" w:name="_ETM_Q1_3286292"/>
      <w:bookmarkEnd w:id="855"/>
      <w:r>
        <w:rPr>
          <w:rFonts w:hint="cs"/>
          <w:rtl/>
        </w:rPr>
        <w:t xml:space="preserve">הרשויות </w:t>
      </w:r>
      <w:r w:rsidR="0057248B">
        <w:rPr>
          <w:rFonts w:hint="cs"/>
          <w:rtl/>
        </w:rPr>
        <w:t xml:space="preserve">שיש סטייה מהאחוז של 1 ל-1? יש </w:t>
      </w:r>
      <w:bookmarkStart w:id="856" w:name="_ETM_Q1_3289506"/>
      <w:bookmarkEnd w:id="856"/>
      <w:r w:rsidR="0057248B">
        <w:rPr>
          <w:rFonts w:hint="cs"/>
          <w:rtl/>
        </w:rPr>
        <w:t>נת</w:t>
      </w:r>
      <w:r>
        <w:rPr>
          <w:rFonts w:hint="cs"/>
          <w:rtl/>
        </w:rPr>
        <w:t>ו</w:t>
      </w:r>
      <w:r w:rsidR="0057248B">
        <w:rPr>
          <w:rFonts w:hint="cs"/>
          <w:rtl/>
        </w:rPr>
        <w:t>נ</w:t>
      </w:r>
      <w:r w:rsidR="005F01DD">
        <w:rPr>
          <w:rFonts w:hint="cs"/>
          <w:rtl/>
        </w:rPr>
        <w:t>ים</w:t>
      </w:r>
      <w:r w:rsidR="0057248B">
        <w:rPr>
          <w:rFonts w:hint="cs"/>
          <w:rtl/>
        </w:rPr>
        <w:t xml:space="preserve"> כאלה?</w:t>
      </w:r>
    </w:p>
    <w:p w:rsidR="0057248B" w:rsidRDefault="0057248B" w:rsidP="0057248B">
      <w:pPr>
        <w:rPr>
          <w:rtl/>
        </w:rPr>
      </w:pPr>
      <w:bookmarkStart w:id="857" w:name="_ETM_Q1_3292241"/>
      <w:bookmarkStart w:id="858" w:name="_ETM_Q1_3292350"/>
      <w:bookmarkEnd w:id="857"/>
      <w:bookmarkEnd w:id="858"/>
    </w:p>
    <w:p w:rsidR="000130D4" w:rsidRDefault="000130D4" w:rsidP="000130D4">
      <w:pPr>
        <w:pStyle w:val="-"/>
        <w:keepNext/>
        <w:rPr>
          <w:rtl/>
        </w:rPr>
      </w:pPr>
      <w:bookmarkStart w:id="859" w:name="ET_speakercontinue_מתן_שחק_179"/>
      <w:r w:rsidRPr="000130D4">
        <w:rPr>
          <w:rStyle w:val="TagStyle"/>
          <w:rtl/>
        </w:rPr>
        <w:lastRenderedPageBreak/>
        <w:t xml:space="preserve"> &lt;&lt; דובר_המשך &gt;&gt; </w:t>
      </w:r>
      <w:r>
        <w:rPr>
          <w:rtl/>
        </w:rPr>
        <w:t>מתן שחק:</w:t>
      </w:r>
      <w:r w:rsidRPr="000130D4">
        <w:rPr>
          <w:rStyle w:val="TagStyle"/>
          <w:rtl/>
        </w:rPr>
        <w:t xml:space="preserve"> &lt;&lt; דובר_המשך &gt;&gt;</w:t>
      </w:r>
      <w:r>
        <w:rPr>
          <w:rtl/>
        </w:rPr>
        <w:t xml:space="preserve">   </w:t>
      </w:r>
      <w:bookmarkEnd w:id="859"/>
    </w:p>
    <w:p w:rsidR="000130D4" w:rsidRDefault="000130D4" w:rsidP="000130D4">
      <w:pPr>
        <w:pStyle w:val="KeepWithNext"/>
        <w:rPr>
          <w:rtl/>
        </w:rPr>
      </w:pPr>
    </w:p>
    <w:p w:rsidR="0057248B" w:rsidRDefault="0057248B" w:rsidP="0057248B">
      <w:pPr>
        <w:rPr>
          <w:rtl/>
        </w:rPr>
      </w:pPr>
      <w:bookmarkStart w:id="860" w:name="_ETM_Q1_3294346"/>
      <w:bookmarkStart w:id="861" w:name="_ETM_Q1_3293050"/>
      <w:bookmarkStart w:id="862" w:name="_ETM_Q1_3293119"/>
      <w:bookmarkEnd w:id="860"/>
      <w:bookmarkEnd w:id="861"/>
      <w:bookmarkEnd w:id="862"/>
      <w:r>
        <w:rPr>
          <w:rFonts w:hint="cs"/>
          <w:rtl/>
        </w:rPr>
        <w:t>א</w:t>
      </w:r>
      <w:r w:rsidR="000130D4">
        <w:rPr>
          <w:rFonts w:hint="cs"/>
          <w:rtl/>
        </w:rPr>
        <w:t>ני יכול</w:t>
      </w:r>
      <w:r>
        <w:rPr>
          <w:rFonts w:hint="cs"/>
          <w:rtl/>
        </w:rPr>
        <w:t xml:space="preserve"> בפועל לעשות סטטיסטיקה של כמה </w:t>
      </w:r>
      <w:r w:rsidR="000130D4">
        <w:rPr>
          <w:rFonts w:hint="cs"/>
          <w:rtl/>
        </w:rPr>
        <w:t xml:space="preserve">אחוז </w:t>
      </w:r>
      <w:r>
        <w:rPr>
          <w:rFonts w:hint="cs"/>
          <w:rtl/>
        </w:rPr>
        <w:t>בדיוק.</w:t>
      </w:r>
    </w:p>
    <w:p w:rsidR="0057248B" w:rsidRDefault="0057248B" w:rsidP="0057248B">
      <w:pPr>
        <w:rPr>
          <w:rtl/>
        </w:rPr>
      </w:pPr>
      <w:bookmarkStart w:id="863" w:name="_ETM_Q1_3299640"/>
      <w:bookmarkStart w:id="864" w:name="_ETM_Q1_3299686"/>
      <w:bookmarkEnd w:id="863"/>
      <w:bookmarkEnd w:id="864"/>
    </w:p>
    <w:p w:rsidR="0057248B" w:rsidRDefault="0057248B" w:rsidP="0057248B">
      <w:pPr>
        <w:pStyle w:val="a4"/>
        <w:keepNext/>
        <w:rPr>
          <w:rtl/>
        </w:rPr>
      </w:pPr>
      <w:bookmarkStart w:id="865" w:name="_ETM_Q1_3299780"/>
      <w:bookmarkStart w:id="866" w:name="_ETM_Q1_3299843"/>
      <w:bookmarkEnd w:id="865"/>
      <w:bookmarkEnd w:id="866"/>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57248B" w:rsidRDefault="0057248B" w:rsidP="0057248B">
      <w:pPr>
        <w:rPr>
          <w:rtl/>
        </w:rPr>
      </w:pPr>
    </w:p>
    <w:p w:rsidR="0057248B" w:rsidRDefault="0057248B" w:rsidP="0057248B">
      <w:pPr>
        <w:rPr>
          <w:rtl/>
        </w:rPr>
      </w:pPr>
      <w:bookmarkStart w:id="867" w:name="_ETM_Q1_3300171"/>
      <w:bookmarkStart w:id="868" w:name="_ETM_Q1_3300218"/>
      <w:bookmarkEnd w:id="867"/>
      <w:bookmarkEnd w:id="868"/>
      <w:r>
        <w:rPr>
          <w:rFonts w:hint="cs"/>
          <w:rtl/>
        </w:rPr>
        <w:t xml:space="preserve">כי אם </w:t>
      </w:r>
      <w:bookmarkStart w:id="869" w:name="_ETM_Q1_3300936"/>
      <w:bookmarkEnd w:id="869"/>
      <w:r w:rsidR="000130D4">
        <w:rPr>
          <w:rFonts w:hint="cs"/>
          <w:rtl/>
        </w:rPr>
        <w:t xml:space="preserve">זה קרוב למה שהצגת ביחס לתקן- </w:t>
      </w:r>
      <w:bookmarkStart w:id="870" w:name="_ETM_Q1_3303544"/>
      <w:bookmarkEnd w:id="870"/>
      <w:r w:rsidR="000130D4">
        <w:rPr>
          <w:rFonts w:hint="cs"/>
          <w:rtl/>
        </w:rPr>
        <w:t>-</w:t>
      </w:r>
    </w:p>
    <w:p w:rsidR="000130D4" w:rsidRDefault="000130D4" w:rsidP="0057248B">
      <w:pPr>
        <w:rPr>
          <w:rtl/>
        </w:rPr>
      </w:pPr>
      <w:bookmarkStart w:id="871" w:name="_ETM_Q1_3304084"/>
      <w:bookmarkStart w:id="872" w:name="_ETM_Q1_3304167"/>
      <w:bookmarkEnd w:id="871"/>
      <w:bookmarkEnd w:id="872"/>
    </w:p>
    <w:p w:rsidR="000130D4" w:rsidRDefault="000130D4" w:rsidP="000130D4">
      <w:pPr>
        <w:pStyle w:val="-"/>
        <w:keepNext/>
        <w:rPr>
          <w:rtl/>
        </w:rPr>
      </w:pPr>
      <w:bookmarkStart w:id="873" w:name="ET_speakercontinue_מתן_שחק_180"/>
      <w:r w:rsidRPr="000130D4">
        <w:rPr>
          <w:rStyle w:val="TagStyle"/>
          <w:rtl/>
        </w:rPr>
        <w:t xml:space="preserve"> &lt;&lt; דובר_המשך &gt;&gt; </w:t>
      </w:r>
      <w:r>
        <w:rPr>
          <w:rtl/>
        </w:rPr>
        <w:t>מתן שחק:</w:t>
      </w:r>
      <w:r w:rsidRPr="000130D4">
        <w:rPr>
          <w:rStyle w:val="TagStyle"/>
          <w:rtl/>
        </w:rPr>
        <w:t xml:space="preserve"> &lt;&lt; דובר_המשך &gt;&gt;</w:t>
      </w:r>
      <w:r>
        <w:rPr>
          <w:rtl/>
        </w:rPr>
        <w:t xml:space="preserve">   </w:t>
      </w:r>
      <w:bookmarkEnd w:id="873"/>
    </w:p>
    <w:p w:rsidR="000130D4" w:rsidRDefault="000130D4" w:rsidP="000130D4">
      <w:pPr>
        <w:pStyle w:val="KeepWithNext"/>
        <w:rPr>
          <w:rtl/>
        </w:rPr>
      </w:pPr>
    </w:p>
    <w:p w:rsidR="0057248B" w:rsidRDefault="0057248B" w:rsidP="0057248B">
      <w:pPr>
        <w:rPr>
          <w:rtl/>
        </w:rPr>
      </w:pPr>
      <w:bookmarkStart w:id="874" w:name="_ETM_Q1_3304950"/>
      <w:bookmarkStart w:id="875" w:name="_ETM_Q1_3302484"/>
      <w:bookmarkStart w:id="876" w:name="_ETM_Q1_3302562"/>
      <w:bookmarkStart w:id="877" w:name="_ETM_Q1_3302780"/>
      <w:bookmarkStart w:id="878" w:name="_ETM_Q1_3302843"/>
      <w:bookmarkEnd w:id="874"/>
      <w:bookmarkEnd w:id="875"/>
      <w:bookmarkEnd w:id="876"/>
      <w:bookmarkEnd w:id="877"/>
      <w:bookmarkEnd w:id="878"/>
      <w:r>
        <w:rPr>
          <w:rFonts w:hint="cs"/>
          <w:rtl/>
        </w:rPr>
        <w:t>בדרך כלל זה קרוב לתקן.</w:t>
      </w:r>
    </w:p>
    <w:p w:rsidR="0057248B" w:rsidRDefault="0057248B" w:rsidP="0057248B">
      <w:pPr>
        <w:rPr>
          <w:rtl/>
        </w:rPr>
      </w:pPr>
      <w:bookmarkStart w:id="879" w:name="_ETM_Q1_3305734"/>
      <w:bookmarkStart w:id="880" w:name="_ETM_Q1_3305781"/>
      <w:bookmarkEnd w:id="879"/>
      <w:bookmarkEnd w:id="880"/>
    </w:p>
    <w:p w:rsidR="0057248B" w:rsidRDefault="0057248B" w:rsidP="0057248B">
      <w:pPr>
        <w:pStyle w:val="a4"/>
        <w:keepNext/>
        <w:rPr>
          <w:rtl/>
        </w:rPr>
      </w:pPr>
      <w:bookmarkStart w:id="881" w:name="_ETM_Q1_3305890"/>
      <w:bookmarkStart w:id="882" w:name="_ETM_Q1_3305952"/>
      <w:bookmarkEnd w:id="881"/>
      <w:bookmarkEnd w:id="882"/>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57248B" w:rsidRDefault="0057248B" w:rsidP="0057248B">
      <w:pPr>
        <w:rPr>
          <w:rtl/>
        </w:rPr>
      </w:pPr>
    </w:p>
    <w:p w:rsidR="0057248B" w:rsidRDefault="0057248B" w:rsidP="000130D4">
      <w:pPr>
        <w:rPr>
          <w:rtl/>
        </w:rPr>
      </w:pPr>
      <w:bookmarkStart w:id="883" w:name="_ETM_Q1_3306202"/>
      <w:bookmarkStart w:id="884" w:name="_ETM_Q1_3306249"/>
      <w:bookmarkEnd w:id="883"/>
      <w:bookmarkEnd w:id="884"/>
      <w:r>
        <w:rPr>
          <w:rFonts w:hint="cs"/>
          <w:rtl/>
        </w:rPr>
        <w:t>נשאלת השאלה</w:t>
      </w:r>
      <w:r w:rsidR="000130D4">
        <w:rPr>
          <w:rFonts w:hint="cs"/>
          <w:rtl/>
        </w:rPr>
        <w:t>,</w:t>
      </w:r>
      <w:r>
        <w:rPr>
          <w:rFonts w:hint="cs"/>
          <w:rtl/>
        </w:rPr>
        <w:t xml:space="preserve"> למה קובעים עיקרון </w:t>
      </w:r>
      <w:bookmarkStart w:id="885" w:name="_ETM_Q1_3310375"/>
      <w:bookmarkEnd w:id="885"/>
      <w:r w:rsidR="000130D4">
        <w:rPr>
          <w:rFonts w:hint="cs"/>
          <w:rtl/>
        </w:rPr>
        <w:t>שמחריג מ-</w:t>
      </w:r>
      <w:r>
        <w:rPr>
          <w:rFonts w:hint="cs"/>
          <w:rtl/>
        </w:rPr>
        <w:t xml:space="preserve">1 ל-1? </w:t>
      </w:r>
      <w:r w:rsidR="000130D4">
        <w:rPr>
          <w:rFonts w:hint="cs"/>
          <w:rtl/>
        </w:rPr>
        <w:t xml:space="preserve">אנו רואים ש-75% עומדים בעיקרון הזה. </w:t>
      </w:r>
      <w:r>
        <w:rPr>
          <w:rFonts w:hint="cs"/>
          <w:rtl/>
        </w:rPr>
        <w:t xml:space="preserve">כמו שנאמר פה בהערות העקרוניות שאיני חוזרת </w:t>
      </w:r>
      <w:bookmarkStart w:id="886" w:name="_ETM_Q1_3319610"/>
      <w:bookmarkEnd w:id="886"/>
      <w:r>
        <w:rPr>
          <w:rFonts w:hint="cs"/>
          <w:rtl/>
        </w:rPr>
        <w:t>עליהן כי אמרתי אותן בדיוני ה</w:t>
      </w:r>
      <w:r w:rsidR="000130D4">
        <w:rPr>
          <w:rFonts w:hint="cs"/>
          <w:rtl/>
        </w:rPr>
        <w:t>ו</w:t>
      </w:r>
      <w:r>
        <w:rPr>
          <w:rFonts w:hint="cs"/>
          <w:rtl/>
        </w:rPr>
        <w:t xml:space="preserve">ועדה הראשונים, </w:t>
      </w:r>
      <w:r w:rsidR="000130D4">
        <w:rPr>
          <w:rFonts w:hint="cs"/>
          <w:rtl/>
        </w:rPr>
        <w:t xml:space="preserve">אני קוראת </w:t>
      </w:r>
      <w:bookmarkStart w:id="887" w:name="_ETM_Q1_3327838"/>
      <w:bookmarkEnd w:id="887"/>
      <w:r w:rsidR="000130D4">
        <w:rPr>
          <w:rFonts w:hint="cs"/>
          <w:rtl/>
        </w:rPr>
        <w:t xml:space="preserve">לזה </w:t>
      </w:r>
      <w:r>
        <w:rPr>
          <w:rFonts w:hint="cs"/>
          <w:rtl/>
        </w:rPr>
        <w:t xml:space="preserve">המשטרה לאן </w:t>
      </w:r>
      <w:r>
        <w:rPr>
          <w:rtl/>
        </w:rPr>
        <w:t>–</w:t>
      </w:r>
      <w:r>
        <w:rPr>
          <w:rFonts w:hint="cs"/>
          <w:rtl/>
        </w:rPr>
        <w:t xml:space="preserve"> </w:t>
      </w:r>
      <w:bookmarkStart w:id="888" w:name="_ETM_Q1_3326329"/>
      <w:bookmarkEnd w:id="888"/>
      <w:r>
        <w:rPr>
          <w:rFonts w:hint="cs"/>
          <w:rtl/>
        </w:rPr>
        <w:t>למה לשנות עיקרון שהיה נכון בתח</w:t>
      </w:r>
      <w:r w:rsidR="000130D4">
        <w:rPr>
          <w:rFonts w:hint="cs"/>
          <w:rtl/>
        </w:rPr>
        <w:t>י</w:t>
      </w:r>
      <w:r>
        <w:rPr>
          <w:rFonts w:hint="cs"/>
          <w:rtl/>
        </w:rPr>
        <w:t xml:space="preserve">לת הדרך </w:t>
      </w:r>
      <w:r w:rsidR="000130D4">
        <w:rPr>
          <w:rFonts w:hint="cs"/>
          <w:rtl/>
        </w:rPr>
        <w:t xml:space="preserve">אם גם מבחינת המצב בפועל היא </w:t>
      </w:r>
      <w:r>
        <w:rPr>
          <w:rFonts w:hint="cs"/>
          <w:rtl/>
        </w:rPr>
        <w:t>לא כזו?</w:t>
      </w:r>
    </w:p>
    <w:p w:rsidR="0057248B" w:rsidRDefault="0057248B" w:rsidP="0057248B">
      <w:pPr>
        <w:rPr>
          <w:rtl/>
        </w:rPr>
      </w:pPr>
      <w:bookmarkStart w:id="889" w:name="_ETM_Q1_3332392"/>
      <w:bookmarkStart w:id="890" w:name="_ETM_Q1_3332454"/>
      <w:bookmarkEnd w:id="889"/>
      <w:bookmarkEnd w:id="890"/>
    </w:p>
    <w:p w:rsidR="0057248B" w:rsidRDefault="0057248B" w:rsidP="0057248B">
      <w:pPr>
        <w:pStyle w:val="af6"/>
        <w:keepNext/>
        <w:rPr>
          <w:rtl/>
        </w:rPr>
      </w:pPr>
      <w:bookmarkStart w:id="891" w:name="ET_yor_6358_56"/>
      <w:r w:rsidRPr="0057248B">
        <w:rPr>
          <w:rStyle w:val="TagStyle"/>
          <w:rtl/>
        </w:rPr>
        <w:t xml:space="preserve"> &lt;&lt; יור &gt;&gt; </w:t>
      </w:r>
      <w:r>
        <w:rPr>
          <w:rtl/>
        </w:rPr>
        <w:t>היו"ר צביקה פוגל:</w:t>
      </w:r>
      <w:r w:rsidRPr="0057248B">
        <w:rPr>
          <w:rStyle w:val="TagStyle"/>
          <w:rtl/>
        </w:rPr>
        <w:t xml:space="preserve"> &lt;&lt; יור &gt;&gt;</w:t>
      </w:r>
      <w:r>
        <w:rPr>
          <w:rtl/>
        </w:rPr>
        <w:t xml:space="preserve">   </w:t>
      </w:r>
      <w:bookmarkEnd w:id="891"/>
    </w:p>
    <w:p w:rsidR="0057248B" w:rsidRDefault="0057248B" w:rsidP="0057248B">
      <w:pPr>
        <w:pStyle w:val="KeepWithNext"/>
        <w:rPr>
          <w:rtl/>
        </w:rPr>
      </w:pPr>
    </w:p>
    <w:p w:rsidR="0057248B" w:rsidRDefault="0057248B" w:rsidP="000130D4">
      <w:pPr>
        <w:rPr>
          <w:rtl/>
        </w:rPr>
      </w:pPr>
      <w:bookmarkStart w:id="892" w:name="_ETM_Q1_3332986"/>
      <w:bookmarkEnd w:id="892"/>
      <w:r>
        <w:rPr>
          <w:rFonts w:hint="cs"/>
          <w:rtl/>
        </w:rPr>
        <w:t xml:space="preserve">כי יש </w:t>
      </w:r>
      <w:bookmarkStart w:id="893" w:name="_ETM_Q1_3333720"/>
      <w:bookmarkEnd w:id="893"/>
      <w:r>
        <w:rPr>
          <w:rFonts w:hint="cs"/>
          <w:rtl/>
        </w:rPr>
        <w:t xml:space="preserve">ניסיון של 13 שנים. ניסיון כזה מוכיח שיש מקומות </w:t>
      </w:r>
      <w:r w:rsidR="000130D4">
        <w:rPr>
          <w:rFonts w:hint="cs"/>
          <w:rtl/>
        </w:rPr>
        <w:t xml:space="preserve">שבהם רצוי או </w:t>
      </w:r>
      <w:bookmarkStart w:id="894" w:name="_ETM_Q1_3343401"/>
      <w:bookmarkEnd w:id="894"/>
      <w:r w:rsidR="000130D4">
        <w:rPr>
          <w:rFonts w:hint="cs"/>
          <w:rtl/>
        </w:rPr>
        <w:t xml:space="preserve">כדאי </w:t>
      </w:r>
      <w:r>
        <w:rPr>
          <w:rFonts w:hint="cs"/>
          <w:rtl/>
        </w:rPr>
        <w:t xml:space="preserve">להגדיל </w:t>
      </w:r>
      <w:bookmarkStart w:id="895" w:name="_ETM_Q1_3342549"/>
      <w:bookmarkEnd w:id="895"/>
      <w:r w:rsidR="000130D4">
        <w:rPr>
          <w:rFonts w:hint="cs"/>
          <w:rtl/>
        </w:rPr>
        <w:t>את מספר הפקחים ואי אפ</w:t>
      </w:r>
      <w:r>
        <w:rPr>
          <w:rFonts w:hint="cs"/>
          <w:rtl/>
        </w:rPr>
        <w:t>ש</w:t>
      </w:r>
      <w:r w:rsidR="000130D4">
        <w:rPr>
          <w:rFonts w:hint="cs"/>
          <w:rtl/>
        </w:rPr>
        <w:t>ר</w:t>
      </w:r>
      <w:r>
        <w:rPr>
          <w:rFonts w:hint="cs"/>
          <w:rtl/>
        </w:rPr>
        <w:t xml:space="preserve"> להגדיל את מספר השוטרים.</w:t>
      </w:r>
    </w:p>
    <w:p w:rsidR="0057248B" w:rsidRDefault="0057248B" w:rsidP="0057248B">
      <w:pPr>
        <w:rPr>
          <w:rtl/>
        </w:rPr>
      </w:pPr>
      <w:bookmarkStart w:id="896" w:name="_ETM_Q1_3348534"/>
      <w:bookmarkStart w:id="897" w:name="_ETM_Q1_3348580"/>
      <w:bookmarkEnd w:id="896"/>
      <w:bookmarkEnd w:id="897"/>
    </w:p>
    <w:p w:rsidR="0057248B" w:rsidRDefault="0057248B" w:rsidP="0057248B">
      <w:pPr>
        <w:pStyle w:val="a4"/>
        <w:keepNext/>
        <w:rPr>
          <w:rtl/>
        </w:rPr>
      </w:pPr>
      <w:bookmarkStart w:id="898" w:name="_ETM_Q1_3348909"/>
      <w:bookmarkStart w:id="899" w:name="_ETM_Q1_3348955"/>
      <w:bookmarkEnd w:id="898"/>
      <w:bookmarkEnd w:id="899"/>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57248B" w:rsidRDefault="0057248B" w:rsidP="0057248B">
      <w:pPr>
        <w:rPr>
          <w:rtl/>
        </w:rPr>
      </w:pPr>
    </w:p>
    <w:p w:rsidR="0057248B" w:rsidRDefault="000130D4" w:rsidP="000130D4">
      <w:pPr>
        <w:rPr>
          <w:rtl/>
        </w:rPr>
      </w:pPr>
      <w:bookmarkStart w:id="900" w:name="_ETM_Q1_3349253"/>
      <w:bookmarkStart w:id="901" w:name="_ETM_Q1_3349315"/>
      <w:bookmarkEnd w:id="900"/>
      <w:bookmarkEnd w:id="901"/>
      <w:r>
        <w:rPr>
          <w:rFonts w:hint="cs"/>
          <w:rtl/>
        </w:rPr>
        <w:t>השאלה האם צריך לסטות מעיקרון או לקבוע מצבים שבהם נכון</w:t>
      </w:r>
      <w:r w:rsidR="0057248B">
        <w:rPr>
          <w:rFonts w:hint="cs"/>
          <w:rtl/>
        </w:rPr>
        <w:t xml:space="preserve"> </w:t>
      </w:r>
      <w:proofErr w:type="spellStart"/>
      <w:r w:rsidR="0057248B">
        <w:rPr>
          <w:rFonts w:hint="cs"/>
          <w:rtl/>
        </w:rPr>
        <w:t>להחריג</w:t>
      </w:r>
      <w:proofErr w:type="spellEnd"/>
      <w:r w:rsidR="0057248B">
        <w:rPr>
          <w:rFonts w:hint="cs"/>
          <w:rtl/>
        </w:rPr>
        <w:t>.</w:t>
      </w:r>
    </w:p>
    <w:p w:rsidR="0057248B" w:rsidRDefault="0057248B" w:rsidP="0057248B">
      <w:pPr>
        <w:rPr>
          <w:rtl/>
        </w:rPr>
      </w:pPr>
      <w:bookmarkStart w:id="902" w:name="_ETM_Q1_3352643"/>
      <w:bookmarkStart w:id="903" w:name="_ETM_Q1_3352721"/>
      <w:bookmarkEnd w:id="902"/>
      <w:bookmarkEnd w:id="903"/>
    </w:p>
    <w:p w:rsidR="0057248B" w:rsidRDefault="0057248B" w:rsidP="0057248B">
      <w:pPr>
        <w:pStyle w:val="af6"/>
        <w:keepNext/>
        <w:rPr>
          <w:rtl/>
        </w:rPr>
      </w:pPr>
      <w:bookmarkStart w:id="904" w:name="ET_yor_6358_57"/>
      <w:r w:rsidRPr="0057248B">
        <w:rPr>
          <w:rStyle w:val="TagStyle"/>
          <w:rtl/>
        </w:rPr>
        <w:t xml:space="preserve"> &lt;&lt; יור &gt;&gt; </w:t>
      </w:r>
      <w:r>
        <w:rPr>
          <w:rtl/>
        </w:rPr>
        <w:t>היו"ר צביקה פוגל:</w:t>
      </w:r>
      <w:r w:rsidRPr="0057248B">
        <w:rPr>
          <w:rStyle w:val="TagStyle"/>
          <w:rtl/>
        </w:rPr>
        <w:t xml:space="preserve"> &lt;&lt; יור &gt;&gt;</w:t>
      </w:r>
      <w:r>
        <w:rPr>
          <w:rtl/>
        </w:rPr>
        <w:t xml:space="preserve">   </w:t>
      </w:r>
      <w:bookmarkEnd w:id="904"/>
    </w:p>
    <w:p w:rsidR="0057248B" w:rsidRDefault="0057248B" w:rsidP="0057248B">
      <w:pPr>
        <w:pStyle w:val="KeepWithNext"/>
        <w:rPr>
          <w:rtl/>
        </w:rPr>
      </w:pPr>
    </w:p>
    <w:p w:rsidR="0057248B" w:rsidRDefault="0057248B" w:rsidP="0057248B">
      <w:pPr>
        <w:rPr>
          <w:rtl/>
        </w:rPr>
      </w:pPr>
      <w:bookmarkStart w:id="905" w:name="_ETM_Q1_3353409"/>
      <w:bookmarkEnd w:id="905"/>
      <w:r>
        <w:rPr>
          <w:rFonts w:hint="cs"/>
          <w:rtl/>
        </w:rPr>
        <w:t>שאלה מצוינת.</w:t>
      </w:r>
    </w:p>
    <w:p w:rsidR="0057248B" w:rsidRDefault="0057248B" w:rsidP="0057248B">
      <w:pPr>
        <w:rPr>
          <w:rtl/>
        </w:rPr>
      </w:pPr>
      <w:bookmarkStart w:id="906" w:name="_ETM_Q1_3355878"/>
      <w:bookmarkStart w:id="907" w:name="_ETM_Q1_3355940"/>
      <w:bookmarkEnd w:id="906"/>
      <w:bookmarkEnd w:id="907"/>
    </w:p>
    <w:p w:rsidR="000130D4" w:rsidRDefault="000130D4" w:rsidP="000130D4">
      <w:pPr>
        <w:pStyle w:val="-"/>
        <w:keepNext/>
        <w:rPr>
          <w:rtl/>
        </w:rPr>
      </w:pPr>
      <w:bookmarkStart w:id="908" w:name="ET_speakercontinue_מתן_שחק_181"/>
      <w:r w:rsidRPr="000130D4">
        <w:rPr>
          <w:rStyle w:val="TagStyle"/>
          <w:rtl/>
        </w:rPr>
        <w:t xml:space="preserve"> &lt;&lt; דובר_המשך &gt;&gt; </w:t>
      </w:r>
      <w:r>
        <w:rPr>
          <w:rtl/>
        </w:rPr>
        <w:t>מתן שחק:</w:t>
      </w:r>
      <w:r w:rsidRPr="000130D4">
        <w:rPr>
          <w:rStyle w:val="TagStyle"/>
          <w:rtl/>
        </w:rPr>
        <w:t xml:space="preserve"> &lt;&lt; דובר_המשך &gt;&gt;</w:t>
      </w:r>
      <w:r>
        <w:rPr>
          <w:rtl/>
        </w:rPr>
        <w:t xml:space="preserve">   </w:t>
      </w:r>
      <w:bookmarkEnd w:id="908"/>
    </w:p>
    <w:p w:rsidR="000130D4" w:rsidRDefault="000130D4" w:rsidP="000130D4">
      <w:pPr>
        <w:pStyle w:val="KeepWithNext"/>
        <w:rPr>
          <w:rtl/>
        </w:rPr>
      </w:pPr>
    </w:p>
    <w:p w:rsidR="0057248B" w:rsidRDefault="000130D4" w:rsidP="000130D4">
      <w:pPr>
        <w:rPr>
          <w:rtl/>
        </w:rPr>
      </w:pPr>
      <w:r>
        <w:rPr>
          <w:rFonts w:hint="cs"/>
          <w:rtl/>
        </w:rPr>
        <w:t xml:space="preserve">שאלה אחרונה בהקשר הזה: </w:t>
      </w:r>
      <w:bookmarkStart w:id="909" w:name="_ETM_Q1_3357707"/>
      <w:bookmarkEnd w:id="909"/>
      <w:r>
        <w:rPr>
          <w:rFonts w:hint="cs"/>
          <w:rtl/>
        </w:rPr>
        <w:t xml:space="preserve">מדברים על היחס אבל לא מדברים מה </w:t>
      </w:r>
      <w:proofErr w:type="spellStart"/>
      <w:r>
        <w:rPr>
          <w:rFonts w:hint="cs"/>
          <w:rtl/>
        </w:rPr>
        <w:t>יירד</w:t>
      </w:r>
      <w:proofErr w:type="spellEnd"/>
      <w:r>
        <w:rPr>
          <w:rFonts w:hint="cs"/>
          <w:rtl/>
        </w:rPr>
        <w:t xml:space="preserve"> ומה </w:t>
      </w:r>
      <w:bookmarkStart w:id="910" w:name="_ETM_Q1_3358861"/>
      <w:bookmarkEnd w:id="910"/>
      <w:r>
        <w:rPr>
          <w:rFonts w:hint="cs"/>
          <w:rtl/>
        </w:rPr>
        <w:t>יעלה כלומר</w:t>
      </w:r>
      <w:bookmarkStart w:id="911" w:name="_ETM_Q1_3356018"/>
      <w:bookmarkStart w:id="912" w:name="_ETM_Q1_3356097"/>
      <w:bookmarkEnd w:id="911"/>
      <w:bookmarkEnd w:id="912"/>
      <w:r>
        <w:rPr>
          <w:rFonts w:hint="cs"/>
          <w:rtl/>
        </w:rPr>
        <w:t xml:space="preserve"> </w:t>
      </w:r>
      <w:r w:rsidR="0057248B">
        <w:rPr>
          <w:rFonts w:hint="cs"/>
          <w:rtl/>
        </w:rPr>
        <w:t xml:space="preserve">אם היחס אמור להיות שני פקחים מסייעים </w:t>
      </w:r>
      <w:bookmarkStart w:id="913" w:name="_ETM_Q1_3360566"/>
      <w:bookmarkEnd w:id="913"/>
      <w:r w:rsidR="0057248B">
        <w:rPr>
          <w:rFonts w:hint="cs"/>
          <w:rtl/>
        </w:rPr>
        <w:t>לשוטר</w:t>
      </w:r>
      <w:r>
        <w:rPr>
          <w:rFonts w:hint="cs"/>
          <w:rtl/>
        </w:rPr>
        <w:t>,</w:t>
      </w:r>
      <w:r w:rsidR="0057248B">
        <w:rPr>
          <w:rFonts w:hint="cs"/>
          <w:rtl/>
        </w:rPr>
        <w:t xml:space="preserve"> השאלה </w:t>
      </w:r>
      <w:r>
        <w:rPr>
          <w:rFonts w:hint="cs"/>
          <w:rtl/>
        </w:rPr>
        <w:t xml:space="preserve">האם תקן הפקחים המסייעים </w:t>
      </w:r>
      <w:r w:rsidR="0057248B">
        <w:rPr>
          <w:rFonts w:hint="cs"/>
          <w:rtl/>
        </w:rPr>
        <w:t xml:space="preserve">יוגדל או תקן השוטרים יוקטן. זו גם שאלה </w:t>
      </w:r>
      <w:bookmarkStart w:id="914" w:name="_ETM_Q1_3367707"/>
      <w:bookmarkEnd w:id="914"/>
      <w:r>
        <w:rPr>
          <w:rFonts w:hint="cs"/>
          <w:rtl/>
        </w:rPr>
        <w:t>שאולי המשרד יו</w:t>
      </w:r>
      <w:r w:rsidR="0057248B">
        <w:rPr>
          <w:rFonts w:hint="cs"/>
          <w:rtl/>
        </w:rPr>
        <w:t>כל להתי</w:t>
      </w:r>
      <w:r>
        <w:rPr>
          <w:rFonts w:hint="cs"/>
          <w:rtl/>
        </w:rPr>
        <w:t>י</w:t>
      </w:r>
      <w:r w:rsidR="0057248B">
        <w:rPr>
          <w:rFonts w:hint="cs"/>
          <w:rtl/>
        </w:rPr>
        <w:t>חס אליה</w:t>
      </w:r>
      <w:r>
        <w:rPr>
          <w:rFonts w:hint="cs"/>
          <w:rtl/>
        </w:rPr>
        <w:t xml:space="preserve"> כי יש לה משמעויות דרמטיות</w:t>
      </w:r>
      <w:r w:rsidR="0057248B">
        <w:rPr>
          <w:rFonts w:hint="cs"/>
          <w:rtl/>
        </w:rPr>
        <w:t>.</w:t>
      </w:r>
    </w:p>
    <w:p w:rsidR="0057248B" w:rsidRDefault="0057248B" w:rsidP="0057248B">
      <w:pPr>
        <w:rPr>
          <w:rtl/>
        </w:rPr>
      </w:pPr>
      <w:bookmarkStart w:id="915" w:name="_ETM_Q1_3372270"/>
      <w:bookmarkStart w:id="916" w:name="_ETM_Q1_3372363"/>
      <w:bookmarkEnd w:id="915"/>
      <w:bookmarkEnd w:id="916"/>
    </w:p>
    <w:p w:rsidR="0057248B" w:rsidRDefault="0057248B" w:rsidP="0057248B">
      <w:pPr>
        <w:pStyle w:val="a4"/>
        <w:keepNext/>
        <w:rPr>
          <w:rtl/>
        </w:rPr>
      </w:pPr>
      <w:bookmarkStart w:id="917" w:name="_ETM_Q1_3372441"/>
      <w:bookmarkStart w:id="918" w:name="_ETM_Q1_3372520"/>
      <w:bookmarkEnd w:id="917"/>
      <w:bookmarkEnd w:id="918"/>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57248B" w:rsidRDefault="0057248B" w:rsidP="0057248B">
      <w:pPr>
        <w:rPr>
          <w:rtl/>
        </w:rPr>
      </w:pPr>
    </w:p>
    <w:p w:rsidR="0057248B" w:rsidRDefault="0057248B" w:rsidP="0057248B">
      <w:pPr>
        <w:rPr>
          <w:rtl/>
        </w:rPr>
      </w:pPr>
      <w:bookmarkStart w:id="919" w:name="_ETM_Q1_3372848"/>
      <w:bookmarkStart w:id="920" w:name="_ETM_Q1_3372926"/>
      <w:bookmarkEnd w:id="919"/>
      <w:bookmarkEnd w:id="920"/>
      <w:r>
        <w:rPr>
          <w:rFonts w:hint="cs"/>
          <w:rtl/>
        </w:rPr>
        <w:t>מניחה שהתכוונו ליותר פקחים.</w:t>
      </w:r>
    </w:p>
    <w:p w:rsidR="000130D4" w:rsidRDefault="000130D4" w:rsidP="0057248B">
      <w:pPr>
        <w:rPr>
          <w:rtl/>
        </w:rPr>
      </w:pPr>
      <w:bookmarkStart w:id="921" w:name="_ETM_Q1_3378442"/>
      <w:bookmarkStart w:id="922" w:name="_ETM_Q1_3378504"/>
      <w:bookmarkStart w:id="923" w:name="_ETM_Q1_3379904"/>
      <w:bookmarkEnd w:id="921"/>
      <w:bookmarkEnd w:id="922"/>
      <w:bookmarkEnd w:id="923"/>
    </w:p>
    <w:p w:rsidR="000130D4" w:rsidRDefault="000130D4" w:rsidP="000130D4">
      <w:pPr>
        <w:pStyle w:val="-"/>
        <w:keepNext/>
        <w:rPr>
          <w:rtl/>
        </w:rPr>
      </w:pPr>
      <w:bookmarkStart w:id="924" w:name="ET_speakercontinue_מתן_שחק_182"/>
      <w:r w:rsidRPr="000130D4">
        <w:rPr>
          <w:rStyle w:val="TagStyle"/>
          <w:rtl/>
        </w:rPr>
        <w:t xml:space="preserve"> &lt;&lt; </w:t>
      </w:r>
      <w:proofErr w:type="spellStart"/>
      <w:r w:rsidRPr="000130D4">
        <w:rPr>
          <w:rStyle w:val="TagStyle"/>
          <w:rtl/>
        </w:rPr>
        <w:t>דובר_המשך</w:t>
      </w:r>
      <w:proofErr w:type="spellEnd"/>
      <w:r w:rsidRPr="000130D4">
        <w:rPr>
          <w:rStyle w:val="TagStyle"/>
          <w:rtl/>
        </w:rPr>
        <w:t xml:space="preserve"> &gt;&gt; </w:t>
      </w:r>
      <w:r>
        <w:rPr>
          <w:rtl/>
        </w:rPr>
        <w:t>מתן שחק:</w:t>
      </w:r>
      <w:r w:rsidRPr="000130D4">
        <w:rPr>
          <w:rStyle w:val="TagStyle"/>
          <w:rtl/>
        </w:rPr>
        <w:t xml:space="preserve"> &lt;&lt; דובר_המשך &gt;&gt;</w:t>
      </w:r>
      <w:r>
        <w:rPr>
          <w:rtl/>
        </w:rPr>
        <w:t xml:space="preserve">   </w:t>
      </w:r>
      <w:bookmarkEnd w:id="924"/>
    </w:p>
    <w:p w:rsidR="000130D4" w:rsidRDefault="000130D4" w:rsidP="000130D4">
      <w:pPr>
        <w:pStyle w:val="KeepWithNext"/>
        <w:rPr>
          <w:rtl/>
        </w:rPr>
      </w:pPr>
    </w:p>
    <w:p w:rsidR="0057248B" w:rsidRDefault="0057248B" w:rsidP="0057248B">
      <w:pPr>
        <w:rPr>
          <w:rtl/>
        </w:rPr>
      </w:pPr>
      <w:bookmarkStart w:id="925" w:name="_ETM_Q1_3381939"/>
      <w:bookmarkStart w:id="926" w:name="_ETM_Q1_3379988"/>
      <w:bookmarkEnd w:id="925"/>
      <w:bookmarkEnd w:id="926"/>
      <w:r>
        <w:rPr>
          <w:rFonts w:hint="cs"/>
          <w:rtl/>
        </w:rPr>
        <w:t xml:space="preserve">זה קיים גם </w:t>
      </w:r>
      <w:bookmarkStart w:id="927" w:name="_ETM_Q1_3380442"/>
      <w:bookmarkEnd w:id="927"/>
      <w:r w:rsidR="000130D4">
        <w:rPr>
          <w:rFonts w:hint="cs"/>
          <w:rtl/>
        </w:rPr>
        <w:t>כיום ברשויות שיכולות לעשות זאת</w:t>
      </w:r>
      <w:r>
        <w:rPr>
          <w:rFonts w:hint="cs"/>
          <w:rtl/>
        </w:rPr>
        <w:t>.</w:t>
      </w:r>
    </w:p>
    <w:p w:rsidR="0057248B" w:rsidRDefault="0057248B" w:rsidP="0057248B">
      <w:pPr>
        <w:rPr>
          <w:rtl/>
        </w:rPr>
      </w:pPr>
      <w:bookmarkStart w:id="928" w:name="_ETM_Q1_3384239"/>
      <w:bookmarkStart w:id="929" w:name="_ETM_Q1_3384349"/>
      <w:bookmarkEnd w:id="928"/>
      <w:bookmarkEnd w:id="929"/>
    </w:p>
    <w:p w:rsidR="0057248B" w:rsidRDefault="0057248B" w:rsidP="0057248B">
      <w:pPr>
        <w:pStyle w:val="af6"/>
        <w:keepNext/>
        <w:rPr>
          <w:rtl/>
        </w:rPr>
      </w:pPr>
      <w:bookmarkStart w:id="930" w:name="ET_yor_6358_58"/>
      <w:r w:rsidRPr="0057248B">
        <w:rPr>
          <w:rStyle w:val="TagStyle"/>
          <w:rtl/>
        </w:rPr>
        <w:t xml:space="preserve"> &lt;&lt; </w:t>
      </w:r>
      <w:proofErr w:type="spellStart"/>
      <w:r w:rsidRPr="0057248B">
        <w:rPr>
          <w:rStyle w:val="TagStyle"/>
          <w:rtl/>
        </w:rPr>
        <w:t>יור</w:t>
      </w:r>
      <w:proofErr w:type="spellEnd"/>
      <w:r w:rsidRPr="0057248B">
        <w:rPr>
          <w:rStyle w:val="TagStyle"/>
          <w:rtl/>
        </w:rPr>
        <w:t xml:space="preserve"> &gt;&gt; </w:t>
      </w:r>
      <w:r>
        <w:rPr>
          <w:rtl/>
        </w:rPr>
        <w:t>היו"ר צביקה פוגל:</w:t>
      </w:r>
      <w:r w:rsidRPr="0057248B">
        <w:rPr>
          <w:rStyle w:val="TagStyle"/>
          <w:rtl/>
        </w:rPr>
        <w:t xml:space="preserve"> &lt;&lt; יור &gt;&gt;</w:t>
      </w:r>
      <w:r>
        <w:rPr>
          <w:rtl/>
        </w:rPr>
        <w:t xml:space="preserve">   </w:t>
      </w:r>
      <w:bookmarkEnd w:id="930"/>
    </w:p>
    <w:p w:rsidR="0057248B" w:rsidRDefault="0057248B" w:rsidP="0057248B">
      <w:pPr>
        <w:pStyle w:val="KeepWithNext"/>
        <w:rPr>
          <w:rtl/>
        </w:rPr>
      </w:pPr>
    </w:p>
    <w:p w:rsidR="0057248B" w:rsidRDefault="000130D4" w:rsidP="000130D4">
      <w:pPr>
        <w:rPr>
          <w:rtl/>
        </w:rPr>
      </w:pPr>
      <w:bookmarkStart w:id="931" w:name="_ETM_Q1_3384880"/>
      <w:bookmarkEnd w:id="931"/>
      <w:r>
        <w:rPr>
          <w:rFonts w:hint="cs"/>
          <w:rtl/>
        </w:rPr>
        <w:t xml:space="preserve">בסדר. </w:t>
      </w:r>
      <w:r w:rsidR="0057248B">
        <w:rPr>
          <w:rFonts w:hint="cs"/>
          <w:rtl/>
        </w:rPr>
        <w:t xml:space="preserve">אני רק ממליץ </w:t>
      </w:r>
      <w:proofErr w:type="spellStart"/>
      <w:r w:rsidR="0057248B">
        <w:rPr>
          <w:rFonts w:hint="cs"/>
          <w:rtl/>
        </w:rPr>
        <w:t>לממ"מ</w:t>
      </w:r>
      <w:proofErr w:type="spellEnd"/>
      <w:r w:rsidR="0057248B">
        <w:rPr>
          <w:rFonts w:hint="cs"/>
          <w:rtl/>
        </w:rPr>
        <w:t xml:space="preserve"> </w:t>
      </w:r>
      <w:r>
        <w:rPr>
          <w:rFonts w:hint="cs"/>
          <w:rtl/>
        </w:rPr>
        <w:t xml:space="preserve">להצטרף </w:t>
      </w:r>
      <w:r w:rsidR="0057248B">
        <w:rPr>
          <w:rFonts w:hint="cs"/>
          <w:rtl/>
        </w:rPr>
        <w:t xml:space="preserve">אליי </w:t>
      </w:r>
      <w:bookmarkStart w:id="932" w:name="_ETM_Q1_3389396"/>
      <w:bookmarkEnd w:id="932"/>
      <w:r w:rsidR="0057248B">
        <w:rPr>
          <w:rFonts w:hint="cs"/>
          <w:rtl/>
        </w:rPr>
        <w:t xml:space="preserve">לסיורים </w:t>
      </w:r>
      <w:r>
        <w:rPr>
          <w:rFonts w:hint="cs"/>
          <w:rtl/>
        </w:rPr>
        <w:t xml:space="preserve">כשאני הולך לראות את השיטור העירוני כי </w:t>
      </w:r>
      <w:bookmarkStart w:id="933" w:name="_ETM_Q1_3390843"/>
      <w:bookmarkEnd w:id="933"/>
      <w:r>
        <w:rPr>
          <w:rFonts w:hint="cs"/>
          <w:rtl/>
        </w:rPr>
        <w:t xml:space="preserve">חלק מהנתונים שאני מכיר </w:t>
      </w:r>
      <w:r w:rsidR="0057248B">
        <w:rPr>
          <w:rFonts w:hint="cs"/>
          <w:rtl/>
        </w:rPr>
        <w:t>לא דומים למה שהוצג פה.</w:t>
      </w:r>
    </w:p>
    <w:p w:rsidR="0057248B" w:rsidRDefault="0057248B" w:rsidP="0057248B">
      <w:pPr>
        <w:rPr>
          <w:rtl/>
        </w:rPr>
      </w:pPr>
      <w:bookmarkStart w:id="934" w:name="_ETM_Q1_3393834"/>
      <w:bookmarkStart w:id="935" w:name="_ETM_Q1_3393896"/>
      <w:bookmarkEnd w:id="934"/>
      <w:bookmarkEnd w:id="935"/>
    </w:p>
    <w:p w:rsidR="000130D4" w:rsidRDefault="000130D4" w:rsidP="000130D4">
      <w:pPr>
        <w:pStyle w:val="-"/>
        <w:keepNext/>
        <w:rPr>
          <w:rtl/>
        </w:rPr>
      </w:pPr>
      <w:bookmarkStart w:id="936" w:name="ET_speakercontinue_מתן_שחק_183"/>
      <w:r w:rsidRPr="000130D4">
        <w:rPr>
          <w:rStyle w:val="TagStyle"/>
          <w:rtl/>
        </w:rPr>
        <w:t xml:space="preserve"> &lt;&lt; </w:t>
      </w:r>
      <w:proofErr w:type="spellStart"/>
      <w:r w:rsidRPr="000130D4">
        <w:rPr>
          <w:rStyle w:val="TagStyle"/>
          <w:rtl/>
        </w:rPr>
        <w:t>דובר_המשך</w:t>
      </w:r>
      <w:proofErr w:type="spellEnd"/>
      <w:r w:rsidRPr="000130D4">
        <w:rPr>
          <w:rStyle w:val="TagStyle"/>
          <w:rtl/>
        </w:rPr>
        <w:t xml:space="preserve"> &gt;&gt; </w:t>
      </w:r>
      <w:r>
        <w:rPr>
          <w:rtl/>
        </w:rPr>
        <w:t>מתן שחק:</w:t>
      </w:r>
      <w:r w:rsidRPr="000130D4">
        <w:rPr>
          <w:rStyle w:val="TagStyle"/>
          <w:rtl/>
        </w:rPr>
        <w:t xml:space="preserve"> &lt;&lt; דובר_המשך &gt;&gt;</w:t>
      </w:r>
      <w:r>
        <w:rPr>
          <w:rtl/>
        </w:rPr>
        <w:t xml:space="preserve">   </w:t>
      </w:r>
      <w:bookmarkEnd w:id="936"/>
    </w:p>
    <w:p w:rsidR="000130D4" w:rsidRDefault="000130D4" w:rsidP="000130D4">
      <w:pPr>
        <w:pStyle w:val="KeepWithNext"/>
        <w:rPr>
          <w:rtl/>
        </w:rPr>
      </w:pPr>
    </w:p>
    <w:p w:rsidR="0057248B" w:rsidRDefault="0057248B" w:rsidP="0057248B">
      <w:pPr>
        <w:rPr>
          <w:rtl/>
        </w:rPr>
      </w:pPr>
      <w:bookmarkStart w:id="937" w:name="_ETM_Q1_3399074"/>
      <w:bookmarkStart w:id="938" w:name="_ETM_Q1_3394006"/>
      <w:bookmarkStart w:id="939" w:name="_ETM_Q1_3394068"/>
      <w:bookmarkEnd w:id="937"/>
      <w:bookmarkEnd w:id="938"/>
      <w:bookmarkEnd w:id="939"/>
      <w:r>
        <w:rPr>
          <w:rFonts w:hint="cs"/>
          <w:rtl/>
        </w:rPr>
        <w:t>הייתי בשלושה סיורים.</w:t>
      </w:r>
    </w:p>
    <w:p w:rsidR="0057248B" w:rsidRDefault="0057248B" w:rsidP="0057248B">
      <w:pPr>
        <w:rPr>
          <w:rtl/>
        </w:rPr>
      </w:pPr>
      <w:bookmarkStart w:id="940" w:name="_ETM_Q1_3396725"/>
      <w:bookmarkStart w:id="941" w:name="_ETM_Q1_3396787"/>
      <w:bookmarkEnd w:id="940"/>
      <w:bookmarkEnd w:id="941"/>
    </w:p>
    <w:p w:rsidR="0057248B" w:rsidRDefault="0057248B" w:rsidP="0057248B">
      <w:pPr>
        <w:pStyle w:val="af6"/>
        <w:keepNext/>
        <w:rPr>
          <w:rtl/>
        </w:rPr>
      </w:pPr>
      <w:bookmarkStart w:id="942" w:name="ET_yor_6358_59"/>
      <w:r w:rsidRPr="0057248B">
        <w:rPr>
          <w:rStyle w:val="TagStyle"/>
          <w:rtl/>
        </w:rPr>
        <w:t xml:space="preserve"> &lt;&lt; </w:t>
      </w:r>
      <w:proofErr w:type="spellStart"/>
      <w:r w:rsidRPr="0057248B">
        <w:rPr>
          <w:rStyle w:val="TagStyle"/>
          <w:rtl/>
        </w:rPr>
        <w:t>יור</w:t>
      </w:r>
      <w:proofErr w:type="spellEnd"/>
      <w:r w:rsidRPr="0057248B">
        <w:rPr>
          <w:rStyle w:val="TagStyle"/>
          <w:rtl/>
        </w:rPr>
        <w:t xml:space="preserve"> &gt;&gt; </w:t>
      </w:r>
      <w:r>
        <w:rPr>
          <w:rtl/>
        </w:rPr>
        <w:t>היו"ר צביקה פוגל:</w:t>
      </w:r>
      <w:r w:rsidRPr="0057248B">
        <w:rPr>
          <w:rStyle w:val="TagStyle"/>
          <w:rtl/>
        </w:rPr>
        <w:t xml:space="preserve"> &lt;&lt; יור &gt;&gt;</w:t>
      </w:r>
      <w:r>
        <w:rPr>
          <w:rtl/>
        </w:rPr>
        <w:t xml:space="preserve">   </w:t>
      </w:r>
      <w:bookmarkEnd w:id="942"/>
    </w:p>
    <w:p w:rsidR="0057248B" w:rsidRDefault="0057248B" w:rsidP="0057248B">
      <w:pPr>
        <w:pStyle w:val="KeepWithNext"/>
        <w:rPr>
          <w:rtl/>
        </w:rPr>
      </w:pPr>
    </w:p>
    <w:p w:rsidR="0057248B" w:rsidRDefault="0057248B" w:rsidP="0057248B">
      <w:pPr>
        <w:rPr>
          <w:rtl/>
        </w:rPr>
      </w:pPr>
      <w:bookmarkStart w:id="943" w:name="_ETM_Q1_3397365"/>
      <w:bookmarkEnd w:id="943"/>
      <w:r>
        <w:rPr>
          <w:rFonts w:hint="cs"/>
          <w:rtl/>
        </w:rPr>
        <w:t xml:space="preserve">אל תענה </w:t>
      </w:r>
      <w:bookmarkStart w:id="944" w:name="_ETM_Q1_3398209"/>
      <w:bookmarkEnd w:id="944"/>
      <w:r>
        <w:rPr>
          <w:rFonts w:hint="cs"/>
          <w:rtl/>
        </w:rPr>
        <w:t>לי. אבל ייתכן שאיני מכיר את כל הנתונים.</w:t>
      </w:r>
      <w:r w:rsidR="000130D4">
        <w:rPr>
          <w:rFonts w:hint="cs"/>
          <w:rtl/>
        </w:rPr>
        <w:t xml:space="preserve"> בבקשה.</w:t>
      </w:r>
    </w:p>
    <w:p w:rsidR="0057248B" w:rsidRDefault="0057248B" w:rsidP="0057248B">
      <w:pPr>
        <w:rPr>
          <w:rtl/>
        </w:rPr>
      </w:pPr>
      <w:bookmarkStart w:id="945" w:name="_ETM_Q1_3403741"/>
      <w:bookmarkStart w:id="946" w:name="_ETM_Q1_3403819"/>
      <w:bookmarkEnd w:id="945"/>
      <w:bookmarkEnd w:id="946"/>
    </w:p>
    <w:p w:rsidR="00867E72" w:rsidRDefault="00867E72" w:rsidP="00867E72">
      <w:pPr>
        <w:pStyle w:val="af9"/>
        <w:keepNext/>
        <w:rPr>
          <w:rtl/>
        </w:rPr>
      </w:pPr>
      <w:bookmarkStart w:id="947" w:name="_ETM_Q1_3412679"/>
      <w:bookmarkStart w:id="948" w:name="_ETM_Q1_3412960"/>
      <w:bookmarkStart w:id="949" w:name="_ETM_Q1_3412991"/>
      <w:bookmarkStart w:id="950" w:name="_ETM_Q1_3439415"/>
      <w:bookmarkStart w:id="951" w:name="ET_guest_895702_61"/>
      <w:bookmarkEnd w:id="947"/>
      <w:bookmarkEnd w:id="948"/>
      <w:bookmarkEnd w:id="949"/>
      <w:bookmarkEnd w:id="950"/>
      <w:r w:rsidRPr="00867E72">
        <w:rPr>
          <w:rStyle w:val="TagStyle"/>
          <w:rtl/>
        </w:rPr>
        <w:t xml:space="preserve"> &lt;&lt; אורח &gt;&gt; </w:t>
      </w:r>
      <w:r>
        <w:rPr>
          <w:rtl/>
        </w:rPr>
        <w:t xml:space="preserve">יצחק </w:t>
      </w:r>
      <w:proofErr w:type="spellStart"/>
      <w:r>
        <w:rPr>
          <w:rtl/>
        </w:rPr>
        <w:t>צ'יפרוט</w:t>
      </w:r>
      <w:proofErr w:type="spellEnd"/>
      <w:r>
        <w:rPr>
          <w:rtl/>
        </w:rPr>
        <w:t>:</w:t>
      </w:r>
      <w:r w:rsidRPr="00867E72">
        <w:rPr>
          <w:rStyle w:val="TagStyle"/>
          <w:rtl/>
        </w:rPr>
        <w:t xml:space="preserve"> &lt;&lt; אורח &gt;&gt;</w:t>
      </w:r>
      <w:r>
        <w:rPr>
          <w:rtl/>
        </w:rPr>
        <w:t xml:space="preserve">   </w:t>
      </w:r>
      <w:bookmarkEnd w:id="951"/>
    </w:p>
    <w:p w:rsidR="00867E72" w:rsidRDefault="00867E72" w:rsidP="00867E72">
      <w:pPr>
        <w:pStyle w:val="KeepWithNext"/>
        <w:rPr>
          <w:rtl/>
        </w:rPr>
      </w:pPr>
    </w:p>
    <w:p w:rsidR="000130D4" w:rsidRDefault="000130D4" w:rsidP="00867E72">
      <w:pPr>
        <w:rPr>
          <w:rtl/>
        </w:rPr>
      </w:pPr>
      <w:bookmarkStart w:id="952" w:name="_ETM_Q1_3439868"/>
      <w:bookmarkStart w:id="953" w:name="_ETM_Q1_3439915"/>
      <w:bookmarkEnd w:id="952"/>
      <w:bookmarkEnd w:id="953"/>
      <w:r>
        <w:rPr>
          <w:rFonts w:hint="cs"/>
          <w:rtl/>
        </w:rPr>
        <w:t xml:space="preserve">אני מרגיש צורך להתייחס כנציג </w:t>
      </w:r>
      <w:bookmarkStart w:id="954" w:name="_ETM_Q1_3405292"/>
      <w:bookmarkEnd w:id="954"/>
      <w:r>
        <w:rPr>
          <w:rFonts w:hint="cs"/>
          <w:rtl/>
        </w:rPr>
        <w:t xml:space="preserve">השטח היחיד פה בוועדה. קודם כל אני רוצה לקרוא לחבריי אם הם צופים וחלקם רואים את הוועדה, שיגיעו לפה וישמיעו </w:t>
      </w:r>
      <w:bookmarkStart w:id="955" w:name="_ETM_Q1_3415071"/>
      <w:bookmarkEnd w:id="955"/>
      <w:r>
        <w:rPr>
          <w:rFonts w:hint="cs"/>
          <w:rtl/>
        </w:rPr>
        <w:t xml:space="preserve">את הקול הזה יחד איתי כי מרגיש שאני נושא את </w:t>
      </w:r>
      <w:bookmarkStart w:id="956" w:name="_ETM_Q1_3421491"/>
      <w:bookmarkEnd w:id="956"/>
      <w:r>
        <w:rPr>
          <w:rFonts w:hint="cs"/>
          <w:rtl/>
        </w:rPr>
        <w:t>הדגל הזה פה לבד וחבל.</w:t>
      </w:r>
    </w:p>
    <w:p w:rsidR="000130D4" w:rsidRDefault="000130D4" w:rsidP="00867E72">
      <w:pPr>
        <w:rPr>
          <w:rtl/>
        </w:rPr>
      </w:pPr>
    </w:p>
    <w:p w:rsidR="000130D4" w:rsidRDefault="000130D4" w:rsidP="000130D4">
      <w:pPr>
        <w:rPr>
          <w:rtl/>
        </w:rPr>
      </w:pPr>
      <w:r>
        <w:rPr>
          <w:rFonts w:hint="cs"/>
          <w:rtl/>
        </w:rPr>
        <w:t>אתחיל בהתייחסות שאחרי 13 שנה אנו מבינים שלא מדובר בהפרטת המשטרה, ואנו רואים שהמשטרה מקבלת סיוע</w:t>
      </w:r>
      <w:bookmarkStart w:id="957" w:name="_ETM_Q1_3433213"/>
      <w:bookmarkEnd w:id="957"/>
      <w:r>
        <w:rPr>
          <w:rFonts w:hint="cs"/>
          <w:rtl/>
        </w:rPr>
        <w:t xml:space="preserve">, כשם ההגדרה הישנה והפחות אהובה עלינו פקח מסייע </w:t>
      </w:r>
      <w:r>
        <w:rPr>
          <w:rtl/>
        </w:rPr>
        <w:t>–</w:t>
      </w:r>
      <w:r>
        <w:rPr>
          <w:rFonts w:hint="cs"/>
          <w:rtl/>
        </w:rPr>
        <w:t xml:space="preserve"> אנו מסייעים למשטרת ישראל לבצע את העבודה ועובדים </w:t>
      </w:r>
      <w:proofErr w:type="spellStart"/>
      <w:r>
        <w:rPr>
          <w:rFonts w:hint="cs"/>
          <w:rtl/>
        </w:rPr>
        <w:t>איתה</w:t>
      </w:r>
      <w:proofErr w:type="spellEnd"/>
      <w:r>
        <w:rPr>
          <w:rFonts w:hint="cs"/>
          <w:rtl/>
        </w:rPr>
        <w:t xml:space="preserve"> בצמוד </w:t>
      </w:r>
      <w:bookmarkStart w:id="958" w:name="_ETM_Q1_3442218"/>
      <w:bookmarkEnd w:id="958"/>
      <w:r>
        <w:rPr>
          <w:rFonts w:hint="cs"/>
          <w:rtl/>
        </w:rPr>
        <w:t>יד ביד, ברמה הטקטית. מי שמפקד על הכוח הוא</w:t>
      </w:r>
      <w:bookmarkStart w:id="959" w:name="_ETM_Q1_3445488"/>
      <w:bookmarkEnd w:id="959"/>
      <w:r>
        <w:rPr>
          <w:rFonts w:hint="cs"/>
          <w:rtl/>
        </w:rPr>
        <w:t xml:space="preserve"> ראש המשמרת מטעם מפקד השיטור העירוני. הפקחים, גם אם הם יוצאים ועובדים לבד, </w:t>
      </w:r>
      <w:r w:rsidR="00867E72">
        <w:rPr>
          <w:rFonts w:hint="cs"/>
          <w:rtl/>
        </w:rPr>
        <w:t xml:space="preserve">הם לא </w:t>
      </w:r>
      <w:bookmarkStart w:id="960" w:name="_ETM_Q1_3448869"/>
      <w:bookmarkEnd w:id="960"/>
      <w:r w:rsidR="00867E72">
        <w:rPr>
          <w:rFonts w:hint="cs"/>
          <w:rtl/>
        </w:rPr>
        <w:t>עוש</w:t>
      </w:r>
      <w:r w:rsidR="005F01DD">
        <w:rPr>
          <w:rFonts w:hint="cs"/>
          <w:rtl/>
        </w:rPr>
        <w:t>ים</w:t>
      </w:r>
      <w:r w:rsidR="00867E72">
        <w:rPr>
          <w:rFonts w:hint="cs"/>
          <w:rtl/>
        </w:rPr>
        <w:t xml:space="preserve"> מה שהם רוצים. </w:t>
      </w:r>
      <w:r>
        <w:rPr>
          <w:rFonts w:hint="cs"/>
          <w:rtl/>
        </w:rPr>
        <w:t xml:space="preserve">הם מקבלים את המשימות שמאושרות </w:t>
      </w:r>
      <w:bookmarkStart w:id="961" w:name="_ETM_Q1_3453008"/>
      <w:bookmarkEnd w:id="961"/>
      <w:r>
        <w:rPr>
          <w:rFonts w:hint="cs"/>
          <w:rtl/>
        </w:rPr>
        <w:t>ברמה האסטרטגי</w:t>
      </w:r>
      <w:r w:rsidR="00867E72">
        <w:rPr>
          <w:rFonts w:hint="cs"/>
          <w:rtl/>
        </w:rPr>
        <w:t xml:space="preserve">ת, במועצת אכיפה, בשותפות עם </w:t>
      </w:r>
      <w:bookmarkStart w:id="962" w:name="_ETM_Q1_3456604"/>
      <w:bookmarkEnd w:id="962"/>
      <w:r w:rsidR="00867E72">
        <w:rPr>
          <w:rFonts w:hint="cs"/>
          <w:rtl/>
        </w:rPr>
        <w:t>מנכ"ל רשות י</w:t>
      </w:r>
      <w:r>
        <w:rPr>
          <w:rFonts w:hint="cs"/>
          <w:rtl/>
        </w:rPr>
        <w:t>ח</w:t>
      </w:r>
      <w:r w:rsidR="00867E72">
        <w:rPr>
          <w:rFonts w:hint="cs"/>
          <w:rtl/>
        </w:rPr>
        <w:t>ד עם מפקד מחוז, מפקד מרחב</w:t>
      </w:r>
      <w:r>
        <w:rPr>
          <w:rFonts w:hint="cs"/>
          <w:rtl/>
        </w:rPr>
        <w:t>, נקבע בצורה סדורה מה המשימות, איפה עובדים, מה עושים</w:t>
      </w:r>
      <w:r w:rsidR="00867E72">
        <w:rPr>
          <w:rFonts w:hint="cs"/>
          <w:rtl/>
        </w:rPr>
        <w:t xml:space="preserve"> והעבודה </w:t>
      </w:r>
      <w:bookmarkStart w:id="963" w:name="_ETM_Q1_3464245"/>
      <w:bookmarkEnd w:id="963"/>
      <w:r w:rsidR="00867E72">
        <w:rPr>
          <w:rFonts w:hint="cs"/>
          <w:rtl/>
        </w:rPr>
        <w:t>בהחלט תחת פיקוח צמוד, בדומה כ</w:t>
      </w:r>
      <w:r>
        <w:rPr>
          <w:rFonts w:hint="cs"/>
          <w:rtl/>
        </w:rPr>
        <w:t>פ</w:t>
      </w:r>
      <w:r w:rsidR="00867E72">
        <w:rPr>
          <w:rFonts w:hint="cs"/>
          <w:rtl/>
        </w:rPr>
        <w:t>י שציין פה עו"ד בבלי</w:t>
      </w:r>
      <w:r>
        <w:rPr>
          <w:rFonts w:hint="cs"/>
          <w:rtl/>
        </w:rPr>
        <w:t>,</w:t>
      </w:r>
      <w:r w:rsidR="00867E72">
        <w:rPr>
          <w:rFonts w:hint="cs"/>
          <w:rtl/>
        </w:rPr>
        <w:t xml:space="preserve"> </w:t>
      </w:r>
      <w:bookmarkStart w:id="964" w:name="_ETM_Q1_3470823"/>
      <w:bookmarkEnd w:id="964"/>
      <w:r w:rsidR="00867E72">
        <w:rPr>
          <w:rFonts w:hint="cs"/>
          <w:rtl/>
        </w:rPr>
        <w:t>לעבודת המתנדב</w:t>
      </w:r>
      <w:r w:rsidR="005F01DD">
        <w:rPr>
          <w:rFonts w:hint="cs"/>
          <w:rtl/>
        </w:rPr>
        <w:t>ים</w:t>
      </w:r>
      <w:r w:rsidR="00867E72">
        <w:rPr>
          <w:rFonts w:hint="cs"/>
          <w:rtl/>
        </w:rPr>
        <w:t xml:space="preserve"> במשטרה. א</w:t>
      </w:r>
      <w:r>
        <w:rPr>
          <w:rFonts w:hint="cs"/>
          <w:rtl/>
        </w:rPr>
        <w:t>נ</w:t>
      </w:r>
      <w:r w:rsidR="00867E72">
        <w:rPr>
          <w:rFonts w:hint="cs"/>
          <w:rtl/>
        </w:rPr>
        <w:t xml:space="preserve">י מתנדב </w:t>
      </w:r>
      <w:r>
        <w:rPr>
          <w:rFonts w:hint="cs"/>
          <w:rtl/>
        </w:rPr>
        <w:t xml:space="preserve">מגיל </w:t>
      </w:r>
      <w:bookmarkStart w:id="965" w:name="_ETM_Q1_3476770"/>
      <w:bookmarkEnd w:id="965"/>
      <w:r>
        <w:rPr>
          <w:rFonts w:hint="cs"/>
          <w:rtl/>
        </w:rPr>
        <w:t xml:space="preserve">15 במשטרה </w:t>
      </w:r>
      <w:r w:rsidR="00867E72">
        <w:rPr>
          <w:rFonts w:hint="cs"/>
          <w:rtl/>
        </w:rPr>
        <w:t>ביחידות שונות. אנו עובדים לבד</w:t>
      </w:r>
      <w:r>
        <w:rPr>
          <w:rFonts w:hint="cs"/>
          <w:rtl/>
        </w:rPr>
        <w:t>, עושים דברים לבד, מפעילים סמכויות תחת פיקוח</w:t>
      </w:r>
      <w:r w:rsidR="00867E72">
        <w:rPr>
          <w:rFonts w:hint="cs"/>
          <w:rtl/>
        </w:rPr>
        <w:t xml:space="preserve"> </w:t>
      </w:r>
      <w:bookmarkStart w:id="966" w:name="_ETM_Q1_3479416"/>
      <w:bookmarkEnd w:id="966"/>
      <w:r w:rsidR="00867E72">
        <w:rPr>
          <w:rFonts w:hint="cs"/>
          <w:rtl/>
        </w:rPr>
        <w:t xml:space="preserve">של ראש משמרת או של שוטר טריטוריאלי שנותן את הסמכות. </w:t>
      </w:r>
      <w:bookmarkStart w:id="967" w:name="_ETM_Q1_3486447"/>
      <w:bookmarkEnd w:id="967"/>
      <w:r w:rsidR="00867E72">
        <w:rPr>
          <w:rFonts w:hint="cs"/>
          <w:rtl/>
        </w:rPr>
        <w:t>גם חנן דיבר על זה ב</w:t>
      </w:r>
      <w:r>
        <w:rPr>
          <w:rFonts w:hint="cs"/>
          <w:rtl/>
        </w:rPr>
        <w:t>ו</w:t>
      </w:r>
      <w:r w:rsidR="00867E72">
        <w:rPr>
          <w:rFonts w:hint="cs"/>
          <w:rtl/>
        </w:rPr>
        <w:t xml:space="preserve">ועדה הקודמת כבלש מתנדב, </w:t>
      </w:r>
      <w:r>
        <w:rPr>
          <w:rFonts w:hint="cs"/>
          <w:rtl/>
        </w:rPr>
        <w:t xml:space="preserve">שיש </w:t>
      </w:r>
      <w:bookmarkStart w:id="968" w:name="_ETM_Q1_3493346"/>
      <w:bookmarkEnd w:id="968"/>
      <w:r>
        <w:rPr>
          <w:rFonts w:hint="cs"/>
          <w:rtl/>
        </w:rPr>
        <w:t>בלש אחד שמפעיל כמה צוותים ו</w:t>
      </w:r>
      <w:r w:rsidR="00867E72">
        <w:rPr>
          <w:rFonts w:hint="cs"/>
          <w:rtl/>
        </w:rPr>
        <w:t xml:space="preserve">הוא </w:t>
      </w:r>
      <w:bookmarkStart w:id="969" w:name="_ETM_Q1_3492463"/>
      <w:bookmarkEnd w:id="969"/>
      <w:r w:rsidR="00867E72">
        <w:rPr>
          <w:rFonts w:hint="cs"/>
          <w:rtl/>
        </w:rPr>
        <w:t>מפקח עליהם. זה גם</w:t>
      </w:r>
      <w:r>
        <w:rPr>
          <w:rFonts w:hint="cs"/>
          <w:rtl/>
        </w:rPr>
        <w:t xml:space="preserve"> </w:t>
      </w:r>
      <w:r w:rsidR="00867E72">
        <w:rPr>
          <w:rFonts w:hint="cs"/>
          <w:rtl/>
        </w:rPr>
        <w:t xml:space="preserve">מה שקורה פה. </w:t>
      </w:r>
      <w:r>
        <w:rPr>
          <w:rFonts w:hint="cs"/>
          <w:rtl/>
        </w:rPr>
        <w:t xml:space="preserve">יש ראש משמרת משטרתי </w:t>
      </w:r>
      <w:r w:rsidR="00867E72">
        <w:rPr>
          <w:rFonts w:hint="cs"/>
          <w:rtl/>
        </w:rPr>
        <w:t xml:space="preserve">והוא מפעיל </w:t>
      </w:r>
      <w:r>
        <w:rPr>
          <w:rFonts w:hint="cs"/>
          <w:rtl/>
        </w:rPr>
        <w:t xml:space="preserve">את הפקחים המסייעים </w:t>
      </w:r>
      <w:r w:rsidR="00867E72">
        <w:rPr>
          <w:rFonts w:hint="cs"/>
          <w:rtl/>
        </w:rPr>
        <w:t xml:space="preserve">שעובדים לבד </w:t>
      </w:r>
      <w:bookmarkStart w:id="970" w:name="_ETM_Q1_3499010"/>
      <w:bookmarkEnd w:id="970"/>
      <w:r w:rsidR="00867E72">
        <w:rPr>
          <w:rFonts w:hint="cs"/>
          <w:rtl/>
        </w:rPr>
        <w:t>ויודע מה הם עושים בכל רגע נת</w:t>
      </w:r>
      <w:r>
        <w:rPr>
          <w:rFonts w:hint="cs"/>
          <w:rtl/>
        </w:rPr>
        <w:t>ון</w:t>
      </w:r>
      <w:r w:rsidR="00867E72">
        <w:rPr>
          <w:rFonts w:hint="cs"/>
          <w:rtl/>
        </w:rPr>
        <w:t xml:space="preserve">. </w:t>
      </w:r>
    </w:p>
    <w:p w:rsidR="000130D4" w:rsidRDefault="000130D4" w:rsidP="000130D4">
      <w:pPr>
        <w:rPr>
          <w:rtl/>
        </w:rPr>
      </w:pPr>
      <w:bookmarkStart w:id="971" w:name="_ETM_Q1_3504903"/>
      <w:bookmarkStart w:id="972" w:name="_ETM_Q1_3504973"/>
      <w:bookmarkEnd w:id="971"/>
      <w:bookmarkEnd w:id="972"/>
    </w:p>
    <w:p w:rsidR="00867E72" w:rsidRDefault="000130D4" w:rsidP="000130D4">
      <w:pPr>
        <w:rPr>
          <w:rtl/>
        </w:rPr>
      </w:pPr>
      <w:bookmarkStart w:id="973" w:name="_ETM_Q1_3505048"/>
      <w:bookmarkStart w:id="974" w:name="_ETM_Q1_3505119"/>
      <w:bookmarkEnd w:id="973"/>
      <w:bookmarkEnd w:id="974"/>
      <w:r>
        <w:rPr>
          <w:rFonts w:hint="cs"/>
          <w:rtl/>
        </w:rPr>
        <w:t xml:space="preserve">לעניין החשש, שימוש </w:t>
      </w:r>
      <w:proofErr w:type="spellStart"/>
      <w:r>
        <w:rPr>
          <w:rFonts w:hint="cs"/>
          <w:rtl/>
        </w:rPr>
        <w:t>בטאבלט</w:t>
      </w:r>
      <w:proofErr w:type="spellEnd"/>
      <w:r>
        <w:rPr>
          <w:rFonts w:hint="cs"/>
          <w:rtl/>
        </w:rPr>
        <w:t xml:space="preserve">, קשר - </w:t>
      </w:r>
      <w:bookmarkStart w:id="975" w:name="_ETM_Q1_3506747"/>
      <w:bookmarkEnd w:id="975"/>
      <w:r w:rsidR="00867E72">
        <w:rPr>
          <w:rFonts w:hint="cs"/>
          <w:rtl/>
        </w:rPr>
        <w:t>הדברים נכונ</w:t>
      </w:r>
      <w:r w:rsidR="005F01DD">
        <w:rPr>
          <w:rFonts w:hint="cs"/>
          <w:rtl/>
        </w:rPr>
        <w:t>ים</w:t>
      </w:r>
      <w:r w:rsidR="00867E72">
        <w:rPr>
          <w:rFonts w:hint="cs"/>
          <w:rtl/>
        </w:rPr>
        <w:t xml:space="preserve">. </w:t>
      </w:r>
      <w:bookmarkStart w:id="976" w:name="_ETM_Q1_3506886"/>
      <w:bookmarkEnd w:id="976"/>
      <w:r w:rsidR="00867E72">
        <w:rPr>
          <w:rFonts w:hint="cs"/>
          <w:rtl/>
        </w:rPr>
        <w:t xml:space="preserve">הפערים הטקטיים </w:t>
      </w:r>
      <w:r>
        <w:rPr>
          <w:rFonts w:hint="cs"/>
          <w:rtl/>
        </w:rPr>
        <w:t xml:space="preserve">קיימים. הם </w:t>
      </w:r>
      <w:r w:rsidR="00867E72">
        <w:rPr>
          <w:rFonts w:hint="cs"/>
          <w:rtl/>
        </w:rPr>
        <w:t xml:space="preserve">נפתרים </w:t>
      </w:r>
      <w:r>
        <w:rPr>
          <w:rFonts w:hint="cs"/>
          <w:rtl/>
        </w:rPr>
        <w:t xml:space="preserve">בזה </w:t>
      </w:r>
      <w:proofErr w:type="spellStart"/>
      <w:r>
        <w:rPr>
          <w:rFonts w:hint="cs"/>
          <w:rtl/>
        </w:rPr>
        <w:t>שכשצריך</w:t>
      </w:r>
      <w:proofErr w:type="spellEnd"/>
      <w:r>
        <w:rPr>
          <w:rFonts w:hint="cs"/>
          <w:rtl/>
        </w:rPr>
        <w:t xml:space="preserve"> שוטר, </w:t>
      </w:r>
      <w:r w:rsidR="00867E72">
        <w:rPr>
          <w:rFonts w:hint="cs"/>
          <w:rtl/>
        </w:rPr>
        <w:t xml:space="preserve">וזה עיקר החוק, </w:t>
      </w:r>
      <w:proofErr w:type="spellStart"/>
      <w:r>
        <w:rPr>
          <w:rFonts w:hint="cs"/>
          <w:rtl/>
        </w:rPr>
        <w:t>ומייד</w:t>
      </w:r>
      <w:proofErr w:type="spellEnd"/>
      <w:r>
        <w:rPr>
          <w:rFonts w:hint="cs"/>
          <w:rtl/>
        </w:rPr>
        <w:t xml:space="preserve"> ארחיב בזה, </w:t>
      </w:r>
      <w:r w:rsidR="00867E72">
        <w:rPr>
          <w:rFonts w:hint="cs"/>
          <w:rtl/>
        </w:rPr>
        <w:t xml:space="preserve">בסוף כשצריך את השוטר </w:t>
      </w:r>
      <w:bookmarkStart w:id="977" w:name="_ETM_Q1_3514746"/>
      <w:bookmarkEnd w:id="977"/>
      <w:r w:rsidR="00867E72">
        <w:rPr>
          <w:rFonts w:hint="cs"/>
          <w:rtl/>
        </w:rPr>
        <w:t>יודע</w:t>
      </w:r>
      <w:r w:rsidR="005F01DD">
        <w:rPr>
          <w:rFonts w:hint="cs"/>
          <w:rtl/>
        </w:rPr>
        <w:t>ים</w:t>
      </w:r>
      <w:r w:rsidR="00867E72">
        <w:rPr>
          <w:rFonts w:hint="cs"/>
          <w:rtl/>
        </w:rPr>
        <w:t xml:space="preserve"> לק</w:t>
      </w:r>
      <w:r>
        <w:rPr>
          <w:rFonts w:hint="cs"/>
          <w:rtl/>
        </w:rPr>
        <w:t>רוא לו והוא יגיע</w:t>
      </w:r>
      <w:r w:rsidR="00867E72">
        <w:rPr>
          <w:rFonts w:hint="cs"/>
          <w:rtl/>
        </w:rPr>
        <w:t xml:space="preserve"> </w:t>
      </w:r>
      <w:r>
        <w:rPr>
          <w:rFonts w:hint="cs"/>
          <w:rtl/>
        </w:rPr>
        <w:t xml:space="preserve">עם </w:t>
      </w:r>
      <w:proofErr w:type="spellStart"/>
      <w:r>
        <w:rPr>
          <w:rFonts w:hint="cs"/>
          <w:rtl/>
        </w:rPr>
        <w:t>הטאבלט</w:t>
      </w:r>
      <w:proofErr w:type="spellEnd"/>
      <w:r>
        <w:rPr>
          <w:rFonts w:hint="cs"/>
          <w:rtl/>
        </w:rPr>
        <w:t xml:space="preserve">, עם הקשר, עם הסמכויות, </w:t>
      </w:r>
      <w:r w:rsidR="00867E72">
        <w:rPr>
          <w:rFonts w:hint="cs"/>
          <w:rtl/>
        </w:rPr>
        <w:t xml:space="preserve">עם כל מה שצריך. אפשר </w:t>
      </w:r>
      <w:bookmarkStart w:id="978" w:name="_ETM_Q1_3520793"/>
      <w:bookmarkEnd w:id="978"/>
      <w:r w:rsidR="00867E72">
        <w:rPr>
          <w:rFonts w:hint="cs"/>
          <w:rtl/>
        </w:rPr>
        <w:t>להוריד שנ</w:t>
      </w:r>
      <w:r>
        <w:rPr>
          <w:rFonts w:hint="cs"/>
          <w:rtl/>
        </w:rPr>
        <w:t>י</w:t>
      </w:r>
      <w:r w:rsidR="00867E72">
        <w:rPr>
          <w:rFonts w:hint="cs"/>
          <w:rtl/>
        </w:rPr>
        <w:t>יה פאניקה. אין פה הרחבת סמכוי</w:t>
      </w:r>
      <w:r>
        <w:rPr>
          <w:rFonts w:hint="cs"/>
          <w:rtl/>
        </w:rPr>
        <w:t>ו</w:t>
      </w:r>
      <w:r w:rsidR="00867E72">
        <w:rPr>
          <w:rFonts w:hint="cs"/>
          <w:rtl/>
        </w:rPr>
        <w:t xml:space="preserve">ת ענקית כפי שמציגים </w:t>
      </w:r>
      <w:bookmarkStart w:id="979" w:name="_ETM_Q1_3528731"/>
      <w:bookmarkEnd w:id="979"/>
      <w:r w:rsidR="00867E72">
        <w:rPr>
          <w:rFonts w:hint="cs"/>
          <w:rtl/>
        </w:rPr>
        <w:t xml:space="preserve">אותה. </w:t>
      </w:r>
      <w:r>
        <w:rPr>
          <w:rFonts w:hint="cs"/>
          <w:rtl/>
        </w:rPr>
        <w:t xml:space="preserve">מדובר בהגדלת המצבים שבהם יוכלו הפקחים </w:t>
      </w:r>
      <w:bookmarkStart w:id="980" w:name="_ETM_Q1_3531959"/>
      <w:bookmarkEnd w:id="980"/>
      <w:r w:rsidR="00867E72">
        <w:rPr>
          <w:rFonts w:hint="cs"/>
          <w:rtl/>
        </w:rPr>
        <w:t xml:space="preserve">המסייעים להקפיא מצב, להפסיק עבירות ואלימות עד שתגיע הניידת </w:t>
      </w:r>
      <w:bookmarkStart w:id="981" w:name="_ETM_Q1_3536529"/>
      <w:bookmarkEnd w:id="981"/>
      <w:r w:rsidR="00867E72">
        <w:rPr>
          <w:rFonts w:hint="cs"/>
          <w:rtl/>
        </w:rPr>
        <w:t>עם ה</w:t>
      </w:r>
      <w:r>
        <w:rPr>
          <w:rFonts w:hint="cs"/>
          <w:rtl/>
        </w:rPr>
        <w:t>ש</w:t>
      </w:r>
      <w:r w:rsidR="00867E72">
        <w:rPr>
          <w:rFonts w:hint="cs"/>
          <w:rtl/>
        </w:rPr>
        <w:t xml:space="preserve">וטר, </w:t>
      </w:r>
      <w:r>
        <w:rPr>
          <w:rFonts w:hint="cs"/>
          <w:rtl/>
        </w:rPr>
        <w:t xml:space="preserve">עם הסמכויות, עם ההכשרה, </w:t>
      </w:r>
      <w:r w:rsidR="00867E72">
        <w:rPr>
          <w:rFonts w:hint="cs"/>
          <w:rtl/>
        </w:rPr>
        <w:t>עם הקורס הארוך, עם כל מה שדיבר</w:t>
      </w:r>
      <w:r>
        <w:rPr>
          <w:rFonts w:hint="cs"/>
          <w:rtl/>
        </w:rPr>
        <w:t>נו</w:t>
      </w:r>
      <w:r w:rsidR="00867E72">
        <w:rPr>
          <w:rFonts w:hint="cs"/>
          <w:rtl/>
        </w:rPr>
        <w:t xml:space="preserve"> עליו </w:t>
      </w:r>
      <w:bookmarkStart w:id="982" w:name="_ETM_Q1_3543170"/>
      <w:bookmarkEnd w:id="982"/>
      <w:r w:rsidR="00867E72">
        <w:rPr>
          <w:rFonts w:hint="cs"/>
          <w:rtl/>
        </w:rPr>
        <w:t>בדיון הק</w:t>
      </w:r>
      <w:r>
        <w:rPr>
          <w:rFonts w:hint="cs"/>
          <w:rtl/>
        </w:rPr>
        <w:t>ו</w:t>
      </w:r>
      <w:r w:rsidR="00867E72">
        <w:rPr>
          <w:rFonts w:hint="cs"/>
          <w:rtl/>
        </w:rPr>
        <w:t>דם. אני חושב שזה מה שעושים פה</w:t>
      </w:r>
      <w:r>
        <w:rPr>
          <w:rFonts w:hint="cs"/>
          <w:rtl/>
        </w:rPr>
        <w:t xml:space="preserve"> וזה נכון</w:t>
      </w:r>
      <w:r w:rsidR="00867E72">
        <w:rPr>
          <w:rFonts w:hint="cs"/>
          <w:rtl/>
        </w:rPr>
        <w:t xml:space="preserve">. זה מה </w:t>
      </w:r>
      <w:bookmarkStart w:id="983" w:name="_ETM_Q1_3547530"/>
      <w:bookmarkEnd w:id="983"/>
      <w:r>
        <w:rPr>
          <w:rFonts w:hint="cs"/>
          <w:rtl/>
        </w:rPr>
        <w:t xml:space="preserve">שנדרש במציאות, וזה מה </w:t>
      </w:r>
      <w:bookmarkStart w:id="984" w:name="_ETM_Q1_3549998"/>
      <w:bookmarkEnd w:id="984"/>
      <w:r w:rsidR="00867E72">
        <w:rPr>
          <w:rFonts w:hint="cs"/>
          <w:rtl/>
        </w:rPr>
        <w:t xml:space="preserve">שקורה </w:t>
      </w:r>
      <w:r>
        <w:rPr>
          <w:rFonts w:hint="cs"/>
          <w:rtl/>
        </w:rPr>
        <w:t xml:space="preserve">היום </w:t>
      </w:r>
      <w:r w:rsidR="00867E72">
        <w:rPr>
          <w:rFonts w:hint="cs"/>
          <w:rtl/>
        </w:rPr>
        <w:t xml:space="preserve">בפועל. גם כמתנדב אני יכול לומר זאת וגם </w:t>
      </w:r>
      <w:r>
        <w:rPr>
          <w:rFonts w:hint="cs"/>
          <w:rtl/>
        </w:rPr>
        <w:t xml:space="preserve">כעובד יחידת אכיפה עירונית </w:t>
      </w:r>
      <w:r w:rsidR="00867E72">
        <w:rPr>
          <w:rtl/>
        </w:rPr>
        <w:t>–</w:t>
      </w:r>
      <w:r w:rsidR="00867E72">
        <w:rPr>
          <w:rFonts w:hint="cs"/>
          <w:rtl/>
        </w:rPr>
        <w:t xml:space="preserve"> </w:t>
      </w:r>
      <w:bookmarkStart w:id="985" w:name="_ETM_Q1_3555108"/>
      <w:bookmarkEnd w:id="985"/>
      <w:r>
        <w:rPr>
          <w:rFonts w:hint="cs"/>
          <w:rtl/>
        </w:rPr>
        <w:t xml:space="preserve">בסוף אנחנו מגיעים, מקפיאים מצב </w:t>
      </w:r>
      <w:bookmarkStart w:id="986" w:name="_ETM_Q1_3557352"/>
      <w:bookmarkEnd w:id="986"/>
      <w:r>
        <w:rPr>
          <w:rFonts w:hint="cs"/>
          <w:rtl/>
        </w:rPr>
        <w:t xml:space="preserve">ומחכים </w:t>
      </w:r>
      <w:r w:rsidR="00867E72">
        <w:rPr>
          <w:rFonts w:hint="cs"/>
          <w:rtl/>
        </w:rPr>
        <w:t xml:space="preserve">לשוטר. אנו לא עובדים לבד. לא עושים מה שאנו רוצים </w:t>
      </w:r>
      <w:bookmarkStart w:id="987" w:name="_ETM_Q1_3559952"/>
      <w:bookmarkEnd w:id="987"/>
      <w:r w:rsidR="00867E72">
        <w:rPr>
          <w:rFonts w:hint="cs"/>
          <w:rtl/>
        </w:rPr>
        <w:t>ואני מאמין שזה מה שקורה גם במקומות אחרים.</w:t>
      </w:r>
    </w:p>
    <w:p w:rsidR="00867E72" w:rsidRDefault="00867E72" w:rsidP="00867E72">
      <w:pPr>
        <w:rPr>
          <w:rtl/>
        </w:rPr>
      </w:pPr>
      <w:bookmarkStart w:id="988" w:name="_ETM_Q1_3564734"/>
      <w:bookmarkStart w:id="989" w:name="_ETM_Q1_3564796"/>
      <w:bookmarkEnd w:id="988"/>
      <w:bookmarkEnd w:id="989"/>
    </w:p>
    <w:p w:rsidR="00131272" w:rsidRDefault="00867E72" w:rsidP="00131272">
      <w:pPr>
        <w:rPr>
          <w:rtl/>
        </w:rPr>
      </w:pPr>
      <w:bookmarkStart w:id="990" w:name="_ETM_Q1_3564843"/>
      <w:bookmarkStart w:id="991" w:name="_ETM_Q1_3564921"/>
      <w:bookmarkEnd w:id="990"/>
      <w:bookmarkEnd w:id="991"/>
      <w:r>
        <w:rPr>
          <w:rFonts w:hint="cs"/>
          <w:rtl/>
        </w:rPr>
        <w:t xml:space="preserve">אנו כן כפופים </w:t>
      </w:r>
      <w:bookmarkStart w:id="992" w:name="_ETM_Q1_3566296"/>
      <w:bookmarkEnd w:id="992"/>
      <w:r>
        <w:rPr>
          <w:rFonts w:hint="cs"/>
          <w:rtl/>
        </w:rPr>
        <w:t xml:space="preserve">לדין משמעתי, </w:t>
      </w:r>
      <w:r w:rsidR="000130D4">
        <w:rPr>
          <w:rFonts w:hint="cs"/>
          <w:rtl/>
        </w:rPr>
        <w:t xml:space="preserve">יש בית דין למשמעת לעובדי רשויות מקומיות. תלונות שמגיעות </w:t>
      </w:r>
      <w:bookmarkStart w:id="993" w:name="_ETM_Q1_3570668"/>
      <w:bookmarkEnd w:id="993"/>
      <w:r w:rsidR="000130D4">
        <w:rPr>
          <w:rFonts w:hint="cs"/>
          <w:rtl/>
        </w:rPr>
        <w:t xml:space="preserve">אלינו נחקרות, אגב יוצאות לתחנה שהיא לא טריטוריאלית כדי שיוכלו לחקור אותה בצורה ניטרלית, שלא תהיה היכרות מוקדמת. היו לנו מקרים גם בעיריית תל אביב, יש לנו יחידת ביקורת פנים. </w:t>
      </w:r>
      <w:bookmarkStart w:id="994" w:name="_ETM_Q1_3582903"/>
      <w:bookmarkEnd w:id="994"/>
      <w:r w:rsidR="000130D4">
        <w:rPr>
          <w:rFonts w:hint="cs"/>
          <w:rtl/>
        </w:rPr>
        <w:t xml:space="preserve">אנו כפופים לנהלים כעובדי ציבור וזה לא שאנו חפים מביקורת או אי אפשר להתלונן או אי אפשר לומר לנו שום </w:t>
      </w:r>
      <w:bookmarkStart w:id="995" w:name="_ETM_Q1_3592144"/>
      <w:bookmarkEnd w:id="995"/>
      <w:r w:rsidR="000130D4">
        <w:rPr>
          <w:rFonts w:hint="cs"/>
          <w:rtl/>
        </w:rPr>
        <w:t>דבר. זה לא מה שקורה. להפך, אומרת מירה ואמר</w:t>
      </w:r>
      <w:bookmarkStart w:id="996" w:name="_ETM_Q1_3595631"/>
      <w:bookmarkEnd w:id="996"/>
      <w:r w:rsidR="000130D4">
        <w:rPr>
          <w:rFonts w:hint="cs"/>
          <w:rtl/>
        </w:rPr>
        <w:t xml:space="preserve">ה בדיון הקודם </w:t>
      </w:r>
      <w:r w:rsidR="000130D4">
        <w:rPr>
          <w:rtl/>
        </w:rPr>
        <w:t>–</w:t>
      </w:r>
      <w:r w:rsidR="000130D4">
        <w:rPr>
          <w:rFonts w:hint="cs"/>
          <w:rtl/>
        </w:rPr>
        <w:t xml:space="preserve"> לנו אין מח"ש. אין לנו יחידה לחקירות </w:t>
      </w:r>
      <w:r w:rsidR="00131272">
        <w:rPr>
          <w:rFonts w:hint="cs"/>
          <w:rtl/>
        </w:rPr>
        <w:t xml:space="preserve">פנים, אין לנו משהו שיכול לברר מה קרה טרם. פקח שתוגש נגדו תלונה ייקרא לחקירה באזהרה בתחנה כאחד האדם, כעובד רשות ויתחיל נגדו הליך פלילי. יוכל להתקדם לכתב אישום באופן </w:t>
      </w:r>
      <w:proofErr w:type="spellStart"/>
      <w:r w:rsidR="00131272">
        <w:rPr>
          <w:rFonts w:hint="cs"/>
          <w:rtl/>
        </w:rPr>
        <w:t>מיידי</w:t>
      </w:r>
      <w:proofErr w:type="spellEnd"/>
      <w:r w:rsidR="00131272">
        <w:rPr>
          <w:rFonts w:hint="cs"/>
          <w:rtl/>
        </w:rPr>
        <w:t xml:space="preserve">, חד משמעית. </w:t>
      </w:r>
    </w:p>
    <w:p w:rsidR="00131272" w:rsidRDefault="00131272" w:rsidP="00131272">
      <w:pPr>
        <w:rPr>
          <w:rtl/>
        </w:rPr>
      </w:pPr>
    </w:p>
    <w:p w:rsidR="00867E72" w:rsidRDefault="00131272" w:rsidP="00BF283F">
      <w:pPr>
        <w:rPr>
          <w:rtl/>
        </w:rPr>
      </w:pPr>
      <w:r>
        <w:rPr>
          <w:rFonts w:hint="cs"/>
          <w:rtl/>
        </w:rPr>
        <w:t xml:space="preserve">אני גם רוצה להזכיר שכשפקח מסייע נהרג, הוא נהרג כאזרח. הוא לא מקבל לצערי גם כיום את הכבוד המגיע לו ואנו העירייה לדעתי היחידה שחוותה אובדן כזה </w:t>
      </w:r>
      <w:r>
        <w:rPr>
          <w:rtl/>
        </w:rPr>
        <w:t>–</w:t>
      </w:r>
      <w:r>
        <w:rPr>
          <w:rFonts w:hint="cs"/>
          <w:rtl/>
        </w:rPr>
        <w:t xml:space="preserve"> אני מדבר על הפיגוע </w:t>
      </w:r>
      <w:proofErr w:type="spellStart"/>
      <w:r>
        <w:rPr>
          <w:rFonts w:hint="cs"/>
          <w:rtl/>
        </w:rPr>
        <w:t>במונטיפיורי</w:t>
      </w:r>
      <w:proofErr w:type="spellEnd"/>
      <w:r>
        <w:rPr>
          <w:rFonts w:hint="cs"/>
          <w:rtl/>
        </w:rPr>
        <w:t xml:space="preserve"> לפני שנה וחצי </w:t>
      </w:r>
      <w:r>
        <w:rPr>
          <w:rtl/>
        </w:rPr>
        <w:t>–</w:t>
      </w:r>
      <w:r>
        <w:rPr>
          <w:rFonts w:hint="cs"/>
          <w:rtl/>
        </w:rPr>
        <w:t xml:space="preserve"> איבדנו סיר, לוחם, את חן אמיר ז"ל</w:t>
      </w:r>
      <w:r w:rsidR="00091C5B">
        <w:rPr>
          <w:rFonts w:hint="cs"/>
          <w:rtl/>
        </w:rPr>
        <w:t>, שנקבר כאחד האדם</w:t>
      </w:r>
      <w:r>
        <w:rPr>
          <w:rFonts w:hint="cs"/>
          <w:rtl/>
        </w:rPr>
        <w:t xml:space="preserve">. </w:t>
      </w:r>
      <w:r w:rsidR="00091C5B">
        <w:rPr>
          <w:rFonts w:hint="cs"/>
          <w:rtl/>
        </w:rPr>
        <w:t xml:space="preserve">לא </w:t>
      </w:r>
      <w:r w:rsidR="00867E72">
        <w:rPr>
          <w:rFonts w:hint="cs"/>
          <w:rtl/>
        </w:rPr>
        <w:t>הוכר כחל</w:t>
      </w:r>
      <w:r w:rsidR="00091C5B">
        <w:rPr>
          <w:rFonts w:hint="cs"/>
          <w:rtl/>
        </w:rPr>
        <w:t>ל</w:t>
      </w:r>
      <w:r w:rsidR="00867E72">
        <w:rPr>
          <w:rFonts w:hint="cs"/>
          <w:rtl/>
        </w:rPr>
        <w:t xml:space="preserve"> ואנו לוקחים על </w:t>
      </w:r>
      <w:bookmarkStart w:id="997" w:name="_ETM_Q1_3639397"/>
      <w:bookmarkEnd w:id="997"/>
      <w:r w:rsidR="00091C5B">
        <w:rPr>
          <w:rFonts w:hint="cs"/>
          <w:rtl/>
        </w:rPr>
        <w:t>עצמנו</w:t>
      </w:r>
      <w:r w:rsidR="00867E72">
        <w:rPr>
          <w:rFonts w:hint="cs"/>
          <w:rtl/>
        </w:rPr>
        <w:t xml:space="preserve"> יותר, </w:t>
      </w:r>
      <w:r w:rsidR="00091C5B">
        <w:rPr>
          <w:rFonts w:hint="cs"/>
          <w:rtl/>
        </w:rPr>
        <w:t xml:space="preserve">רוצים לעשות </w:t>
      </w:r>
      <w:bookmarkStart w:id="998" w:name="_ETM_Q1_3644102"/>
      <w:bookmarkEnd w:id="998"/>
      <w:r w:rsidR="00091C5B">
        <w:rPr>
          <w:rFonts w:hint="cs"/>
          <w:rtl/>
        </w:rPr>
        <w:t xml:space="preserve">יותר, </w:t>
      </w:r>
      <w:r w:rsidR="00867E72">
        <w:rPr>
          <w:rFonts w:hint="cs"/>
          <w:rtl/>
        </w:rPr>
        <w:t>מבי</w:t>
      </w:r>
      <w:r w:rsidR="00091C5B">
        <w:rPr>
          <w:rFonts w:hint="cs"/>
          <w:rtl/>
        </w:rPr>
        <w:t>נ</w:t>
      </w:r>
      <w:r w:rsidR="00867E72">
        <w:rPr>
          <w:rFonts w:hint="cs"/>
          <w:rtl/>
        </w:rPr>
        <w:t>ים שצר</w:t>
      </w:r>
      <w:r w:rsidR="005F01DD">
        <w:rPr>
          <w:rFonts w:hint="cs"/>
          <w:rtl/>
        </w:rPr>
        <w:t>יך</w:t>
      </w:r>
      <w:r w:rsidR="00867E72">
        <w:rPr>
          <w:rFonts w:hint="cs"/>
          <w:rtl/>
        </w:rPr>
        <w:t xml:space="preserve"> לעשות יותר מבלי לקבל לא את </w:t>
      </w:r>
      <w:bookmarkStart w:id="999" w:name="_ETM_Q1_3645554"/>
      <w:bookmarkEnd w:id="999"/>
      <w:proofErr w:type="spellStart"/>
      <w:r w:rsidR="00867E72">
        <w:rPr>
          <w:rFonts w:hint="cs"/>
          <w:rtl/>
        </w:rPr>
        <w:t>ההגנות</w:t>
      </w:r>
      <w:proofErr w:type="spellEnd"/>
      <w:r w:rsidR="00867E72">
        <w:rPr>
          <w:rFonts w:hint="cs"/>
          <w:rtl/>
        </w:rPr>
        <w:t xml:space="preserve"> ולא את ההכר</w:t>
      </w:r>
      <w:r w:rsidR="00091C5B">
        <w:rPr>
          <w:rFonts w:hint="cs"/>
          <w:rtl/>
        </w:rPr>
        <w:t>ה וזה אפילו לא משהו שעולה בדיונים האלה</w:t>
      </w:r>
      <w:r w:rsidR="00867E72">
        <w:rPr>
          <w:rFonts w:hint="cs"/>
          <w:rtl/>
        </w:rPr>
        <w:t xml:space="preserve"> כרגע. אנו רק מדברים על למה </w:t>
      </w:r>
      <w:bookmarkStart w:id="1000" w:name="_ETM_Q1_3651913"/>
      <w:bookmarkEnd w:id="1000"/>
      <w:r w:rsidR="00867E72">
        <w:rPr>
          <w:rFonts w:hint="cs"/>
          <w:rtl/>
        </w:rPr>
        <w:t xml:space="preserve">לא לאפשר לנו </w:t>
      </w:r>
      <w:r w:rsidR="00091C5B">
        <w:rPr>
          <w:rFonts w:hint="cs"/>
          <w:rtl/>
        </w:rPr>
        <w:t>לעשות יותר וזה צד שחשוב לי להזכיר אותו, שהאנשים האלה לוקחים ועושים</w:t>
      </w:r>
      <w:r w:rsidR="00867E72">
        <w:rPr>
          <w:rFonts w:hint="cs"/>
          <w:rtl/>
        </w:rPr>
        <w:t xml:space="preserve"> </w:t>
      </w:r>
      <w:bookmarkStart w:id="1001" w:name="_ETM_Q1_3657822"/>
      <w:bookmarkEnd w:id="1001"/>
      <w:r w:rsidR="00867E72">
        <w:rPr>
          <w:rFonts w:hint="cs"/>
          <w:rtl/>
        </w:rPr>
        <w:t>על ע</w:t>
      </w:r>
      <w:r w:rsidR="00091C5B">
        <w:rPr>
          <w:rFonts w:hint="cs"/>
          <w:rtl/>
        </w:rPr>
        <w:t>צמם. אני אפילו ל</w:t>
      </w:r>
      <w:r w:rsidR="00867E72">
        <w:rPr>
          <w:rFonts w:hint="cs"/>
          <w:rtl/>
        </w:rPr>
        <w:t xml:space="preserve">א מדבר </w:t>
      </w:r>
      <w:r w:rsidR="00091C5B">
        <w:rPr>
          <w:rFonts w:hint="cs"/>
          <w:rtl/>
        </w:rPr>
        <w:t xml:space="preserve">על </w:t>
      </w:r>
      <w:r w:rsidR="00867E72">
        <w:rPr>
          <w:rFonts w:hint="cs"/>
          <w:rtl/>
        </w:rPr>
        <w:t xml:space="preserve">תוספת שכר </w:t>
      </w:r>
      <w:bookmarkStart w:id="1002" w:name="_ETM_Q1_3662979"/>
      <w:bookmarkEnd w:id="1002"/>
      <w:r w:rsidR="00091C5B">
        <w:rPr>
          <w:rFonts w:hint="cs"/>
          <w:rtl/>
        </w:rPr>
        <w:t xml:space="preserve">ותוספות כאלה ליותר דברים </w:t>
      </w:r>
      <w:bookmarkStart w:id="1003" w:name="_ETM_Q1_3666234"/>
      <w:bookmarkEnd w:id="1003"/>
      <w:r w:rsidR="00867E72">
        <w:rPr>
          <w:rFonts w:hint="cs"/>
          <w:rtl/>
        </w:rPr>
        <w:t>שנבקש מהם לעשות</w:t>
      </w:r>
      <w:r w:rsidR="00091C5B">
        <w:rPr>
          <w:rFonts w:hint="cs"/>
          <w:rtl/>
        </w:rPr>
        <w:t xml:space="preserve"> -</w:t>
      </w:r>
      <w:r w:rsidR="00867E72">
        <w:rPr>
          <w:rFonts w:hint="cs"/>
          <w:rtl/>
        </w:rPr>
        <w:t xml:space="preserve"> אנו מבקש</w:t>
      </w:r>
      <w:r w:rsidR="005F01DD">
        <w:rPr>
          <w:rFonts w:hint="cs"/>
          <w:rtl/>
        </w:rPr>
        <w:t>ים</w:t>
      </w:r>
      <w:r w:rsidR="00867E72">
        <w:rPr>
          <w:rFonts w:hint="cs"/>
          <w:rtl/>
        </w:rPr>
        <w:t xml:space="preserve"> מעצמנו לעשות </w:t>
      </w:r>
      <w:r w:rsidR="00091C5B">
        <w:rPr>
          <w:rFonts w:hint="cs"/>
          <w:rtl/>
        </w:rPr>
        <w:t xml:space="preserve">אלא ברמת ההכרה שאפילו לא עולה כסף, </w:t>
      </w:r>
      <w:r w:rsidR="00867E72">
        <w:rPr>
          <w:rFonts w:hint="cs"/>
          <w:rtl/>
        </w:rPr>
        <w:t xml:space="preserve">ברמת המדינה, שאנו </w:t>
      </w:r>
      <w:bookmarkStart w:id="1004" w:name="_ETM_Q1_3672308"/>
      <w:bookmarkEnd w:id="1004"/>
      <w:r w:rsidR="00867E72">
        <w:rPr>
          <w:rFonts w:hint="cs"/>
          <w:rtl/>
        </w:rPr>
        <w:t>עדיין לא מקב</w:t>
      </w:r>
      <w:r w:rsidR="00BF283F">
        <w:rPr>
          <w:rFonts w:hint="cs"/>
          <w:rtl/>
        </w:rPr>
        <w:t>ל</w:t>
      </w:r>
      <w:r w:rsidR="00867E72">
        <w:rPr>
          <w:rFonts w:hint="cs"/>
          <w:rtl/>
        </w:rPr>
        <w:t>ים א</w:t>
      </w:r>
      <w:r w:rsidR="00BF283F">
        <w:rPr>
          <w:rFonts w:hint="cs"/>
          <w:rtl/>
        </w:rPr>
        <w:t>ו</w:t>
      </w:r>
      <w:r w:rsidR="00867E72">
        <w:rPr>
          <w:rFonts w:hint="cs"/>
          <w:rtl/>
        </w:rPr>
        <w:t>תה. עד כאן</w:t>
      </w:r>
      <w:r w:rsidR="00BF283F">
        <w:rPr>
          <w:rFonts w:hint="cs"/>
          <w:rtl/>
        </w:rPr>
        <w:t>,</w:t>
      </w:r>
      <w:r w:rsidR="00867E72">
        <w:rPr>
          <w:rFonts w:hint="cs"/>
          <w:rtl/>
        </w:rPr>
        <w:t xml:space="preserve"> ולצערי ככל שההתנגדויות האלה </w:t>
      </w:r>
      <w:bookmarkStart w:id="1005" w:name="_ETM_Q1_3680449"/>
      <w:bookmarkEnd w:id="1005"/>
      <w:r w:rsidR="00867E72">
        <w:rPr>
          <w:rFonts w:hint="cs"/>
          <w:rtl/>
        </w:rPr>
        <w:t>יעלו שוב ושוב</w:t>
      </w:r>
      <w:r w:rsidR="00BF283F">
        <w:rPr>
          <w:rFonts w:hint="cs"/>
          <w:rtl/>
        </w:rPr>
        <w:t>,</w:t>
      </w:r>
      <w:r w:rsidR="00867E72">
        <w:rPr>
          <w:rFonts w:hint="cs"/>
          <w:rtl/>
        </w:rPr>
        <w:t xml:space="preserve"> </w:t>
      </w:r>
      <w:r w:rsidR="00BF283F">
        <w:rPr>
          <w:rFonts w:hint="cs"/>
          <w:rtl/>
        </w:rPr>
        <w:t>א</w:t>
      </w:r>
      <w:r w:rsidR="00867E72">
        <w:rPr>
          <w:rFonts w:hint="cs"/>
          <w:rtl/>
        </w:rPr>
        <w:t xml:space="preserve">זכיר </w:t>
      </w:r>
      <w:r w:rsidR="00BF283F">
        <w:rPr>
          <w:rFonts w:hint="cs"/>
          <w:rtl/>
        </w:rPr>
        <w:t xml:space="preserve">את הדברים </w:t>
      </w:r>
      <w:bookmarkStart w:id="1006" w:name="_ETM_Q1_3684293"/>
      <w:bookmarkEnd w:id="1006"/>
      <w:r w:rsidR="00BF283F">
        <w:rPr>
          <w:rFonts w:hint="cs"/>
          <w:rtl/>
        </w:rPr>
        <w:t xml:space="preserve">הללו </w:t>
      </w:r>
      <w:r w:rsidR="00867E72">
        <w:rPr>
          <w:rFonts w:hint="cs"/>
          <w:rtl/>
        </w:rPr>
        <w:t>שוב ושוב.</w:t>
      </w:r>
    </w:p>
    <w:p w:rsidR="00867E72" w:rsidRDefault="00867E72" w:rsidP="00867E72">
      <w:pPr>
        <w:rPr>
          <w:rtl/>
        </w:rPr>
      </w:pPr>
      <w:bookmarkStart w:id="1007" w:name="_ETM_Q1_3686403"/>
      <w:bookmarkStart w:id="1008" w:name="_ETM_Q1_3686465"/>
      <w:bookmarkEnd w:id="1007"/>
      <w:bookmarkEnd w:id="1008"/>
    </w:p>
    <w:p w:rsidR="00867E72" w:rsidRDefault="00867E72" w:rsidP="00867E72">
      <w:pPr>
        <w:pStyle w:val="af6"/>
        <w:keepNext/>
        <w:rPr>
          <w:rtl/>
        </w:rPr>
      </w:pPr>
      <w:bookmarkStart w:id="1009" w:name="ET_yor_6358_62"/>
      <w:r w:rsidRPr="00867E72">
        <w:rPr>
          <w:rStyle w:val="TagStyle"/>
          <w:rtl/>
        </w:rPr>
        <w:t xml:space="preserve"> &lt;&lt; </w:t>
      </w:r>
      <w:proofErr w:type="spellStart"/>
      <w:r w:rsidRPr="00867E72">
        <w:rPr>
          <w:rStyle w:val="TagStyle"/>
          <w:rtl/>
        </w:rPr>
        <w:t>יור</w:t>
      </w:r>
      <w:proofErr w:type="spellEnd"/>
      <w:r w:rsidRPr="00867E72">
        <w:rPr>
          <w:rStyle w:val="TagStyle"/>
          <w:rtl/>
        </w:rPr>
        <w:t xml:space="preserve"> &gt;&gt; </w:t>
      </w:r>
      <w:r>
        <w:rPr>
          <w:rtl/>
        </w:rPr>
        <w:t>היו"ר צביקה פוגל:</w:t>
      </w:r>
      <w:r w:rsidRPr="00867E72">
        <w:rPr>
          <w:rStyle w:val="TagStyle"/>
          <w:rtl/>
        </w:rPr>
        <w:t xml:space="preserve"> &lt;&lt; יור &gt;&gt;</w:t>
      </w:r>
      <w:r>
        <w:rPr>
          <w:rtl/>
        </w:rPr>
        <w:t xml:space="preserve">   </w:t>
      </w:r>
      <w:bookmarkEnd w:id="1009"/>
    </w:p>
    <w:p w:rsidR="00867E72" w:rsidRDefault="00867E72" w:rsidP="00867E72">
      <w:pPr>
        <w:pStyle w:val="KeepWithNext"/>
        <w:rPr>
          <w:rtl/>
        </w:rPr>
      </w:pPr>
    </w:p>
    <w:p w:rsidR="00867E72" w:rsidRDefault="00BF283F" w:rsidP="00BF283F">
      <w:pPr>
        <w:rPr>
          <w:rtl/>
        </w:rPr>
      </w:pPr>
      <w:bookmarkStart w:id="1010" w:name="_ETM_Q1_3686903"/>
      <w:bookmarkEnd w:id="1010"/>
      <w:r>
        <w:rPr>
          <w:rFonts w:hint="cs"/>
          <w:rtl/>
        </w:rPr>
        <w:t>תודה. חשוב להקשיב לדברים האלה כי הם באים מ</w:t>
      </w:r>
      <w:r w:rsidR="00867E72">
        <w:rPr>
          <w:rFonts w:hint="cs"/>
          <w:rtl/>
        </w:rPr>
        <w:t>תוך השטח. אז נכון</w:t>
      </w:r>
      <w:r>
        <w:rPr>
          <w:rFonts w:hint="cs"/>
          <w:rtl/>
        </w:rPr>
        <w:t>,</w:t>
      </w:r>
      <w:r w:rsidR="00867E72">
        <w:rPr>
          <w:rFonts w:hint="cs"/>
          <w:rtl/>
        </w:rPr>
        <w:t xml:space="preserve"> </w:t>
      </w:r>
      <w:bookmarkStart w:id="1011" w:name="_ETM_Q1_3689043"/>
      <w:bookmarkEnd w:id="1011"/>
      <w:r w:rsidR="00867E72">
        <w:rPr>
          <w:rFonts w:hint="cs"/>
          <w:rtl/>
        </w:rPr>
        <w:t xml:space="preserve">הם לא תמיד מייצגים את מה שאנו רוצים או יכולים </w:t>
      </w:r>
      <w:bookmarkStart w:id="1012" w:name="_ETM_Q1_3693841"/>
      <w:bookmarkEnd w:id="1012"/>
      <w:r w:rsidR="00867E72">
        <w:rPr>
          <w:rFonts w:hint="cs"/>
          <w:rtl/>
        </w:rPr>
        <w:t xml:space="preserve">לתת אך </w:t>
      </w:r>
      <w:r>
        <w:rPr>
          <w:rFonts w:hint="cs"/>
          <w:rtl/>
        </w:rPr>
        <w:t>חשוב להק</w:t>
      </w:r>
      <w:r w:rsidR="00867E72">
        <w:rPr>
          <w:rFonts w:hint="cs"/>
          <w:rtl/>
        </w:rPr>
        <w:t xml:space="preserve">שיב להם כי בסופו של דבר את </w:t>
      </w:r>
      <w:bookmarkStart w:id="1013" w:name="_ETM_Q1_3698888"/>
      <w:bookmarkEnd w:id="1013"/>
      <w:r w:rsidR="00867E72">
        <w:rPr>
          <w:rFonts w:hint="cs"/>
          <w:rtl/>
        </w:rPr>
        <w:t xml:space="preserve">מי אנו אמורים לשרת כמחוקקים, כרשות מבצעת? את אזרחי מדינת </w:t>
      </w:r>
      <w:bookmarkStart w:id="1014" w:name="_ETM_Q1_3706685"/>
      <w:bookmarkEnd w:id="1014"/>
      <w:r w:rsidR="00867E72">
        <w:rPr>
          <w:rFonts w:hint="cs"/>
          <w:rtl/>
        </w:rPr>
        <w:t>ישראל.</w:t>
      </w:r>
    </w:p>
    <w:p w:rsidR="00867E72" w:rsidRDefault="00867E72" w:rsidP="00867E72">
      <w:pPr>
        <w:rPr>
          <w:rtl/>
        </w:rPr>
      </w:pPr>
      <w:bookmarkStart w:id="1015" w:name="_ETM_Q1_3709029"/>
      <w:bookmarkStart w:id="1016" w:name="_ETM_Q1_3709092"/>
      <w:bookmarkStart w:id="1017" w:name="_ETM_Q1_3710373"/>
      <w:bookmarkEnd w:id="1015"/>
      <w:bookmarkEnd w:id="1016"/>
      <w:bookmarkEnd w:id="1017"/>
    </w:p>
    <w:p w:rsidR="00867E72" w:rsidRDefault="00867E72" w:rsidP="00867E72">
      <w:pPr>
        <w:pStyle w:val="af9"/>
        <w:keepNext/>
        <w:rPr>
          <w:rtl/>
        </w:rPr>
      </w:pPr>
      <w:bookmarkStart w:id="1018" w:name="ET_guest_939892_63"/>
      <w:r w:rsidRPr="00867E72">
        <w:rPr>
          <w:rStyle w:val="TagStyle"/>
          <w:rtl/>
        </w:rPr>
        <w:t xml:space="preserve"> &lt;&lt; אורח &gt;&gt; </w:t>
      </w:r>
      <w:r>
        <w:rPr>
          <w:rtl/>
        </w:rPr>
        <w:t>גיל ורד:</w:t>
      </w:r>
      <w:r w:rsidRPr="00867E72">
        <w:rPr>
          <w:rStyle w:val="TagStyle"/>
          <w:rtl/>
        </w:rPr>
        <w:t xml:space="preserve"> &lt;&lt; אורח &gt;&gt;</w:t>
      </w:r>
      <w:r>
        <w:rPr>
          <w:rtl/>
        </w:rPr>
        <w:t xml:space="preserve">   </w:t>
      </w:r>
      <w:bookmarkEnd w:id="1018"/>
    </w:p>
    <w:p w:rsidR="00867E72" w:rsidRDefault="00867E72" w:rsidP="00867E72">
      <w:pPr>
        <w:pStyle w:val="KeepWithNext"/>
        <w:rPr>
          <w:rtl/>
        </w:rPr>
      </w:pPr>
    </w:p>
    <w:p w:rsidR="00867E72" w:rsidRDefault="00BF283F" w:rsidP="00BF283F">
      <w:pPr>
        <w:rPr>
          <w:rtl/>
        </w:rPr>
      </w:pPr>
      <w:bookmarkStart w:id="1019" w:name="_ETM_Q1_3710764"/>
      <w:bookmarkStart w:id="1020" w:name="_ETM_Q1_3710810"/>
      <w:bookmarkEnd w:id="1019"/>
      <w:bookmarkEnd w:id="1020"/>
      <w:r>
        <w:rPr>
          <w:rFonts w:hint="cs"/>
          <w:rtl/>
        </w:rPr>
        <w:t xml:space="preserve">הדברים שנאמרו מאוד חשובים דווקא כי הם עולים </w:t>
      </w:r>
      <w:bookmarkStart w:id="1021" w:name="_ETM_Q1_3722329"/>
      <w:bookmarkEnd w:id="1021"/>
      <w:r>
        <w:rPr>
          <w:rFonts w:hint="cs"/>
          <w:rtl/>
        </w:rPr>
        <w:t xml:space="preserve">מהשטח, וברור שהמטרה פה היא לחזק אבל צריך </w:t>
      </w:r>
      <w:r w:rsidR="00867E72">
        <w:rPr>
          <w:rFonts w:hint="cs"/>
          <w:rtl/>
        </w:rPr>
        <w:t>להת</w:t>
      </w:r>
      <w:r>
        <w:rPr>
          <w:rFonts w:hint="cs"/>
          <w:rtl/>
        </w:rPr>
        <w:t>י</w:t>
      </w:r>
      <w:r w:rsidR="00867E72">
        <w:rPr>
          <w:rFonts w:hint="cs"/>
          <w:rtl/>
        </w:rPr>
        <w:t>יחס לדברים</w:t>
      </w:r>
      <w:r>
        <w:rPr>
          <w:rFonts w:hint="cs"/>
          <w:rtl/>
        </w:rPr>
        <w:t xml:space="preserve"> האלה גם בחוק</w:t>
      </w:r>
      <w:r w:rsidR="00867E72">
        <w:rPr>
          <w:rFonts w:hint="cs"/>
          <w:rtl/>
        </w:rPr>
        <w:t xml:space="preserve">, </w:t>
      </w:r>
      <w:r>
        <w:rPr>
          <w:rFonts w:hint="cs"/>
          <w:rtl/>
        </w:rPr>
        <w:t xml:space="preserve">וחסרים עדיין הרבה נתונים. גם במרכז המידע של הכנסת בדוח </w:t>
      </w:r>
      <w:r>
        <w:rPr>
          <w:rFonts w:hint="cs"/>
          <w:rtl/>
        </w:rPr>
        <w:lastRenderedPageBreak/>
        <w:t xml:space="preserve">שלו ציין שחסרים הרבה מאוד נתונים, </w:t>
      </w:r>
      <w:bookmarkStart w:id="1022" w:name="_ETM_Q1_3741445"/>
      <w:bookmarkEnd w:id="1022"/>
      <w:r>
        <w:rPr>
          <w:rFonts w:hint="cs"/>
          <w:rtl/>
        </w:rPr>
        <w:t xml:space="preserve">וכשאנחנו עכשיו דנים בחוק ויהיו עוד ישיבות בנושא, אנשי המקצוע צריכים להתייחס לדברים, </w:t>
      </w:r>
      <w:r w:rsidR="00867E72">
        <w:rPr>
          <w:rFonts w:hint="cs"/>
          <w:rtl/>
        </w:rPr>
        <w:t>בייחוד כשבאו מאיש השטח.</w:t>
      </w:r>
    </w:p>
    <w:p w:rsidR="00867E72" w:rsidRDefault="00867E72" w:rsidP="00867E72">
      <w:pPr>
        <w:rPr>
          <w:rtl/>
        </w:rPr>
      </w:pPr>
      <w:bookmarkStart w:id="1023" w:name="_ETM_Q1_3751235"/>
      <w:bookmarkStart w:id="1024" w:name="_ETM_Q1_3751298"/>
      <w:bookmarkEnd w:id="1023"/>
      <w:bookmarkEnd w:id="1024"/>
    </w:p>
    <w:p w:rsidR="00867E72" w:rsidRDefault="00867E72" w:rsidP="00867E72">
      <w:pPr>
        <w:pStyle w:val="af6"/>
        <w:keepNext/>
        <w:rPr>
          <w:rtl/>
        </w:rPr>
      </w:pPr>
      <w:bookmarkStart w:id="1025" w:name="ET_yor_6358_64"/>
      <w:r w:rsidRPr="00867E72">
        <w:rPr>
          <w:rStyle w:val="TagStyle"/>
          <w:rtl/>
        </w:rPr>
        <w:t xml:space="preserve"> &lt;&lt; </w:t>
      </w:r>
      <w:proofErr w:type="spellStart"/>
      <w:r w:rsidRPr="00867E72">
        <w:rPr>
          <w:rStyle w:val="TagStyle"/>
          <w:rtl/>
        </w:rPr>
        <w:t>יור</w:t>
      </w:r>
      <w:proofErr w:type="spellEnd"/>
      <w:r w:rsidRPr="00867E72">
        <w:rPr>
          <w:rStyle w:val="TagStyle"/>
          <w:rtl/>
        </w:rPr>
        <w:t xml:space="preserve"> &gt;&gt; </w:t>
      </w:r>
      <w:r>
        <w:rPr>
          <w:rtl/>
        </w:rPr>
        <w:t>היו"ר צביקה פוגל:</w:t>
      </w:r>
      <w:r w:rsidRPr="00867E72">
        <w:rPr>
          <w:rStyle w:val="TagStyle"/>
          <w:rtl/>
        </w:rPr>
        <w:t xml:space="preserve"> &lt;&lt; יור &gt;&gt;</w:t>
      </w:r>
      <w:r>
        <w:rPr>
          <w:rtl/>
        </w:rPr>
        <w:t xml:space="preserve">   </w:t>
      </w:r>
      <w:bookmarkEnd w:id="1025"/>
    </w:p>
    <w:p w:rsidR="00867E72" w:rsidRDefault="00867E72" w:rsidP="00867E72">
      <w:pPr>
        <w:pStyle w:val="KeepWithNext"/>
        <w:rPr>
          <w:rtl/>
        </w:rPr>
      </w:pPr>
    </w:p>
    <w:p w:rsidR="00867E72" w:rsidRDefault="00BF283F" w:rsidP="00BF283F">
      <w:pPr>
        <w:rPr>
          <w:rtl/>
        </w:rPr>
      </w:pPr>
      <w:bookmarkStart w:id="1026" w:name="_ETM_Q1_3751766"/>
      <w:bookmarkEnd w:id="1026"/>
      <w:r>
        <w:rPr>
          <w:rFonts w:hint="cs"/>
          <w:rtl/>
        </w:rPr>
        <w:t>מ</w:t>
      </w:r>
      <w:r w:rsidR="00867E72">
        <w:rPr>
          <w:rFonts w:hint="cs"/>
          <w:rtl/>
        </w:rPr>
        <w:t xml:space="preserve">בטיח לך שלא אפסח </w:t>
      </w:r>
      <w:bookmarkStart w:id="1027" w:name="_ETM_Q1_3755513"/>
      <w:bookmarkEnd w:id="1027"/>
      <w:r w:rsidR="00867E72">
        <w:rPr>
          <w:rFonts w:hint="cs"/>
          <w:rtl/>
        </w:rPr>
        <w:t xml:space="preserve">על שום סעיף. </w:t>
      </w:r>
      <w:r>
        <w:rPr>
          <w:rFonts w:hint="cs"/>
          <w:rtl/>
        </w:rPr>
        <w:t xml:space="preserve">נעבור על הכול, נסכים על </w:t>
      </w:r>
      <w:bookmarkStart w:id="1028" w:name="_ETM_Q1_3760116"/>
      <w:bookmarkEnd w:id="1028"/>
      <w:r>
        <w:rPr>
          <w:rFonts w:hint="cs"/>
          <w:rtl/>
        </w:rPr>
        <w:t xml:space="preserve">הכול. </w:t>
      </w:r>
      <w:r w:rsidR="00867E72">
        <w:rPr>
          <w:rFonts w:hint="cs"/>
          <w:rtl/>
        </w:rPr>
        <w:t>יכול להיות שלא נסכ</w:t>
      </w:r>
      <w:r w:rsidR="005F01DD">
        <w:rPr>
          <w:rFonts w:hint="cs"/>
          <w:rtl/>
        </w:rPr>
        <w:t>ים</w:t>
      </w:r>
      <w:r w:rsidR="00867E72">
        <w:rPr>
          <w:rFonts w:hint="cs"/>
          <w:rtl/>
        </w:rPr>
        <w:t xml:space="preserve"> </w:t>
      </w:r>
      <w:proofErr w:type="spellStart"/>
      <w:r>
        <w:rPr>
          <w:rFonts w:hint="cs"/>
          <w:rtl/>
        </w:rPr>
        <w:t>לע</w:t>
      </w:r>
      <w:proofErr w:type="spellEnd"/>
      <w:r>
        <w:rPr>
          <w:rFonts w:hint="cs"/>
          <w:rtl/>
        </w:rPr>
        <w:t xml:space="preserve"> חלקם </w:t>
      </w:r>
      <w:r w:rsidR="00867E72">
        <w:rPr>
          <w:rFonts w:hint="cs"/>
          <w:rtl/>
        </w:rPr>
        <w:t xml:space="preserve">אך אנו יודעים </w:t>
      </w:r>
      <w:bookmarkStart w:id="1029" w:name="_ETM_Q1_3762857"/>
      <w:bookmarkEnd w:id="1029"/>
      <w:r w:rsidR="00867E72">
        <w:rPr>
          <w:rFonts w:hint="cs"/>
          <w:rtl/>
        </w:rPr>
        <w:t>לעשות סדר בדבר</w:t>
      </w:r>
      <w:r w:rsidR="005F01DD">
        <w:rPr>
          <w:rFonts w:hint="cs"/>
          <w:rtl/>
        </w:rPr>
        <w:t>ים</w:t>
      </w:r>
      <w:r w:rsidR="00867E72">
        <w:rPr>
          <w:rFonts w:hint="cs"/>
          <w:rtl/>
        </w:rPr>
        <w:t>. בבקשה.</w:t>
      </w:r>
    </w:p>
    <w:p w:rsidR="00867E72" w:rsidRDefault="00867E72" w:rsidP="00867E72">
      <w:pPr>
        <w:rPr>
          <w:rtl/>
        </w:rPr>
      </w:pPr>
      <w:bookmarkStart w:id="1030" w:name="_ETM_Q1_3766811"/>
      <w:bookmarkStart w:id="1031" w:name="_ETM_Q1_3766889"/>
      <w:bookmarkStart w:id="1032" w:name="_ETM_Q1_3768296"/>
      <w:bookmarkEnd w:id="1030"/>
      <w:bookmarkEnd w:id="1031"/>
      <w:bookmarkEnd w:id="1032"/>
    </w:p>
    <w:p w:rsidR="00867E72" w:rsidRDefault="00867E72" w:rsidP="00867E72">
      <w:pPr>
        <w:pStyle w:val="af9"/>
        <w:keepNext/>
        <w:rPr>
          <w:rtl/>
        </w:rPr>
      </w:pPr>
      <w:bookmarkStart w:id="1033" w:name="ET_guest_883198_65"/>
      <w:r w:rsidRPr="00867E72">
        <w:rPr>
          <w:rStyle w:val="TagStyle"/>
          <w:rtl/>
        </w:rPr>
        <w:t xml:space="preserve"> &lt;&lt; אורח &gt;&gt; </w:t>
      </w:r>
      <w:r>
        <w:rPr>
          <w:rtl/>
        </w:rPr>
        <w:t>מירה סלומון:</w:t>
      </w:r>
      <w:r w:rsidRPr="00867E72">
        <w:rPr>
          <w:rStyle w:val="TagStyle"/>
          <w:rtl/>
        </w:rPr>
        <w:t xml:space="preserve"> &lt;&lt; אורח &gt;&gt;</w:t>
      </w:r>
      <w:r>
        <w:rPr>
          <w:rtl/>
        </w:rPr>
        <w:t xml:space="preserve">   </w:t>
      </w:r>
      <w:bookmarkEnd w:id="1033"/>
    </w:p>
    <w:p w:rsidR="00867E72" w:rsidRDefault="00867E72" w:rsidP="00867E72">
      <w:pPr>
        <w:pStyle w:val="KeepWithNext"/>
        <w:rPr>
          <w:rtl/>
        </w:rPr>
      </w:pPr>
    </w:p>
    <w:p w:rsidR="00867E72" w:rsidRDefault="00BF283F" w:rsidP="00BF283F">
      <w:pPr>
        <w:rPr>
          <w:rtl/>
        </w:rPr>
      </w:pPr>
      <w:bookmarkStart w:id="1034" w:name="_ETM_Q1_3768749"/>
      <w:bookmarkStart w:id="1035" w:name="_ETM_Q1_3768795"/>
      <w:bookmarkEnd w:id="1034"/>
      <w:bookmarkEnd w:id="1035"/>
      <w:r>
        <w:rPr>
          <w:rFonts w:hint="cs"/>
          <w:rtl/>
        </w:rPr>
        <w:t xml:space="preserve">ראשית, אני מבקשת אם אפשר לאחר דבריי לתת רשות דיבור לקב"ט עיריית נתיבות שנמצא </w:t>
      </w:r>
      <w:r w:rsidR="00867E72">
        <w:rPr>
          <w:rFonts w:hint="cs"/>
          <w:rtl/>
        </w:rPr>
        <w:t>בזום</w:t>
      </w:r>
      <w:r>
        <w:rPr>
          <w:rFonts w:hint="cs"/>
          <w:rtl/>
        </w:rPr>
        <w:t xml:space="preserve"> וביקש רשות דיבור</w:t>
      </w:r>
      <w:r w:rsidR="00867E72">
        <w:rPr>
          <w:rFonts w:hint="cs"/>
          <w:rtl/>
        </w:rPr>
        <w:t>. מאחר שנ</w:t>
      </w:r>
      <w:r>
        <w:rPr>
          <w:rFonts w:hint="cs"/>
          <w:rtl/>
        </w:rPr>
        <w:t xml:space="preserve">ראה </w:t>
      </w:r>
      <w:r w:rsidR="00867E72">
        <w:rPr>
          <w:rFonts w:hint="cs"/>
          <w:rtl/>
        </w:rPr>
        <w:t xml:space="preserve">שבכל דיון של </w:t>
      </w:r>
      <w:bookmarkStart w:id="1036" w:name="_ETM_Q1_3782921"/>
      <w:bookmarkEnd w:id="1036"/>
      <w:r w:rsidR="00867E72">
        <w:rPr>
          <w:rFonts w:hint="cs"/>
          <w:rtl/>
        </w:rPr>
        <w:t>ה</w:t>
      </w:r>
      <w:r>
        <w:rPr>
          <w:rFonts w:hint="cs"/>
          <w:rtl/>
        </w:rPr>
        <w:t>ו</w:t>
      </w:r>
      <w:r w:rsidR="00867E72">
        <w:rPr>
          <w:rFonts w:hint="cs"/>
          <w:rtl/>
        </w:rPr>
        <w:t>ועדה</w:t>
      </w:r>
      <w:r>
        <w:rPr>
          <w:rFonts w:hint="cs"/>
          <w:rtl/>
        </w:rPr>
        <w:t xml:space="preserve"> מהדהדים מסרים מסוימים</w:t>
      </w:r>
      <w:r w:rsidR="00867E72">
        <w:rPr>
          <w:rFonts w:hint="cs"/>
          <w:rtl/>
        </w:rPr>
        <w:t xml:space="preserve">, נראה שגם אני צריכה להדהד מסרים מישיבה לישיבה. </w:t>
      </w:r>
      <w:r>
        <w:rPr>
          <w:rFonts w:hint="cs"/>
          <w:rtl/>
        </w:rPr>
        <w:t xml:space="preserve">שלושת המסרים מהדיון </w:t>
      </w:r>
      <w:r w:rsidR="00867E72">
        <w:rPr>
          <w:rFonts w:hint="cs"/>
          <w:rtl/>
        </w:rPr>
        <w:t xml:space="preserve">לא </w:t>
      </w:r>
      <w:bookmarkStart w:id="1037" w:name="_ETM_Q1_3790391"/>
      <w:bookmarkEnd w:id="1037"/>
      <w:r w:rsidR="00867E72">
        <w:rPr>
          <w:rFonts w:hint="cs"/>
          <w:rtl/>
        </w:rPr>
        <w:t>האחרון</w:t>
      </w:r>
      <w:r>
        <w:rPr>
          <w:rFonts w:hint="cs"/>
          <w:rtl/>
        </w:rPr>
        <w:t xml:space="preserve"> אלא זה שלפניו שמסתבר שצריך להדהד: האחד, מדובר בנושא </w:t>
      </w:r>
      <w:r w:rsidR="00867E72">
        <w:rPr>
          <w:rFonts w:hint="cs"/>
          <w:rtl/>
        </w:rPr>
        <w:t>שלאחר 13 שנ</w:t>
      </w:r>
      <w:r w:rsidR="005F01DD">
        <w:rPr>
          <w:rFonts w:hint="cs"/>
          <w:rtl/>
        </w:rPr>
        <w:t>ים</w:t>
      </w:r>
      <w:r w:rsidR="00867E72">
        <w:rPr>
          <w:rFonts w:hint="cs"/>
          <w:rtl/>
        </w:rPr>
        <w:t xml:space="preserve"> של הארכות מעת לעת נראה שהמחוקק, ודאי </w:t>
      </w:r>
      <w:bookmarkStart w:id="1038" w:name="_ETM_Q1_3804438"/>
      <w:bookmarkEnd w:id="1038"/>
      <w:r w:rsidR="00867E72">
        <w:rPr>
          <w:rFonts w:hint="cs"/>
          <w:rtl/>
        </w:rPr>
        <w:t>הממ</w:t>
      </w:r>
      <w:r>
        <w:rPr>
          <w:rFonts w:hint="cs"/>
          <w:rtl/>
        </w:rPr>
        <w:t>ש</w:t>
      </w:r>
      <w:r w:rsidR="00867E72">
        <w:rPr>
          <w:rFonts w:hint="cs"/>
          <w:rtl/>
        </w:rPr>
        <w:t xml:space="preserve">לה </w:t>
      </w:r>
      <w:r>
        <w:rPr>
          <w:rFonts w:hint="cs"/>
          <w:rtl/>
        </w:rPr>
        <w:t>כ</w:t>
      </w:r>
      <w:r w:rsidR="00867E72">
        <w:rPr>
          <w:rFonts w:hint="cs"/>
          <w:rtl/>
        </w:rPr>
        <w:t>שהניחה הצעת חוק ממשלתית</w:t>
      </w:r>
      <w:r>
        <w:rPr>
          <w:rFonts w:hint="cs"/>
          <w:rtl/>
        </w:rPr>
        <w:t>, סבורים שיש לקבעו כהוראת קבע ולהסדירו בצורה מסודרת</w:t>
      </w:r>
      <w:r w:rsidR="00867E72">
        <w:rPr>
          <w:rFonts w:hint="cs"/>
          <w:rtl/>
        </w:rPr>
        <w:t xml:space="preserve">. השני, מדובר במודל מרוכך </w:t>
      </w:r>
      <w:bookmarkStart w:id="1039" w:name="_ETM_Q1_3812923"/>
      <w:bookmarkEnd w:id="1039"/>
      <w:r w:rsidR="00867E72">
        <w:rPr>
          <w:rFonts w:hint="cs"/>
          <w:rtl/>
        </w:rPr>
        <w:t xml:space="preserve">ביחס למודלים אחרים של שיטור עירוני מוניציפלי שנמצאים במדינות </w:t>
      </w:r>
      <w:r w:rsidR="00867E72">
        <w:rPr>
          <w:rFonts w:hint="cs"/>
        </w:rPr>
        <w:t>OECD</w:t>
      </w:r>
      <w:r w:rsidR="00867E72">
        <w:rPr>
          <w:rFonts w:hint="cs"/>
          <w:rtl/>
        </w:rPr>
        <w:t xml:space="preserve">. </w:t>
      </w:r>
      <w:bookmarkStart w:id="1040" w:name="_ETM_Q1_3821221"/>
      <w:bookmarkEnd w:id="1040"/>
      <w:r w:rsidR="00867E72">
        <w:rPr>
          <w:rFonts w:hint="cs"/>
          <w:rtl/>
        </w:rPr>
        <w:t>השלישי אמר חברי בצורה מאוד טובה וכואבת מהשטח</w:t>
      </w:r>
      <w:r>
        <w:rPr>
          <w:rFonts w:hint="cs"/>
          <w:rtl/>
        </w:rPr>
        <w:t xml:space="preserve"> -</w:t>
      </w:r>
      <w:r w:rsidR="00867E72">
        <w:rPr>
          <w:rFonts w:hint="cs"/>
          <w:rtl/>
        </w:rPr>
        <w:t xml:space="preserve"> בעוד שהשוטרים </w:t>
      </w:r>
      <w:bookmarkStart w:id="1041" w:name="_ETM_Q1_3829612"/>
      <w:bookmarkEnd w:id="1041"/>
      <w:r w:rsidR="00867E72">
        <w:rPr>
          <w:rFonts w:hint="cs"/>
          <w:rtl/>
        </w:rPr>
        <w:t xml:space="preserve">הם גם עובדי ציבור וגם נהנים מהגנות מסוימות בשל היותם </w:t>
      </w:r>
      <w:bookmarkStart w:id="1042" w:name="_ETM_Q1_3835771"/>
      <w:bookmarkEnd w:id="1042"/>
      <w:r w:rsidR="00867E72">
        <w:rPr>
          <w:rFonts w:hint="cs"/>
          <w:rtl/>
        </w:rPr>
        <w:t xml:space="preserve">עובדים בתחום רגיש כל כך של החברה, </w:t>
      </w:r>
      <w:r>
        <w:rPr>
          <w:rFonts w:hint="cs"/>
          <w:rtl/>
        </w:rPr>
        <w:t xml:space="preserve">פקחי השיטור </w:t>
      </w:r>
      <w:bookmarkStart w:id="1043" w:name="_ETM_Q1_3840949"/>
      <w:bookmarkEnd w:id="1043"/>
      <w:r>
        <w:rPr>
          <w:rFonts w:hint="cs"/>
          <w:rtl/>
        </w:rPr>
        <w:t xml:space="preserve">העירוני שהם עובדי ציבור, </w:t>
      </w:r>
      <w:r w:rsidR="00867E72">
        <w:rPr>
          <w:rFonts w:hint="cs"/>
          <w:rtl/>
        </w:rPr>
        <w:t xml:space="preserve">כפופים לדיני המשמעת. </w:t>
      </w:r>
      <w:bookmarkStart w:id="1044" w:name="_ETM_Q1_3842725"/>
      <w:bookmarkEnd w:id="1044"/>
      <w:r w:rsidR="00867E72">
        <w:rPr>
          <w:rFonts w:hint="cs"/>
          <w:rtl/>
        </w:rPr>
        <w:t xml:space="preserve">יש עליהם מורא הדין. לא נהנים מהגנות דומות </w:t>
      </w:r>
      <w:r w:rsidR="00867E72">
        <w:rPr>
          <w:rtl/>
        </w:rPr>
        <w:t>–</w:t>
      </w:r>
      <w:r w:rsidR="00867E72">
        <w:rPr>
          <w:rFonts w:hint="cs"/>
          <w:rtl/>
        </w:rPr>
        <w:t xml:space="preserve"> הדברים </w:t>
      </w:r>
      <w:bookmarkStart w:id="1045" w:name="_ETM_Q1_3850241"/>
      <w:bookmarkEnd w:id="1045"/>
      <w:r w:rsidR="00867E72">
        <w:rPr>
          <w:rFonts w:hint="cs"/>
          <w:rtl/>
        </w:rPr>
        <w:t>פורטו בהרחבה</w:t>
      </w:r>
      <w:r>
        <w:rPr>
          <w:rFonts w:hint="cs"/>
          <w:rtl/>
        </w:rPr>
        <w:t>,</w:t>
      </w:r>
      <w:r w:rsidR="00867E72">
        <w:rPr>
          <w:rFonts w:hint="cs"/>
          <w:rtl/>
        </w:rPr>
        <w:t xml:space="preserve"> ואם אפשר </w:t>
      </w:r>
      <w:r>
        <w:rPr>
          <w:rFonts w:hint="cs"/>
          <w:rtl/>
        </w:rPr>
        <w:t xml:space="preserve">שוב </w:t>
      </w:r>
      <w:r w:rsidR="00867E72">
        <w:rPr>
          <w:rFonts w:hint="cs"/>
          <w:rtl/>
        </w:rPr>
        <w:t>נציג של שטח.</w:t>
      </w:r>
    </w:p>
    <w:p w:rsidR="00867E72" w:rsidRDefault="00867E72" w:rsidP="00867E72">
      <w:pPr>
        <w:rPr>
          <w:rtl/>
        </w:rPr>
      </w:pPr>
      <w:bookmarkStart w:id="1046" w:name="_ETM_Q1_3856335"/>
      <w:bookmarkStart w:id="1047" w:name="_ETM_Q1_3856429"/>
      <w:bookmarkEnd w:id="1046"/>
      <w:bookmarkEnd w:id="1047"/>
    </w:p>
    <w:p w:rsidR="00867E72" w:rsidRDefault="00867E72" w:rsidP="00867E72">
      <w:pPr>
        <w:pStyle w:val="af6"/>
        <w:keepNext/>
        <w:rPr>
          <w:rtl/>
        </w:rPr>
      </w:pPr>
      <w:bookmarkStart w:id="1048" w:name="ET_yor_6358_66"/>
      <w:r w:rsidRPr="00867E72">
        <w:rPr>
          <w:rStyle w:val="TagStyle"/>
          <w:rtl/>
        </w:rPr>
        <w:t xml:space="preserve"> &lt;&lt; </w:t>
      </w:r>
      <w:proofErr w:type="spellStart"/>
      <w:r w:rsidRPr="00867E72">
        <w:rPr>
          <w:rStyle w:val="TagStyle"/>
          <w:rtl/>
        </w:rPr>
        <w:t>יור</w:t>
      </w:r>
      <w:proofErr w:type="spellEnd"/>
      <w:r w:rsidRPr="00867E72">
        <w:rPr>
          <w:rStyle w:val="TagStyle"/>
          <w:rtl/>
        </w:rPr>
        <w:t xml:space="preserve"> &gt;&gt; </w:t>
      </w:r>
      <w:r>
        <w:rPr>
          <w:rtl/>
        </w:rPr>
        <w:t>היו"ר צביקה פוגל:</w:t>
      </w:r>
      <w:r w:rsidRPr="00867E72">
        <w:rPr>
          <w:rStyle w:val="TagStyle"/>
          <w:rtl/>
        </w:rPr>
        <w:t xml:space="preserve"> &lt;&lt; יור &gt;&gt;</w:t>
      </w:r>
      <w:r>
        <w:rPr>
          <w:rtl/>
        </w:rPr>
        <w:t xml:space="preserve">   </w:t>
      </w:r>
      <w:bookmarkEnd w:id="1048"/>
    </w:p>
    <w:p w:rsidR="00867E72" w:rsidRDefault="00867E72" w:rsidP="00867E72">
      <w:pPr>
        <w:pStyle w:val="KeepWithNext"/>
        <w:rPr>
          <w:rtl/>
        </w:rPr>
      </w:pPr>
    </w:p>
    <w:p w:rsidR="009C0461" w:rsidRDefault="00BF283F" w:rsidP="008E1BC9">
      <w:pPr>
        <w:rPr>
          <w:rtl/>
        </w:rPr>
      </w:pPr>
      <w:bookmarkStart w:id="1049" w:name="_ETM_Q1_3856976"/>
      <w:bookmarkEnd w:id="1049"/>
      <w:r>
        <w:rPr>
          <w:rFonts w:hint="cs"/>
          <w:rtl/>
        </w:rPr>
        <w:t xml:space="preserve">תודה. </w:t>
      </w:r>
      <w:r w:rsidR="00867E72">
        <w:rPr>
          <w:rFonts w:hint="cs"/>
          <w:rtl/>
        </w:rPr>
        <w:t xml:space="preserve">ההערה האחרונה מאוד </w:t>
      </w:r>
      <w:bookmarkStart w:id="1050" w:name="_ETM_Q1_3859320"/>
      <w:bookmarkEnd w:id="1050"/>
      <w:r w:rsidR="00867E72">
        <w:rPr>
          <w:rFonts w:hint="cs"/>
          <w:rtl/>
        </w:rPr>
        <w:t>נוגעת</w:t>
      </w:r>
      <w:r>
        <w:rPr>
          <w:rFonts w:hint="cs"/>
          <w:rtl/>
        </w:rPr>
        <w:t xml:space="preserve"> לי באופן אישי. חן אמיר הוא קרו</w:t>
      </w:r>
      <w:r w:rsidR="00867E72">
        <w:rPr>
          <w:rFonts w:hint="cs"/>
          <w:rtl/>
        </w:rPr>
        <w:t>ב</w:t>
      </w:r>
      <w:r>
        <w:rPr>
          <w:rFonts w:hint="cs"/>
          <w:rtl/>
        </w:rPr>
        <w:t xml:space="preserve"> </w:t>
      </w:r>
      <w:r w:rsidR="00867E72">
        <w:rPr>
          <w:rFonts w:hint="cs"/>
          <w:rtl/>
        </w:rPr>
        <w:t xml:space="preserve">משפחתי. </w:t>
      </w:r>
      <w:r>
        <w:rPr>
          <w:rFonts w:hint="cs"/>
          <w:rtl/>
        </w:rPr>
        <w:t>חשוב</w:t>
      </w:r>
      <w:bookmarkStart w:id="1051" w:name="_ETM_Q1_3866686"/>
      <w:bookmarkEnd w:id="1051"/>
      <w:r>
        <w:rPr>
          <w:rFonts w:hint="cs"/>
          <w:rtl/>
        </w:rPr>
        <w:t xml:space="preserve"> לומר זאת. פרץ גלעדי </w:t>
      </w:r>
      <w:r w:rsidR="008E1BC9">
        <w:rPr>
          <w:rFonts w:hint="cs"/>
          <w:rtl/>
        </w:rPr>
        <w:t xml:space="preserve">הוא </w:t>
      </w:r>
      <w:r w:rsidR="00867E72">
        <w:rPr>
          <w:rFonts w:hint="cs"/>
          <w:rtl/>
        </w:rPr>
        <w:t xml:space="preserve">חבר </w:t>
      </w:r>
      <w:bookmarkStart w:id="1052" w:name="_ETM_Q1_3866961"/>
      <w:bookmarkEnd w:id="1052"/>
      <w:r w:rsidR="00867E72">
        <w:rPr>
          <w:rFonts w:hint="cs"/>
          <w:rtl/>
        </w:rPr>
        <w:t>שלי מיחידת חילוץ גולן שנהרג ב</w:t>
      </w:r>
      <w:r w:rsidR="008E1BC9">
        <w:rPr>
          <w:rFonts w:hint="cs"/>
          <w:rtl/>
        </w:rPr>
        <w:t>מילוי</w:t>
      </w:r>
      <w:r w:rsidR="00867E72">
        <w:rPr>
          <w:rFonts w:hint="cs"/>
          <w:rtl/>
        </w:rPr>
        <w:t xml:space="preserve"> תפקידו, לא מוכר על </w:t>
      </w:r>
      <w:bookmarkStart w:id="1053" w:name="_ETM_Q1_3874399"/>
      <w:bookmarkEnd w:id="1053"/>
      <w:r w:rsidR="00867E72">
        <w:rPr>
          <w:rFonts w:hint="cs"/>
          <w:rtl/>
        </w:rPr>
        <w:t xml:space="preserve">ידי אף אחד. </w:t>
      </w:r>
      <w:r w:rsidR="008E1BC9">
        <w:rPr>
          <w:rFonts w:hint="cs"/>
          <w:rtl/>
        </w:rPr>
        <w:t xml:space="preserve">זה מסוג </w:t>
      </w:r>
      <w:proofErr w:type="spellStart"/>
      <w:r w:rsidR="008E1BC9">
        <w:rPr>
          <w:rFonts w:hint="cs"/>
          <w:rtl/>
        </w:rPr>
        <w:t>ההגנות</w:t>
      </w:r>
      <w:proofErr w:type="spellEnd"/>
      <w:r w:rsidR="008E1BC9">
        <w:rPr>
          <w:rFonts w:hint="cs"/>
          <w:rtl/>
        </w:rPr>
        <w:t xml:space="preserve"> שאנו מחויבים </w:t>
      </w:r>
      <w:bookmarkStart w:id="1054" w:name="_ETM_Q1_3877731"/>
      <w:bookmarkEnd w:id="1054"/>
      <w:r w:rsidR="008E1BC9">
        <w:rPr>
          <w:rFonts w:hint="cs"/>
          <w:rtl/>
        </w:rPr>
        <w:t xml:space="preserve">לדאוג להן. </w:t>
      </w:r>
      <w:r w:rsidR="00867E72">
        <w:rPr>
          <w:rFonts w:hint="cs"/>
          <w:rtl/>
        </w:rPr>
        <w:t xml:space="preserve">נמצא את הדרך לעשות </w:t>
      </w:r>
      <w:r w:rsidR="009C0461">
        <w:rPr>
          <w:rFonts w:hint="cs"/>
          <w:rtl/>
        </w:rPr>
        <w:t>ז</w:t>
      </w:r>
      <w:r w:rsidR="00867E72">
        <w:rPr>
          <w:rFonts w:hint="cs"/>
          <w:rtl/>
        </w:rPr>
        <w:t xml:space="preserve">את. </w:t>
      </w:r>
      <w:r w:rsidR="009C0461">
        <w:rPr>
          <w:rFonts w:hint="cs"/>
          <w:rtl/>
        </w:rPr>
        <w:t xml:space="preserve">נצטרך להכניס את זה לחוק </w:t>
      </w:r>
      <w:r w:rsidR="00867E72">
        <w:rPr>
          <w:rFonts w:hint="cs"/>
          <w:rtl/>
        </w:rPr>
        <w:t xml:space="preserve">או למצוא </w:t>
      </w:r>
      <w:bookmarkStart w:id="1055" w:name="_ETM_Q1_3881024"/>
      <w:bookmarkEnd w:id="1055"/>
      <w:r w:rsidR="00867E72">
        <w:rPr>
          <w:rFonts w:hint="cs"/>
          <w:rtl/>
        </w:rPr>
        <w:t xml:space="preserve">זאת בדרך אכיפה כדי לתת לזה מענה. </w:t>
      </w:r>
    </w:p>
    <w:p w:rsidR="009C0461" w:rsidRDefault="009C0461" w:rsidP="008E1BC9">
      <w:pPr>
        <w:rPr>
          <w:rtl/>
        </w:rPr>
      </w:pPr>
      <w:bookmarkStart w:id="1056" w:name="_ETM_Q1_3887153"/>
      <w:bookmarkStart w:id="1057" w:name="_ETM_Q1_3887189"/>
      <w:bookmarkEnd w:id="1056"/>
      <w:bookmarkEnd w:id="1057"/>
    </w:p>
    <w:p w:rsidR="00867E72" w:rsidRDefault="00867E72" w:rsidP="009C0461">
      <w:pPr>
        <w:rPr>
          <w:rtl/>
        </w:rPr>
      </w:pPr>
      <w:bookmarkStart w:id="1058" w:name="_ETM_Q1_3887299"/>
      <w:bookmarkStart w:id="1059" w:name="_ETM_Q1_3887326"/>
      <w:bookmarkEnd w:id="1058"/>
      <w:bookmarkEnd w:id="1059"/>
      <w:r>
        <w:rPr>
          <w:rFonts w:hint="cs"/>
          <w:rtl/>
        </w:rPr>
        <w:t xml:space="preserve">לפני שנעבור להמשך </w:t>
      </w:r>
      <w:bookmarkStart w:id="1060" w:name="_ETM_Q1_3888072"/>
      <w:bookmarkEnd w:id="1060"/>
      <w:r>
        <w:rPr>
          <w:rFonts w:hint="cs"/>
          <w:rtl/>
        </w:rPr>
        <w:t>ההקראה כי התמקד</w:t>
      </w:r>
      <w:r w:rsidR="009C0461">
        <w:rPr>
          <w:rFonts w:hint="cs"/>
          <w:rtl/>
        </w:rPr>
        <w:t>נו</w:t>
      </w:r>
      <w:bookmarkStart w:id="1061" w:name="_ETM_Q1_3891209"/>
      <w:bookmarkEnd w:id="1061"/>
      <w:r w:rsidR="009C0461">
        <w:rPr>
          <w:rFonts w:hint="cs"/>
          <w:rtl/>
        </w:rPr>
        <w:t xml:space="preserve"> פה עכשיו במבנה הכול עם כל ההערות</w:t>
      </w:r>
      <w:r>
        <w:rPr>
          <w:rFonts w:hint="cs"/>
          <w:rtl/>
        </w:rPr>
        <w:t xml:space="preserve"> וכולן נרשמו ועל כ</w:t>
      </w:r>
      <w:r w:rsidR="009C0461">
        <w:rPr>
          <w:rFonts w:hint="cs"/>
          <w:rtl/>
        </w:rPr>
        <w:t>ו</w:t>
      </w:r>
      <w:r>
        <w:rPr>
          <w:rFonts w:hint="cs"/>
          <w:rtl/>
        </w:rPr>
        <w:t>לן נדון</w:t>
      </w:r>
      <w:r w:rsidR="009C0461">
        <w:rPr>
          <w:rFonts w:hint="cs"/>
          <w:rtl/>
        </w:rPr>
        <w:t>, אני</w:t>
      </w:r>
      <w:r>
        <w:rPr>
          <w:rFonts w:hint="cs"/>
          <w:rtl/>
        </w:rPr>
        <w:t xml:space="preserve"> רוצה </w:t>
      </w:r>
      <w:bookmarkStart w:id="1062" w:name="_ETM_Q1_3896869"/>
      <w:bookmarkEnd w:id="1062"/>
      <w:r>
        <w:rPr>
          <w:rFonts w:hint="cs"/>
          <w:rtl/>
        </w:rPr>
        <w:t>לשמוע את קב"ט נתיבות אם הא אתנו.</w:t>
      </w:r>
    </w:p>
    <w:p w:rsidR="00867E72" w:rsidRDefault="00867E72" w:rsidP="00867E72">
      <w:pPr>
        <w:rPr>
          <w:rtl/>
        </w:rPr>
      </w:pPr>
      <w:bookmarkStart w:id="1063" w:name="_ETM_Q1_3903573"/>
      <w:bookmarkStart w:id="1064" w:name="_ETM_Q1_3903667"/>
      <w:bookmarkEnd w:id="1063"/>
      <w:bookmarkEnd w:id="1064"/>
    </w:p>
    <w:p w:rsidR="00867E72" w:rsidRDefault="00867E72" w:rsidP="00867E72">
      <w:pPr>
        <w:pStyle w:val="af9"/>
        <w:keepNext/>
        <w:rPr>
          <w:rtl/>
        </w:rPr>
      </w:pPr>
      <w:bookmarkStart w:id="1065" w:name="ET_guest_942382_67"/>
      <w:r w:rsidRPr="00867E72">
        <w:rPr>
          <w:rStyle w:val="TagStyle"/>
          <w:rtl/>
        </w:rPr>
        <w:t xml:space="preserve"> &lt;&lt; אורח &gt;&gt; </w:t>
      </w:r>
      <w:r>
        <w:rPr>
          <w:rtl/>
        </w:rPr>
        <w:t>יוגב חזן:</w:t>
      </w:r>
      <w:r w:rsidRPr="00867E72">
        <w:rPr>
          <w:rStyle w:val="TagStyle"/>
          <w:rtl/>
        </w:rPr>
        <w:t xml:space="preserve"> &lt;&lt; אורח &gt;&gt;</w:t>
      </w:r>
      <w:r>
        <w:rPr>
          <w:rtl/>
        </w:rPr>
        <w:t xml:space="preserve">   </w:t>
      </w:r>
      <w:bookmarkEnd w:id="1065"/>
    </w:p>
    <w:p w:rsidR="00867E72" w:rsidRDefault="00867E72" w:rsidP="00867E72">
      <w:pPr>
        <w:pStyle w:val="KeepWithNext"/>
        <w:rPr>
          <w:rtl/>
        </w:rPr>
      </w:pPr>
    </w:p>
    <w:p w:rsidR="00F330A1" w:rsidRDefault="009C0461" w:rsidP="00F330A1">
      <w:pPr>
        <w:rPr>
          <w:rtl/>
        </w:rPr>
      </w:pPr>
      <w:bookmarkStart w:id="1066" w:name="_ETM_Q1_3910636"/>
      <w:bookmarkEnd w:id="1066"/>
      <w:r>
        <w:rPr>
          <w:rFonts w:hint="cs"/>
          <w:rtl/>
        </w:rPr>
        <w:t xml:space="preserve">בוקר טוב לחברי </w:t>
      </w:r>
      <w:bookmarkStart w:id="1067" w:name="_ETM_Q1_3908658"/>
      <w:bookmarkEnd w:id="1067"/>
      <w:r>
        <w:rPr>
          <w:rFonts w:hint="cs"/>
          <w:rtl/>
        </w:rPr>
        <w:t xml:space="preserve">הוועדה. אני מנהל אגף הביטחון בנתיבות. </w:t>
      </w:r>
      <w:r w:rsidR="00F330A1">
        <w:rPr>
          <w:rFonts w:hint="cs"/>
          <w:rtl/>
        </w:rPr>
        <w:t xml:space="preserve">בעיניי, לא ניתן להתעלם מהתפקיד והאחריות ההולכת וגוברת של הרשות המקומית </w:t>
      </w:r>
      <w:bookmarkStart w:id="1068" w:name="_ETM_Q1_3924575"/>
      <w:bookmarkEnd w:id="1068"/>
      <w:r w:rsidR="00F330A1">
        <w:rPr>
          <w:rFonts w:hint="cs"/>
          <w:rtl/>
        </w:rPr>
        <w:t xml:space="preserve">למול התושבים, </w:t>
      </w:r>
      <w:r w:rsidR="00867E72">
        <w:rPr>
          <w:rFonts w:hint="cs"/>
          <w:rtl/>
        </w:rPr>
        <w:t xml:space="preserve">וכמו שאמר חברי מתל </w:t>
      </w:r>
      <w:bookmarkStart w:id="1069" w:name="_ETM_Q1_3925934"/>
      <w:bookmarkEnd w:id="1069"/>
      <w:r w:rsidR="00867E72">
        <w:rPr>
          <w:rFonts w:hint="cs"/>
          <w:rtl/>
        </w:rPr>
        <w:t xml:space="preserve">אביב, </w:t>
      </w:r>
      <w:r w:rsidR="00F330A1">
        <w:rPr>
          <w:rFonts w:hint="cs"/>
          <w:rtl/>
        </w:rPr>
        <w:t xml:space="preserve">אנו </w:t>
      </w:r>
      <w:r w:rsidR="00867E72">
        <w:rPr>
          <w:rFonts w:hint="cs"/>
          <w:rtl/>
        </w:rPr>
        <w:t>ל</w:t>
      </w:r>
      <w:r w:rsidR="00F330A1">
        <w:rPr>
          <w:rFonts w:hint="cs"/>
          <w:rtl/>
        </w:rPr>
        <w:t>א מדברים</w:t>
      </w:r>
      <w:r w:rsidR="00867E72">
        <w:rPr>
          <w:rFonts w:hint="cs"/>
          <w:rtl/>
        </w:rPr>
        <w:t xml:space="preserve"> פה על הפרטה. </w:t>
      </w:r>
      <w:bookmarkStart w:id="1070" w:name="_ETM_Q1_3932044"/>
      <w:bookmarkEnd w:id="1070"/>
      <w:r w:rsidR="00F330A1">
        <w:rPr>
          <w:rFonts w:hint="cs"/>
          <w:rtl/>
        </w:rPr>
        <w:t>אין לנו כוונה להכניס את המשטרה אבל אי אפשר להתעלם מהמציאות הזו.</w:t>
      </w:r>
    </w:p>
    <w:p w:rsidR="00F330A1" w:rsidRDefault="00F330A1" w:rsidP="00F330A1">
      <w:pPr>
        <w:rPr>
          <w:rtl/>
        </w:rPr>
      </w:pPr>
      <w:bookmarkStart w:id="1071" w:name="_ETM_Q1_3934762"/>
      <w:bookmarkStart w:id="1072" w:name="_ETM_Q1_3934792"/>
      <w:bookmarkEnd w:id="1071"/>
      <w:bookmarkEnd w:id="1072"/>
    </w:p>
    <w:p w:rsidR="00867E72" w:rsidRDefault="00867E72" w:rsidP="00F330A1">
      <w:pPr>
        <w:rPr>
          <w:rtl/>
        </w:rPr>
      </w:pPr>
      <w:bookmarkStart w:id="1073" w:name="_ETM_Q1_3934925"/>
      <w:bookmarkStart w:id="1074" w:name="_ETM_Q1_3934987"/>
      <w:bookmarkEnd w:id="1073"/>
      <w:bookmarkEnd w:id="1074"/>
      <w:r>
        <w:rPr>
          <w:rFonts w:hint="cs"/>
          <w:rtl/>
        </w:rPr>
        <w:t xml:space="preserve">אתן הערה בזהירות רבה שגם מצבת השוטרים בשיטור העירוני שהם </w:t>
      </w:r>
      <w:bookmarkStart w:id="1075" w:name="_ETM_Q1_3939450"/>
      <w:bookmarkEnd w:id="1075"/>
      <w:r>
        <w:rPr>
          <w:rFonts w:hint="cs"/>
          <w:rtl/>
        </w:rPr>
        <w:t xml:space="preserve">מציגים </w:t>
      </w:r>
      <w:r w:rsidR="00F330A1">
        <w:rPr>
          <w:rFonts w:hint="cs"/>
          <w:rtl/>
        </w:rPr>
        <w:t xml:space="preserve">גם שם יש עדיין מה </w:t>
      </w:r>
      <w:bookmarkStart w:id="1076" w:name="_ETM_Q1_3943391"/>
      <w:bookmarkEnd w:id="1076"/>
      <w:r w:rsidR="00F330A1">
        <w:rPr>
          <w:rFonts w:hint="cs"/>
          <w:rtl/>
        </w:rPr>
        <w:t>לשפר כי יש כמה אנשי</w:t>
      </w:r>
      <w:r>
        <w:rPr>
          <w:rFonts w:hint="cs"/>
          <w:rtl/>
        </w:rPr>
        <w:t>ם</w:t>
      </w:r>
      <w:r w:rsidR="00F330A1">
        <w:rPr>
          <w:rFonts w:hint="cs"/>
          <w:rtl/>
        </w:rPr>
        <w:t xml:space="preserve"> </w:t>
      </w:r>
      <w:r>
        <w:rPr>
          <w:rFonts w:hint="cs"/>
          <w:rtl/>
        </w:rPr>
        <w:t>שבכל זאת עדי</w:t>
      </w:r>
      <w:r w:rsidR="005F01DD">
        <w:rPr>
          <w:rFonts w:hint="cs"/>
          <w:rtl/>
        </w:rPr>
        <w:t>ין</w:t>
      </w:r>
      <w:r>
        <w:rPr>
          <w:rFonts w:hint="cs"/>
          <w:rtl/>
        </w:rPr>
        <w:t xml:space="preserve"> לא במצבה </w:t>
      </w:r>
      <w:bookmarkStart w:id="1077" w:name="_ETM_Q1_3944982"/>
      <w:bookmarkEnd w:id="1077"/>
      <w:r>
        <w:rPr>
          <w:rFonts w:hint="cs"/>
          <w:rtl/>
        </w:rPr>
        <w:t xml:space="preserve">פעילה. אנו רוצים לקחת אחריות לא מלאה אך בשותפות עם </w:t>
      </w:r>
      <w:bookmarkStart w:id="1078" w:name="_ETM_Q1_3951358"/>
      <w:bookmarkEnd w:id="1078"/>
      <w:r>
        <w:rPr>
          <w:rFonts w:hint="cs"/>
          <w:rtl/>
        </w:rPr>
        <w:t xml:space="preserve">המשטרה. </w:t>
      </w:r>
      <w:r w:rsidR="00F330A1">
        <w:rPr>
          <w:rFonts w:hint="cs"/>
          <w:rtl/>
        </w:rPr>
        <w:t>אני חושב ש</w:t>
      </w:r>
      <w:r>
        <w:rPr>
          <w:rFonts w:hint="cs"/>
          <w:rtl/>
        </w:rPr>
        <w:t>אפשר לבוא לנתיבות ויושב-ראש ה</w:t>
      </w:r>
      <w:r w:rsidR="00F330A1">
        <w:rPr>
          <w:rFonts w:hint="cs"/>
          <w:rtl/>
        </w:rPr>
        <w:t>ו</w:t>
      </w:r>
      <w:r>
        <w:rPr>
          <w:rFonts w:hint="cs"/>
          <w:rtl/>
        </w:rPr>
        <w:t>ועדה אני מזמ</w:t>
      </w:r>
      <w:r w:rsidR="005F01DD">
        <w:rPr>
          <w:rFonts w:hint="cs"/>
          <w:rtl/>
        </w:rPr>
        <w:t>ין</w:t>
      </w:r>
      <w:r>
        <w:rPr>
          <w:rFonts w:hint="cs"/>
          <w:rtl/>
        </w:rPr>
        <w:t xml:space="preserve"> אותך לנתיבות </w:t>
      </w:r>
      <w:bookmarkStart w:id="1079" w:name="_ETM_Q1_3958733"/>
      <w:bookmarkEnd w:id="1079"/>
      <w:r w:rsidR="00F330A1">
        <w:rPr>
          <w:rFonts w:hint="cs"/>
          <w:rtl/>
        </w:rPr>
        <w:t>כדי לר</w:t>
      </w:r>
      <w:r>
        <w:rPr>
          <w:rFonts w:hint="cs"/>
          <w:rtl/>
        </w:rPr>
        <w:t>א</w:t>
      </w:r>
      <w:r w:rsidR="00F330A1">
        <w:rPr>
          <w:rFonts w:hint="cs"/>
          <w:rtl/>
        </w:rPr>
        <w:t>ו</w:t>
      </w:r>
      <w:r>
        <w:rPr>
          <w:rFonts w:hint="cs"/>
          <w:rtl/>
        </w:rPr>
        <w:t xml:space="preserve">ת איך זה מתנהל אצלנו. </w:t>
      </w:r>
      <w:r w:rsidR="00F330A1">
        <w:rPr>
          <w:rFonts w:hint="cs"/>
          <w:rtl/>
        </w:rPr>
        <w:t xml:space="preserve">עיר בפריפריה, סוציו אקונומי 3 ועדיין מצבת הפקחים </w:t>
      </w:r>
      <w:r>
        <w:rPr>
          <w:rFonts w:hint="cs"/>
          <w:rtl/>
        </w:rPr>
        <w:t>המסי</w:t>
      </w:r>
      <w:r w:rsidR="00F330A1">
        <w:rPr>
          <w:rFonts w:hint="cs"/>
          <w:rtl/>
        </w:rPr>
        <w:t>י</w:t>
      </w:r>
      <w:r>
        <w:rPr>
          <w:rFonts w:hint="cs"/>
          <w:rtl/>
        </w:rPr>
        <w:t xml:space="preserve">עים שלנו בתקן מלא </w:t>
      </w:r>
      <w:bookmarkStart w:id="1080" w:name="_ETM_Q1_3965265"/>
      <w:bookmarkEnd w:id="1080"/>
      <w:r w:rsidR="005F01DD">
        <w:rPr>
          <w:rFonts w:hint="cs"/>
          <w:rtl/>
        </w:rPr>
        <w:t>ו</w:t>
      </w:r>
      <w:r>
        <w:rPr>
          <w:rFonts w:hint="cs"/>
          <w:rtl/>
        </w:rPr>
        <w:t>אנו עובדים בשיתוף פעולה עם</w:t>
      </w:r>
      <w:r w:rsidR="00F330A1">
        <w:rPr>
          <w:rFonts w:hint="cs"/>
          <w:rtl/>
        </w:rPr>
        <w:t xml:space="preserve"> </w:t>
      </w:r>
      <w:r>
        <w:rPr>
          <w:rFonts w:hint="cs"/>
          <w:rtl/>
        </w:rPr>
        <w:t xml:space="preserve">המשטרה </w:t>
      </w:r>
      <w:r w:rsidR="00F330A1">
        <w:rPr>
          <w:rFonts w:hint="cs"/>
          <w:rtl/>
        </w:rPr>
        <w:t xml:space="preserve">ואני חושב שיש פה מודל מצליח, כל שילוב של המשטרה, </w:t>
      </w:r>
      <w:r>
        <w:rPr>
          <w:rFonts w:hint="cs"/>
          <w:rtl/>
        </w:rPr>
        <w:t>של יחידת ב</w:t>
      </w:r>
      <w:r w:rsidR="00F330A1">
        <w:rPr>
          <w:rFonts w:hint="cs"/>
          <w:rtl/>
        </w:rPr>
        <w:t>יטחון עירונית</w:t>
      </w:r>
      <w:r>
        <w:rPr>
          <w:rFonts w:hint="cs"/>
          <w:rtl/>
        </w:rPr>
        <w:t xml:space="preserve">, </w:t>
      </w:r>
      <w:bookmarkStart w:id="1081" w:name="_ETM_Q1_3973109"/>
      <w:bookmarkEnd w:id="1081"/>
      <w:r>
        <w:rPr>
          <w:rFonts w:hint="cs"/>
          <w:rtl/>
        </w:rPr>
        <w:t>של הפקחים המסייעים בשיטור העירוני ונראה לי שזה חלק מהביצה</w:t>
      </w:r>
      <w:r w:rsidR="00F330A1">
        <w:rPr>
          <w:rFonts w:hint="cs"/>
          <w:rtl/>
        </w:rPr>
        <w:t xml:space="preserve"> </w:t>
      </w:r>
      <w:r>
        <w:rPr>
          <w:rFonts w:hint="cs"/>
          <w:rtl/>
        </w:rPr>
        <w:t>והתרנגולת ש</w:t>
      </w:r>
      <w:bookmarkStart w:id="1082" w:name="_ETM_Q1_3982141"/>
      <w:bookmarkEnd w:id="1082"/>
      <w:r w:rsidR="00F330A1">
        <w:rPr>
          <w:rFonts w:hint="cs"/>
          <w:rtl/>
        </w:rPr>
        <w:t xml:space="preserve">אנו </w:t>
      </w:r>
      <w:r>
        <w:rPr>
          <w:rFonts w:hint="cs"/>
          <w:rtl/>
        </w:rPr>
        <w:t>מדבר</w:t>
      </w:r>
      <w:r w:rsidR="005F01DD">
        <w:rPr>
          <w:rFonts w:hint="cs"/>
          <w:rtl/>
        </w:rPr>
        <w:t>ים</w:t>
      </w:r>
      <w:r>
        <w:rPr>
          <w:rFonts w:hint="cs"/>
          <w:rtl/>
        </w:rPr>
        <w:t xml:space="preserve"> עליה </w:t>
      </w:r>
      <w:r>
        <w:rPr>
          <w:rtl/>
        </w:rPr>
        <w:t>–</w:t>
      </w:r>
      <w:r>
        <w:rPr>
          <w:rFonts w:hint="cs"/>
          <w:rtl/>
        </w:rPr>
        <w:t xml:space="preserve"> איפה יש יותר פשיעה ואיפה פחות.</w:t>
      </w:r>
      <w:r w:rsidR="00F330A1">
        <w:rPr>
          <w:rFonts w:hint="cs"/>
          <w:rtl/>
        </w:rPr>
        <w:t xml:space="preserve"> אני חושב </w:t>
      </w:r>
      <w:bookmarkStart w:id="1083" w:name="_ETM_Q1_3984848"/>
      <w:bookmarkEnd w:id="1083"/>
      <w:r w:rsidR="00F330A1">
        <w:rPr>
          <w:rFonts w:hint="cs"/>
          <w:rtl/>
        </w:rPr>
        <w:t>שבסופו של דבר זה תורם לפחות פשיעה מרשויות מקומיות. זה</w:t>
      </w:r>
      <w:bookmarkStart w:id="1084" w:name="_ETM_Q1_3989763"/>
      <w:bookmarkEnd w:id="1084"/>
      <w:r w:rsidR="00F330A1">
        <w:rPr>
          <w:rFonts w:hint="cs"/>
          <w:rtl/>
        </w:rPr>
        <w:t xml:space="preserve"> דבר אחד.</w:t>
      </w:r>
    </w:p>
    <w:p w:rsidR="00867E72" w:rsidRDefault="00867E72" w:rsidP="00867E72">
      <w:pPr>
        <w:rPr>
          <w:rtl/>
        </w:rPr>
      </w:pPr>
      <w:bookmarkStart w:id="1085" w:name="_ETM_Q1_3989110"/>
      <w:bookmarkEnd w:id="1085"/>
    </w:p>
    <w:p w:rsidR="00867E72" w:rsidRDefault="00F330A1" w:rsidP="00215A82">
      <w:pPr>
        <w:rPr>
          <w:rtl/>
        </w:rPr>
      </w:pPr>
      <w:bookmarkStart w:id="1086" w:name="_ETM_Q1_3989219"/>
      <w:bookmarkStart w:id="1087" w:name="_ETM_Q1_3989235"/>
      <w:bookmarkStart w:id="1088" w:name="_ETM_Q1_3989282"/>
      <w:bookmarkStart w:id="1089" w:name="_ETM_Q1_3989454"/>
      <w:bookmarkStart w:id="1090" w:name="_ETM_Q1_3989501"/>
      <w:bookmarkEnd w:id="1086"/>
      <w:bookmarkEnd w:id="1087"/>
      <w:bookmarkEnd w:id="1088"/>
      <w:bookmarkEnd w:id="1089"/>
      <w:bookmarkEnd w:id="1090"/>
      <w:r>
        <w:rPr>
          <w:rFonts w:hint="cs"/>
          <w:rtl/>
        </w:rPr>
        <w:t xml:space="preserve">הדבר השני, </w:t>
      </w:r>
      <w:r w:rsidR="00867E72">
        <w:rPr>
          <w:rFonts w:hint="cs"/>
          <w:rtl/>
        </w:rPr>
        <w:t xml:space="preserve">דיברו פה </w:t>
      </w:r>
      <w:bookmarkStart w:id="1091" w:name="_ETM_Q1_3992001"/>
      <w:bookmarkEnd w:id="1091"/>
      <w:r w:rsidR="00867E72">
        <w:rPr>
          <w:rFonts w:hint="cs"/>
          <w:rtl/>
        </w:rPr>
        <w:t xml:space="preserve">על תחושת הביטחון. </w:t>
      </w:r>
      <w:r>
        <w:rPr>
          <w:rFonts w:hint="cs"/>
          <w:rtl/>
        </w:rPr>
        <w:t xml:space="preserve">ודאי </w:t>
      </w:r>
      <w:r w:rsidR="00867E72">
        <w:rPr>
          <w:rFonts w:hint="cs"/>
          <w:rtl/>
        </w:rPr>
        <w:t>אח</w:t>
      </w:r>
      <w:r>
        <w:rPr>
          <w:rFonts w:hint="cs"/>
          <w:rtl/>
        </w:rPr>
        <w:t>רי</w:t>
      </w:r>
      <w:r w:rsidR="00867E72">
        <w:rPr>
          <w:rFonts w:hint="cs"/>
          <w:rtl/>
        </w:rPr>
        <w:t xml:space="preserve"> 7.10 ועוד לפני כן אי אפשר </w:t>
      </w:r>
      <w:bookmarkStart w:id="1092" w:name="_ETM_Q1_3998017"/>
      <w:bookmarkEnd w:id="1092"/>
      <w:r w:rsidR="00867E72">
        <w:rPr>
          <w:rFonts w:hint="cs"/>
          <w:rtl/>
        </w:rPr>
        <w:t xml:space="preserve">להתעלם. הסיפור הזה משמעותי מאוד. </w:t>
      </w:r>
      <w:r>
        <w:rPr>
          <w:rFonts w:hint="cs"/>
          <w:rtl/>
        </w:rPr>
        <w:t xml:space="preserve">אכן לראות את הפקחים המסייעים, לראות את </w:t>
      </w:r>
      <w:proofErr w:type="spellStart"/>
      <w:r>
        <w:rPr>
          <w:rFonts w:hint="cs"/>
          <w:rtl/>
        </w:rPr>
        <w:t>הסד"כ</w:t>
      </w:r>
      <w:proofErr w:type="spellEnd"/>
      <w:r>
        <w:rPr>
          <w:rFonts w:hint="cs"/>
          <w:rtl/>
        </w:rPr>
        <w:t xml:space="preserve"> הגדול, יותר ניידות </w:t>
      </w:r>
      <w:r w:rsidR="00867E72">
        <w:rPr>
          <w:rFonts w:hint="cs"/>
          <w:rtl/>
        </w:rPr>
        <w:t xml:space="preserve">לתושב זה משמעותי מאוד. אולי </w:t>
      </w:r>
      <w:bookmarkStart w:id="1093" w:name="_ETM_Q1_4005736"/>
      <w:bookmarkEnd w:id="1093"/>
      <w:r w:rsidR="00867E72">
        <w:rPr>
          <w:rFonts w:hint="cs"/>
          <w:rtl/>
        </w:rPr>
        <w:t>אחד הדברי</w:t>
      </w:r>
      <w:r>
        <w:rPr>
          <w:rFonts w:hint="cs"/>
          <w:rtl/>
        </w:rPr>
        <w:t>ם</w:t>
      </w:r>
      <w:r w:rsidR="00867E72">
        <w:rPr>
          <w:rFonts w:hint="cs"/>
          <w:rtl/>
        </w:rPr>
        <w:t xml:space="preserve"> היותר חשובים בעיניו משאר הדברים. יש פה משהו </w:t>
      </w:r>
      <w:bookmarkStart w:id="1094" w:name="_ETM_Q1_4012674"/>
      <w:bookmarkEnd w:id="1094"/>
      <w:r w:rsidR="00867E72">
        <w:rPr>
          <w:rFonts w:hint="cs"/>
          <w:rtl/>
        </w:rPr>
        <w:t>שבהרחבת סמ</w:t>
      </w:r>
      <w:r>
        <w:rPr>
          <w:rFonts w:hint="cs"/>
          <w:rtl/>
        </w:rPr>
        <w:t>כויות</w:t>
      </w:r>
      <w:r w:rsidR="00867E72">
        <w:rPr>
          <w:rFonts w:hint="cs"/>
          <w:rtl/>
        </w:rPr>
        <w:t xml:space="preserve"> מאוד מינורית. זה משפיע על עביר</w:t>
      </w:r>
      <w:r>
        <w:rPr>
          <w:rFonts w:hint="cs"/>
          <w:rtl/>
        </w:rPr>
        <w:t>ו</w:t>
      </w:r>
      <w:r w:rsidR="00867E72">
        <w:rPr>
          <w:rFonts w:hint="cs"/>
          <w:rtl/>
        </w:rPr>
        <w:t xml:space="preserve">ת שמסכנות חיים </w:t>
      </w:r>
      <w:bookmarkStart w:id="1095" w:name="_ETM_Q1_4021079"/>
      <w:bookmarkEnd w:id="1095"/>
      <w:r>
        <w:rPr>
          <w:rFonts w:hint="cs"/>
          <w:rtl/>
        </w:rPr>
        <w:t xml:space="preserve">אך גם תורמות לאיכות החיים, </w:t>
      </w:r>
      <w:r w:rsidR="00867E72">
        <w:rPr>
          <w:rFonts w:hint="cs"/>
          <w:rtl/>
        </w:rPr>
        <w:t xml:space="preserve">ולא ביקשנו וכפי שאני מחזק את מה שאמר פה ידידי </w:t>
      </w:r>
      <w:bookmarkStart w:id="1096" w:name="_ETM_Q1_4026220"/>
      <w:bookmarkEnd w:id="1096"/>
      <w:r w:rsidR="00867E72">
        <w:rPr>
          <w:rFonts w:hint="cs"/>
          <w:rtl/>
        </w:rPr>
        <w:t xml:space="preserve">מתל אביב </w:t>
      </w:r>
      <w:r w:rsidR="00867E72">
        <w:rPr>
          <w:rtl/>
        </w:rPr>
        <w:t>–</w:t>
      </w:r>
      <w:r w:rsidR="00867E72">
        <w:rPr>
          <w:rFonts w:hint="cs"/>
          <w:rtl/>
        </w:rPr>
        <w:t xml:space="preserve"> לא ביקשנו פה תוספות. יותר מזה, אם </w:t>
      </w:r>
      <w:bookmarkStart w:id="1097" w:name="_ETM_Q1_4032049"/>
      <w:bookmarkEnd w:id="1097"/>
      <w:r w:rsidR="00867E72">
        <w:rPr>
          <w:rFonts w:hint="cs"/>
          <w:rtl/>
        </w:rPr>
        <w:t>המשטרה הייתה משתתפת בעלות מינימלית</w:t>
      </w:r>
      <w:r w:rsidR="00215A82">
        <w:rPr>
          <w:rFonts w:hint="cs"/>
          <w:rtl/>
        </w:rPr>
        <w:t xml:space="preserve"> הייתי שמח להוסיף על התקן שלנו עוד יותר פקחים מסייעים</w:t>
      </w:r>
      <w:r w:rsidR="00867E72">
        <w:rPr>
          <w:rFonts w:hint="cs"/>
          <w:rtl/>
        </w:rPr>
        <w:t xml:space="preserve"> כי בסופו של דבר זו </w:t>
      </w:r>
      <w:bookmarkStart w:id="1098" w:name="_ETM_Q1_4039096"/>
      <w:bookmarkEnd w:id="1098"/>
      <w:r w:rsidR="00867E72">
        <w:rPr>
          <w:rFonts w:hint="cs"/>
          <w:rtl/>
        </w:rPr>
        <w:t>אחריותנו מול התושבים.</w:t>
      </w:r>
      <w:r w:rsidR="00215A82">
        <w:rPr>
          <w:rFonts w:hint="cs"/>
          <w:rtl/>
        </w:rPr>
        <w:t xml:space="preserve"> עד כאן.</w:t>
      </w:r>
    </w:p>
    <w:p w:rsidR="00867E72" w:rsidRDefault="00867E72" w:rsidP="00867E72">
      <w:pPr>
        <w:rPr>
          <w:rtl/>
        </w:rPr>
      </w:pPr>
      <w:bookmarkStart w:id="1099" w:name="_ETM_Q1_4042456"/>
      <w:bookmarkStart w:id="1100" w:name="_ETM_Q1_4042518"/>
      <w:bookmarkEnd w:id="1099"/>
      <w:bookmarkEnd w:id="1100"/>
    </w:p>
    <w:p w:rsidR="00867E72" w:rsidRDefault="00867E72" w:rsidP="00867E72">
      <w:pPr>
        <w:pStyle w:val="af6"/>
        <w:keepNext/>
        <w:rPr>
          <w:rtl/>
        </w:rPr>
      </w:pPr>
      <w:bookmarkStart w:id="1101" w:name="ET_yor_6358_68"/>
      <w:r w:rsidRPr="00867E72">
        <w:rPr>
          <w:rStyle w:val="TagStyle"/>
          <w:rtl/>
        </w:rPr>
        <w:t xml:space="preserve"> &lt;&lt; </w:t>
      </w:r>
      <w:proofErr w:type="spellStart"/>
      <w:r w:rsidRPr="00867E72">
        <w:rPr>
          <w:rStyle w:val="TagStyle"/>
          <w:rtl/>
        </w:rPr>
        <w:t>יור</w:t>
      </w:r>
      <w:proofErr w:type="spellEnd"/>
      <w:r w:rsidRPr="00867E72">
        <w:rPr>
          <w:rStyle w:val="TagStyle"/>
          <w:rtl/>
        </w:rPr>
        <w:t xml:space="preserve"> &gt;&gt; </w:t>
      </w:r>
      <w:r>
        <w:rPr>
          <w:rtl/>
        </w:rPr>
        <w:t>היו"ר צביקה פוגל:</w:t>
      </w:r>
      <w:r w:rsidRPr="00867E72">
        <w:rPr>
          <w:rStyle w:val="TagStyle"/>
          <w:rtl/>
        </w:rPr>
        <w:t xml:space="preserve"> &lt;&lt; יור &gt;&gt;</w:t>
      </w:r>
      <w:r>
        <w:rPr>
          <w:rtl/>
        </w:rPr>
        <w:t xml:space="preserve">   </w:t>
      </w:r>
      <w:bookmarkEnd w:id="1101"/>
    </w:p>
    <w:p w:rsidR="00867E72" w:rsidRDefault="00867E72" w:rsidP="00867E72">
      <w:pPr>
        <w:pStyle w:val="KeepWithNext"/>
        <w:rPr>
          <w:rtl/>
        </w:rPr>
      </w:pPr>
    </w:p>
    <w:p w:rsidR="00867E72" w:rsidRDefault="00867E72" w:rsidP="00867E72">
      <w:pPr>
        <w:rPr>
          <w:rtl/>
        </w:rPr>
      </w:pPr>
      <w:bookmarkStart w:id="1102" w:name="_ETM_Q1_4043034"/>
      <w:bookmarkEnd w:id="1102"/>
      <w:r>
        <w:rPr>
          <w:rFonts w:hint="cs"/>
          <w:rtl/>
        </w:rPr>
        <w:t>דבריך חשובים. מקווה שתמשיך לעקוב אחרינו</w:t>
      </w:r>
      <w:r w:rsidR="00215A82">
        <w:rPr>
          <w:rFonts w:hint="cs"/>
          <w:rtl/>
        </w:rPr>
        <w:t xml:space="preserve"> ואם תרצה גם להגיע לכאן</w:t>
      </w:r>
      <w:r>
        <w:rPr>
          <w:rFonts w:hint="cs"/>
          <w:rtl/>
        </w:rPr>
        <w:t xml:space="preserve">. </w:t>
      </w:r>
      <w:r w:rsidR="00215A82">
        <w:rPr>
          <w:rFonts w:hint="cs"/>
          <w:rtl/>
        </w:rPr>
        <w:t xml:space="preserve">אני מרים את הכפפה של הביקור. </w:t>
      </w:r>
      <w:r>
        <w:rPr>
          <w:rFonts w:hint="cs"/>
          <w:rtl/>
        </w:rPr>
        <w:t xml:space="preserve">אל תביאו </w:t>
      </w:r>
      <w:bookmarkStart w:id="1103" w:name="_ETM_Q1_4050389"/>
      <w:bookmarkEnd w:id="1103"/>
      <w:r>
        <w:rPr>
          <w:rFonts w:hint="cs"/>
          <w:rtl/>
        </w:rPr>
        <w:t xml:space="preserve">בורקסים, תתחילו לחתוך ירקות. </w:t>
      </w:r>
      <w:r w:rsidR="00215A82">
        <w:rPr>
          <w:rFonts w:hint="cs"/>
          <w:rtl/>
        </w:rPr>
        <w:t xml:space="preserve">אנו </w:t>
      </w:r>
      <w:r>
        <w:rPr>
          <w:rFonts w:hint="cs"/>
          <w:rtl/>
        </w:rPr>
        <w:t>נגיע. תודה. נמש</w:t>
      </w:r>
      <w:r w:rsidR="005F01DD">
        <w:rPr>
          <w:rFonts w:hint="cs"/>
          <w:rtl/>
        </w:rPr>
        <w:t>יך</w:t>
      </w:r>
      <w:r>
        <w:rPr>
          <w:rFonts w:hint="cs"/>
          <w:rtl/>
        </w:rPr>
        <w:t xml:space="preserve"> בהקראה. בבקשה.</w:t>
      </w:r>
    </w:p>
    <w:p w:rsidR="00867E72" w:rsidRDefault="00867E72" w:rsidP="00867E72">
      <w:pPr>
        <w:rPr>
          <w:rtl/>
        </w:rPr>
      </w:pPr>
      <w:bookmarkStart w:id="1104" w:name="_ETM_Q1_4065109"/>
      <w:bookmarkStart w:id="1105" w:name="_ETM_Q1_4065169"/>
      <w:bookmarkEnd w:id="1104"/>
      <w:bookmarkEnd w:id="1105"/>
    </w:p>
    <w:p w:rsidR="00867E72" w:rsidRDefault="00867E72" w:rsidP="00867E72">
      <w:pPr>
        <w:pStyle w:val="a4"/>
        <w:keepNext/>
        <w:rPr>
          <w:rtl/>
        </w:rPr>
      </w:pPr>
      <w:bookmarkStart w:id="1106" w:name="_ETM_Q1_4066185"/>
      <w:bookmarkStart w:id="1107" w:name="_ETM_Q1_4066263"/>
      <w:bookmarkEnd w:id="1106"/>
      <w:bookmarkEnd w:id="1107"/>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867E72" w:rsidRDefault="00867E72" w:rsidP="00867E72">
      <w:pPr>
        <w:rPr>
          <w:rtl/>
        </w:rPr>
      </w:pPr>
    </w:p>
    <w:p w:rsidR="00867E72" w:rsidRPr="00A33287" w:rsidRDefault="00867E72" w:rsidP="00867E72">
      <w:pPr>
        <w:rPr>
          <w:rtl/>
        </w:rPr>
      </w:pPr>
      <w:bookmarkStart w:id="1108" w:name="_ETM_Q1_4066810"/>
      <w:bookmarkStart w:id="1109" w:name="_ETM_Q1_4066888"/>
      <w:bookmarkEnd w:id="1108"/>
      <w:bookmarkEnd w:id="1109"/>
      <w:r>
        <w:rPr>
          <w:rFonts w:hint="cs"/>
          <w:rtl/>
        </w:rPr>
        <w:t xml:space="preserve">אני </w:t>
      </w:r>
      <w:bookmarkStart w:id="1110" w:name="_ETM_Q1_4067325"/>
      <w:bookmarkEnd w:id="1110"/>
      <w:r>
        <w:rPr>
          <w:rFonts w:hint="cs"/>
          <w:rtl/>
        </w:rPr>
        <w:t xml:space="preserve">עוברת לסעיף 7ג. </w:t>
      </w:r>
      <w:bookmarkStart w:id="1111" w:name="_ETM_Q1_4130236"/>
      <w:bookmarkEnd w:id="1111"/>
      <w:r w:rsidR="00A33287" w:rsidRPr="00A33287">
        <w:rPr>
          <w:rtl/>
        </w:rPr>
        <w:t>הסכמת הרשות המ</w:t>
      </w:r>
      <w:r w:rsidR="00A33287">
        <w:rPr>
          <w:rtl/>
        </w:rPr>
        <w:t>קומית והתחייבותה לעמוד בתנאים</w:t>
      </w:r>
      <w:r w:rsidR="00A33287">
        <w:rPr>
          <w:rFonts w:hint="cs"/>
          <w:rtl/>
        </w:rPr>
        <w:t xml:space="preserve">. </w:t>
      </w:r>
      <w:r w:rsidR="00A33287" w:rsidRPr="00A33287">
        <w:rPr>
          <w:rtl/>
        </w:rPr>
        <w:t>לא יקבע השר בצו כאמור בסעיף 7 רשות מקומית שבה יוקם ויפעל מערך אכיפה עירוני, אלא אם כן הרשות המקומית נתנה את הסכמתה והתחייבה לעמוד בתנאים הנדרשים להקמה ולהפעלה של מערך האכיפה העירוני בתחומה כפי שנמסרו לה; תנאים כאמור יגובשו בידי השר בהסכמת שר הפנים, בשים לב, בין השאר, למאפיינים של סוג הרשות המקומית ולמשאבים המוקצים לכך; השר יקבע בתקנות בהסכמת שר הפנים ובהתייעצות עם משטרת ישראל תנאים נדרשים להקמה והפעלה של מערך אכיפה עירוני.</w:t>
      </w:r>
    </w:p>
    <w:p w:rsidR="00C66893" w:rsidRDefault="00C66893" w:rsidP="00867E72">
      <w:pPr>
        <w:rPr>
          <w:rtl/>
        </w:rPr>
      </w:pPr>
      <w:bookmarkStart w:id="1112" w:name="_ETM_Q1_4115266"/>
      <w:bookmarkStart w:id="1113" w:name="_ETM_Q1_4115310"/>
      <w:bookmarkEnd w:id="1112"/>
      <w:bookmarkEnd w:id="1113"/>
    </w:p>
    <w:p w:rsidR="00C66893" w:rsidRDefault="00C66893" w:rsidP="00C66893">
      <w:pPr>
        <w:pStyle w:val="af6"/>
        <w:keepNext/>
        <w:rPr>
          <w:rtl/>
        </w:rPr>
      </w:pPr>
      <w:bookmarkStart w:id="1114" w:name="ET_yor_6358_184"/>
      <w:r w:rsidRPr="00C66893">
        <w:rPr>
          <w:rStyle w:val="TagStyle"/>
          <w:rtl/>
        </w:rPr>
        <w:t xml:space="preserve"> &lt;&lt; </w:t>
      </w:r>
      <w:proofErr w:type="spellStart"/>
      <w:r w:rsidRPr="00C66893">
        <w:rPr>
          <w:rStyle w:val="TagStyle"/>
          <w:rtl/>
        </w:rPr>
        <w:t>יור</w:t>
      </w:r>
      <w:proofErr w:type="spellEnd"/>
      <w:r w:rsidRPr="00C66893">
        <w:rPr>
          <w:rStyle w:val="TagStyle"/>
          <w:rtl/>
        </w:rPr>
        <w:t xml:space="preserve"> &gt;&gt; </w:t>
      </w:r>
      <w:r>
        <w:rPr>
          <w:rtl/>
        </w:rPr>
        <w:t>היו"ר צביקה פוגל:</w:t>
      </w:r>
      <w:r w:rsidRPr="00C66893">
        <w:rPr>
          <w:rStyle w:val="TagStyle"/>
          <w:rtl/>
        </w:rPr>
        <w:t xml:space="preserve"> &lt;&lt; יור &gt;&gt;</w:t>
      </w:r>
      <w:r>
        <w:rPr>
          <w:rtl/>
        </w:rPr>
        <w:t xml:space="preserve">   </w:t>
      </w:r>
      <w:bookmarkEnd w:id="1114"/>
    </w:p>
    <w:p w:rsidR="00C66893" w:rsidRDefault="00C66893" w:rsidP="00C66893">
      <w:pPr>
        <w:pStyle w:val="KeepWithNext"/>
        <w:rPr>
          <w:rtl/>
        </w:rPr>
      </w:pPr>
    </w:p>
    <w:p w:rsidR="00C66893" w:rsidRPr="00C66893" w:rsidRDefault="00C66893" w:rsidP="00C66893">
      <w:pPr>
        <w:rPr>
          <w:rtl/>
        </w:rPr>
      </w:pPr>
      <w:bookmarkStart w:id="1115" w:name="_ETM_Q1_4116187"/>
      <w:bookmarkEnd w:id="1115"/>
      <w:r>
        <w:rPr>
          <w:rFonts w:hint="cs"/>
          <w:rtl/>
        </w:rPr>
        <w:t>הערות, בבקשה.</w:t>
      </w:r>
    </w:p>
    <w:p w:rsidR="00F97428" w:rsidRDefault="00F97428" w:rsidP="00867E72">
      <w:pPr>
        <w:rPr>
          <w:rtl/>
        </w:rPr>
      </w:pPr>
      <w:bookmarkStart w:id="1116" w:name="_ETM_Q1_4131455"/>
      <w:bookmarkStart w:id="1117" w:name="_ETM_Q1_4131517"/>
      <w:bookmarkStart w:id="1118" w:name="_ETM_Q1_4134799"/>
      <w:bookmarkEnd w:id="1116"/>
      <w:bookmarkEnd w:id="1117"/>
      <w:bookmarkEnd w:id="1118"/>
    </w:p>
    <w:p w:rsidR="00F97428" w:rsidRDefault="00F97428" w:rsidP="00F97428">
      <w:pPr>
        <w:pStyle w:val="af9"/>
        <w:keepNext/>
        <w:rPr>
          <w:rtl/>
        </w:rPr>
      </w:pPr>
      <w:bookmarkStart w:id="1119" w:name="ET_guest_907217_69"/>
      <w:r w:rsidRPr="00F97428">
        <w:rPr>
          <w:rStyle w:val="TagStyle"/>
          <w:rtl/>
        </w:rPr>
        <w:t xml:space="preserve"> &lt;&lt; אורח &gt;&gt; </w:t>
      </w:r>
      <w:r>
        <w:rPr>
          <w:rtl/>
        </w:rPr>
        <w:t xml:space="preserve">דבי </w:t>
      </w:r>
      <w:proofErr w:type="spellStart"/>
      <w:r>
        <w:rPr>
          <w:rtl/>
        </w:rPr>
        <w:t>גילד</w:t>
      </w:r>
      <w:proofErr w:type="spellEnd"/>
      <w:r>
        <w:rPr>
          <w:rtl/>
        </w:rPr>
        <w:t xml:space="preserve"> חיו:</w:t>
      </w:r>
      <w:r w:rsidRPr="00F97428">
        <w:rPr>
          <w:rStyle w:val="TagStyle"/>
          <w:rtl/>
        </w:rPr>
        <w:t xml:space="preserve"> &lt;&lt; אורח &gt;&gt;</w:t>
      </w:r>
      <w:r>
        <w:rPr>
          <w:rtl/>
        </w:rPr>
        <w:t xml:space="preserve">   </w:t>
      </w:r>
      <w:bookmarkEnd w:id="1119"/>
    </w:p>
    <w:p w:rsidR="00F97428" w:rsidRDefault="00F97428" w:rsidP="00F97428">
      <w:pPr>
        <w:pStyle w:val="KeepWithNext"/>
        <w:rPr>
          <w:rtl/>
        </w:rPr>
      </w:pPr>
    </w:p>
    <w:p w:rsidR="00F97428" w:rsidRDefault="00C66893" w:rsidP="00C66893">
      <w:pPr>
        <w:rPr>
          <w:rtl/>
        </w:rPr>
      </w:pPr>
      <w:bookmarkStart w:id="1120" w:name="_ETM_Q1_4135127"/>
      <w:bookmarkStart w:id="1121" w:name="_ETM_Q1_4135158"/>
      <w:bookmarkEnd w:id="1120"/>
      <w:bookmarkEnd w:id="1121"/>
      <w:r>
        <w:rPr>
          <w:rFonts w:hint="cs"/>
          <w:rtl/>
        </w:rPr>
        <w:t>שני הסעיפים האלה, 7ג ו-7ד אלה הסעיפים שהכי קשורים לאי השוויון של החוק בצורה ישירה. הם קובעים לא רק</w:t>
      </w:r>
      <w:bookmarkStart w:id="1122" w:name="_ETM_Q1_4136457"/>
      <w:bookmarkEnd w:id="1122"/>
      <w:r>
        <w:rPr>
          <w:rFonts w:hint="cs"/>
          <w:rtl/>
        </w:rPr>
        <w:t xml:space="preserve"> שהרשות המקומית צריכה לתת הסכמתה </w:t>
      </w:r>
      <w:r w:rsidR="00F97428">
        <w:rPr>
          <w:rFonts w:hint="cs"/>
          <w:rtl/>
        </w:rPr>
        <w:t>שזה נניח בסדר</w:t>
      </w:r>
      <w:r>
        <w:rPr>
          <w:rFonts w:hint="cs"/>
          <w:rtl/>
        </w:rPr>
        <w:t>,</w:t>
      </w:r>
      <w:r w:rsidR="00F97428">
        <w:rPr>
          <w:rFonts w:hint="cs"/>
          <w:rtl/>
        </w:rPr>
        <w:t xml:space="preserve"> אלא שהיא חייבת לעמוד </w:t>
      </w:r>
      <w:bookmarkStart w:id="1123" w:name="_ETM_Q1_4139869"/>
      <w:bookmarkEnd w:id="1123"/>
      <w:r w:rsidR="00F97428">
        <w:rPr>
          <w:rFonts w:hint="cs"/>
          <w:rtl/>
        </w:rPr>
        <w:t xml:space="preserve">בתנאים מסוימים, וגם הפסילה אחר כך ב-7ד, אם לא עומדת </w:t>
      </w:r>
      <w:bookmarkStart w:id="1124" w:name="_ETM_Q1_4148963"/>
      <w:bookmarkEnd w:id="1124"/>
      <w:r w:rsidR="00F97428">
        <w:rPr>
          <w:rFonts w:hint="cs"/>
          <w:rtl/>
        </w:rPr>
        <w:t>באותם תנאים שהתחי</w:t>
      </w:r>
      <w:r w:rsidR="00215A82">
        <w:rPr>
          <w:rFonts w:hint="cs"/>
          <w:rtl/>
        </w:rPr>
        <w:t>י</w:t>
      </w:r>
      <w:r w:rsidR="00F97428">
        <w:rPr>
          <w:rFonts w:hint="cs"/>
          <w:rtl/>
        </w:rPr>
        <w:t>בה עליה</w:t>
      </w:r>
      <w:r>
        <w:rPr>
          <w:rFonts w:hint="cs"/>
          <w:rtl/>
        </w:rPr>
        <w:t>ם</w:t>
      </w:r>
      <w:r w:rsidR="00F97428">
        <w:rPr>
          <w:rFonts w:hint="cs"/>
          <w:rtl/>
        </w:rPr>
        <w:t xml:space="preserve">. על איזה תנאים אנו מדברים </w:t>
      </w:r>
      <w:r w:rsidR="00F97428">
        <w:rPr>
          <w:rtl/>
        </w:rPr>
        <w:t>–</w:t>
      </w:r>
      <w:r w:rsidR="00F97428">
        <w:rPr>
          <w:rFonts w:hint="cs"/>
          <w:rtl/>
        </w:rPr>
        <w:t xml:space="preserve"> </w:t>
      </w:r>
      <w:bookmarkStart w:id="1125" w:name="_ETM_Q1_4155636"/>
      <w:bookmarkEnd w:id="1125"/>
      <w:r>
        <w:rPr>
          <w:rFonts w:hint="cs"/>
          <w:rtl/>
        </w:rPr>
        <w:t xml:space="preserve">יש את זה בדברי ההסבר </w:t>
      </w:r>
      <w:bookmarkStart w:id="1126" w:name="_ETM_Q1_4159812"/>
      <w:bookmarkEnd w:id="1126"/>
      <w:r>
        <w:rPr>
          <w:rFonts w:hint="cs"/>
          <w:rtl/>
        </w:rPr>
        <w:t xml:space="preserve">של הצעת החוק. </w:t>
      </w:r>
      <w:r w:rsidR="00F97428">
        <w:rPr>
          <w:rFonts w:hint="cs"/>
          <w:rtl/>
        </w:rPr>
        <w:t>א</w:t>
      </w:r>
      <w:r>
        <w:rPr>
          <w:rFonts w:hint="cs"/>
          <w:rtl/>
        </w:rPr>
        <w:t>נ</w:t>
      </w:r>
      <w:r w:rsidR="00F97428">
        <w:rPr>
          <w:rFonts w:hint="cs"/>
          <w:rtl/>
        </w:rPr>
        <w:t>י מקריאה</w:t>
      </w:r>
      <w:r>
        <w:rPr>
          <w:rFonts w:hint="cs"/>
          <w:rtl/>
        </w:rPr>
        <w:t>:</w:t>
      </w:r>
      <w:r w:rsidR="00F97428">
        <w:rPr>
          <w:rFonts w:hint="cs"/>
          <w:rtl/>
        </w:rPr>
        <w:t xml:space="preserve"> </w:t>
      </w:r>
      <w:r>
        <w:rPr>
          <w:rFonts w:hint="cs"/>
          <w:rtl/>
        </w:rPr>
        <w:t>היא צריכה להעמיד כוח אדם, אמצעי</w:t>
      </w:r>
      <w:r w:rsidR="00F97428">
        <w:rPr>
          <w:rFonts w:hint="cs"/>
          <w:rtl/>
        </w:rPr>
        <w:t xml:space="preserve">ם </w:t>
      </w:r>
      <w:r>
        <w:rPr>
          <w:rFonts w:hint="cs"/>
          <w:rtl/>
        </w:rPr>
        <w:t xml:space="preserve">שנדרשת הרשות המקומית לייעד כדי שיופעל בתחומה </w:t>
      </w:r>
      <w:bookmarkStart w:id="1127" w:name="_ETM_Q1_4163808"/>
      <w:bookmarkEnd w:id="1127"/>
      <w:r w:rsidR="00F97428">
        <w:rPr>
          <w:rFonts w:hint="cs"/>
          <w:rtl/>
        </w:rPr>
        <w:t xml:space="preserve">מערך </w:t>
      </w:r>
      <w:bookmarkStart w:id="1128" w:name="_ETM_Q1_4162511"/>
      <w:bookmarkEnd w:id="1128"/>
      <w:r>
        <w:rPr>
          <w:rFonts w:hint="cs"/>
          <w:rtl/>
        </w:rPr>
        <w:t>האכיפה ה</w:t>
      </w:r>
      <w:r w:rsidR="00F97428">
        <w:rPr>
          <w:rFonts w:hint="cs"/>
          <w:rtl/>
        </w:rPr>
        <w:t>עירוני כולל הקצאת כלי רכב</w:t>
      </w:r>
      <w:r>
        <w:rPr>
          <w:rFonts w:hint="cs"/>
          <w:rtl/>
        </w:rPr>
        <w:t xml:space="preserve">, הקצאת מבנה ליחידה </w:t>
      </w:r>
      <w:bookmarkStart w:id="1129" w:name="_ETM_Q1_4080718"/>
      <w:bookmarkEnd w:id="1129"/>
      <w:r w:rsidR="00F97428">
        <w:rPr>
          <w:rFonts w:hint="cs"/>
          <w:rtl/>
        </w:rPr>
        <w:t>ועוד</w:t>
      </w:r>
      <w:r>
        <w:rPr>
          <w:rFonts w:hint="cs"/>
          <w:rtl/>
        </w:rPr>
        <w:t>,</w:t>
      </w:r>
      <w:r w:rsidR="00F97428">
        <w:rPr>
          <w:rFonts w:hint="cs"/>
          <w:rtl/>
        </w:rPr>
        <w:t xml:space="preserve"> כלומר מדובר פה בהיקפים </w:t>
      </w:r>
      <w:bookmarkStart w:id="1130" w:name="_ETM_Q1_4171605"/>
      <w:bookmarkEnd w:id="1130"/>
      <w:r w:rsidR="00F97428">
        <w:rPr>
          <w:rFonts w:hint="cs"/>
          <w:rtl/>
        </w:rPr>
        <w:t>כספי</w:t>
      </w:r>
      <w:r w:rsidR="005F01DD">
        <w:rPr>
          <w:rFonts w:hint="cs"/>
          <w:rtl/>
        </w:rPr>
        <w:t>ים</w:t>
      </w:r>
      <w:r w:rsidR="00F97428">
        <w:rPr>
          <w:rFonts w:hint="cs"/>
          <w:rtl/>
        </w:rPr>
        <w:t xml:space="preserve"> מאוד משמעותיים. אנו יודע</w:t>
      </w:r>
      <w:r w:rsidR="005F01DD">
        <w:rPr>
          <w:rFonts w:hint="cs"/>
          <w:rtl/>
        </w:rPr>
        <w:t>ים</w:t>
      </w:r>
      <w:r w:rsidR="00F97428">
        <w:rPr>
          <w:rFonts w:hint="cs"/>
          <w:rtl/>
        </w:rPr>
        <w:t xml:space="preserve"> </w:t>
      </w:r>
      <w:r w:rsidR="00F97428">
        <w:rPr>
          <w:rtl/>
        </w:rPr>
        <w:t>–</w:t>
      </w:r>
      <w:r w:rsidR="00F97428">
        <w:rPr>
          <w:rFonts w:hint="cs"/>
          <w:rtl/>
        </w:rPr>
        <w:t xml:space="preserve"> שמעתי את המשטרה במהלך </w:t>
      </w:r>
      <w:bookmarkStart w:id="1131" w:name="_ETM_Q1_4177450"/>
      <w:bookmarkEnd w:id="1131"/>
      <w:r w:rsidR="00F97428">
        <w:rPr>
          <w:rFonts w:hint="cs"/>
          <w:rtl/>
        </w:rPr>
        <w:t>השנים אומרת</w:t>
      </w:r>
      <w:r>
        <w:rPr>
          <w:rFonts w:hint="cs"/>
          <w:rtl/>
        </w:rPr>
        <w:t>,</w:t>
      </w:r>
      <w:r w:rsidR="00F97428">
        <w:rPr>
          <w:rFonts w:hint="cs"/>
          <w:rtl/>
        </w:rPr>
        <w:t xml:space="preserve"> שנוסעים בניידות בנות אלף שנה כי אין כסף</w:t>
      </w:r>
      <w:r>
        <w:rPr>
          <w:rFonts w:hint="cs"/>
          <w:rtl/>
        </w:rPr>
        <w:t xml:space="preserve"> להחליף ניידת משטרה</w:t>
      </w:r>
      <w:r w:rsidR="00F97428">
        <w:rPr>
          <w:rFonts w:hint="cs"/>
          <w:rtl/>
        </w:rPr>
        <w:t xml:space="preserve">. </w:t>
      </w:r>
      <w:bookmarkStart w:id="1132" w:name="_ETM_Q1_4183747"/>
      <w:bookmarkEnd w:id="1132"/>
      <w:r>
        <w:rPr>
          <w:rFonts w:hint="cs"/>
          <w:rtl/>
        </w:rPr>
        <w:t>לקנות ר</w:t>
      </w:r>
      <w:r w:rsidR="00F97428">
        <w:rPr>
          <w:rFonts w:hint="cs"/>
          <w:rtl/>
        </w:rPr>
        <w:t>כבים, להחזיק צי של רכבים</w:t>
      </w:r>
      <w:r>
        <w:rPr>
          <w:rFonts w:hint="cs"/>
          <w:rtl/>
        </w:rPr>
        <w:t xml:space="preserve"> על ידי </w:t>
      </w:r>
      <w:bookmarkStart w:id="1133" w:name="_ETM_Q1_4189483"/>
      <w:bookmarkEnd w:id="1133"/>
      <w:r>
        <w:rPr>
          <w:rFonts w:hint="cs"/>
          <w:rtl/>
        </w:rPr>
        <w:t>עירייה</w:t>
      </w:r>
      <w:r w:rsidR="00F97428">
        <w:rPr>
          <w:rFonts w:hint="cs"/>
          <w:rtl/>
        </w:rPr>
        <w:t xml:space="preserve">, </w:t>
      </w:r>
      <w:r>
        <w:rPr>
          <w:rFonts w:hint="cs"/>
          <w:rtl/>
        </w:rPr>
        <w:t xml:space="preserve">כוח אדם על ידי עירייה, </w:t>
      </w:r>
      <w:r w:rsidR="00F97428">
        <w:rPr>
          <w:rFonts w:hint="cs"/>
          <w:rtl/>
        </w:rPr>
        <w:t>להק</w:t>
      </w:r>
      <w:r>
        <w:rPr>
          <w:rFonts w:hint="cs"/>
          <w:rtl/>
        </w:rPr>
        <w:t>צ</w:t>
      </w:r>
      <w:r w:rsidR="00F97428">
        <w:rPr>
          <w:rFonts w:hint="cs"/>
          <w:rtl/>
        </w:rPr>
        <w:t xml:space="preserve">ות מבנה ייעודי על </w:t>
      </w:r>
      <w:bookmarkStart w:id="1134" w:name="_ETM_Q1_4191450"/>
      <w:bookmarkEnd w:id="1134"/>
      <w:r w:rsidR="00F97428">
        <w:rPr>
          <w:rFonts w:hint="cs"/>
          <w:rtl/>
        </w:rPr>
        <w:t xml:space="preserve">ידי עירייה ואולי אמצעים נוספים שאיני בקירה בהם, מדובר פה </w:t>
      </w:r>
      <w:bookmarkStart w:id="1135" w:name="_ETM_Q1_4198170"/>
      <w:bookmarkEnd w:id="1135"/>
      <w:r w:rsidR="00F97428">
        <w:rPr>
          <w:rFonts w:hint="cs"/>
          <w:rtl/>
        </w:rPr>
        <w:t>בסכומי כסף מאוד משמעותי</w:t>
      </w:r>
      <w:r w:rsidR="005F01DD">
        <w:rPr>
          <w:rFonts w:hint="cs"/>
          <w:rtl/>
        </w:rPr>
        <w:t>ים</w:t>
      </w:r>
      <w:r w:rsidR="00F97428">
        <w:rPr>
          <w:rFonts w:hint="cs"/>
          <w:rtl/>
        </w:rPr>
        <w:t xml:space="preserve">. אם </w:t>
      </w:r>
      <w:r>
        <w:rPr>
          <w:rFonts w:hint="cs"/>
          <w:rtl/>
        </w:rPr>
        <w:t>ל</w:t>
      </w:r>
      <w:r w:rsidR="00F97428">
        <w:rPr>
          <w:rFonts w:hint="cs"/>
          <w:rtl/>
        </w:rPr>
        <w:t>א עומד</w:t>
      </w:r>
      <w:r w:rsidR="005F01DD">
        <w:rPr>
          <w:rFonts w:hint="cs"/>
          <w:rtl/>
        </w:rPr>
        <w:t>ים</w:t>
      </w:r>
      <w:r w:rsidR="00F97428">
        <w:rPr>
          <w:rFonts w:hint="cs"/>
          <w:rtl/>
        </w:rPr>
        <w:t xml:space="preserve"> בהם</w:t>
      </w:r>
      <w:r>
        <w:rPr>
          <w:rFonts w:hint="cs"/>
          <w:rtl/>
        </w:rPr>
        <w:t>,</w:t>
      </w:r>
      <w:r w:rsidR="00F97428">
        <w:rPr>
          <w:rFonts w:hint="cs"/>
          <w:rtl/>
        </w:rPr>
        <w:t xml:space="preserve"> אפשר לשלול </w:t>
      </w:r>
      <w:bookmarkStart w:id="1136" w:name="_ETM_Q1_4205561"/>
      <w:bookmarkEnd w:id="1136"/>
      <w:r w:rsidR="00F97428">
        <w:rPr>
          <w:rFonts w:hint="cs"/>
          <w:rtl/>
        </w:rPr>
        <w:t>לך את ההשתתפות במערך הזה. הי</w:t>
      </w:r>
      <w:r>
        <w:rPr>
          <w:rFonts w:hint="cs"/>
          <w:rtl/>
        </w:rPr>
        <w:t>י</w:t>
      </w:r>
      <w:r w:rsidR="00F97428">
        <w:rPr>
          <w:rFonts w:hint="cs"/>
          <w:rtl/>
        </w:rPr>
        <w:t xml:space="preserve">תי שמחה אם היינו שואלים </w:t>
      </w:r>
      <w:bookmarkStart w:id="1137" w:name="_ETM_Q1_4213030"/>
      <w:bookmarkEnd w:id="1137"/>
      <w:r w:rsidR="00F97428">
        <w:rPr>
          <w:rFonts w:hint="cs"/>
          <w:rtl/>
        </w:rPr>
        <w:t>את נציג נתיבות, אם היו אומר</w:t>
      </w:r>
      <w:r w:rsidR="005F01DD">
        <w:rPr>
          <w:rFonts w:hint="cs"/>
          <w:rtl/>
        </w:rPr>
        <w:t>ים</w:t>
      </w:r>
      <w:r w:rsidR="00F97428">
        <w:rPr>
          <w:rFonts w:hint="cs"/>
          <w:rtl/>
        </w:rPr>
        <w:t xml:space="preserve"> לו </w:t>
      </w:r>
      <w:r>
        <w:rPr>
          <w:rFonts w:hint="cs"/>
          <w:rtl/>
        </w:rPr>
        <w:t xml:space="preserve">שיש לך עשרה פקחים אבל ניתן לך במקום זה </w:t>
      </w:r>
      <w:r w:rsidR="00F97428">
        <w:rPr>
          <w:rFonts w:hint="cs"/>
          <w:rtl/>
        </w:rPr>
        <w:t>עשרה שוטר</w:t>
      </w:r>
      <w:r w:rsidR="005F01DD">
        <w:rPr>
          <w:rFonts w:hint="cs"/>
          <w:rtl/>
        </w:rPr>
        <w:t>ים</w:t>
      </w:r>
      <w:r>
        <w:rPr>
          <w:rFonts w:hint="cs"/>
          <w:rtl/>
        </w:rPr>
        <w:t xml:space="preserve"> לתחנת המשטרה שלך, מה היית בוחר</w:t>
      </w:r>
      <w:r w:rsidR="00F97428">
        <w:rPr>
          <w:rFonts w:hint="cs"/>
          <w:rtl/>
        </w:rPr>
        <w:t xml:space="preserve">, </w:t>
      </w:r>
      <w:bookmarkStart w:id="1138" w:name="_ETM_Q1_4220640"/>
      <w:bookmarkEnd w:id="1138"/>
      <w:r w:rsidR="00F97428">
        <w:rPr>
          <w:rFonts w:hint="cs"/>
          <w:rtl/>
        </w:rPr>
        <w:t>יכול להיות שתשובתו הייתה אחרת. לא יודעת.</w:t>
      </w:r>
    </w:p>
    <w:p w:rsidR="00F97428" w:rsidRDefault="00F97428" w:rsidP="00F97428">
      <w:pPr>
        <w:rPr>
          <w:rtl/>
        </w:rPr>
      </w:pPr>
      <w:bookmarkStart w:id="1139" w:name="_ETM_Q1_4226157"/>
      <w:bookmarkStart w:id="1140" w:name="_ETM_Q1_4226234"/>
      <w:bookmarkStart w:id="1141" w:name="_ETM_Q1_4226860"/>
      <w:bookmarkEnd w:id="1139"/>
      <w:bookmarkEnd w:id="1140"/>
      <w:bookmarkEnd w:id="1141"/>
    </w:p>
    <w:p w:rsidR="00F97428" w:rsidRDefault="00F97428" w:rsidP="00F97428">
      <w:pPr>
        <w:pStyle w:val="a4"/>
        <w:keepNext/>
        <w:rPr>
          <w:rtl/>
        </w:rPr>
      </w:pPr>
      <w:bookmarkStart w:id="1142" w:name="ET_speaker_דוד_בבלי_70"/>
      <w:r w:rsidRPr="00F97428">
        <w:rPr>
          <w:rStyle w:val="TagStyle"/>
          <w:rtl/>
        </w:rPr>
        <w:t xml:space="preserve"> &lt;&lt; דובר &gt;&gt; </w:t>
      </w:r>
      <w:r>
        <w:rPr>
          <w:rtl/>
        </w:rPr>
        <w:t>דוד בבלי:</w:t>
      </w:r>
      <w:r w:rsidRPr="00F97428">
        <w:rPr>
          <w:rStyle w:val="TagStyle"/>
          <w:rtl/>
        </w:rPr>
        <w:t xml:space="preserve"> &lt;&lt; דובר &gt;&gt;</w:t>
      </w:r>
      <w:r>
        <w:rPr>
          <w:rtl/>
        </w:rPr>
        <w:t xml:space="preserve">   </w:t>
      </w:r>
      <w:bookmarkEnd w:id="1142"/>
    </w:p>
    <w:p w:rsidR="00F97428" w:rsidRDefault="00F97428" w:rsidP="00F97428">
      <w:pPr>
        <w:pStyle w:val="KeepWithNext"/>
        <w:rPr>
          <w:rtl/>
        </w:rPr>
      </w:pPr>
    </w:p>
    <w:p w:rsidR="00F97428" w:rsidRDefault="00C66893" w:rsidP="00F97428">
      <w:pPr>
        <w:rPr>
          <w:rtl/>
        </w:rPr>
      </w:pPr>
      <w:bookmarkStart w:id="1143" w:name="_ETM_Q1_4227235"/>
      <w:bookmarkStart w:id="1144" w:name="_ETM_Q1_4227281"/>
      <w:bookmarkEnd w:id="1143"/>
      <w:bookmarkEnd w:id="1144"/>
      <w:r>
        <w:rPr>
          <w:rFonts w:hint="cs"/>
          <w:rtl/>
        </w:rPr>
        <w:t xml:space="preserve">ברור, גם אם הייתי מביא לו שלא תהיה פשיעה היה שמח לקבל אבל </w:t>
      </w:r>
      <w:r w:rsidR="00F97428">
        <w:rPr>
          <w:rFonts w:hint="cs"/>
          <w:rtl/>
        </w:rPr>
        <w:t xml:space="preserve">זה לא רלוונטי. </w:t>
      </w:r>
    </w:p>
    <w:p w:rsidR="00F97428" w:rsidRDefault="00F97428" w:rsidP="00F97428">
      <w:pPr>
        <w:rPr>
          <w:rtl/>
        </w:rPr>
      </w:pPr>
      <w:bookmarkStart w:id="1145" w:name="_ETM_Q1_4231235"/>
      <w:bookmarkStart w:id="1146" w:name="_ETM_Q1_4231297"/>
      <w:bookmarkStart w:id="1147" w:name="_ETM_Q1_4233204"/>
      <w:bookmarkEnd w:id="1145"/>
      <w:bookmarkEnd w:id="1146"/>
      <w:bookmarkEnd w:id="1147"/>
    </w:p>
    <w:p w:rsidR="00F97428" w:rsidRDefault="00F97428" w:rsidP="00F97428">
      <w:pPr>
        <w:pStyle w:val="af9"/>
        <w:keepNext/>
        <w:rPr>
          <w:rtl/>
        </w:rPr>
      </w:pPr>
      <w:bookmarkStart w:id="1148" w:name="ET_guest_907217_71"/>
      <w:r w:rsidRPr="00F97428">
        <w:rPr>
          <w:rStyle w:val="TagStyle"/>
          <w:rtl/>
        </w:rPr>
        <w:t xml:space="preserve"> &lt;&lt; אורח &gt;&gt; </w:t>
      </w:r>
      <w:r>
        <w:rPr>
          <w:rtl/>
        </w:rPr>
        <w:t xml:space="preserve">דבי </w:t>
      </w:r>
      <w:proofErr w:type="spellStart"/>
      <w:r>
        <w:rPr>
          <w:rtl/>
        </w:rPr>
        <w:t>גילד</w:t>
      </w:r>
      <w:proofErr w:type="spellEnd"/>
      <w:r>
        <w:rPr>
          <w:rtl/>
        </w:rPr>
        <w:t xml:space="preserve"> חיו:</w:t>
      </w:r>
      <w:r w:rsidRPr="00F97428">
        <w:rPr>
          <w:rStyle w:val="TagStyle"/>
          <w:rtl/>
        </w:rPr>
        <w:t xml:space="preserve"> &lt;&lt; אורח &gt;&gt;</w:t>
      </w:r>
      <w:r>
        <w:rPr>
          <w:rtl/>
        </w:rPr>
        <w:t xml:space="preserve">   </w:t>
      </w:r>
      <w:bookmarkEnd w:id="1148"/>
    </w:p>
    <w:p w:rsidR="00F97428" w:rsidRDefault="00F97428" w:rsidP="00F97428">
      <w:pPr>
        <w:pStyle w:val="KeepWithNext"/>
        <w:rPr>
          <w:rtl/>
        </w:rPr>
      </w:pPr>
    </w:p>
    <w:p w:rsidR="00F97428" w:rsidRDefault="00F97428" w:rsidP="00C66893">
      <w:pPr>
        <w:rPr>
          <w:rtl/>
        </w:rPr>
      </w:pPr>
      <w:bookmarkStart w:id="1149" w:name="_ETM_Q1_4233579"/>
      <w:bookmarkStart w:id="1150" w:name="_ETM_Q1_4233626"/>
      <w:bookmarkEnd w:id="1149"/>
      <w:bookmarkEnd w:id="1150"/>
      <w:r>
        <w:rPr>
          <w:rFonts w:hint="cs"/>
          <w:rtl/>
        </w:rPr>
        <w:t xml:space="preserve">ברור </w:t>
      </w:r>
      <w:bookmarkStart w:id="1151" w:name="_ETM_Q1_4234329"/>
      <w:bookmarkEnd w:id="1151"/>
      <w:r>
        <w:rPr>
          <w:rFonts w:hint="cs"/>
          <w:rtl/>
        </w:rPr>
        <w:t xml:space="preserve">שזה לא רלוונטי. רק אומרת </w:t>
      </w:r>
      <w:r>
        <w:rPr>
          <w:rtl/>
        </w:rPr>
        <w:t>–</w:t>
      </w:r>
      <w:r>
        <w:rPr>
          <w:rFonts w:hint="cs"/>
          <w:rtl/>
        </w:rPr>
        <w:t xml:space="preserve"> אנו מדברים פה ברמה </w:t>
      </w:r>
      <w:bookmarkStart w:id="1152" w:name="_ETM_Q1_4239826"/>
      <w:bookmarkEnd w:id="1152"/>
      <w:r>
        <w:rPr>
          <w:rFonts w:hint="cs"/>
          <w:rtl/>
        </w:rPr>
        <w:t>העקרונית</w:t>
      </w:r>
      <w:r w:rsidR="00C66893">
        <w:rPr>
          <w:rFonts w:hint="cs"/>
          <w:rtl/>
        </w:rPr>
        <w:t>,</w:t>
      </w:r>
      <w:r>
        <w:rPr>
          <w:rFonts w:hint="cs"/>
          <w:rtl/>
        </w:rPr>
        <w:t xml:space="preserve"> התפיסתית של המערך הזה. </w:t>
      </w:r>
      <w:r w:rsidR="00C66893">
        <w:rPr>
          <w:rFonts w:hint="cs"/>
          <w:rtl/>
        </w:rPr>
        <w:t xml:space="preserve">לא מה אפשרי ומה </w:t>
      </w:r>
      <w:bookmarkStart w:id="1153" w:name="_ETM_Q1_4245380"/>
      <w:bookmarkEnd w:id="1153"/>
      <w:r w:rsidR="00C66893">
        <w:rPr>
          <w:rFonts w:hint="cs"/>
          <w:rtl/>
        </w:rPr>
        <w:t xml:space="preserve">לא. הרי הגענו לשיטור העירוני בגלל שהמשטרה </w:t>
      </w:r>
      <w:r>
        <w:rPr>
          <w:rFonts w:hint="cs"/>
          <w:rtl/>
        </w:rPr>
        <w:t xml:space="preserve">לא מתכונת להקצות </w:t>
      </w:r>
      <w:bookmarkStart w:id="1154" w:name="_ETM_Q1_4247202"/>
      <w:bookmarkEnd w:id="1154"/>
      <w:r>
        <w:rPr>
          <w:rFonts w:hint="cs"/>
          <w:rtl/>
        </w:rPr>
        <w:t>את עשרת השוטרים הנוספים</w:t>
      </w:r>
      <w:r w:rsidR="00C66893">
        <w:rPr>
          <w:rFonts w:hint="cs"/>
          <w:rtl/>
        </w:rPr>
        <w:t xml:space="preserve"> האלה אז אמרו: </w:t>
      </w:r>
      <w:bookmarkStart w:id="1155" w:name="_ETM_Q1_4250013"/>
      <w:bookmarkEnd w:id="1155"/>
      <w:r w:rsidR="00C66893">
        <w:rPr>
          <w:rFonts w:hint="cs"/>
          <w:rtl/>
        </w:rPr>
        <w:t>שהעירייה תשלם על זה בדרך אחרת, תמל</w:t>
      </w:r>
      <w:r>
        <w:rPr>
          <w:rFonts w:hint="cs"/>
          <w:rtl/>
        </w:rPr>
        <w:t xml:space="preserve">א את </w:t>
      </w:r>
      <w:bookmarkStart w:id="1156" w:name="_ETM_Q1_4253515"/>
      <w:bookmarkEnd w:id="1156"/>
      <w:r>
        <w:rPr>
          <w:rFonts w:hint="cs"/>
          <w:rtl/>
        </w:rPr>
        <w:t>התפקיד הזה א</w:t>
      </w:r>
      <w:r w:rsidR="00C66893">
        <w:rPr>
          <w:rFonts w:hint="cs"/>
          <w:rtl/>
        </w:rPr>
        <w:t>בל עירייה שלא יכולה, וז</w:t>
      </w:r>
      <w:r>
        <w:rPr>
          <w:rFonts w:hint="cs"/>
          <w:rtl/>
        </w:rPr>
        <w:t xml:space="preserve">ה מה </w:t>
      </w:r>
      <w:bookmarkStart w:id="1157" w:name="_ETM_Q1_4259955"/>
      <w:bookmarkEnd w:id="1157"/>
      <w:r>
        <w:rPr>
          <w:rFonts w:hint="cs"/>
          <w:rtl/>
        </w:rPr>
        <w:t>שכתוב בסעיפים האלה, לא תזכה</w:t>
      </w:r>
      <w:r w:rsidR="00C66893">
        <w:rPr>
          <w:rFonts w:hint="cs"/>
          <w:rtl/>
        </w:rPr>
        <w:t xml:space="preserve"> לתגבור הכוח הזה</w:t>
      </w:r>
      <w:r>
        <w:rPr>
          <w:rFonts w:hint="cs"/>
          <w:rtl/>
        </w:rPr>
        <w:t>. או</w:t>
      </w:r>
      <w:r w:rsidR="00C66893">
        <w:rPr>
          <w:rFonts w:hint="cs"/>
          <w:rtl/>
        </w:rPr>
        <w:t xml:space="preserve">לי היה צריך להוסיף בסעיפים מסוג זה או </w:t>
      </w:r>
      <w:r>
        <w:rPr>
          <w:rFonts w:hint="cs"/>
          <w:rtl/>
        </w:rPr>
        <w:t xml:space="preserve">בכלל </w:t>
      </w:r>
      <w:r w:rsidR="00C66893">
        <w:rPr>
          <w:rFonts w:hint="cs"/>
          <w:rtl/>
        </w:rPr>
        <w:t>ל</w:t>
      </w:r>
      <w:r>
        <w:rPr>
          <w:rFonts w:hint="cs"/>
          <w:rtl/>
        </w:rPr>
        <w:t xml:space="preserve">חוק הזה שמי </w:t>
      </w:r>
      <w:bookmarkStart w:id="1158" w:name="_ETM_Q1_4265642"/>
      <w:bookmarkEnd w:id="1158"/>
      <w:r>
        <w:rPr>
          <w:rFonts w:hint="cs"/>
          <w:rtl/>
        </w:rPr>
        <w:t xml:space="preserve">שלא יכול רק מטעמים כלכליים לעמוד בחוק הזה המדינה </w:t>
      </w:r>
      <w:bookmarkStart w:id="1159" w:name="_ETM_Q1_4271838"/>
      <w:bookmarkEnd w:id="1159"/>
      <w:r>
        <w:rPr>
          <w:rFonts w:hint="cs"/>
          <w:rtl/>
        </w:rPr>
        <w:t xml:space="preserve">או לא יודעת איזה גורם אמור לסייע לה, אם זו </w:t>
      </w:r>
      <w:bookmarkStart w:id="1160" w:name="_ETM_Q1_4276448"/>
      <w:bookmarkEnd w:id="1160"/>
      <w:r w:rsidR="00C66893">
        <w:rPr>
          <w:rFonts w:hint="cs"/>
          <w:rtl/>
        </w:rPr>
        <w:t>הסיבה היחיד</w:t>
      </w:r>
      <w:r>
        <w:rPr>
          <w:rFonts w:hint="cs"/>
          <w:rtl/>
        </w:rPr>
        <w:t xml:space="preserve">ה שבגללה </w:t>
      </w:r>
      <w:r w:rsidR="00C66893">
        <w:rPr>
          <w:rFonts w:hint="cs"/>
          <w:rtl/>
        </w:rPr>
        <w:t xml:space="preserve">הם </w:t>
      </w:r>
      <w:r>
        <w:rPr>
          <w:rFonts w:hint="cs"/>
          <w:rtl/>
        </w:rPr>
        <w:t>לא יכול</w:t>
      </w:r>
      <w:r w:rsidR="005F01DD">
        <w:rPr>
          <w:rFonts w:hint="cs"/>
          <w:rtl/>
        </w:rPr>
        <w:t>ים</w:t>
      </w:r>
      <w:r w:rsidR="00C66893">
        <w:rPr>
          <w:rFonts w:hint="cs"/>
          <w:rtl/>
        </w:rPr>
        <w:t xml:space="preserve"> </w:t>
      </w:r>
      <w:r>
        <w:rPr>
          <w:rFonts w:hint="cs"/>
          <w:rtl/>
        </w:rPr>
        <w:t>לעמוד בזה.</w:t>
      </w:r>
    </w:p>
    <w:p w:rsidR="00F97428" w:rsidRDefault="00F97428" w:rsidP="00F97428">
      <w:pPr>
        <w:rPr>
          <w:rtl/>
        </w:rPr>
      </w:pPr>
      <w:bookmarkStart w:id="1161" w:name="_ETM_Q1_4282042"/>
      <w:bookmarkStart w:id="1162" w:name="_ETM_Q1_4282120"/>
      <w:bookmarkEnd w:id="1161"/>
      <w:bookmarkEnd w:id="1162"/>
    </w:p>
    <w:p w:rsidR="00F97428" w:rsidRDefault="00F97428" w:rsidP="00F97428">
      <w:pPr>
        <w:pStyle w:val="af6"/>
        <w:keepNext/>
        <w:rPr>
          <w:rtl/>
        </w:rPr>
      </w:pPr>
      <w:bookmarkStart w:id="1163" w:name="ET_yor_6358_72"/>
      <w:r w:rsidRPr="00F97428">
        <w:rPr>
          <w:rStyle w:val="TagStyle"/>
          <w:rtl/>
        </w:rPr>
        <w:t xml:space="preserve"> &lt;&lt; </w:t>
      </w:r>
      <w:proofErr w:type="spellStart"/>
      <w:r w:rsidRPr="00F97428">
        <w:rPr>
          <w:rStyle w:val="TagStyle"/>
          <w:rtl/>
        </w:rPr>
        <w:t>יור</w:t>
      </w:r>
      <w:proofErr w:type="spellEnd"/>
      <w:r w:rsidRPr="00F97428">
        <w:rPr>
          <w:rStyle w:val="TagStyle"/>
          <w:rtl/>
        </w:rPr>
        <w:t xml:space="preserve"> &gt;&gt; </w:t>
      </w:r>
      <w:r>
        <w:rPr>
          <w:rtl/>
        </w:rPr>
        <w:t>היו"ר צביקה פוגל:</w:t>
      </w:r>
      <w:r w:rsidRPr="00F97428">
        <w:rPr>
          <w:rStyle w:val="TagStyle"/>
          <w:rtl/>
        </w:rPr>
        <w:t xml:space="preserve"> &lt;&lt; יור &gt;&gt;</w:t>
      </w:r>
      <w:r>
        <w:rPr>
          <w:rtl/>
        </w:rPr>
        <w:t xml:space="preserve">   </w:t>
      </w:r>
      <w:bookmarkEnd w:id="1163"/>
    </w:p>
    <w:p w:rsidR="00F97428" w:rsidRDefault="00F97428" w:rsidP="00F97428">
      <w:pPr>
        <w:pStyle w:val="KeepWithNext"/>
        <w:rPr>
          <w:rtl/>
        </w:rPr>
      </w:pPr>
    </w:p>
    <w:p w:rsidR="00F97428" w:rsidRDefault="00F97428" w:rsidP="00F97428">
      <w:pPr>
        <w:rPr>
          <w:rtl/>
        </w:rPr>
      </w:pPr>
      <w:bookmarkStart w:id="1164" w:name="_ETM_Q1_4282636"/>
      <w:bookmarkEnd w:id="1164"/>
      <w:r>
        <w:rPr>
          <w:rFonts w:hint="cs"/>
          <w:rtl/>
        </w:rPr>
        <w:t xml:space="preserve">נדמה לי שזו הסיבה </w:t>
      </w:r>
      <w:bookmarkStart w:id="1165" w:name="_ETM_Q1_4284808"/>
      <w:bookmarkEnd w:id="1165"/>
      <w:r>
        <w:rPr>
          <w:rFonts w:hint="cs"/>
          <w:rtl/>
        </w:rPr>
        <w:t xml:space="preserve">שבגללה המשרד אמר </w:t>
      </w:r>
      <w:r w:rsidR="00C66893">
        <w:rPr>
          <w:rFonts w:hint="cs"/>
          <w:rtl/>
        </w:rPr>
        <w:t>בדיון היום שיהי</w:t>
      </w:r>
      <w:bookmarkStart w:id="1166" w:name="_ETM_Q1_4287037"/>
      <w:bookmarkEnd w:id="1166"/>
      <w:r w:rsidR="00C66893">
        <w:rPr>
          <w:rFonts w:hint="cs"/>
          <w:rtl/>
        </w:rPr>
        <w:t xml:space="preserve">ו מקומות שבהם המשרד נדמה לי </w:t>
      </w:r>
      <w:r>
        <w:rPr>
          <w:rFonts w:hint="cs"/>
          <w:rtl/>
        </w:rPr>
        <w:t>עד 90% מסייע?</w:t>
      </w:r>
    </w:p>
    <w:p w:rsidR="00C66893" w:rsidRDefault="00C66893" w:rsidP="00F97428">
      <w:pPr>
        <w:rPr>
          <w:rtl/>
        </w:rPr>
      </w:pPr>
      <w:bookmarkStart w:id="1167" w:name="_ETM_Q1_4292199"/>
      <w:bookmarkStart w:id="1168" w:name="_ETM_Q1_4292261"/>
      <w:bookmarkEnd w:id="1167"/>
      <w:bookmarkEnd w:id="1168"/>
    </w:p>
    <w:p w:rsidR="00C66893" w:rsidRDefault="00C66893" w:rsidP="00C66893">
      <w:pPr>
        <w:pStyle w:val="af9"/>
        <w:keepNext/>
        <w:rPr>
          <w:rtl/>
        </w:rPr>
      </w:pPr>
      <w:bookmarkStart w:id="1169" w:name="ET_guest_882296_185"/>
      <w:r w:rsidRPr="00C66893">
        <w:rPr>
          <w:rStyle w:val="TagStyle"/>
          <w:rtl/>
        </w:rPr>
        <w:t xml:space="preserve"> &lt;&lt; אורח &gt;&gt; </w:t>
      </w:r>
      <w:r>
        <w:rPr>
          <w:rtl/>
        </w:rPr>
        <w:t>ליאור מזרחי:</w:t>
      </w:r>
      <w:r w:rsidRPr="00C66893">
        <w:rPr>
          <w:rStyle w:val="TagStyle"/>
          <w:rtl/>
        </w:rPr>
        <w:t xml:space="preserve"> &lt;&lt; אורח &gt;&gt;</w:t>
      </w:r>
      <w:r>
        <w:rPr>
          <w:rtl/>
        </w:rPr>
        <w:t xml:space="preserve">   </w:t>
      </w:r>
      <w:bookmarkEnd w:id="1169"/>
    </w:p>
    <w:p w:rsidR="00C66893" w:rsidRDefault="00C66893" w:rsidP="00C66893">
      <w:pPr>
        <w:pStyle w:val="KeepWithNext"/>
        <w:rPr>
          <w:rtl/>
        </w:rPr>
      </w:pPr>
    </w:p>
    <w:p w:rsidR="00C66893" w:rsidRDefault="00C66893" w:rsidP="00C66893">
      <w:pPr>
        <w:rPr>
          <w:rtl/>
        </w:rPr>
      </w:pPr>
      <w:bookmarkStart w:id="1170" w:name="_ETM_Q1_4297406"/>
      <w:bookmarkStart w:id="1171" w:name="_ETM_Q1_4297473"/>
      <w:bookmarkEnd w:id="1170"/>
      <w:bookmarkEnd w:id="1171"/>
      <w:r>
        <w:rPr>
          <w:rFonts w:hint="cs"/>
          <w:rtl/>
        </w:rPr>
        <w:t>נכון.</w:t>
      </w:r>
    </w:p>
    <w:p w:rsidR="00C66893" w:rsidRPr="00C66893" w:rsidRDefault="00C66893" w:rsidP="00C66893">
      <w:pPr>
        <w:rPr>
          <w:rtl/>
        </w:rPr>
      </w:pPr>
      <w:bookmarkStart w:id="1172" w:name="_ETM_Q1_4298486"/>
      <w:bookmarkStart w:id="1173" w:name="_ETM_Q1_4298568"/>
      <w:bookmarkEnd w:id="1172"/>
      <w:bookmarkEnd w:id="1173"/>
    </w:p>
    <w:p w:rsidR="00F97428" w:rsidRDefault="00F97428" w:rsidP="00F97428">
      <w:pPr>
        <w:pStyle w:val="-"/>
        <w:keepNext/>
        <w:rPr>
          <w:rtl/>
        </w:rPr>
      </w:pPr>
      <w:bookmarkStart w:id="1174" w:name="ET_speakercontinue_907217_73"/>
      <w:r w:rsidRPr="00F97428">
        <w:rPr>
          <w:rStyle w:val="TagStyle"/>
          <w:rtl/>
        </w:rPr>
        <w:t xml:space="preserve"> &lt;&lt; </w:t>
      </w:r>
      <w:proofErr w:type="spellStart"/>
      <w:r w:rsidRPr="00F97428">
        <w:rPr>
          <w:rStyle w:val="TagStyle"/>
          <w:rtl/>
        </w:rPr>
        <w:t>דובר_המשך</w:t>
      </w:r>
      <w:proofErr w:type="spellEnd"/>
      <w:r w:rsidRPr="00F97428">
        <w:rPr>
          <w:rStyle w:val="TagStyle"/>
          <w:rtl/>
        </w:rPr>
        <w:t xml:space="preserve"> &gt;&gt; </w:t>
      </w:r>
      <w:r>
        <w:rPr>
          <w:rtl/>
        </w:rPr>
        <w:t xml:space="preserve">דבי </w:t>
      </w:r>
      <w:proofErr w:type="spellStart"/>
      <w:r>
        <w:rPr>
          <w:rtl/>
        </w:rPr>
        <w:t>גילד</w:t>
      </w:r>
      <w:proofErr w:type="spellEnd"/>
      <w:r>
        <w:rPr>
          <w:rtl/>
        </w:rPr>
        <w:t xml:space="preserve"> חיו:</w:t>
      </w:r>
      <w:r w:rsidRPr="00F97428">
        <w:rPr>
          <w:rStyle w:val="TagStyle"/>
          <w:rtl/>
        </w:rPr>
        <w:t xml:space="preserve"> &lt;&lt; דובר_המשך &gt;&gt;</w:t>
      </w:r>
      <w:r>
        <w:rPr>
          <w:rtl/>
        </w:rPr>
        <w:t xml:space="preserve">   </w:t>
      </w:r>
      <w:bookmarkEnd w:id="1174"/>
    </w:p>
    <w:p w:rsidR="00F97428" w:rsidRDefault="00F97428" w:rsidP="00F97428">
      <w:pPr>
        <w:pStyle w:val="KeepWithNext"/>
        <w:rPr>
          <w:rtl/>
        </w:rPr>
      </w:pPr>
    </w:p>
    <w:p w:rsidR="00F97428" w:rsidRDefault="00F97428" w:rsidP="00F97428">
      <w:pPr>
        <w:rPr>
          <w:rtl/>
        </w:rPr>
      </w:pPr>
      <w:bookmarkStart w:id="1175" w:name="_ETM_Q1_4292933"/>
      <w:bookmarkEnd w:id="1175"/>
      <w:r>
        <w:rPr>
          <w:rFonts w:hint="cs"/>
          <w:rtl/>
        </w:rPr>
        <w:t>לא בדבר</w:t>
      </w:r>
      <w:r w:rsidR="005F01DD">
        <w:rPr>
          <w:rFonts w:hint="cs"/>
          <w:rtl/>
        </w:rPr>
        <w:t>ים</w:t>
      </w:r>
      <w:r>
        <w:rPr>
          <w:rFonts w:hint="cs"/>
          <w:rtl/>
        </w:rPr>
        <w:t xml:space="preserve"> האלה.</w:t>
      </w:r>
    </w:p>
    <w:p w:rsidR="00F97428" w:rsidRDefault="00F97428" w:rsidP="00F97428">
      <w:pPr>
        <w:rPr>
          <w:rtl/>
        </w:rPr>
      </w:pPr>
      <w:bookmarkStart w:id="1176" w:name="_ETM_Q1_4295199"/>
      <w:bookmarkStart w:id="1177" w:name="_ETM_Q1_4295262"/>
      <w:bookmarkEnd w:id="1176"/>
      <w:bookmarkEnd w:id="1177"/>
    </w:p>
    <w:p w:rsidR="00F97428" w:rsidRDefault="00F97428" w:rsidP="00F97428">
      <w:pPr>
        <w:pStyle w:val="af6"/>
        <w:keepNext/>
        <w:rPr>
          <w:rtl/>
        </w:rPr>
      </w:pPr>
      <w:bookmarkStart w:id="1178" w:name="ET_yor_6358_74"/>
      <w:r w:rsidRPr="00F97428">
        <w:rPr>
          <w:rStyle w:val="TagStyle"/>
          <w:rtl/>
        </w:rPr>
        <w:t xml:space="preserve"> &lt;&lt; </w:t>
      </w:r>
      <w:proofErr w:type="spellStart"/>
      <w:r w:rsidRPr="00F97428">
        <w:rPr>
          <w:rStyle w:val="TagStyle"/>
          <w:rtl/>
        </w:rPr>
        <w:t>יור</w:t>
      </w:r>
      <w:proofErr w:type="spellEnd"/>
      <w:r w:rsidRPr="00F97428">
        <w:rPr>
          <w:rStyle w:val="TagStyle"/>
          <w:rtl/>
        </w:rPr>
        <w:t xml:space="preserve"> &gt;&gt; </w:t>
      </w:r>
      <w:r>
        <w:rPr>
          <w:rtl/>
        </w:rPr>
        <w:t>היו"ר צביקה פוגל:</w:t>
      </w:r>
      <w:r w:rsidRPr="00F97428">
        <w:rPr>
          <w:rStyle w:val="TagStyle"/>
          <w:rtl/>
        </w:rPr>
        <w:t xml:space="preserve"> &lt;&lt; יור &gt;&gt;</w:t>
      </w:r>
      <w:r>
        <w:rPr>
          <w:rtl/>
        </w:rPr>
        <w:t xml:space="preserve">   </w:t>
      </w:r>
      <w:bookmarkEnd w:id="1178"/>
    </w:p>
    <w:p w:rsidR="00F97428" w:rsidRDefault="00F97428" w:rsidP="00F97428">
      <w:pPr>
        <w:pStyle w:val="KeepWithNext"/>
        <w:rPr>
          <w:rtl/>
        </w:rPr>
      </w:pPr>
    </w:p>
    <w:p w:rsidR="00F97428" w:rsidRDefault="00F97428" w:rsidP="00F97428">
      <w:pPr>
        <w:rPr>
          <w:rtl/>
        </w:rPr>
      </w:pPr>
      <w:bookmarkStart w:id="1179" w:name="_ETM_Q1_4295809"/>
      <w:bookmarkEnd w:id="1179"/>
      <w:r>
        <w:rPr>
          <w:rFonts w:hint="cs"/>
          <w:rtl/>
        </w:rPr>
        <w:t xml:space="preserve">הבקשה שלך לדיוק </w:t>
      </w:r>
      <w:bookmarkStart w:id="1180" w:name="_ETM_Q1_4297949"/>
      <w:bookmarkEnd w:id="1180"/>
      <w:r>
        <w:rPr>
          <w:rFonts w:hint="cs"/>
          <w:rtl/>
        </w:rPr>
        <w:t>נרשמה. אין בעיה.</w:t>
      </w:r>
    </w:p>
    <w:p w:rsidR="00F97428" w:rsidRDefault="00F97428" w:rsidP="00F97428">
      <w:pPr>
        <w:rPr>
          <w:rtl/>
        </w:rPr>
      </w:pPr>
      <w:bookmarkStart w:id="1181" w:name="_ETM_Q1_4300434"/>
      <w:bookmarkStart w:id="1182" w:name="_ETM_Q1_4300496"/>
      <w:bookmarkEnd w:id="1181"/>
      <w:bookmarkEnd w:id="1182"/>
    </w:p>
    <w:p w:rsidR="00F97428" w:rsidRDefault="00F97428" w:rsidP="00F97428">
      <w:pPr>
        <w:pStyle w:val="-"/>
        <w:keepNext/>
        <w:rPr>
          <w:rtl/>
        </w:rPr>
      </w:pPr>
      <w:bookmarkStart w:id="1183" w:name="ET_speakercontinue_907217_75"/>
      <w:r w:rsidRPr="00F97428">
        <w:rPr>
          <w:rStyle w:val="TagStyle"/>
          <w:rtl/>
        </w:rPr>
        <w:t xml:space="preserve"> &lt;&lt; </w:t>
      </w:r>
      <w:proofErr w:type="spellStart"/>
      <w:r w:rsidRPr="00F97428">
        <w:rPr>
          <w:rStyle w:val="TagStyle"/>
          <w:rtl/>
        </w:rPr>
        <w:t>דובר_המשך</w:t>
      </w:r>
      <w:proofErr w:type="spellEnd"/>
      <w:r w:rsidRPr="00F97428">
        <w:rPr>
          <w:rStyle w:val="TagStyle"/>
          <w:rtl/>
        </w:rPr>
        <w:t xml:space="preserve"> &gt;&gt; </w:t>
      </w:r>
      <w:r>
        <w:rPr>
          <w:rtl/>
        </w:rPr>
        <w:t xml:space="preserve">דבי </w:t>
      </w:r>
      <w:proofErr w:type="spellStart"/>
      <w:r>
        <w:rPr>
          <w:rtl/>
        </w:rPr>
        <w:t>גילד</w:t>
      </w:r>
      <w:proofErr w:type="spellEnd"/>
      <w:r>
        <w:rPr>
          <w:rtl/>
        </w:rPr>
        <w:t xml:space="preserve"> חיו:</w:t>
      </w:r>
      <w:r w:rsidRPr="00F97428">
        <w:rPr>
          <w:rStyle w:val="TagStyle"/>
          <w:rtl/>
        </w:rPr>
        <w:t xml:space="preserve"> &lt;&lt; דובר_המשך &gt;&gt;</w:t>
      </w:r>
      <w:r>
        <w:rPr>
          <w:rtl/>
        </w:rPr>
        <w:t xml:space="preserve">   </w:t>
      </w:r>
      <w:bookmarkEnd w:id="1183"/>
    </w:p>
    <w:p w:rsidR="00F97428" w:rsidRDefault="00F97428" w:rsidP="00F97428">
      <w:pPr>
        <w:pStyle w:val="KeepWithNext"/>
        <w:rPr>
          <w:rtl/>
        </w:rPr>
      </w:pPr>
    </w:p>
    <w:p w:rsidR="00F97428" w:rsidRDefault="00F97428" w:rsidP="00C66893">
      <w:pPr>
        <w:rPr>
          <w:rtl/>
        </w:rPr>
      </w:pPr>
      <w:bookmarkStart w:id="1184" w:name="_ETM_Q1_4301090"/>
      <w:bookmarkEnd w:id="1184"/>
      <w:r>
        <w:rPr>
          <w:rFonts w:hint="cs"/>
          <w:rtl/>
        </w:rPr>
        <w:t xml:space="preserve">משפט אחרון </w:t>
      </w:r>
      <w:r>
        <w:rPr>
          <w:rtl/>
        </w:rPr>
        <w:t>–</w:t>
      </w:r>
      <w:r>
        <w:rPr>
          <w:rFonts w:hint="cs"/>
          <w:rtl/>
        </w:rPr>
        <w:t xml:space="preserve"> כשהם אומר</w:t>
      </w:r>
      <w:r w:rsidR="005F01DD">
        <w:rPr>
          <w:rFonts w:hint="cs"/>
          <w:rtl/>
        </w:rPr>
        <w:t>ים</w:t>
      </w:r>
      <w:r>
        <w:rPr>
          <w:rFonts w:hint="cs"/>
          <w:rtl/>
        </w:rPr>
        <w:t xml:space="preserve"> 90% זה מתייחס </w:t>
      </w:r>
      <w:bookmarkStart w:id="1185" w:name="_ETM_Q1_4306278"/>
      <w:bookmarkEnd w:id="1185"/>
      <w:r>
        <w:rPr>
          <w:rFonts w:hint="cs"/>
          <w:rtl/>
        </w:rPr>
        <w:t>ל</w:t>
      </w:r>
      <w:r w:rsidR="00C66893">
        <w:rPr>
          <w:rFonts w:hint="cs"/>
          <w:rtl/>
        </w:rPr>
        <w:t>רכיבים</w:t>
      </w:r>
      <w:r>
        <w:rPr>
          <w:rFonts w:hint="cs"/>
          <w:rtl/>
        </w:rPr>
        <w:t xml:space="preserve"> מאוד ספציפיים.</w:t>
      </w:r>
    </w:p>
    <w:p w:rsidR="00F97428" w:rsidRDefault="00F97428" w:rsidP="00F97428">
      <w:pPr>
        <w:rPr>
          <w:rtl/>
        </w:rPr>
      </w:pPr>
      <w:bookmarkStart w:id="1186" w:name="_ETM_Q1_4310200"/>
      <w:bookmarkStart w:id="1187" w:name="_ETM_Q1_4310278"/>
      <w:bookmarkEnd w:id="1186"/>
      <w:bookmarkEnd w:id="1187"/>
    </w:p>
    <w:p w:rsidR="00F97428" w:rsidRDefault="00F97428" w:rsidP="00F97428">
      <w:pPr>
        <w:pStyle w:val="af6"/>
        <w:keepNext/>
        <w:rPr>
          <w:rtl/>
        </w:rPr>
      </w:pPr>
      <w:bookmarkStart w:id="1188" w:name="ET_yor_6358_76"/>
      <w:r w:rsidRPr="00F97428">
        <w:rPr>
          <w:rStyle w:val="TagStyle"/>
          <w:rtl/>
        </w:rPr>
        <w:t xml:space="preserve"> &lt;&lt; </w:t>
      </w:r>
      <w:proofErr w:type="spellStart"/>
      <w:r w:rsidRPr="00F97428">
        <w:rPr>
          <w:rStyle w:val="TagStyle"/>
          <w:rtl/>
        </w:rPr>
        <w:t>יור</w:t>
      </w:r>
      <w:proofErr w:type="spellEnd"/>
      <w:r w:rsidRPr="00F97428">
        <w:rPr>
          <w:rStyle w:val="TagStyle"/>
          <w:rtl/>
        </w:rPr>
        <w:t xml:space="preserve"> &gt;&gt; </w:t>
      </w:r>
      <w:r>
        <w:rPr>
          <w:rtl/>
        </w:rPr>
        <w:t>היו"ר צביקה פוגל:</w:t>
      </w:r>
      <w:r w:rsidRPr="00F97428">
        <w:rPr>
          <w:rStyle w:val="TagStyle"/>
          <w:rtl/>
        </w:rPr>
        <w:t xml:space="preserve"> &lt;&lt; יור &gt;&gt;</w:t>
      </w:r>
      <w:r>
        <w:rPr>
          <w:rtl/>
        </w:rPr>
        <w:t xml:space="preserve">   </w:t>
      </w:r>
      <w:bookmarkEnd w:id="1188"/>
    </w:p>
    <w:p w:rsidR="00F97428" w:rsidRDefault="00F97428" w:rsidP="00F97428">
      <w:pPr>
        <w:pStyle w:val="KeepWithNext"/>
        <w:rPr>
          <w:rtl/>
        </w:rPr>
      </w:pPr>
    </w:p>
    <w:p w:rsidR="00F97428" w:rsidRDefault="00C66893" w:rsidP="00F97428">
      <w:pPr>
        <w:rPr>
          <w:rtl/>
        </w:rPr>
      </w:pPr>
      <w:bookmarkStart w:id="1189" w:name="_ETM_Q1_4310763"/>
      <w:bookmarkEnd w:id="1189"/>
      <w:r>
        <w:rPr>
          <w:rFonts w:hint="cs"/>
          <w:rtl/>
        </w:rPr>
        <w:t xml:space="preserve">ההערה שלך </w:t>
      </w:r>
      <w:bookmarkStart w:id="1190" w:name="_ETM_Q1_4312195"/>
      <w:bookmarkEnd w:id="1190"/>
      <w:r>
        <w:rPr>
          <w:rFonts w:hint="cs"/>
          <w:rtl/>
        </w:rPr>
        <w:t xml:space="preserve">נרשמה. </w:t>
      </w:r>
      <w:r w:rsidR="00F97428">
        <w:rPr>
          <w:rFonts w:hint="cs"/>
          <w:rtl/>
        </w:rPr>
        <w:t>נבקש לדעת למה.</w:t>
      </w:r>
      <w:r>
        <w:rPr>
          <w:rFonts w:hint="cs"/>
          <w:rtl/>
        </w:rPr>
        <w:t xml:space="preserve"> בבקשה.</w:t>
      </w:r>
    </w:p>
    <w:p w:rsidR="00F97428" w:rsidRDefault="00F97428" w:rsidP="00F97428">
      <w:pPr>
        <w:rPr>
          <w:rtl/>
        </w:rPr>
      </w:pPr>
      <w:bookmarkStart w:id="1191" w:name="_ETM_Q1_4314998"/>
      <w:bookmarkStart w:id="1192" w:name="_ETM_Q1_4315060"/>
      <w:bookmarkStart w:id="1193" w:name="_ETM_Q1_4317966"/>
      <w:bookmarkEnd w:id="1191"/>
      <w:bookmarkEnd w:id="1192"/>
      <w:bookmarkEnd w:id="1193"/>
    </w:p>
    <w:p w:rsidR="00F97428" w:rsidRDefault="00F97428" w:rsidP="00F97428">
      <w:pPr>
        <w:pStyle w:val="af9"/>
        <w:keepNext/>
        <w:rPr>
          <w:rtl/>
        </w:rPr>
      </w:pPr>
      <w:bookmarkStart w:id="1194" w:name="ET_guest_884217_77"/>
      <w:r w:rsidRPr="00F97428">
        <w:rPr>
          <w:rStyle w:val="TagStyle"/>
          <w:rtl/>
        </w:rPr>
        <w:t xml:space="preserve"> &lt;&lt; אורח &gt;&gt; </w:t>
      </w:r>
      <w:r>
        <w:rPr>
          <w:rtl/>
        </w:rPr>
        <w:t>קרן אבירם:</w:t>
      </w:r>
      <w:r w:rsidRPr="00F97428">
        <w:rPr>
          <w:rStyle w:val="TagStyle"/>
          <w:rtl/>
        </w:rPr>
        <w:t xml:space="preserve"> &lt;&lt; אורח &gt;&gt;</w:t>
      </w:r>
      <w:r>
        <w:rPr>
          <w:rtl/>
        </w:rPr>
        <w:t xml:space="preserve">   </w:t>
      </w:r>
      <w:bookmarkEnd w:id="1194"/>
    </w:p>
    <w:p w:rsidR="00F97428" w:rsidRDefault="00F97428" w:rsidP="00F97428">
      <w:pPr>
        <w:pStyle w:val="KeepWithNext"/>
        <w:rPr>
          <w:rtl/>
        </w:rPr>
      </w:pPr>
    </w:p>
    <w:p w:rsidR="00F97428" w:rsidRDefault="00C66893" w:rsidP="00C66893">
      <w:pPr>
        <w:rPr>
          <w:rtl/>
        </w:rPr>
      </w:pPr>
      <w:bookmarkStart w:id="1195" w:name="_ETM_Q1_4318404"/>
      <w:bookmarkStart w:id="1196" w:name="_ETM_Q1_4318435"/>
      <w:bookmarkEnd w:id="1195"/>
      <w:bookmarkEnd w:id="1196"/>
      <w:r>
        <w:rPr>
          <w:rFonts w:hint="cs"/>
          <w:rtl/>
        </w:rPr>
        <w:t xml:space="preserve">מילה אחת וישלים אותי ליאור </w:t>
      </w:r>
      <w:r>
        <w:rPr>
          <w:rtl/>
        </w:rPr>
        <w:t>–</w:t>
      </w:r>
      <w:r>
        <w:rPr>
          <w:rFonts w:hint="cs"/>
          <w:rtl/>
        </w:rPr>
        <w:t xml:space="preserve"> זה לא </w:t>
      </w:r>
      <w:bookmarkStart w:id="1197" w:name="_ETM_Q1_4319272"/>
      <w:bookmarkEnd w:id="1197"/>
      <w:r>
        <w:rPr>
          <w:rFonts w:hint="cs"/>
          <w:rtl/>
        </w:rPr>
        <w:t xml:space="preserve">סעיף חדש אלא סעיף שמעגן </w:t>
      </w:r>
      <w:r w:rsidR="00F97428">
        <w:rPr>
          <w:rFonts w:hint="cs"/>
          <w:rtl/>
        </w:rPr>
        <w:t>את המצב הקיים. מופיע בהסכמים</w:t>
      </w:r>
      <w:r>
        <w:rPr>
          <w:rFonts w:hint="cs"/>
          <w:rtl/>
        </w:rPr>
        <w:t xml:space="preserve"> עם כל רשות שרוצה </w:t>
      </w:r>
      <w:bookmarkStart w:id="1198" w:name="_ETM_Q1_4327845"/>
      <w:bookmarkEnd w:id="1198"/>
      <w:r>
        <w:rPr>
          <w:rFonts w:hint="cs"/>
          <w:rtl/>
        </w:rPr>
        <w:t>להיכנס לתוכנית</w:t>
      </w:r>
      <w:r w:rsidR="00F97428">
        <w:rPr>
          <w:rFonts w:hint="cs"/>
          <w:rtl/>
        </w:rPr>
        <w:t xml:space="preserve">. יש </w:t>
      </w:r>
      <w:bookmarkStart w:id="1199" w:name="_ETM_Q1_4327153"/>
      <w:bookmarkEnd w:id="1199"/>
      <w:r w:rsidR="00F97428">
        <w:rPr>
          <w:rFonts w:hint="cs"/>
          <w:rtl/>
        </w:rPr>
        <w:t xml:space="preserve">התחייבויות של המשטרה, </w:t>
      </w:r>
      <w:r>
        <w:rPr>
          <w:rFonts w:hint="cs"/>
          <w:rtl/>
        </w:rPr>
        <w:t xml:space="preserve">התחייבויות </w:t>
      </w:r>
      <w:r w:rsidR="00F97428">
        <w:rPr>
          <w:rFonts w:hint="cs"/>
          <w:rtl/>
        </w:rPr>
        <w:t>גם הרשות המקומית</w:t>
      </w:r>
      <w:r>
        <w:rPr>
          <w:rFonts w:hint="cs"/>
          <w:rtl/>
        </w:rPr>
        <w:t xml:space="preserve">. בין היתר המשטרה צריכה </w:t>
      </w:r>
      <w:r w:rsidR="00F97428">
        <w:rPr>
          <w:rFonts w:hint="cs"/>
          <w:rtl/>
        </w:rPr>
        <w:t>להעמיד</w:t>
      </w:r>
      <w:r>
        <w:rPr>
          <w:rFonts w:hint="cs"/>
          <w:rtl/>
        </w:rPr>
        <w:t xml:space="preserve"> את כוח </w:t>
      </w:r>
      <w:bookmarkStart w:id="1200" w:name="_ETM_Q1_4330838"/>
      <w:bookmarkEnd w:id="1200"/>
      <w:r>
        <w:rPr>
          <w:rFonts w:hint="cs"/>
          <w:rtl/>
        </w:rPr>
        <w:t>האדם והאמצעים, וגם הרשות המקומית צריכה להעמיד את כוח</w:t>
      </w:r>
      <w:bookmarkStart w:id="1201" w:name="_ETM_Q1_4335324"/>
      <w:bookmarkEnd w:id="1201"/>
      <w:r>
        <w:rPr>
          <w:rFonts w:hint="cs"/>
          <w:rtl/>
        </w:rPr>
        <w:t xml:space="preserve"> האדם והאמצעים</w:t>
      </w:r>
      <w:r w:rsidR="00F97428">
        <w:rPr>
          <w:rFonts w:hint="cs"/>
          <w:rtl/>
        </w:rPr>
        <w:t xml:space="preserve">. אחד התנאים </w:t>
      </w:r>
      <w:bookmarkStart w:id="1202" w:name="_ETM_Q1_4335950"/>
      <w:bookmarkEnd w:id="1202"/>
      <w:r w:rsidR="00F97428">
        <w:rPr>
          <w:rFonts w:hint="cs"/>
          <w:rtl/>
        </w:rPr>
        <w:t xml:space="preserve">זה </w:t>
      </w:r>
      <w:r>
        <w:rPr>
          <w:rFonts w:hint="cs"/>
          <w:rtl/>
        </w:rPr>
        <w:t xml:space="preserve">למשל </w:t>
      </w:r>
      <w:r w:rsidR="00F97428">
        <w:rPr>
          <w:rFonts w:hint="cs"/>
          <w:rtl/>
        </w:rPr>
        <w:t xml:space="preserve">להנפיק לפקחים </w:t>
      </w:r>
      <w:r>
        <w:rPr>
          <w:rFonts w:hint="cs"/>
          <w:rtl/>
        </w:rPr>
        <w:t xml:space="preserve">המסייעים מדים שיהיו </w:t>
      </w:r>
      <w:r w:rsidR="00F97428">
        <w:rPr>
          <w:rFonts w:hint="cs"/>
          <w:rtl/>
        </w:rPr>
        <w:t>שונ</w:t>
      </w:r>
      <w:r w:rsidR="005F01DD">
        <w:rPr>
          <w:rFonts w:hint="cs"/>
          <w:rtl/>
        </w:rPr>
        <w:t>ים</w:t>
      </w:r>
      <w:r w:rsidR="00F97428">
        <w:rPr>
          <w:rFonts w:hint="cs"/>
          <w:rtl/>
        </w:rPr>
        <w:t xml:space="preserve"> ממד</w:t>
      </w:r>
      <w:r w:rsidR="005F01DD">
        <w:rPr>
          <w:rFonts w:hint="cs"/>
          <w:rtl/>
        </w:rPr>
        <w:t>ים</w:t>
      </w:r>
      <w:r w:rsidR="00F97428">
        <w:rPr>
          <w:rFonts w:hint="cs"/>
          <w:rtl/>
        </w:rPr>
        <w:t xml:space="preserve"> של שוטרים. יש רשימה</w:t>
      </w:r>
      <w:r>
        <w:rPr>
          <w:rFonts w:hint="cs"/>
          <w:rtl/>
        </w:rPr>
        <w:t>,</w:t>
      </w:r>
      <w:r w:rsidR="00F97428">
        <w:rPr>
          <w:rFonts w:hint="cs"/>
          <w:rtl/>
        </w:rPr>
        <w:t xml:space="preserve"> והחלק </w:t>
      </w:r>
      <w:bookmarkStart w:id="1203" w:name="_ETM_Q1_4342972"/>
      <w:bookmarkEnd w:id="1203"/>
      <w:r w:rsidR="00F97428">
        <w:rPr>
          <w:rFonts w:hint="cs"/>
          <w:rtl/>
        </w:rPr>
        <w:t>השנ</w:t>
      </w:r>
      <w:r>
        <w:rPr>
          <w:rFonts w:hint="cs"/>
          <w:rtl/>
        </w:rPr>
        <w:t>י של הסעי</w:t>
      </w:r>
      <w:r w:rsidR="00F97428">
        <w:rPr>
          <w:rFonts w:hint="cs"/>
          <w:rtl/>
        </w:rPr>
        <w:t xml:space="preserve">ף אומר שאנו נגבש אותה ונפרסם אותה. לכן </w:t>
      </w:r>
      <w:bookmarkStart w:id="1204" w:name="_ETM_Q1_4348550"/>
      <w:bookmarkEnd w:id="1204"/>
      <w:r w:rsidR="00F97428">
        <w:rPr>
          <w:rFonts w:hint="cs"/>
          <w:rtl/>
        </w:rPr>
        <w:t>זה לא משנה מהמצב הקי</w:t>
      </w:r>
      <w:r w:rsidR="005F01DD">
        <w:rPr>
          <w:rFonts w:hint="cs"/>
          <w:rtl/>
        </w:rPr>
        <w:t>ים</w:t>
      </w:r>
      <w:r w:rsidR="00F97428">
        <w:rPr>
          <w:rFonts w:hint="cs"/>
          <w:rtl/>
        </w:rPr>
        <w:t xml:space="preserve"> שקי</w:t>
      </w:r>
      <w:r w:rsidR="005F01DD">
        <w:rPr>
          <w:rFonts w:hint="cs"/>
          <w:rtl/>
        </w:rPr>
        <w:t>ים</w:t>
      </w:r>
      <w:r w:rsidR="00F97428">
        <w:rPr>
          <w:rFonts w:hint="cs"/>
          <w:rtl/>
        </w:rPr>
        <w:t xml:space="preserve"> במשך 13 שנים. </w:t>
      </w:r>
      <w:bookmarkStart w:id="1205" w:name="_ETM_Q1_4357176"/>
      <w:bookmarkEnd w:id="1205"/>
      <w:r w:rsidR="00F97428">
        <w:rPr>
          <w:rFonts w:hint="cs"/>
          <w:rtl/>
        </w:rPr>
        <w:t>אנו לא רואים הכבדה</w:t>
      </w:r>
      <w:r>
        <w:rPr>
          <w:rFonts w:hint="cs"/>
          <w:rtl/>
        </w:rPr>
        <w:t>,</w:t>
      </w:r>
      <w:r w:rsidR="00F97428">
        <w:rPr>
          <w:rFonts w:hint="cs"/>
          <w:rtl/>
        </w:rPr>
        <w:t xml:space="preserve"> כי יותר ויותר רשויות רוצות</w:t>
      </w:r>
      <w:r>
        <w:rPr>
          <w:rFonts w:hint="cs"/>
          <w:rtl/>
        </w:rPr>
        <w:t xml:space="preserve"> גם להיכנס לתוכנית</w:t>
      </w:r>
      <w:r w:rsidR="00F97428">
        <w:rPr>
          <w:rFonts w:hint="cs"/>
          <w:rtl/>
        </w:rPr>
        <w:t xml:space="preserve">. חשוב </w:t>
      </w:r>
      <w:bookmarkStart w:id="1206" w:name="_ETM_Q1_4365333"/>
      <w:bookmarkEnd w:id="1206"/>
      <w:r w:rsidR="00F97428">
        <w:rPr>
          <w:rFonts w:hint="cs"/>
          <w:rtl/>
        </w:rPr>
        <w:t xml:space="preserve">לי מבחינת הפרקטיקה שליאור יאמר כמה מילים </w:t>
      </w:r>
      <w:r>
        <w:rPr>
          <w:rFonts w:hint="cs"/>
          <w:rtl/>
        </w:rPr>
        <w:t xml:space="preserve">לגבי איך </w:t>
      </w:r>
      <w:r w:rsidR="00F97428">
        <w:rPr>
          <w:rFonts w:hint="cs"/>
          <w:rtl/>
        </w:rPr>
        <w:t xml:space="preserve">זה </w:t>
      </w:r>
      <w:bookmarkStart w:id="1207" w:name="_ETM_Q1_4372427"/>
      <w:bookmarkEnd w:id="1207"/>
      <w:r w:rsidR="00F97428">
        <w:rPr>
          <w:rFonts w:hint="cs"/>
          <w:rtl/>
        </w:rPr>
        <w:t>נעשה בפועל</w:t>
      </w:r>
      <w:r>
        <w:rPr>
          <w:rFonts w:hint="cs"/>
          <w:rtl/>
        </w:rPr>
        <w:t xml:space="preserve"> ומה התנאים</w:t>
      </w:r>
      <w:r w:rsidR="00F97428">
        <w:rPr>
          <w:rFonts w:hint="cs"/>
          <w:rtl/>
        </w:rPr>
        <w:t>.</w:t>
      </w:r>
    </w:p>
    <w:p w:rsidR="00F97428" w:rsidRDefault="00F97428" w:rsidP="00F97428">
      <w:pPr>
        <w:rPr>
          <w:rtl/>
        </w:rPr>
      </w:pPr>
      <w:bookmarkStart w:id="1208" w:name="_ETM_Q1_4374068"/>
      <w:bookmarkStart w:id="1209" w:name="_ETM_Q1_4374130"/>
      <w:bookmarkEnd w:id="1208"/>
      <w:bookmarkEnd w:id="1209"/>
    </w:p>
    <w:p w:rsidR="00F97428" w:rsidRDefault="00F97428" w:rsidP="00F97428">
      <w:pPr>
        <w:pStyle w:val="a4"/>
        <w:keepNext/>
        <w:rPr>
          <w:rtl/>
        </w:rPr>
      </w:pPr>
      <w:bookmarkStart w:id="1210" w:name="_ETM_Q1_4374271"/>
      <w:bookmarkStart w:id="1211" w:name="_ETM_Q1_4374349"/>
      <w:bookmarkEnd w:id="1210"/>
      <w:bookmarkEnd w:id="1211"/>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F97428" w:rsidRDefault="00F97428" w:rsidP="00F97428">
      <w:pPr>
        <w:rPr>
          <w:rtl/>
        </w:rPr>
      </w:pPr>
    </w:p>
    <w:p w:rsidR="00F97428" w:rsidRDefault="00F97428" w:rsidP="00C66893">
      <w:pPr>
        <w:rPr>
          <w:rtl/>
        </w:rPr>
      </w:pPr>
      <w:bookmarkStart w:id="1212" w:name="_ETM_Q1_4374630"/>
      <w:bookmarkStart w:id="1213" w:name="_ETM_Q1_4374677"/>
      <w:bookmarkEnd w:id="1212"/>
      <w:bookmarkEnd w:id="1213"/>
      <w:r>
        <w:rPr>
          <w:rFonts w:hint="cs"/>
          <w:rtl/>
        </w:rPr>
        <w:t xml:space="preserve">וגם האם התנאים האלה אחידים </w:t>
      </w:r>
      <w:r w:rsidR="00C66893">
        <w:rPr>
          <w:rFonts w:hint="cs"/>
          <w:rtl/>
        </w:rPr>
        <w:t>ל</w:t>
      </w:r>
      <w:r>
        <w:rPr>
          <w:rFonts w:hint="cs"/>
          <w:rtl/>
        </w:rPr>
        <w:t>כל רשות.</w:t>
      </w:r>
      <w:r w:rsidR="00C66893">
        <w:rPr>
          <w:rFonts w:hint="cs"/>
          <w:rtl/>
        </w:rPr>
        <w:t xml:space="preserve"> תסבירו מה אתם דורשים </w:t>
      </w:r>
      <w:bookmarkStart w:id="1214" w:name="_ETM_Q1_4381574"/>
      <w:bookmarkEnd w:id="1214"/>
      <w:r w:rsidR="00C66893">
        <w:rPr>
          <w:rFonts w:hint="cs"/>
          <w:rtl/>
        </w:rPr>
        <w:t>מכל רשות.</w:t>
      </w:r>
    </w:p>
    <w:p w:rsidR="00F97428" w:rsidRDefault="00F97428" w:rsidP="00F97428">
      <w:pPr>
        <w:rPr>
          <w:rtl/>
        </w:rPr>
      </w:pPr>
      <w:bookmarkStart w:id="1215" w:name="_ETM_Q1_4381034"/>
      <w:bookmarkStart w:id="1216" w:name="_ETM_Q1_4381107"/>
      <w:bookmarkEnd w:id="1215"/>
      <w:bookmarkEnd w:id="1216"/>
    </w:p>
    <w:p w:rsidR="00F97428" w:rsidRDefault="00F97428" w:rsidP="00F97428">
      <w:pPr>
        <w:pStyle w:val="af9"/>
        <w:keepNext/>
        <w:rPr>
          <w:rtl/>
        </w:rPr>
      </w:pPr>
      <w:bookmarkStart w:id="1217" w:name="ET_guest_882296_78"/>
      <w:r w:rsidRPr="00F97428">
        <w:rPr>
          <w:rStyle w:val="TagStyle"/>
          <w:rtl/>
        </w:rPr>
        <w:t xml:space="preserve"> &lt;&lt; אורח &gt;&gt; </w:t>
      </w:r>
      <w:r>
        <w:rPr>
          <w:rtl/>
        </w:rPr>
        <w:t>ליאור מזרחי:</w:t>
      </w:r>
      <w:r w:rsidRPr="00F97428">
        <w:rPr>
          <w:rStyle w:val="TagStyle"/>
          <w:rtl/>
        </w:rPr>
        <w:t xml:space="preserve"> &lt;&lt; אורח &gt;&gt;</w:t>
      </w:r>
      <w:r>
        <w:rPr>
          <w:rtl/>
        </w:rPr>
        <w:t xml:space="preserve">   </w:t>
      </w:r>
      <w:bookmarkEnd w:id="1217"/>
    </w:p>
    <w:p w:rsidR="00F97428" w:rsidRDefault="00F97428" w:rsidP="00F97428">
      <w:pPr>
        <w:pStyle w:val="KeepWithNext"/>
        <w:rPr>
          <w:rtl/>
        </w:rPr>
      </w:pPr>
    </w:p>
    <w:p w:rsidR="00F97428" w:rsidRDefault="00C66893" w:rsidP="00C66893">
      <w:pPr>
        <w:rPr>
          <w:rtl/>
        </w:rPr>
      </w:pPr>
      <w:bookmarkStart w:id="1218" w:name="_ETM_Q1_4383060"/>
      <w:bookmarkEnd w:id="1218"/>
      <w:r>
        <w:rPr>
          <w:rFonts w:hint="cs"/>
          <w:rtl/>
        </w:rPr>
        <w:t xml:space="preserve">בוקר טוב. אני מלווה את התוכנית מעל עשור ורוצה לומר דברים ברמה העקרונית. יש תפיסת הפעלה סדורה לתוכנית </w:t>
      </w:r>
      <w:bookmarkStart w:id="1219" w:name="_ETM_Q1_4393925"/>
      <w:bookmarkEnd w:id="1219"/>
      <w:r>
        <w:rPr>
          <w:rFonts w:hint="cs"/>
          <w:rtl/>
        </w:rPr>
        <w:t xml:space="preserve">שבמסגרתה אנו </w:t>
      </w:r>
      <w:proofErr w:type="spellStart"/>
      <w:r>
        <w:rPr>
          <w:rFonts w:hint="cs"/>
          <w:rtl/>
        </w:rPr>
        <w:t>במינהלת</w:t>
      </w:r>
      <w:proofErr w:type="spellEnd"/>
      <w:r>
        <w:rPr>
          <w:rFonts w:hint="cs"/>
          <w:rtl/>
        </w:rPr>
        <w:t xml:space="preserve"> לצד משטרת ישראל </w:t>
      </w:r>
      <w:r w:rsidR="00F97428">
        <w:rPr>
          <w:rFonts w:hint="cs"/>
          <w:rtl/>
        </w:rPr>
        <w:t xml:space="preserve">מבצעים הליך של </w:t>
      </w:r>
      <w:bookmarkStart w:id="1220" w:name="_ETM_Q1_4400077"/>
      <w:bookmarkEnd w:id="1220"/>
      <w:r w:rsidR="00F97428">
        <w:rPr>
          <w:rFonts w:hint="cs"/>
          <w:rtl/>
        </w:rPr>
        <w:t xml:space="preserve">פיקוח </w:t>
      </w:r>
      <w:r>
        <w:rPr>
          <w:rFonts w:hint="cs"/>
          <w:rtl/>
        </w:rPr>
        <w:t xml:space="preserve">מעקב ובקרה סדור, וכשאמרתי תפיסת הפעלה </w:t>
      </w:r>
      <w:r>
        <w:rPr>
          <w:rtl/>
        </w:rPr>
        <w:t>–</w:t>
      </w:r>
      <w:r>
        <w:rPr>
          <w:rFonts w:hint="cs"/>
          <w:rtl/>
        </w:rPr>
        <w:t xml:space="preserve"> היא </w:t>
      </w:r>
      <w:r w:rsidR="00F97428">
        <w:rPr>
          <w:rFonts w:hint="cs"/>
          <w:rtl/>
        </w:rPr>
        <w:t xml:space="preserve">פורטת את אותם דברים שעלו פה גם לגבי החובות </w:t>
      </w:r>
      <w:bookmarkStart w:id="1221" w:name="_ETM_Q1_4407155"/>
      <w:bookmarkEnd w:id="1221"/>
      <w:r w:rsidR="00F97428">
        <w:rPr>
          <w:rFonts w:hint="cs"/>
          <w:rtl/>
        </w:rPr>
        <w:t>במירכאות של הרשות המקומית</w:t>
      </w:r>
      <w:r>
        <w:rPr>
          <w:rFonts w:hint="cs"/>
          <w:rtl/>
        </w:rPr>
        <w:t xml:space="preserve">, גם החובות של משטרת </w:t>
      </w:r>
      <w:bookmarkStart w:id="1222" w:name="_ETM_Q1_4413111"/>
      <w:bookmarkEnd w:id="1222"/>
      <w:r>
        <w:rPr>
          <w:rFonts w:hint="cs"/>
          <w:rtl/>
        </w:rPr>
        <w:t>ישראל בנושא איתור</w:t>
      </w:r>
      <w:r w:rsidR="00F97428">
        <w:rPr>
          <w:rFonts w:hint="cs"/>
          <w:rtl/>
        </w:rPr>
        <w:t xml:space="preserve">, השמה, הכשרה של </w:t>
      </w:r>
      <w:bookmarkStart w:id="1223" w:name="_ETM_Q1_4413437"/>
      <w:bookmarkEnd w:id="1223"/>
      <w:r w:rsidR="00F97428">
        <w:rPr>
          <w:rFonts w:hint="cs"/>
          <w:rtl/>
        </w:rPr>
        <w:t>כוח אדם, אמצעים גם ברמה היחידתית וגם ברמה האישית</w:t>
      </w:r>
      <w:r>
        <w:rPr>
          <w:rFonts w:hint="cs"/>
          <w:rtl/>
        </w:rPr>
        <w:t xml:space="preserve"> של השוטרים והפקחים</w:t>
      </w:r>
      <w:r w:rsidR="00F97428">
        <w:rPr>
          <w:rFonts w:hint="cs"/>
          <w:rtl/>
        </w:rPr>
        <w:t xml:space="preserve">, לרבות </w:t>
      </w:r>
      <w:bookmarkStart w:id="1224" w:name="_ETM_Q1_4421188"/>
      <w:bookmarkEnd w:id="1224"/>
      <w:r w:rsidR="00F97428">
        <w:rPr>
          <w:rFonts w:hint="cs"/>
          <w:rtl/>
        </w:rPr>
        <w:t>כלי רכב ו</w:t>
      </w:r>
      <w:r>
        <w:rPr>
          <w:rFonts w:hint="cs"/>
          <w:rtl/>
        </w:rPr>
        <w:t>ה</w:t>
      </w:r>
      <w:r w:rsidR="00F97428">
        <w:rPr>
          <w:rFonts w:hint="cs"/>
          <w:rtl/>
        </w:rPr>
        <w:t>מבנה. הדברים מאוד סדור</w:t>
      </w:r>
      <w:r w:rsidR="005F01DD">
        <w:rPr>
          <w:rFonts w:hint="cs"/>
          <w:rtl/>
        </w:rPr>
        <w:t>ים</w:t>
      </w:r>
      <w:r w:rsidR="00F97428">
        <w:rPr>
          <w:rFonts w:hint="cs"/>
          <w:rtl/>
        </w:rPr>
        <w:t xml:space="preserve"> וחלים </w:t>
      </w:r>
      <w:r>
        <w:rPr>
          <w:rFonts w:hint="cs"/>
          <w:rtl/>
        </w:rPr>
        <w:t xml:space="preserve">על </w:t>
      </w:r>
      <w:r w:rsidR="00F97428">
        <w:rPr>
          <w:rFonts w:hint="cs"/>
          <w:rtl/>
        </w:rPr>
        <w:t>כולם</w:t>
      </w:r>
      <w:r>
        <w:rPr>
          <w:rFonts w:hint="cs"/>
          <w:rtl/>
        </w:rPr>
        <w:t xml:space="preserve"> כפי ששאלת איילת</w:t>
      </w:r>
      <w:r w:rsidR="00F97428">
        <w:rPr>
          <w:rFonts w:hint="cs"/>
          <w:rtl/>
        </w:rPr>
        <w:t xml:space="preserve">. אין </w:t>
      </w:r>
      <w:bookmarkStart w:id="1225" w:name="_ETM_Q1_4427610"/>
      <w:bookmarkEnd w:id="1225"/>
      <w:r w:rsidR="00F97428">
        <w:rPr>
          <w:rFonts w:hint="cs"/>
          <w:rtl/>
        </w:rPr>
        <w:t xml:space="preserve">פה התאמות ייחודיות אלא לנושא גודל הכוח. ברמה של מה </w:t>
      </w:r>
      <w:bookmarkStart w:id="1226" w:name="_ETM_Q1_4433204"/>
      <w:bookmarkEnd w:id="1226"/>
      <w:r w:rsidR="00F97428">
        <w:rPr>
          <w:rFonts w:hint="cs"/>
          <w:rtl/>
        </w:rPr>
        <w:t>נדרשת הרשות המקומית להקצות לטובת הקמת יחידה</w:t>
      </w:r>
      <w:r>
        <w:rPr>
          <w:rFonts w:hint="cs"/>
          <w:rtl/>
        </w:rPr>
        <w:t>,</w:t>
      </w:r>
      <w:r w:rsidR="00F97428">
        <w:rPr>
          <w:rFonts w:hint="cs"/>
          <w:rtl/>
        </w:rPr>
        <w:t xml:space="preserve"> יש הליך מאוד </w:t>
      </w:r>
      <w:bookmarkStart w:id="1227" w:name="_ETM_Q1_4440876"/>
      <w:bookmarkEnd w:id="1227"/>
      <w:r>
        <w:rPr>
          <w:rFonts w:hint="cs"/>
          <w:rtl/>
        </w:rPr>
        <w:t>סדור</w:t>
      </w:r>
      <w:r w:rsidR="00F97428">
        <w:rPr>
          <w:rFonts w:hint="cs"/>
          <w:rtl/>
        </w:rPr>
        <w:t xml:space="preserve"> שבמסגרתו לאחר שנבחרת רשות מתקבל אישור שר הפנים, </w:t>
      </w:r>
      <w:bookmarkStart w:id="1228" w:name="_ETM_Q1_4451205"/>
      <w:bookmarkEnd w:id="1228"/>
      <w:r w:rsidR="00F97428">
        <w:rPr>
          <w:rFonts w:hint="cs"/>
          <w:rtl/>
        </w:rPr>
        <w:t>אישור ה</w:t>
      </w:r>
      <w:r>
        <w:rPr>
          <w:rFonts w:hint="cs"/>
          <w:rtl/>
        </w:rPr>
        <w:t>ו</w:t>
      </w:r>
      <w:r w:rsidR="00F97428">
        <w:rPr>
          <w:rFonts w:hint="cs"/>
          <w:rtl/>
        </w:rPr>
        <w:t>ועדה</w:t>
      </w:r>
      <w:r>
        <w:rPr>
          <w:rFonts w:hint="cs"/>
          <w:rtl/>
        </w:rPr>
        <w:t>,</w:t>
      </w:r>
      <w:r w:rsidR="00F97428">
        <w:rPr>
          <w:rFonts w:hint="cs"/>
          <w:rtl/>
        </w:rPr>
        <w:t xml:space="preserve"> אנו </w:t>
      </w:r>
      <w:proofErr w:type="spellStart"/>
      <w:r w:rsidR="00F97428">
        <w:rPr>
          <w:rFonts w:hint="cs"/>
          <w:rtl/>
        </w:rPr>
        <w:t>במינהלת</w:t>
      </w:r>
      <w:proofErr w:type="spellEnd"/>
      <w:r w:rsidR="00F97428">
        <w:rPr>
          <w:rFonts w:hint="cs"/>
          <w:rtl/>
        </w:rPr>
        <w:t xml:space="preserve"> מקיימים דיון התנעה סדור</w:t>
      </w:r>
      <w:r>
        <w:rPr>
          <w:rFonts w:hint="cs"/>
          <w:rtl/>
        </w:rPr>
        <w:t xml:space="preserve"> עם ראש </w:t>
      </w:r>
      <w:bookmarkStart w:id="1229" w:name="_ETM_Q1_4458597"/>
      <w:bookmarkEnd w:id="1229"/>
      <w:r>
        <w:rPr>
          <w:rFonts w:hint="cs"/>
          <w:rtl/>
        </w:rPr>
        <w:t>הרשות המקומית לצד הפיקוד של משטרת ישראל</w:t>
      </w:r>
      <w:r w:rsidR="00F97428">
        <w:rPr>
          <w:rFonts w:hint="cs"/>
          <w:rtl/>
        </w:rPr>
        <w:t xml:space="preserve">, במסגרתו לראשונה </w:t>
      </w:r>
      <w:bookmarkStart w:id="1230" w:name="_ETM_Q1_4459909"/>
      <w:bookmarkEnd w:id="1230"/>
      <w:r w:rsidR="00F97428">
        <w:rPr>
          <w:rFonts w:hint="cs"/>
          <w:rtl/>
        </w:rPr>
        <w:t xml:space="preserve">רשמית מציגים את התוכנית מה נדרש מכל צד כולל לוחות </w:t>
      </w:r>
      <w:bookmarkStart w:id="1231" w:name="_ETM_Q1_4466644"/>
      <w:bookmarkEnd w:id="1231"/>
      <w:r w:rsidR="00F97428">
        <w:rPr>
          <w:rFonts w:hint="cs"/>
          <w:rtl/>
        </w:rPr>
        <w:t xml:space="preserve">זמנים סדורים. אחריו יש הסכם שנחתם בין המשרד לרשות המקומית </w:t>
      </w:r>
      <w:bookmarkStart w:id="1232" w:name="_ETM_Q1_4473222"/>
      <w:bookmarkEnd w:id="1232"/>
      <w:r w:rsidR="00F97428">
        <w:rPr>
          <w:rFonts w:hint="cs"/>
          <w:rtl/>
        </w:rPr>
        <w:t xml:space="preserve">כדי לעגן את </w:t>
      </w:r>
      <w:r>
        <w:rPr>
          <w:rFonts w:hint="cs"/>
          <w:rtl/>
        </w:rPr>
        <w:t xml:space="preserve">כל </w:t>
      </w:r>
      <w:r w:rsidR="00F97428">
        <w:rPr>
          <w:rFonts w:hint="cs"/>
          <w:rtl/>
        </w:rPr>
        <w:t>הנושא</w:t>
      </w:r>
      <w:r w:rsidR="005F01DD">
        <w:rPr>
          <w:rFonts w:hint="cs"/>
          <w:rtl/>
        </w:rPr>
        <w:t>ים</w:t>
      </w:r>
      <w:r w:rsidR="00F97428">
        <w:rPr>
          <w:rFonts w:hint="cs"/>
          <w:rtl/>
        </w:rPr>
        <w:t xml:space="preserve"> שצוינו קודם</w:t>
      </w:r>
      <w:r>
        <w:rPr>
          <w:rFonts w:hint="cs"/>
          <w:rtl/>
        </w:rPr>
        <w:t>,</w:t>
      </w:r>
      <w:r w:rsidR="00F97428">
        <w:rPr>
          <w:rFonts w:hint="cs"/>
          <w:rtl/>
        </w:rPr>
        <w:t xml:space="preserve"> ופה מתחיל </w:t>
      </w:r>
      <w:r>
        <w:rPr>
          <w:rFonts w:hint="cs"/>
          <w:rtl/>
        </w:rPr>
        <w:t xml:space="preserve">הליך סדור של </w:t>
      </w:r>
      <w:bookmarkStart w:id="1233" w:name="_ETM_Q1_4481309"/>
      <w:bookmarkEnd w:id="1233"/>
      <w:r>
        <w:rPr>
          <w:rFonts w:hint="cs"/>
          <w:rtl/>
        </w:rPr>
        <w:t xml:space="preserve">פיקוח ומעקב </w:t>
      </w:r>
      <w:r w:rsidR="00F97428">
        <w:rPr>
          <w:rFonts w:hint="cs"/>
          <w:rtl/>
        </w:rPr>
        <w:t xml:space="preserve">בשני צירים, </w:t>
      </w:r>
      <w:bookmarkStart w:id="1234" w:name="_ETM_Q1_4480473"/>
      <w:bookmarkEnd w:id="1234"/>
      <w:r w:rsidR="00F97428">
        <w:rPr>
          <w:rFonts w:hint="cs"/>
          <w:rtl/>
        </w:rPr>
        <w:t>פעם אחת בציר המשטרתי ופעם נוספת אל מול הרשות המקומ</w:t>
      </w:r>
      <w:r>
        <w:rPr>
          <w:rFonts w:hint="cs"/>
          <w:rtl/>
        </w:rPr>
        <w:t>י</w:t>
      </w:r>
      <w:r w:rsidR="00F97428">
        <w:rPr>
          <w:rFonts w:hint="cs"/>
          <w:rtl/>
        </w:rPr>
        <w:t xml:space="preserve">ת </w:t>
      </w:r>
      <w:bookmarkStart w:id="1235" w:name="_ETM_Q1_4486567"/>
      <w:bookmarkEnd w:id="1235"/>
      <w:r w:rsidR="00F97428">
        <w:rPr>
          <w:rFonts w:hint="cs"/>
          <w:rtl/>
        </w:rPr>
        <w:t>שב</w:t>
      </w:r>
      <w:r>
        <w:rPr>
          <w:rFonts w:hint="cs"/>
          <w:rtl/>
        </w:rPr>
        <w:t>סיומו</w:t>
      </w:r>
      <w:r w:rsidR="00F97428">
        <w:rPr>
          <w:rFonts w:hint="cs"/>
          <w:rtl/>
        </w:rPr>
        <w:t xml:space="preserve"> מתבצע אימון הקמה</w:t>
      </w:r>
      <w:r>
        <w:rPr>
          <w:rFonts w:hint="cs"/>
          <w:rtl/>
        </w:rPr>
        <w:t xml:space="preserve"> ואז היחידה מוגדרת יחידה מבצעית</w:t>
      </w:r>
      <w:r w:rsidR="00F97428">
        <w:rPr>
          <w:rFonts w:hint="cs"/>
          <w:rtl/>
        </w:rPr>
        <w:t xml:space="preserve">. פה לא מסתיים חלקו של המשרד </w:t>
      </w:r>
      <w:bookmarkStart w:id="1236" w:name="_ETM_Q1_4494130"/>
      <w:bookmarkEnd w:id="1236"/>
      <w:proofErr w:type="spellStart"/>
      <w:r w:rsidR="00F97428">
        <w:rPr>
          <w:rFonts w:hint="cs"/>
          <w:rtl/>
        </w:rPr>
        <w:t>והמינהלת</w:t>
      </w:r>
      <w:proofErr w:type="spellEnd"/>
      <w:r w:rsidR="00F97428">
        <w:rPr>
          <w:rFonts w:hint="cs"/>
          <w:rtl/>
        </w:rPr>
        <w:t xml:space="preserve">. ממשיך להתבצע </w:t>
      </w:r>
      <w:r>
        <w:rPr>
          <w:rFonts w:hint="cs"/>
          <w:rtl/>
        </w:rPr>
        <w:t xml:space="preserve">מעקב פיקוח </w:t>
      </w:r>
      <w:bookmarkStart w:id="1237" w:name="_ETM_Q1_4497497"/>
      <w:bookmarkEnd w:id="1237"/>
      <w:r>
        <w:rPr>
          <w:rFonts w:hint="cs"/>
          <w:rtl/>
        </w:rPr>
        <w:t xml:space="preserve">ובקרה אחר התנהלות של היחידות </w:t>
      </w:r>
      <w:r w:rsidR="00F97428">
        <w:rPr>
          <w:rFonts w:hint="cs"/>
          <w:rtl/>
        </w:rPr>
        <w:t xml:space="preserve">בכפוף לחוק, בכפוף לתפיסות ההפעלה. </w:t>
      </w:r>
      <w:r>
        <w:rPr>
          <w:rFonts w:hint="cs"/>
          <w:rtl/>
        </w:rPr>
        <w:t xml:space="preserve">לשאלתך איילת - </w:t>
      </w:r>
      <w:r w:rsidR="00F97428">
        <w:rPr>
          <w:rFonts w:hint="cs"/>
          <w:rtl/>
        </w:rPr>
        <w:t>הדבר</w:t>
      </w:r>
      <w:r w:rsidR="005F01DD">
        <w:rPr>
          <w:rFonts w:hint="cs"/>
          <w:rtl/>
        </w:rPr>
        <w:t>ים</w:t>
      </w:r>
      <w:r w:rsidR="00F97428">
        <w:rPr>
          <w:rFonts w:hint="cs"/>
          <w:rtl/>
        </w:rPr>
        <w:t xml:space="preserve"> מאוד </w:t>
      </w:r>
      <w:bookmarkStart w:id="1238" w:name="_ETM_Q1_4505537"/>
      <w:bookmarkEnd w:id="1238"/>
      <w:r w:rsidR="00F97428">
        <w:rPr>
          <w:rFonts w:hint="cs"/>
          <w:rtl/>
        </w:rPr>
        <w:t>סדור</w:t>
      </w:r>
      <w:r w:rsidR="005F01DD">
        <w:rPr>
          <w:rFonts w:hint="cs"/>
          <w:rtl/>
        </w:rPr>
        <w:t>ים</w:t>
      </w:r>
      <w:r w:rsidR="00F97428">
        <w:rPr>
          <w:rFonts w:hint="cs"/>
          <w:rtl/>
        </w:rPr>
        <w:t>. יש לנו ניסיון מצטבר של 13.5 שנים. כמובן</w:t>
      </w:r>
      <w:r>
        <w:rPr>
          <w:rFonts w:hint="cs"/>
          <w:rtl/>
        </w:rPr>
        <w:t xml:space="preserve">, </w:t>
      </w:r>
      <w:r w:rsidR="00F97428">
        <w:rPr>
          <w:rFonts w:hint="cs"/>
          <w:rtl/>
        </w:rPr>
        <w:t xml:space="preserve">על </w:t>
      </w:r>
      <w:bookmarkStart w:id="1239" w:name="_ETM_Q1_4511600"/>
      <w:bookmarkEnd w:id="1239"/>
      <w:r w:rsidR="00F97428">
        <w:rPr>
          <w:rFonts w:hint="cs"/>
          <w:rtl/>
        </w:rPr>
        <w:t>ציר הזמן ובמרוצת השנ</w:t>
      </w:r>
      <w:r w:rsidR="005F01DD">
        <w:rPr>
          <w:rFonts w:hint="cs"/>
          <w:rtl/>
        </w:rPr>
        <w:t>ים</w:t>
      </w:r>
      <w:r w:rsidR="00F97428">
        <w:rPr>
          <w:rFonts w:hint="cs"/>
          <w:rtl/>
        </w:rPr>
        <w:t xml:space="preserve"> </w:t>
      </w:r>
      <w:r>
        <w:rPr>
          <w:rFonts w:hint="cs"/>
          <w:rtl/>
        </w:rPr>
        <w:t xml:space="preserve">לאורך </w:t>
      </w:r>
      <w:bookmarkStart w:id="1240" w:name="_ETM_Q1_4517363"/>
      <w:bookmarkEnd w:id="1240"/>
      <w:r>
        <w:rPr>
          <w:rFonts w:hint="cs"/>
          <w:rtl/>
        </w:rPr>
        <w:t xml:space="preserve">צורך כזה או אחר שעלה, </w:t>
      </w:r>
      <w:r w:rsidR="00F97428">
        <w:rPr>
          <w:rFonts w:hint="cs"/>
          <w:rtl/>
        </w:rPr>
        <w:t xml:space="preserve">ועלו גם בהיבט המבצעי וגם בהיבט </w:t>
      </w:r>
      <w:bookmarkStart w:id="1241" w:name="_ETM_Q1_4519976"/>
      <w:bookmarkEnd w:id="1241"/>
      <w:r w:rsidR="00F97428">
        <w:rPr>
          <w:rFonts w:hint="cs"/>
          <w:rtl/>
        </w:rPr>
        <w:t>ה</w:t>
      </w:r>
      <w:r>
        <w:rPr>
          <w:rFonts w:hint="cs"/>
          <w:rtl/>
        </w:rPr>
        <w:t>נ</w:t>
      </w:r>
      <w:r w:rsidR="00F97428">
        <w:rPr>
          <w:rFonts w:hint="cs"/>
          <w:rtl/>
        </w:rPr>
        <w:t xml:space="preserve">יהולי, של האמצעים עצמם, נעשו </w:t>
      </w:r>
      <w:r>
        <w:rPr>
          <w:rFonts w:hint="cs"/>
          <w:rtl/>
        </w:rPr>
        <w:t xml:space="preserve">כמובן </w:t>
      </w:r>
      <w:r w:rsidR="00F97428">
        <w:rPr>
          <w:rFonts w:hint="cs"/>
          <w:rtl/>
        </w:rPr>
        <w:t xml:space="preserve">התאמות. כל ההתאמות וכל הנושא </w:t>
      </w:r>
      <w:bookmarkStart w:id="1242" w:name="_ETM_Q1_4531351"/>
      <w:bookmarkEnd w:id="1242"/>
      <w:r w:rsidR="00F97428">
        <w:rPr>
          <w:rFonts w:hint="cs"/>
          <w:rtl/>
        </w:rPr>
        <w:t xml:space="preserve">של </w:t>
      </w:r>
      <w:r>
        <w:rPr>
          <w:rFonts w:hint="cs"/>
          <w:rtl/>
        </w:rPr>
        <w:t>תפיסת ההפעלה זה משהו שתוקף משפטית בין המשרד לבין משטרת ישראל והיי</w:t>
      </w:r>
      <w:r w:rsidR="00F97428">
        <w:rPr>
          <w:rFonts w:hint="cs"/>
          <w:rtl/>
        </w:rPr>
        <w:t>ע</w:t>
      </w:r>
      <w:r>
        <w:rPr>
          <w:rFonts w:hint="cs"/>
          <w:rtl/>
        </w:rPr>
        <w:t>ו</w:t>
      </w:r>
      <w:r w:rsidR="00F97428">
        <w:rPr>
          <w:rFonts w:hint="cs"/>
          <w:rtl/>
        </w:rPr>
        <w:t>ץ המש</w:t>
      </w:r>
      <w:r>
        <w:rPr>
          <w:rFonts w:hint="cs"/>
          <w:rtl/>
        </w:rPr>
        <w:t>פ</w:t>
      </w:r>
      <w:r w:rsidR="00F97428">
        <w:rPr>
          <w:rFonts w:hint="cs"/>
          <w:rtl/>
        </w:rPr>
        <w:t>טי.</w:t>
      </w:r>
    </w:p>
    <w:p w:rsidR="00F97428" w:rsidRDefault="00F97428" w:rsidP="00F97428">
      <w:pPr>
        <w:rPr>
          <w:rtl/>
        </w:rPr>
      </w:pPr>
      <w:bookmarkStart w:id="1243" w:name="_ETM_Q1_4537305"/>
      <w:bookmarkStart w:id="1244" w:name="_ETM_Q1_4537399"/>
      <w:bookmarkEnd w:id="1243"/>
      <w:bookmarkEnd w:id="1244"/>
    </w:p>
    <w:p w:rsidR="00F97428" w:rsidRDefault="00F97428" w:rsidP="00F97428">
      <w:pPr>
        <w:pStyle w:val="af6"/>
        <w:keepNext/>
        <w:rPr>
          <w:rtl/>
        </w:rPr>
      </w:pPr>
      <w:bookmarkStart w:id="1245" w:name="ET_yor_6358_79"/>
      <w:r w:rsidRPr="00F97428">
        <w:rPr>
          <w:rStyle w:val="TagStyle"/>
          <w:rtl/>
        </w:rPr>
        <w:t xml:space="preserve"> &lt;&lt; </w:t>
      </w:r>
      <w:proofErr w:type="spellStart"/>
      <w:r w:rsidRPr="00F97428">
        <w:rPr>
          <w:rStyle w:val="TagStyle"/>
          <w:rtl/>
        </w:rPr>
        <w:t>יור</w:t>
      </w:r>
      <w:proofErr w:type="spellEnd"/>
      <w:r w:rsidRPr="00F97428">
        <w:rPr>
          <w:rStyle w:val="TagStyle"/>
          <w:rtl/>
        </w:rPr>
        <w:t xml:space="preserve"> &gt;&gt; </w:t>
      </w:r>
      <w:r>
        <w:rPr>
          <w:rtl/>
        </w:rPr>
        <w:t>היו"ר צביקה פוגל:</w:t>
      </w:r>
      <w:r w:rsidRPr="00F97428">
        <w:rPr>
          <w:rStyle w:val="TagStyle"/>
          <w:rtl/>
        </w:rPr>
        <w:t xml:space="preserve"> &lt;&lt; יור &gt;&gt;</w:t>
      </w:r>
      <w:r>
        <w:rPr>
          <w:rtl/>
        </w:rPr>
        <w:t xml:space="preserve">   </w:t>
      </w:r>
      <w:bookmarkEnd w:id="1245"/>
    </w:p>
    <w:p w:rsidR="00F97428" w:rsidRDefault="00F97428" w:rsidP="00F97428">
      <w:pPr>
        <w:pStyle w:val="KeepWithNext"/>
        <w:rPr>
          <w:rtl/>
        </w:rPr>
      </w:pPr>
    </w:p>
    <w:p w:rsidR="00F97428" w:rsidRDefault="005F01DD" w:rsidP="00F97428">
      <w:pPr>
        <w:rPr>
          <w:rtl/>
        </w:rPr>
      </w:pPr>
      <w:bookmarkStart w:id="1246" w:name="_ETM_Q1_4537821"/>
      <w:bookmarkEnd w:id="1246"/>
      <w:r>
        <w:rPr>
          <w:rFonts w:hint="cs"/>
          <w:rtl/>
        </w:rPr>
        <w:t>תודה</w:t>
      </w:r>
      <w:r w:rsidR="00C66893">
        <w:rPr>
          <w:rFonts w:hint="cs"/>
          <w:rtl/>
        </w:rPr>
        <w:t xml:space="preserve"> על ההערה, ליאור</w:t>
      </w:r>
      <w:r w:rsidR="00F97428">
        <w:rPr>
          <w:rFonts w:hint="cs"/>
          <w:rtl/>
        </w:rPr>
        <w:t xml:space="preserve">. הצטרפה אלינו </w:t>
      </w:r>
      <w:bookmarkStart w:id="1247" w:name="_ETM_Q1_4540415"/>
      <w:bookmarkEnd w:id="1247"/>
      <w:r w:rsidR="00C66893">
        <w:rPr>
          <w:rFonts w:hint="cs"/>
          <w:rtl/>
        </w:rPr>
        <w:t>חברת הכנסת מירב בן א</w:t>
      </w:r>
      <w:r w:rsidR="00F97428">
        <w:rPr>
          <w:rFonts w:hint="cs"/>
          <w:rtl/>
        </w:rPr>
        <w:t xml:space="preserve">רי. את יכולה להתפרץ מתי </w:t>
      </w:r>
      <w:bookmarkStart w:id="1248" w:name="_ETM_Q1_4548321"/>
      <w:bookmarkEnd w:id="1248"/>
      <w:r w:rsidR="00C66893">
        <w:rPr>
          <w:rFonts w:hint="cs"/>
          <w:rtl/>
        </w:rPr>
        <w:t>שתרצ</w:t>
      </w:r>
      <w:r w:rsidR="00F97428">
        <w:rPr>
          <w:rFonts w:hint="cs"/>
          <w:rtl/>
        </w:rPr>
        <w:t>י. בבקשה.</w:t>
      </w:r>
    </w:p>
    <w:p w:rsidR="00F97428" w:rsidRDefault="00F97428" w:rsidP="00F97428">
      <w:pPr>
        <w:rPr>
          <w:rtl/>
        </w:rPr>
      </w:pPr>
      <w:bookmarkStart w:id="1249" w:name="_ETM_Q1_4568729"/>
      <w:bookmarkStart w:id="1250" w:name="_ETM_Q1_4568791"/>
      <w:bookmarkStart w:id="1251" w:name="_ETM_Q1_4584573"/>
      <w:bookmarkEnd w:id="1249"/>
      <w:bookmarkEnd w:id="1250"/>
      <w:bookmarkEnd w:id="1251"/>
    </w:p>
    <w:p w:rsidR="00F97428" w:rsidRDefault="00F97428" w:rsidP="00F97428">
      <w:pPr>
        <w:pStyle w:val="af9"/>
        <w:keepNext/>
        <w:rPr>
          <w:rtl/>
        </w:rPr>
      </w:pPr>
      <w:bookmarkStart w:id="1252" w:name="ET_guest_916038_80"/>
      <w:r w:rsidRPr="00F97428">
        <w:rPr>
          <w:rStyle w:val="TagStyle"/>
          <w:rtl/>
        </w:rPr>
        <w:t xml:space="preserve"> &lt;&lt; אורח &gt;&gt; </w:t>
      </w:r>
      <w:r>
        <w:rPr>
          <w:rtl/>
        </w:rPr>
        <w:t>מירית לביא:</w:t>
      </w:r>
      <w:r w:rsidRPr="00F97428">
        <w:rPr>
          <w:rStyle w:val="TagStyle"/>
          <w:rtl/>
        </w:rPr>
        <w:t xml:space="preserve"> &lt;&lt; אורח &gt;&gt;</w:t>
      </w:r>
      <w:r>
        <w:rPr>
          <w:rtl/>
        </w:rPr>
        <w:t xml:space="preserve">   </w:t>
      </w:r>
      <w:bookmarkEnd w:id="1252"/>
    </w:p>
    <w:p w:rsidR="00F97428" w:rsidRDefault="00F97428" w:rsidP="00F97428">
      <w:pPr>
        <w:pStyle w:val="KeepWithNext"/>
        <w:rPr>
          <w:rtl/>
        </w:rPr>
      </w:pPr>
    </w:p>
    <w:p w:rsidR="00F97428" w:rsidRDefault="00C66893" w:rsidP="00C66893">
      <w:pPr>
        <w:rPr>
          <w:rtl/>
        </w:rPr>
      </w:pPr>
      <w:bookmarkStart w:id="1253" w:name="_ETM_Q1_4585042"/>
      <w:bookmarkStart w:id="1254" w:name="_ETM_Q1_4585073"/>
      <w:bookmarkEnd w:id="1253"/>
      <w:bookmarkEnd w:id="1254"/>
      <w:r>
        <w:rPr>
          <w:rFonts w:hint="cs"/>
          <w:rtl/>
        </w:rPr>
        <w:t xml:space="preserve">לדעתנו התקנות צריכות לעבור את הוועדה לביטחון לאומי כדי לקיים דיון פרלמנטרי ביחס לתנאים המוצגים לרשויות. זה שיח ציבורי שנדרש כדי לתת לרשויות </w:t>
      </w:r>
      <w:bookmarkStart w:id="1255" w:name="_ETM_Q1_4568666"/>
      <w:bookmarkEnd w:id="1255"/>
      <w:r>
        <w:rPr>
          <w:rFonts w:hint="cs"/>
          <w:rtl/>
        </w:rPr>
        <w:t xml:space="preserve">את יומן ולהבטיח שהתנאים לא יהוו חסם לרשויות שונות </w:t>
      </w:r>
      <w:bookmarkStart w:id="1256" w:name="_ETM_Q1_4570853"/>
      <w:bookmarkEnd w:id="1256"/>
      <w:r>
        <w:rPr>
          <w:rFonts w:hint="cs"/>
          <w:rtl/>
        </w:rPr>
        <w:t>להקים את המערך. למשל בתזכיר החוק שפורסם מופיע תנאי</w:t>
      </w:r>
      <w:bookmarkStart w:id="1257" w:name="_ETM_Q1_4577445"/>
      <w:bookmarkEnd w:id="1257"/>
      <w:r>
        <w:rPr>
          <w:rFonts w:hint="cs"/>
          <w:rtl/>
        </w:rPr>
        <w:t xml:space="preserve"> סף </w:t>
      </w:r>
      <w:r>
        <w:rPr>
          <w:rtl/>
        </w:rPr>
        <w:t>–</w:t>
      </w:r>
      <w:r>
        <w:rPr>
          <w:rFonts w:hint="cs"/>
          <w:rtl/>
        </w:rPr>
        <w:t xml:space="preserve"> לא יודעת איפה תנאי הסף האלה קיימים בהצעת החוק הנוכחית, אבל מופיע תנאי סף לפיו הרשות המקומית תחזיק </w:t>
      </w:r>
      <w:proofErr w:type="spellStart"/>
      <w:r>
        <w:rPr>
          <w:rFonts w:hint="cs"/>
          <w:rtl/>
        </w:rPr>
        <w:t>ברשיון</w:t>
      </w:r>
      <w:proofErr w:type="spellEnd"/>
      <w:r>
        <w:rPr>
          <w:rFonts w:hint="cs"/>
          <w:rtl/>
        </w:rPr>
        <w:t xml:space="preserve"> לפי סעיף 9 לחוק כלי הירייה, דבר שעלול להפלות </w:t>
      </w:r>
      <w:bookmarkStart w:id="1258" w:name="_ETM_Q1_4586515"/>
      <w:bookmarkEnd w:id="1258"/>
      <w:r>
        <w:rPr>
          <w:rFonts w:hint="cs"/>
          <w:rtl/>
        </w:rPr>
        <w:t xml:space="preserve">רשויות </w:t>
      </w:r>
      <w:r w:rsidR="00F97428">
        <w:rPr>
          <w:rFonts w:hint="cs"/>
          <w:rtl/>
        </w:rPr>
        <w:t>מסוימות בישר</w:t>
      </w:r>
      <w:r>
        <w:rPr>
          <w:rFonts w:hint="cs"/>
          <w:rtl/>
        </w:rPr>
        <w:t>א</w:t>
      </w:r>
      <w:r w:rsidR="00F97428">
        <w:rPr>
          <w:rFonts w:hint="cs"/>
          <w:rtl/>
        </w:rPr>
        <w:t xml:space="preserve">ל. בהקשר הזה מוצע </w:t>
      </w:r>
      <w:r w:rsidR="00F97428">
        <w:rPr>
          <w:rFonts w:hint="cs"/>
          <w:rtl/>
        </w:rPr>
        <w:lastRenderedPageBreak/>
        <w:t>לה</w:t>
      </w:r>
      <w:r>
        <w:rPr>
          <w:rFonts w:hint="cs"/>
          <w:rtl/>
        </w:rPr>
        <w:t>ו</w:t>
      </w:r>
      <w:r w:rsidR="00F97428">
        <w:rPr>
          <w:rFonts w:hint="cs"/>
          <w:rtl/>
        </w:rPr>
        <w:t>ס</w:t>
      </w:r>
      <w:r>
        <w:rPr>
          <w:rFonts w:hint="cs"/>
          <w:rtl/>
        </w:rPr>
        <w:t>י</w:t>
      </w:r>
      <w:r w:rsidR="00F97428">
        <w:rPr>
          <w:rFonts w:hint="cs"/>
          <w:rtl/>
        </w:rPr>
        <w:t>ף כי התנא</w:t>
      </w:r>
      <w:r w:rsidR="005F01DD">
        <w:rPr>
          <w:rFonts w:hint="cs"/>
          <w:rtl/>
        </w:rPr>
        <w:t>ים</w:t>
      </w:r>
      <w:r w:rsidR="00F97428">
        <w:rPr>
          <w:rFonts w:hint="cs"/>
          <w:rtl/>
        </w:rPr>
        <w:t xml:space="preserve"> </w:t>
      </w:r>
      <w:r>
        <w:rPr>
          <w:rFonts w:hint="cs"/>
          <w:rtl/>
        </w:rPr>
        <w:t xml:space="preserve">ייקבעו בהתחשב ביישום עיקרון השוויון </w:t>
      </w:r>
      <w:r w:rsidR="00F97428">
        <w:rPr>
          <w:rFonts w:hint="cs"/>
          <w:rtl/>
        </w:rPr>
        <w:t xml:space="preserve">בהפעלת </w:t>
      </w:r>
      <w:bookmarkStart w:id="1259" w:name="_ETM_Q1_4594121"/>
      <w:bookmarkEnd w:id="1259"/>
      <w:r>
        <w:rPr>
          <w:rFonts w:hint="cs"/>
          <w:rtl/>
        </w:rPr>
        <w:t>המערך ובשים</w:t>
      </w:r>
      <w:r w:rsidR="00F97428">
        <w:rPr>
          <w:rFonts w:hint="cs"/>
          <w:rtl/>
        </w:rPr>
        <w:t xml:space="preserve"> לב למאפיינ</w:t>
      </w:r>
      <w:r w:rsidR="005F01DD">
        <w:rPr>
          <w:rFonts w:hint="cs"/>
          <w:rtl/>
        </w:rPr>
        <w:t>ים</w:t>
      </w:r>
      <w:r w:rsidR="00F97428">
        <w:rPr>
          <w:rFonts w:hint="cs"/>
          <w:rtl/>
        </w:rPr>
        <w:t xml:space="preserve"> של </w:t>
      </w:r>
      <w:r>
        <w:rPr>
          <w:rFonts w:hint="cs"/>
          <w:rtl/>
        </w:rPr>
        <w:t xml:space="preserve">סוג </w:t>
      </w:r>
      <w:r w:rsidR="00F97428">
        <w:rPr>
          <w:rFonts w:hint="cs"/>
          <w:rtl/>
        </w:rPr>
        <w:t>הרשות המקומית.</w:t>
      </w:r>
    </w:p>
    <w:p w:rsidR="00F97428" w:rsidRDefault="00F97428" w:rsidP="00F97428">
      <w:pPr>
        <w:rPr>
          <w:rtl/>
        </w:rPr>
      </w:pPr>
      <w:bookmarkStart w:id="1260" w:name="_ETM_Q1_4599168"/>
      <w:bookmarkStart w:id="1261" w:name="_ETM_Q1_4599246"/>
      <w:bookmarkEnd w:id="1260"/>
      <w:bookmarkEnd w:id="1261"/>
    </w:p>
    <w:p w:rsidR="00F97428" w:rsidRDefault="00F97428" w:rsidP="00F97428">
      <w:pPr>
        <w:pStyle w:val="af6"/>
        <w:keepNext/>
        <w:rPr>
          <w:rtl/>
        </w:rPr>
      </w:pPr>
      <w:bookmarkStart w:id="1262" w:name="ET_yor_6358_81"/>
      <w:r w:rsidRPr="00F97428">
        <w:rPr>
          <w:rStyle w:val="TagStyle"/>
          <w:rtl/>
        </w:rPr>
        <w:t xml:space="preserve"> &lt;&lt; </w:t>
      </w:r>
      <w:proofErr w:type="spellStart"/>
      <w:r w:rsidRPr="00F97428">
        <w:rPr>
          <w:rStyle w:val="TagStyle"/>
          <w:rtl/>
        </w:rPr>
        <w:t>יור</w:t>
      </w:r>
      <w:proofErr w:type="spellEnd"/>
      <w:r w:rsidRPr="00F97428">
        <w:rPr>
          <w:rStyle w:val="TagStyle"/>
          <w:rtl/>
        </w:rPr>
        <w:t xml:space="preserve"> &gt;&gt; </w:t>
      </w:r>
      <w:r>
        <w:rPr>
          <w:rtl/>
        </w:rPr>
        <w:t>היו"ר צביקה פוגל:</w:t>
      </w:r>
      <w:r w:rsidRPr="00F97428">
        <w:rPr>
          <w:rStyle w:val="TagStyle"/>
          <w:rtl/>
        </w:rPr>
        <w:t xml:space="preserve"> &lt;&lt; יור &gt;&gt;</w:t>
      </w:r>
      <w:r>
        <w:rPr>
          <w:rtl/>
        </w:rPr>
        <w:t xml:space="preserve">   </w:t>
      </w:r>
      <w:bookmarkEnd w:id="1262"/>
    </w:p>
    <w:p w:rsidR="00F97428" w:rsidRDefault="00F97428" w:rsidP="00F97428">
      <w:pPr>
        <w:pStyle w:val="KeepWithNext"/>
        <w:rPr>
          <w:rtl/>
        </w:rPr>
      </w:pPr>
    </w:p>
    <w:p w:rsidR="00F97428" w:rsidRDefault="00F97428" w:rsidP="00F97428">
      <w:pPr>
        <w:rPr>
          <w:rtl/>
        </w:rPr>
      </w:pPr>
      <w:bookmarkStart w:id="1263" w:name="_ETM_Q1_4599668"/>
      <w:bookmarkEnd w:id="1263"/>
      <w:r>
        <w:rPr>
          <w:rFonts w:hint="cs"/>
          <w:rtl/>
        </w:rPr>
        <w:t>מאה א</w:t>
      </w:r>
      <w:r w:rsidR="00C66893">
        <w:rPr>
          <w:rFonts w:hint="cs"/>
          <w:rtl/>
        </w:rPr>
        <w:t>ח</w:t>
      </w:r>
      <w:r>
        <w:rPr>
          <w:rFonts w:hint="cs"/>
          <w:rtl/>
        </w:rPr>
        <w:t xml:space="preserve">וז. בבקשה, </w:t>
      </w:r>
      <w:bookmarkStart w:id="1264" w:name="_ETM_Q1_4601715"/>
      <w:bookmarkEnd w:id="1264"/>
      <w:r>
        <w:rPr>
          <w:rFonts w:hint="cs"/>
          <w:rtl/>
        </w:rPr>
        <w:t>7ד.</w:t>
      </w:r>
    </w:p>
    <w:p w:rsidR="00F97428" w:rsidRDefault="00F97428" w:rsidP="00F97428">
      <w:pPr>
        <w:rPr>
          <w:rtl/>
        </w:rPr>
      </w:pPr>
      <w:bookmarkStart w:id="1265" w:name="_ETM_Q1_4602903"/>
      <w:bookmarkStart w:id="1266" w:name="_ETM_Q1_4602981"/>
      <w:bookmarkEnd w:id="1265"/>
      <w:bookmarkEnd w:id="1266"/>
    </w:p>
    <w:p w:rsidR="00F97428" w:rsidRDefault="00F97428" w:rsidP="00F97428">
      <w:pPr>
        <w:pStyle w:val="a4"/>
        <w:keepNext/>
        <w:rPr>
          <w:rtl/>
        </w:rPr>
      </w:pPr>
      <w:bookmarkStart w:id="1267" w:name="_ETM_Q1_4603387"/>
      <w:bookmarkStart w:id="1268" w:name="_ETM_Q1_4603434"/>
      <w:bookmarkEnd w:id="1267"/>
      <w:bookmarkEnd w:id="1268"/>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F97428" w:rsidRDefault="00F97428" w:rsidP="00F97428">
      <w:pPr>
        <w:rPr>
          <w:rtl/>
        </w:rPr>
      </w:pPr>
    </w:p>
    <w:p w:rsidR="00A33287" w:rsidRDefault="00F97428" w:rsidP="00A33287">
      <w:pPr>
        <w:rPr>
          <w:rtl/>
        </w:rPr>
      </w:pPr>
      <w:bookmarkStart w:id="1269" w:name="_ETM_Q1_4603731"/>
      <w:bookmarkStart w:id="1270" w:name="_ETM_Q1_4603824"/>
      <w:bookmarkEnd w:id="1269"/>
      <w:bookmarkEnd w:id="1270"/>
      <w:r>
        <w:rPr>
          <w:rFonts w:hint="cs"/>
          <w:rtl/>
        </w:rPr>
        <w:t xml:space="preserve">גם אני חשבתי </w:t>
      </w:r>
      <w:r>
        <w:rPr>
          <w:rtl/>
        </w:rPr>
        <w:t>–</w:t>
      </w:r>
      <w:r>
        <w:rPr>
          <w:rFonts w:hint="cs"/>
          <w:rtl/>
        </w:rPr>
        <w:t xml:space="preserve"> כתבתי במסמך הנלווה</w:t>
      </w:r>
      <w:r w:rsidR="00C66893">
        <w:rPr>
          <w:rFonts w:hint="cs"/>
          <w:rtl/>
        </w:rPr>
        <w:t>,</w:t>
      </w:r>
      <w:r>
        <w:rPr>
          <w:rFonts w:hint="cs"/>
          <w:rtl/>
        </w:rPr>
        <w:t xml:space="preserve"> שהתקנות האלה צריכות </w:t>
      </w:r>
      <w:bookmarkStart w:id="1271" w:name="_ETM_Q1_4610075"/>
      <w:bookmarkEnd w:id="1271"/>
      <w:r>
        <w:rPr>
          <w:rFonts w:hint="cs"/>
          <w:rtl/>
        </w:rPr>
        <w:t xml:space="preserve">לבוא לאישור ועדה. אין הערות נוספות על הסעיף הזה מבחינתכם? </w:t>
      </w:r>
      <w:bookmarkStart w:id="1272" w:name="_ETM_Q1_4617748"/>
      <w:bookmarkEnd w:id="1272"/>
      <w:r>
        <w:rPr>
          <w:rFonts w:hint="cs"/>
          <w:rtl/>
        </w:rPr>
        <w:t xml:space="preserve">7ד. </w:t>
      </w:r>
      <w:bookmarkStart w:id="1273" w:name="_ETM_Q1_1022908"/>
      <w:bookmarkStart w:id="1274" w:name="_ETM_Q1_1022924"/>
      <w:bookmarkStart w:id="1275" w:name="_ETM_Q1_869345"/>
      <w:bookmarkStart w:id="1276" w:name="_ETM_Q1_869407"/>
      <w:bookmarkStart w:id="1277" w:name="_ETM_Q1_824263"/>
      <w:bookmarkStart w:id="1278" w:name="_ETM_Q1_824341"/>
      <w:bookmarkStart w:id="1279" w:name="_ETM_Q1_824404"/>
      <w:bookmarkStart w:id="1280" w:name="_ETM_Q1_824466"/>
      <w:bookmarkStart w:id="1281" w:name="_ETM_Q1_867500"/>
      <w:bookmarkStart w:id="1282" w:name="_ETM_Q1_802286"/>
      <w:bookmarkStart w:id="1283" w:name="_ETM_Q1_802349"/>
      <w:bookmarkStart w:id="1284" w:name="_ETM_Q1_11778"/>
      <w:bookmarkStart w:id="1285" w:name="_ETM_Q1_11825"/>
      <w:bookmarkStart w:id="1286" w:name="_ETM_Q1_7559"/>
      <w:bookmarkStart w:id="1287" w:name="_ETM_Q1_7590"/>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r w:rsidR="00A33287">
        <w:rPr>
          <w:rtl/>
        </w:rPr>
        <w:t>הפסקת פעילותו של מערך אכיפה עירוני</w:t>
      </w:r>
      <w:r w:rsidR="00A33287">
        <w:rPr>
          <w:rFonts w:hint="cs"/>
          <w:rtl/>
        </w:rPr>
        <w:t xml:space="preserve">. </w:t>
      </w:r>
      <w:r w:rsidR="00A33287">
        <w:rPr>
          <w:rtl/>
        </w:rPr>
        <w:t>(א)</w:t>
      </w:r>
      <w:r w:rsidR="00A33287">
        <w:rPr>
          <w:rtl/>
        </w:rPr>
        <w:tab/>
        <w:t>השר רשאי לקבוע, בצו, בהסכמת שר הפנים, כי ברשות מקומית תופסק פעילות מערך האכיפה העירוני, אם התקיים אחד מאלה:</w:t>
      </w:r>
      <w:r w:rsidR="00A33287">
        <w:rPr>
          <w:rtl/>
        </w:rPr>
        <w:tab/>
        <w:t>(1)</w:t>
      </w:r>
      <w:r w:rsidR="00A33287">
        <w:rPr>
          <w:rFonts w:hint="cs"/>
          <w:rtl/>
        </w:rPr>
        <w:t xml:space="preserve"> </w:t>
      </w:r>
      <w:r w:rsidR="00A33287">
        <w:rPr>
          <w:rtl/>
        </w:rPr>
        <w:t>הרשות המקומית ביקשה את הפסקת הפעילות כאמור;</w:t>
      </w:r>
      <w:r w:rsidR="00A33287">
        <w:rPr>
          <w:rtl/>
        </w:rPr>
        <w:tab/>
        <w:t>(2)</w:t>
      </w:r>
      <w:r w:rsidR="00A33287">
        <w:rPr>
          <w:rFonts w:hint="cs"/>
          <w:rtl/>
        </w:rPr>
        <w:t xml:space="preserve"> </w:t>
      </w:r>
      <w:r w:rsidR="00A33287">
        <w:rPr>
          <w:rtl/>
        </w:rPr>
        <w:t>הרשות המקומית לא עמדה בהתחייבויות הנדרשות ממנה לצורך ההקמה או ההפעלה של מערך האכיפה העירוני בתחומה. (ב)</w:t>
      </w:r>
      <w:r w:rsidR="00A33287">
        <w:rPr>
          <w:rFonts w:hint="cs"/>
          <w:rtl/>
        </w:rPr>
        <w:t xml:space="preserve"> </w:t>
      </w:r>
      <w:r w:rsidR="00A33287">
        <w:rPr>
          <w:rtl/>
        </w:rPr>
        <w:t>לא יקבע השר כי פעילות מערך אכיפה עירוני תופסק ברשות מקומית לפי סעיף קטן (א)(2), אלא לאחר שנתן לרשות המקומית הזדמנות להשמיע את טענותיה.</w:t>
      </w:r>
      <w:bookmarkStart w:id="1288" w:name="_ETM_Q1_4670507"/>
      <w:bookmarkEnd w:id="1288"/>
    </w:p>
    <w:p w:rsidR="00A33287" w:rsidRDefault="00A33287" w:rsidP="00A33287">
      <w:pPr>
        <w:rPr>
          <w:rtl/>
        </w:rPr>
      </w:pPr>
      <w:bookmarkStart w:id="1289" w:name="_ETM_Q1_4670567"/>
      <w:bookmarkEnd w:id="1289"/>
    </w:p>
    <w:p w:rsidR="007872B4" w:rsidRDefault="00A33287" w:rsidP="00A33287">
      <w:pPr>
        <w:rPr>
          <w:rtl/>
        </w:rPr>
      </w:pPr>
      <w:r>
        <w:rPr>
          <w:rtl/>
        </w:rPr>
        <w:t xml:space="preserve"> (ג)</w:t>
      </w:r>
      <w:r>
        <w:rPr>
          <w:rFonts w:hint="cs"/>
          <w:rtl/>
        </w:rPr>
        <w:t xml:space="preserve"> </w:t>
      </w:r>
      <w:r>
        <w:rPr>
          <w:rtl/>
        </w:rPr>
        <w:t>לא עמדה הרשות המקומית בהתחייבויות הנדרשות ממנה לצורך ההקמה או ההפעלה של מערך האכיפה העירוני בתחומה, רשאי המשרד לביטחון לאומי להפחית את היקף השתתפותו במימון פקחים מסייעים ביחידת הפיקוח העירוני הייעודית באותה הרשות, וזאת לאחר שנתן לרשות פרק זמן סביר לעמוד בהתחייבויותיה כאמור ולאחר שנתן לה הזדמנות להשמיע את טענותיה."</w:t>
      </w:r>
    </w:p>
    <w:p w:rsidR="00320070" w:rsidRDefault="00320070" w:rsidP="00320070">
      <w:pPr>
        <w:rPr>
          <w:rtl/>
        </w:rPr>
      </w:pPr>
      <w:bookmarkStart w:id="1290" w:name="_ETM_Q1_4644117"/>
      <w:bookmarkStart w:id="1291" w:name="_ETM_Q1_4644186"/>
      <w:bookmarkEnd w:id="1290"/>
      <w:bookmarkEnd w:id="1291"/>
    </w:p>
    <w:p w:rsidR="004851F2" w:rsidRDefault="004851F2" w:rsidP="004851F2">
      <w:pPr>
        <w:pStyle w:val="af6"/>
        <w:keepNext/>
        <w:rPr>
          <w:rtl/>
        </w:rPr>
      </w:pPr>
      <w:bookmarkStart w:id="1292" w:name="ET_yor_6358_82"/>
      <w:r w:rsidRPr="004851F2">
        <w:rPr>
          <w:rStyle w:val="TagStyle"/>
          <w:rtl/>
        </w:rPr>
        <w:t xml:space="preserve"> &lt;&lt; </w:t>
      </w:r>
      <w:proofErr w:type="spellStart"/>
      <w:r w:rsidRPr="004851F2">
        <w:rPr>
          <w:rStyle w:val="TagStyle"/>
          <w:rtl/>
        </w:rPr>
        <w:t>יור</w:t>
      </w:r>
      <w:proofErr w:type="spellEnd"/>
      <w:r w:rsidRPr="004851F2">
        <w:rPr>
          <w:rStyle w:val="TagStyle"/>
          <w:rtl/>
        </w:rPr>
        <w:t xml:space="preserve"> &gt;&gt; </w:t>
      </w:r>
      <w:r>
        <w:rPr>
          <w:rtl/>
        </w:rPr>
        <w:t>היו"ר צביקה פוגל:</w:t>
      </w:r>
      <w:r w:rsidRPr="004851F2">
        <w:rPr>
          <w:rStyle w:val="TagStyle"/>
          <w:rtl/>
        </w:rPr>
        <w:t xml:space="preserve"> &lt;&lt; יור &gt;&gt;</w:t>
      </w:r>
      <w:r>
        <w:rPr>
          <w:rtl/>
        </w:rPr>
        <w:t xml:space="preserve">   </w:t>
      </w:r>
      <w:bookmarkEnd w:id="1292"/>
    </w:p>
    <w:p w:rsidR="004851F2" w:rsidRDefault="004851F2" w:rsidP="004851F2">
      <w:pPr>
        <w:pStyle w:val="KeepWithNext"/>
        <w:rPr>
          <w:rtl/>
        </w:rPr>
      </w:pPr>
    </w:p>
    <w:p w:rsidR="004851F2" w:rsidRDefault="004851F2" w:rsidP="004851F2">
      <w:pPr>
        <w:rPr>
          <w:rtl/>
        </w:rPr>
      </w:pPr>
      <w:bookmarkStart w:id="1293" w:name="_ETM_Q1_4693971"/>
      <w:bookmarkEnd w:id="1293"/>
      <w:r>
        <w:rPr>
          <w:rFonts w:hint="cs"/>
          <w:rtl/>
        </w:rPr>
        <w:t>בבקשה, התייחסויות.</w:t>
      </w:r>
      <w:bookmarkStart w:id="1294" w:name="_ETM_Q1_4698987"/>
      <w:bookmarkEnd w:id="1294"/>
    </w:p>
    <w:p w:rsidR="004851F2" w:rsidRDefault="004851F2" w:rsidP="004851F2">
      <w:pPr>
        <w:rPr>
          <w:rtl/>
        </w:rPr>
      </w:pPr>
      <w:bookmarkStart w:id="1295" w:name="_ETM_Q1_4699049"/>
      <w:bookmarkStart w:id="1296" w:name="_ETM_Q1_4700440"/>
      <w:bookmarkEnd w:id="1295"/>
      <w:bookmarkEnd w:id="1296"/>
    </w:p>
    <w:p w:rsidR="004851F2" w:rsidRDefault="004851F2" w:rsidP="004851F2">
      <w:pPr>
        <w:pStyle w:val="af9"/>
        <w:keepNext/>
        <w:rPr>
          <w:rtl/>
        </w:rPr>
      </w:pPr>
      <w:bookmarkStart w:id="1297" w:name="ET_guest_883198_83"/>
      <w:r w:rsidRPr="004851F2">
        <w:rPr>
          <w:rStyle w:val="TagStyle"/>
          <w:rtl/>
        </w:rPr>
        <w:t xml:space="preserve"> &lt;&lt; אורח &gt;&gt; </w:t>
      </w:r>
      <w:r>
        <w:rPr>
          <w:rtl/>
        </w:rPr>
        <w:t>מירה סלומון:</w:t>
      </w:r>
      <w:r w:rsidRPr="004851F2">
        <w:rPr>
          <w:rStyle w:val="TagStyle"/>
          <w:rtl/>
        </w:rPr>
        <w:t xml:space="preserve"> &lt;&lt; אורח &gt;&gt;</w:t>
      </w:r>
      <w:r>
        <w:rPr>
          <w:rtl/>
        </w:rPr>
        <w:t xml:space="preserve">   </w:t>
      </w:r>
      <w:bookmarkEnd w:id="1297"/>
    </w:p>
    <w:p w:rsidR="004851F2" w:rsidRDefault="004851F2" w:rsidP="004851F2">
      <w:pPr>
        <w:pStyle w:val="KeepWithNext"/>
        <w:rPr>
          <w:rtl/>
        </w:rPr>
      </w:pPr>
    </w:p>
    <w:p w:rsidR="004851F2" w:rsidRDefault="004851F2" w:rsidP="004851F2">
      <w:pPr>
        <w:rPr>
          <w:rtl/>
        </w:rPr>
      </w:pPr>
      <w:bookmarkStart w:id="1298" w:name="_ETM_Q1_4700971"/>
      <w:bookmarkStart w:id="1299" w:name="_ETM_Q1_4701018"/>
      <w:bookmarkEnd w:id="1298"/>
      <w:bookmarkEnd w:id="1299"/>
      <w:r>
        <w:rPr>
          <w:rFonts w:hint="cs"/>
          <w:rtl/>
        </w:rPr>
        <w:t>אנחנו</w:t>
      </w:r>
      <w:r w:rsidR="009F7362">
        <w:rPr>
          <w:rFonts w:hint="cs"/>
          <w:rtl/>
        </w:rPr>
        <w:t>,</w:t>
      </w:r>
      <w:r>
        <w:rPr>
          <w:rFonts w:hint="cs"/>
          <w:rtl/>
        </w:rPr>
        <w:t xml:space="preserve"> וגם העברנו את זה בהערות </w:t>
      </w:r>
      <w:bookmarkStart w:id="1300" w:name="_ETM_Q1_4705267"/>
      <w:bookmarkEnd w:id="1300"/>
      <w:r w:rsidR="00BD3666">
        <w:rPr>
          <w:rFonts w:hint="cs"/>
          <w:rtl/>
        </w:rPr>
        <w:t>בזמנו</w:t>
      </w:r>
      <w:r w:rsidR="009F7362">
        <w:rPr>
          <w:rFonts w:hint="cs"/>
          <w:rtl/>
        </w:rPr>
        <w:t>,</w:t>
      </w:r>
      <w:r w:rsidR="00BD3666">
        <w:rPr>
          <w:rFonts w:hint="cs"/>
          <w:rtl/>
        </w:rPr>
        <w:t xml:space="preserve"> ביקש</w:t>
      </w:r>
      <w:r>
        <w:rPr>
          <w:rFonts w:hint="cs"/>
          <w:rtl/>
        </w:rPr>
        <w:t>נ</w:t>
      </w:r>
      <w:r w:rsidR="00BD3666">
        <w:rPr>
          <w:rFonts w:hint="cs"/>
          <w:rtl/>
        </w:rPr>
        <w:t>ו</w:t>
      </w:r>
      <w:r w:rsidR="009F7362">
        <w:rPr>
          <w:rFonts w:hint="cs"/>
          <w:rtl/>
        </w:rPr>
        <w:t>,</w:t>
      </w:r>
      <w:r>
        <w:rPr>
          <w:rFonts w:hint="cs"/>
          <w:rtl/>
        </w:rPr>
        <w:t xml:space="preserve"> שכאשר הרשות המקומית </w:t>
      </w:r>
      <w:r w:rsidR="00BD3666">
        <w:rPr>
          <w:rFonts w:hint="cs"/>
          <w:rtl/>
        </w:rPr>
        <w:t xml:space="preserve">מבקשת </w:t>
      </w:r>
      <w:r w:rsidR="009F7362">
        <w:rPr>
          <w:rFonts w:hint="cs"/>
          <w:rtl/>
        </w:rPr>
        <w:t xml:space="preserve">את </w:t>
      </w:r>
      <w:r w:rsidR="00BD3666">
        <w:rPr>
          <w:rFonts w:hint="cs"/>
          <w:rtl/>
        </w:rPr>
        <w:t>הפסקת הפעילות, הפעילות תו</w:t>
      </w:r>
      <w:r>
        <w:rPr>
          <w:rFonts w:hint="cs"/>
          <w:rtl/>
        </w:rPr>
        <w:t>פ</w:t>
      </w:r>
      <w:r w:rsidR="00BD3666">
        <w:rPr>
          <w:rFonts w:hint="cs"/>
          <w:rtl/>
        </w:rPr>
        <w:t>ס</w:t>
      </w:r>
      <w:r>
        <w:rPr>
          <w:rFonts w:hint="cs"/>
          <w:rtl/>
        </w:rPr>
        <w:t>ק</w:t>
      </w:r>
      <w:r w:rsidR="009F7362">
        <w:rPr>
          <w:rFonts w:hint="cs"/>
          <w:rtl/>
        </w:rPr>
        <w:t>,</w:t>
      </w:r>
      <w:r>
        <w:rPr>
          <w:rFonts w:hint="cs"/>
          <w:rtl/>
        </w:rPr>
        <w:t xml:space="preserve"> </w:t>
      </w:r>
      <w:bookmarkStart w:id="1301" w:name="_ETM_Q1_4714159"/>
      <w:bookmarkEnd w:id="1301"/>
      <w:r>
        <w:rPr>
          <w:rFonts w:hint="cs"/>
          <w:rtl/>
        </w:rPr>
        <w:t>ולא בצו בהסכמת שר הפנים</w:t>
      </w:r>
      <w:r w:rsidR="009F7362">
        <w:rPr>
          <w:rFonts w:hint="cs"/>
          <w:rtl/>
        </w:rPr>
        <w:t>,</w:t>
      </w:r>
      <w:r>
        <w:rPr>
          <w:rFonts w:hint="cs"/>
          <w:rtl/>
        </w:rPr>
        <w:t xml:space="preserve"> כלומר לא יהי</w:t>
      </w:r>
      <w:r w:rsidR="009F7362">
        <w:rPr>
          <w:rFonts w:hint="cs"/>
          <w:rtl/>
        </w:rPr>
        <w:t>ה</w:t>
      </w:r>
      <w:r>
        <w:rPr>
          <w:rFonts w:hint="cs"/>
          <w:rtl/>
        </w:rPr>
        <w:t xml:space="preserve"> אפשר לחייב </w:t>
      </w:r>
      <w:bookmarkStart w:id="1302" w:name="_ETM_Q1_4720300"/>
      <w:bookmarkEnd w:id="1302"/>
      <w:r>
        <w:rPr>
          <w:rFonts w:hint="cs"/>
          <w:rtl/>
        </w:rPr>
        <w:t xml:space="preserve">את </w:t>
      </w:r>
      <w:r w:rsidR="009F7362">
        <w:rPr>
          <w:rFonts w:hint="cs"/>
          <w:rtl/>
        </w:rPr>
        <w:t xml:space="preserve">הרשות המקומית משעה שהיא מבקשת את </w:t>
      </w:r>
      <w:r>
        <w:rPr>
          <w:rFonts w:hint="cs"/>
          <w:rtl/>
        </w:rPr>
        <w:t>הפסקת הפעילות להישאר מטעמ</w:t>
      </w:r>
      <w:r w:rsidR="005F01DD">
        <w:rPr>
          <w:rFonts w:hint="cs"/>
          <w:rtl/>
        </w:rPr>
        <w:t>ים</w:t>
      </w:r>
      <w:r>
        <w:rPr>
          <w:rFonts w:hint="cs"/>
          <w:rtl/>
        </w:rPr>
        <w:t xml:space="preserve"> של לא ניתנה הסכמת שר </w:t>
      </w:r>
      <w:bookmarkStart w:id="1303" w:name="_ETM_Q1_4725956"/>
      <w:bookmarkEnd w:id="1303"/>
      <w:r>
        <w:rPr>
          <w:rFonts w:hint="cs"/>
          <w:rtl/>
        </w:rPr>
        <w:t>הפנים לצו או</w:t>
      </w:r>
      <w:r w:rsidR="009F7362">
        <w:rPr>
          <w:rFonts w:hint="cs"/>
          <w:rtl/>
        </w:rPr>
        <w:t xml:space="preserve"> השר לביטחון לאומי לא נתן את הצו</w:t>
      </w:r>
      <w:r>
        <w:rPr>
          <w:rFonts w:hint="cs"/>
          <w:rtl/>
        </w:rPr>
        <w:t xml:space="preserve"> </w:t>
      </w:r>
      <w:bookmarkStart w:id="1304" w:name="_ETM_Q1_4732472"/>
      <w:bookmarkEnd w:id="1304"/>
      <w:proofErr w:type="spellStart"/>
      <w:r>
        <w:rPr>
          <w:rFonts w:hint="cs"/>
          <w:rtl/>
        </w:rPr>
        <w:t>וכו</w:t>
      </w:r>
      <w:proofErr w:type="spellEnd"/>
      <w:r>
        <w:rPr>
          <w:rFonts w:hint="cs"/>
          <w:rtl/>
        </w:rPr>
        <w:t>'.</w:t>
      </w:r>
    </w:p>
    <w:p w:rsidR="004851F2" w:rsidRDefault="004851F2" w:rsidP="004851F2">
      <w:pPr>
        <w:rPr>
          <w:rtl/>
        </w:rPr>
      </w:pPr>
      <w:bookmarkStart w:id="1305" w:name="_ETM_Q1_4733723"/>
      <w:bookmarkStart w:id="1306" w:name="_ETM_Q1_4733801"/>
      <w:bookmarkEnd w:id="1305"/>
      <w:bookmarkEnd w:id="1306"/>
    </w:p>
    <w:p w:rsidR="004851F2" w:rsidRDefault="004851F2" w:rsidP="00BD3666">
      <w:pPr>
        <w:rPr>
          <w:rtl/>
        </w:rPr>
      </w:pPr>
      <w:bookmarkStart w:id="1307" w:name="_ETM_Q1_4733863"/>
      <w:bookmarkStart w:id="1308" w:name="_ETM_Q1_4733941"/>
      <w:bookmarkEnd w:id="1307"/>
      <w:bookmarkEnd w:id="1308"/>
      <w:r>
        <w:rPr>
          <w:rFonts w:hint="cs"/>
          <w:rtl/>
        </w:rPr>
        <w:t>שנית, ביחס לפסקה (2)</w:t>
      </w:r>
      <w:r w:rsidR="009F7362">
        <w:rPr>
          <w:rFonts w:hint="cs"/>
          <w:rtl/>
        </w:rPr>
        <w:t>,</w:t>
      </w:r>
      <w:r>
        <w:rPr>
          <w:rFonts w:hint="cs"/>
          <w:rtl/>
        </w:rPr>
        <w:t xml:space="preserve"> ביקשנו להבהיר </w:t>
      </w:r>
      <w:r>
        <w:rPr>
          <w:rtl/>
        </w:rPr>
        <w:t>–</w:t>
      </w:r>
      <w:r>
        <w:rPr>
          <w:rFonts w:hint="cs"/>
          <w:rtl/>
        </w:rPr>
        <w:t xml:space="preserve"> </w:t>
      </w:r>
      <w:r w:rsidR="009F7362">
        <w:rPr>
          <w:rFonts w:hint="cs"/>
          <w:rtl/>
        </w:rPr>
        <w:t xml:space="preserve">זה </w:t>
      </w:r>
      <w:r>
        <w:rPr>
          <w:rFonts w:hint="cs"/>
          <w:rtl/>
        </w:rPr>
        <w:t xml:space="preserve">כתוב בנוסח אך </w:t>
      </w:r>
      <w:bookmarkStart w:id="1309" w:name="_ETM_Q1_4740777"/>
      <w:bookmarkEnd w:id="1309"/>
      <w:r>
        <w:rPr>
          <w:rFonts w:hint="cs"/>
          <w:rtl/>
        </w:rPr>
        <w:t xml:space="preserve">ביקשנו להבהיר גם לפרוטוקול שמשעה שהשר רשאי לקבוע בצו </w:t>
      </w:r>
      <w:r w:rsidR="009F7362">
        <w:rPr>
          <w:rFonts w:hint="cs"/>
          <w:rtl/>
        </w:rPr>
        <w:t xml:space="preserve">את הביטול משום שהרשות לא עמדה בהתחייבויות, </w:t>
      </w:r>
      <w:r>
        <w:rPr>
          <w:rFonts w:hint="cs"/>
          <w:rtl/>
        </w:rPr>
        <w:t xml:space="preserve">הוא </w:t>
      </w:r>
      <w:bookmarkStart w:id="1310" w:name="_ETM_Q1_4748669"/>
      <w:bookmarkEnd w:id="1310"/>
      <w:r>
        <w:rPr>
          <w:rFonts w:hint="cs"/>
          <w:rtl/>
        </w:rPr>
        <w:t>גם רשאי שלא להפסיק את הפעילות מהסיבות והנימוקים שמנוי</w:t>
      </w:r>
      <w:r w:rsidR="005F01DD">
        <w:rPr>
          <w:rFonts w:hint="cs"/>
          <w:rtl/>
        </w:rPr>
        <w:t>ים</w:t>
      </w:r>
      <w:r>
        <w:rPr>
          <w:rFonts w:hint="cs"/>
          <w:rtl/>
        </w:rPr>
        <w:t xml:space="preserve"> בפסקה </w:t>
      </w:r>
      <w:bookmarkStart w:id="1311" w:name="_ETM_Q1_4758107"/>
      <w:bookmarkEnd w:id="1311"/>
      <w:r>
        <w:rPr>
          <w:rFonts w:hint="cs"/>
          <w:rtl/>
        </w:rPr>
        <w:t xml:space="preserve">(2) וזאת משום </w:t>
      </w:r>
      <w:r w:rsidR="009F7362">
        <w:rPr>
          <w:rFonts w:hint="cs"/>
          <w:rtl/>
        </w:rPr>
        <w:t xml:space="preserve">שלעיתים חלק מההתחייבויות היא לא עמדה </w:t>
      </w:r>
      <w:r>
        <w:rPr>
          <w:rFonts w:hint="cs"/>
          <w:rtl/>
        </w:rPr>
        <w:t xml:space="preserve">אבל יכולה להשלים. יכול להיות שאפשר לרפא </w:t>
      </w:r>
      <w:bookmarkStart w:id="1312" w:name="_ETM_Q1_4764358"/>
      <w:bookmarkEnd w:id="1312"/>
      <w:r>
        <w:rPr>
          <w:rFonts w:hint="cs"/>
          <w:rtl/>
        </w:rPr>
        <w:t>את הפגם באמצעות החלפת פקח</w:t>
      </w:r>
      <w:r w:rsidR="009F7362">
        <w:rPr>
          <w:rFonts w:hint="cs"/>
          <w:rtl/>
        </w:rPr>
        <w:t>,</w:t>
      </w:r>
      <w:r>
        <w:rPr>
          <w:rFonts w:hint="cs"/>
          <w:rtl/>
        </w:rPr>
        <w:t xml:space="preserve"> ולא צריך להפסיק את כל </w:t>
      </w:r>
      <w:bookmarkStart w:id="1313" w:name="_ETM_Q1_4770342"/>
      <w:bookmarkEnd w:id="1313"/>
      <w:r>
        <w:rPr>
          <w:rFonts w:hint="cs"/>
          <w:rtl/>
        </w:rPr>
        <w:t>המהלך. כתוב רשאי. רצינו שהד</w:t>
      </w:r>
      <w:r w:rsidR="00BD3666">
        <w:rPr>
          <w:rFonts w:hint="cs"/>
          <w:rtl/>
        </w:rPr>
        <w:t>ב</w:t>
      </w:r>
      <w:r>
        <w:rPr>
          <w:rFonts w:hint="cs"/>
          <w:rtl/>
        </w:rPr>
        <w:t>ר</w:t>
      </w:r>
      <w:r w:rsidR="005F01DD">
        <w:rPr>
          <w:rFonts w:hint="cs"/>
          <w:rtl/>
        </w:rPr>
        <w:t>ים</w:t>
      </w:r>
      <w:r>
        <w:rPr>
          <w:rFonts w:hint="cs"/>
          <w:rtl/>
        </w:rPr>
        <w:t xml:space="preserve"> יהיו מובהרים גם על ידי </w:t>
      </w:r>
      <w:bookmarkStart w:id="1314" w:name="_ETM_Q1_4776796"/>
      <w:bookmarkEnd w:id="1314"/>
      <w:r>
        <w:rPr>
          <w:rFonts w:hint="cs"/>
          <w:rtl/>
        </w:rPr>
        <w:t>המדינה</w:t>
      </w:r>
      <w:r w:rsidR="009F7362">
        <w:rPr>
          <w:rFonts w:hint="cs"/>
          <w:rtl/>
        </w:rPr>
        <w:t xml:space="preserve"> לפרוטוקול </w:t>
      </w:r>
      <w:bookmarkStart w:id="1315" w:name="_ETM_Q1_4779844"/>
      <w:bookmarkEnd w:id="1315"/>
      <w:r w:rsidR="009F7362">
        <w:rPr>
          <w:rFonts w:hint="cs"/>
          <w:rtl/>
        </w:rPr>
        <w:t>בעניין</w:t>
      </w:r>
      <w:r>
        <w:rPr>
          <w:rFonts w:hint="cs"/>
          <w:rtl/>
        </w:rPr>
        <w:t>.</w:t>
      </w:r>
    </w:p>
    <w:p w:rsidR="004851F2" w:rsidRDefault="004851F2" w:rsidP="004851F2">
      <w:pPr>
        <w:rPr>
          <w:rtl/>
        </w:rPr>
      </w:pPr>
      <w:bookmarkStart w:id="1316" w:name="_ETM_Q1_4777734"/>
      <w:bookmarkStart w:id="1317" w:name="_ETM_Q1_4777812"/>
      <w:bookmarkEnd w:id="1316"/>
      <w:bookmarkEnd w:id="1317"/>
    </w:p>
    <w:p w:rsidR="004851F2" w:rsidRDefault="004851F2" w:rsidP="004851F2">
      <w:pPr>
        <w:pStyle w:val="af6"/>
        <w:keepNext/>
        <w:rPr>
          <w:rtl/>
        </w:rPr>
      </w:pPr>
      <w:bookmarkStart w:id="1318" w:name="ET_yor_6358_84"/>
      <w:r w:rsidRPr="004851F2">
        <w:rPr>
          <w:rStyle w:val="TagStyle"/>
          <w:rtl/>
        </w:rPr>
        <w:t xml:space="preserve"> &lt;&lt; </w:t>
      </w:r>
      <w:proofErr w:type="spellStart"/>
      <w:r w:rsidRPr="004851F2">
        <w:rPr>
          <w:rStyle w:val="TagStyle"/>
          <w:rtl/>
        </w:rPr>
        <w:t>יור</w:t>
      </w:r>
      <w:proofErr w:type="spellEnd"/>
      <w:r w:rsidRPr="004851F2">
        <w:rPr>
          <w:rStyle w:val="TagStyle"/>
          <w:rtl/>
        </w:rPr>
        <w:t xml:space="preserve"> &gt;&gt; </w:t>
      </w:r>
      <w:r>
        <w:rPr>
          <w:rtl/>
        </w:rPr>
        <w:t>היו"ר צביקה פוגל:</w:t>
      </w:r>
      <w:r w:rsidRPr="004851F2">
        <w:rPr>
          <w:rStyle w:val="TagStyle"/>
          <w:rtl/>
        </w:rPr>
        <w:t xml:space="preserve"> &lt;&lt; יור &gt;&gt;</w:t>
      </w:r>
      <w:r>
        <w:rPr>
          <w:rtl/>
        </w:rPr>
        <w:t xml:space="preserve">   </w:t>
      </w:r>
      <w:bookmarkEnd w:id="1318"/>
    </w:p>
    <w:p w:rsidR="004851F2" w:rsidRDefault="004851F2" w:rsidP="004851F2">
      <w:pPr>
        <w:pStyle w:val="KeepWithNext"/>
        <w:rPr>
          <w:rtl/>
        </w:rPr>
      </w:pPr>
    </w:p>
    <w:p w:rsidR="004851F2" w:rsidRDefault="004851F2" w:rsidP="004851F2">
      <w:pPr>
        <w:rPr>
          <w:rtl/>
        </w:rPr>
      </w:pPr>
      <w:bookmarkStart w:id="1319" w:name="_ETM_Q1_4778327"/>
      <w:bookmarkEnd w:id="1319"/>
      <w:r>
        <w:rPr>
          <w:rFonts w:hint="cs"/>
          <w:rtl/>
        </w:rPr>
        <w:t>בבקשה.</w:t>
      </w:r>
    </w:p>
    <w:p w:rsidR="004851F2" w:rsidRDefault="004851F2" w:rsidP="004851F2">
      <w:pPr>
        <w:rPr>
          <w:rtl/>
        </w:rPr>
      </w:pPr>
      <w:bookmarkStart w:id="1320" w:name="_ETM_Q1_4779327"/>
      <w:bookmarkStart w:id="1321" w:name="_ETM_Q1_4779406"/>
      <w:bookmarkStart w:id="1322" w:name="_ETM_Q1_4780578"/>
      <w:bookmarkEnd w:id="1320"/>
      <w:bookmarkEnd w:id="1321"/>
      <w:bookmarkEnd w:id="1322"/>
    </w:p>
    <w:p w:rsidR="004851F2" w:rsidRDefault="004851F2" w:rsidP="004851F2">
      <w:pPr>
        <w:pStyle w:val="af9"/>
        <w:keepNext/>
        <w:rPr>
          <w:rtl/>
        </w:rPr>
      </w:pPr>
      <w:bookmarkStart w:id="1323" w:name="ET_guest_907217_85"/>
      <w:r w:rsidRPr="004851F2">
        <w:rPr>
          <w:rStyle w:val="TagStyle"/>
          <w:rtl/>
        </w:rPr>
        <w:t xml:space="preserve"> &lt;&lt; אורח &gt;&gt; </w:t>
      </w:r>
      <w:r>
        <w:rPr>
          <w:rtl/>
        </w:rPr>
        <w:t xml:space="preserve">דבי </w:t>
      </w:r>
      <w:proofErr w:type="spellStart"/>
      <w:r>
        <w:rPr>
          <w:rtl/>
        </w:rPr>
        <w:t>גילד</w:t>
      </w:r>
      <w:proofErr w:type="spellEnd"/>
      <w:r>
        <w:rPr>
          <w:rtl/>
        </w:rPr>
        <w:t xml:space="preserve"> חיו:</w:t>
      </w:r>
      <w:r w:rsidRPr="004851F2">
        <w:rPr>
          <w:rStyle w:val="TagStyle"/>
          <w:rtl/>
        </w:rPr>
        <w:t xml:space="preserve"> &lt;&lt; אורח &gt;&gt;</w:t>
      </w:r>
      <w:r>
        <w:rPr>
          <w:rtl/>
        </w:rPr>
        <w:t xml:space="preserve">   </w:t>
      </w:r>
      <w:bookmarkEnd w:id="1323"/>
    </w:p>
    <w:p w:rsidR="004851F2" w:rsidRDefault="004851F2" w:rsidP="004851F2">
      <w:pPr>
        <w:pStyle w:val="KeepWithNext"/>
        <w:rPr>
          <w:rtl/>
        </w:rPr>
      </w:pPr>
    </w:p>
    <w:p w:rsidR="004851F2" w:rsidRDefault="004851F2" w:rsidP="009F7362">
      <w:pPr>
        <w:rPr>
          <w:rtl/>
        </w:rPr>
      </w:pPr>
      <w:bookmarkStart w:id="1324" w:name="_ETM_Q1_4781015"/>
      <w:bookmarkStart w:id="1325" w:name="_ETM_Q1_4781078"/>
      <w:bookmarkEnd w:id="1324"/>
      <w:bookmarkEnd w:id="1325"/>
      <w:r>
        <w:rPr>
          <w:rFonts w:hint="cs"/>
          <w:rtl/>
        </w:rPr>
        <w:t>אחזור על דבר</w:t>
      </w:r>
      <w:r w:rsidR="005F01DD">
        <w:rPr>
          <w:rFonts w:hint="cs"/>
          <w:rtl/>
        </w:rPr>
        <w:t>ים</w:t>
      </w:r>
      <w:r>
        <w:rPr>
          <w:rFonts w:hint="cs"/>
          <w:rtl/>
        </w:rPr>
        <w:t xml:space="preserve"> שאמרתי קודם אך זה סעיף קריטי. מה </w:t>
      </w:r>
      <w:bookmarkStart w:id="1326" w:name="_ETM_Q1_4786484"/>
      <w:bookmarkEnd w:id="1326"/>
      <w:r>
        <w:rPr>
          <w:rFonts w:hint="cs"/>
          <w:rtl/>
        </w:rPr>
        <w:t>שנובע מהסעיף הזה</w:t>
      </w:r>
      <w:r w:rsidR="009F7362">
        <w:rPr>
          <w:rFonts w:hint="cs"/>
          <w:rtl/>
        </w:rPr>
        <w:t>, שאפשר אך ורק בש</w:t>
      </w:r>
      <w:r>
        <w:rPr>
          <w:rFonts w:hint="cs"/>
          <w:rtl/>
        </w:rPr>
        <w:t xml:space="preserve">ל קושי כלכלי </w:t>
      </w:r>
      <w:bookmarkStart w:id="1327" w:name="_ETM_Q1_4791906"/>
      <w:bookmarkEnd w:id="1327"/>
      <w:r>
        <w:rPr>
          <w:rFonts w:hint="cs"/>
          <w:rtl/>
        </w:rPr>
        <w:t>להפסיק את ההש</w:t>
      </w:r>
      <w:r w:rsidR="009F7362">
        <w:rPr>
          <w:rFonts w:hint="cs"/>
          <w:rtl/>
        </w:rPr>
        <w:t>ת</w:t>
      </w:r>
      <w:r>
        <w:rPr>
          <w:rFonts w:hint="cs"/>
          <w:rtl/>
        </w:rPr>
        <w:t xml:space="preserve">תפות של רשות במערך הזה </w:t>
      </w:r>
      <w:r w:rsidR="009F7362">
        <w:rPr>
          <w:rFonts w:hint="cs"/>
          <w:rtl/>
        </w:rPr>
        <w:t xml:space="preserve">גם אם היא רוצה להשתתף, גם אם היא עושה את כל המאמצים </w:t>
      </w:r>
      <w:r>
        <w:rPr>
          <w:rFonts w:hint="cs"/>
          <w:rtl/>
        </w:rPr>
        <w:t xml:space="preserve">וגם אם </w:t>
      </w:r>
      <w:bookmarkStart w:id="1328" w:name="_ETM_Q1_4798313"/>
      <w:bookmarkEnd w:id="1328"/>
      <w:r w:rsidR="009F7362">
        <w:rPr>
          <w:rFonts w:hint="cs"/>
          <w:rtl/>
        </w:rPr>
        <w:t>היא רוצה ויש צורך בזה וגם אם הכול</w:t>
      </w:r>
      <w:r>
        <w:rPr>
          <w:rFonts w:hint="cs"/>
          <w:rtl/>
        </w:rPr>
        <w:t>, אם היא לא עומ</w:t>
      </w:r>
      <w:r w:rsidR="009F7362">
        <w:rPr>
          <w:rFonts w:hint="cs"/>
          <w:rtl/>
        </w:rPr>
        <w:t>ד</w:t>
      </w:r>
      <w:r>
        <w:rPr>
          <w:rFonts w:hint="cs"/>
          <w:rtl/>
        </w:rPr>
        <w:t xml:space="preserve">ת </w:t>
      </w:r>
      <w:bookmarkStart w:id="1329" w:name="_ETM_Q1_4805142"/>
      <w:bookmarkEnd w:id="1329"/>
      <w:r>
        <w:rPr>
          <w:rFonts w:hint="cs"/>
          <w:rtl/>
        </w:rPr>
        <w:t xml:space="preserve">בגלל שאין לה כסף אפשר להוריד. יותר מזה, </w:t>
      </w:r>
      <w:r w:rsidR="009F7362">
        <w:rPr>
          <w:rFonts w:hint="cs"/>
          <w:rtl/>
        </w:rPr>
        <w:t xml:space="preserve">כתוב בסעיף האחרון שהקראתם שאפילו אפשר </w:t>
      </w:r>
      <w:bookmarkStart w:id="1330" w:name="_ETM_Q1_4812963"/>
      <w:bookmarkEnd w:id="1330"/>
      <w:r w:rsidR="009F7362">
        <w:rPr>
          <w:rFonts w:hint="cs"/>
          <w:rtl/>
        </w:rPr>
        <w:t xml:space="preserve">להפחית לה </w:t>
      </w:r>
      <w:r>
        <w:rPr>
          <w:rFonts w:hint="cs"/>
          <w:rtl/>
        </w:rPr>
        <w:t xml:space="preserve">את ההשתתפות </w:t>
      </w:r>
      <w:bookmarkStart w:id="1331" w:name="_ETM_Q1_4811955"/>
      <w:bookmarkEnd w:id="1331"/>
      <w:r>
        <w:rPr>
          <w:rFonts w:hint="cs"/>
          <w:rtl/>
        </w:rPr>
        <w:t xml:space="preserve">כמו עונש. לא הבנתי מה </w:t>
      </w:r>
      <w:r w:rsidR="009F7362">
        <w:rPr>
          <w:rFonts w:hint="cs"/>
          <w:rtl/>
        </w:rPr>
        <w:t>המטרה של</w:t>
      </w:r>
      <w:r>
        <w:rPr>
          <w:rFonts w:hint="cs"/>
          <w:rtl/>
        </w:rPr>
        <w:t xml:space="preserve"> הדבר הזה. אפשר להפחית </w:t>
      </w:r>
      <w:bookmarkStart w:id="1332" w:name="_ETM_Q1_4817393"/>
      <w:bookmarkEnd w:id="1332"/>
      <w:r>
        <w:rPr>
          <w:rFonts w:hint="cs"/>
          <w:rtl/>
        </w:rPr>
        <w:t xml:space="preserve">לה בסעיף קטן (ג) </w:t>
      </w:r>
      <w:r w:rsidR="009F7362">
        <w:rPr>
          <w:rtl/>
        </w:rPr>
        <w:t>–</w:t>
      </w:r>
      <w:r>
        <w:rPr>
          <w:rFonts w:hint="cs"/>
          <w:rtl/>
        </w:rPr>
        <w:t xml:space="preserve"> </w:t>
      </w:r>
      <w:r w:rsidR="009F7362">
        <w:rPr>
          <w:rFonts w:hint="cs"/>
          <w:rtl/>
        </w:rPr>
        <w:t xml:space="preserve">אם היא לא עמדה בהתחייבויות רשאי המשרד </w:t>
      </w:r>
      <w:bookmarkStart w:id="1333" w:name="_ETM_Q1_4825687"/>
      <w:bookmarkEnd w:id="1333"/>
      <w:r w:rsidR="009F7362">
        <w:rPr>
          <w:rFonts w:hint="cs"/>
          <w:rtl/>
        </w:rPr>
        <w:t>להפחית את היקף השתתפותו במימון הפקחים המסייעים,</w:t>
      </w:r>
      <w:r w:rsidR="003B7357">
        <w:rPr>
          <w:rFonts w:hint="cs"/>
          <w:rtl/>
        </w:rPr>
        <w:t xml:space="preserve"> כאילו לא עמדת </w:t>
      </w:r>
      <w:bookmarkStart w:id="1334" w:name="_ETM_Q1_4829378"/>
      <w:bookmarkEnd w:id="1334"/>
      <w:r w:rsidR="003B7357">
        <w:rPr>
          <w:rFonts w:hint="cs"/>
          <w:rtl/>
        </w:rPr>
        <w:t>אז לא אשתתף בתוכנית</w:t>
      </w:r>
      <w:r w:rsidR="009F7362">
        <w:rPr>
          <w:rFonts w:hint="cs"/>
          <w:rtl/>
        </w:rPr>
        <w:t>,</w:t>
      </w:r>
      <w:r w:rsidR="003B7357">
        <w:rPr>
          <w:rFonts w:hint="cs"/>
          <w:rtl/>
        </w:rPr>
        <w:t xml:space="preserve"> אבל אם הקושי הוא אך ורק </w:t>
      </w:r>
      <w:bookmarkStart w:id="1335" w:name="_ETM_Q1_4834800"/>
      <w:bookmarkEnd w:id="1335"/>
      <w:r w:rsidR="003B7357">
        <w:rPr>
          <w:rFonts w:hint="cs"/>
          <w:rtl/>
        </w:rPr>
        <w:t>כלכלי בלתי סביר כל המ</w:t>
      </w:r>
      <w:r w:rsidR="009F7362">
        <w:rPr>
          <w:rFonts w:hint="cs"/>
          <w:rtl/>
        </w:rPr>
        <w:t>ב</w:t>
      </w:r>
      <w:r w:rsidR="003B7357">
        <w:rPr>
          <w:rFonts w:hint="cs"/>
          <w:rtl/>
        </w:rPr>
        <w:t>נה הזה.</w:t>
      </w:r>
    </w:p>
    <w:p w:rsidR="00320070" w:rsidRDefault="00320070" w:rsidP="00320070">
      <w:pPr>
        <w:rPr>
          <w:rtl/>
        </w:rPr>
      </w:pPr>
      <w:bookmarkStart w:id="1336" w:name="_ETM_Q1_4839332"/>
      <w:bookmarkStart w:id="1337" w:name="_ETM_Q1_4839410"/>
      <w:bookmarkStart w:id="1338" w:name="_ETM_Q1_4840222"/>
      <w:bookmarkStart w:id="1339" w:name="_ETM_Q1_4644249"/>
      <w:bookmarkStart w:id="1340" w:name="_ETM_Q1_4644311"/>
      <w:bookmarkEnd w:id="1336"/>
      <w:bookmarkEnd w:id="1337"/>
      <w:bookmarkEnd w:id="1338"/>
      <w:bookmarkEnd w:id="1339"/>
      <w:bookmarkEnd w:id="1340"/>
    </w:p>
    <w:p w:rsidR="003B696F" w:rsidRDefault="003B696F" w:rsidP="003B696F">
      <w:pPr>
        <w:pStyle w:val="af6"/>
        <w:keepNext/>
        <w:rPr>
          <w:rtl/>
        </w:rPr>
      </w:pPr>
      <w:bookmarkStart w:id="1341" w:name="ET_yor_6358_88"/>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341"/>
    </w:p>
    <w:p w:rsidR="003B696F" w:rsidRDefault="003B696F" w:rsidP="003B696F">
      <w:pPr>
        <w:pStyle w:val="KeepWithNext"/>
        <w:rPr>
          <w:rtl/>
        </w:rPr>
      </w:pPr>
    </w:p>
    <w:p w:rsidR="003B696F" w:rsidRDefault="003B696F" w:rsidP="003B696F">
      <w:pPr>
        <w:rPr>
          <w:rtl/>
        </w:rPr>
      </w:pPr>
      <w:bookmarkStart w:id="1342" w:name="_ETM_Q1_4856630"/>
      <w:bookmarkEnd w:id="1342"/>
      <w:r>
        <w:rPr>
          <w:rFonts w:hint="cs"/>
          <w:rtl/>
        </w:rPr>
        <w:t>בבקשה.</w:t>
      </w:r>
    </w:p>
    <w:p w:rsidR="003B696F" w:rsidRPr="003B696F" w:rsidRDefault="003B696F" w:rsidP="003B696F">
      <w:pPr>
        <w:rPr>
          <w:rtl/>
        </w:rPr>
      </w:pPr>
      <w:bookmarkStart w:id="1343" w:name="_ETM_Q1_4857598"/>
      <w:bookmarkStart w:id="1344" w:name="_ETM_Q1_4857645"/>
      <w:bookmarkEnd w:id="1343"/>
      <w:bookmarkEnd w:id="1344"/>
    </w:p>
    <w:p w:rsidR="003B696F" w:rsidRDefault="003B696F" w:rsidP="003B696F">
      <w:pPr>
        <w:pStyle w:val="-"/>
        <w:keepNext/>
        <w:rPr>
          <w:rtl/>
        </w:rPr>
      </w:pPr>
      <w:bookmarkStart w:id="1345" w:name="ET_speakercontinue_5300_87"/>
      <w:r w:rsidRPr="003B696F">
        <w:rPr>
          <w:rStyle w:val="TagStyle"/>
          <w:rtl/>
        </w:rPr>
        <w:t xml:space="preserve"> &lt;&lt; </w:t>
      </w:r>
      <w:proofErr w:type="spellStart"/>
      <w:r w:rsidRPr="003B696F">
        <w:rPr>
          <w:rStyle w:val="TagStyle"/>
          <w:rtl/>
        </w:rPr>
        <w:t>דובר_המשך</w:t>
      </w:r>
      <w:proofErr w:type="spellEnd"/>
      <w:r w:rsidRPr="003B696F">
        <w:rPr>
          <w:rStyle w:val="TagStyle"/>
          <w:rtl/>
        </w:rPr>
        <w:t xml:space="preserve"> &gt;&gt; </w:t>
      </w:r>
      <w:r>
        <w:rPr>
          <w:rtl/>
        </w:rPr>
        <w:t>מירב בן ארי (יש עתיד):</w:t>
      </w:r>
      <w:r w:rsidRPr="003B696F">
        <w:rPr>
          <w:rStyle w:val="TagStyle"/>
          <w:rtl/>
        </w:rPr>
        <w:t xml:space="preserve"> &lt;&lt; דובר_המשך &gt;&gt;</w:t>
      </w:r>
      <w:r>
        <w:rPr>
          <w:rtl/>
        </w:rPr>
        <w:t xml:space="preserve">   </w:t>
      </w:r>
      <w:bookmarkEnd w:id="1345"/>
    </w:p>
    <w:p w:rsidR="003B696F" w:rsidRDefault="003B696F" w:rsidP="003B696F">
      <w:pPr>
        <w:pStyle w:val="KeepWithNext"/>
        <w:rPr>
          <w:rtl/>
        </w:rPr>
      </w:pPr>
    </w:p>
    <w:p w:rsidR="003B696F" w:rsidRDefault="009F7362" w:rsidP="009F7362">
      <w:pPr>
        <w:rPr>
          <w:rtl/>
        </w:rPr>
      </w:pPr>
      <w:bookmarkStart w:id="1346" w:name="_ETM_Q1_4850832"/>
      <w:bookmarkEnd w:id="1346"/>
      <w:r>
        <w:rPr>
          <w:rFonts w:hint="cs"/>
          <w:rtl/>
        </w:rPr>
        <w:t xml:space="preserve">ראשית, </w:t>
      </w:r>
      <w:r w:rsidR="003B696F">
        <w:rPr>
          <w:rFonts w:hint="cs"/>
          <w:rtl/>
        </w:rPr>
        <w:t>אם</w:t>
      </w:r>
      <w:r>
        <w:rPr>
          <w:rFonts w:hint="cs"/>
          <w:rtl/>
        </w:rPr>
        <w:t>,</w:t>
      </w:r>
      <w:r w:rsidR="003B696F">
        <w:rPr>
          <w:rFonts w:hint="cs"/>
          <w:rtl/>
        </w:rPr>
        <w:t xml:space="preserve"> נגיד</w:t>
      </w:r>
      <w:r>
        <w:rPr>
          <w:rFonts w:hint="cs"/>
          <w:rtl/>
        </w:rPr>
        <w:t>,</w:t>
      </w:r>
      <w:r w:rsidR="003B696F">
        <w:rPr>
          <w:rFonts w:hint="cs"/>
          <w:rtl/>
        </w:rPr>
        <w:t xml:space="preserve"> יש לי בעיה </w:t>
      </w:r>
      <w:bookmarkStart w:id="1347" w:name="_ETM_Q1_4863005"/>
      <w:bookmarkEnd w:id="1347"/>
      <w:r w:rsidR="003B696F">
        <w:rPr>
          <w:rFonts w:hint="cs"/>
          <w:rtl/>
        </w:rPr>
        <w:t>עם מנגנון ההפחתה כי זה סוג של עונש</w:t>
      </w:r>
      <w:r>
        <w:rPr>
          <w:rFonts w:hint="cs"/>
          <w:rtl/>
        </w:rPr>
        <w:t>,</w:t>
      </w:r>
      <w:r w:rsidR="003B696F">
        <w:rPr>
          <w:rFonts w:hint="cs"/>
          <w:rtl/>
        </w:rPr>
        <w:t xml:space="preserve"> אבל אם </w:t>
      </w:r>
      <w:bookmarkStart w:id="1348" w:name="_ETM_Q1_4868099"/>
      <w:bookmarkEnd w:id="1348"/>
      <w:r w:rsidR="003B696F">
        <w:rPr>
          <w:rFonts w:hint="cs"/>
          <w:rtl/>
        </w:rPr>
        <w:t>תפחית אין שיטור מק</w:t>
      </w:r>
      <w:r>
        <w:rPr>
          <w:rFonts w:hint="cs"/>
          <w:rtl/>
        </w:rPr>
        <w:t>ו</w:t>
      </w:r>
      <w:r w:rsidR="003B696F">
        <w:rPr>
          <w:rFonts w:hint="cs"/>
          <w:rtl/>
        </w:rPr>
        <w:t xml:space="preserve">מי, הרשות לא תעמוד אז או יש </w:t>
      </w:r>
      <w:bookmarkStart w:id="1349" w:name="_ETM_Q1_4875834"/>
      <w:bookmarkEnd w:id="1349"/>
      <w:r w:rsidR="003B696F">
        <w:rPr>
          <w:rFonts w:hint="cs"/>
          <w:rtl/>
        </w:rPr>
        <w:t>שיטור או אין</w:t>
      </w:r>
      <w:r>
        <w:rPr>
          <w:rFonts w:hint="cs"/>
          <w:rtl/>
        </w:rPr>
        <w:t xml:space="preserve"> שיטור</w:t>
      </w:r>
      <w:r w:rsidR="003B696F">
        <w:rPr>
          <w:rFonts w:hint="cs"/>
          <w:rtl/>
        </w:rPr>
        <w:t xml:space="preserve">. מה זה להפחית? גם ככה הרשות חלשה </w:t>
      </w:r>
      <w:bookmarkStart w:id="1350" w:name="_ETM_Q1_4881288"/>
      <w:bookmarkEnd w:id="1350"/>
      <w:r w:rsidR="003B696F">
        <w:rPr>
          <w:rFonts w:hint="cs"/>
          <w:rtl/>
        </w:rPr>
        <w:t xml:space="preserve">אז תגיד לה: </w:t>
      </w:r>
      <w:r>
        <w:rPr>
          <w:rFonts w:hint="cs"/>
          <w:rtl/>
        </w:rPr>
        <w:t xml:space="preserve">אני </w:t>
      </w:r>
      <w:bookmarkStart w:id="1351" w:name="_ETM_Q1_4883709"/>
      <w:bookmarkEnd w:id="1351"/>
      <w:r w:rsidR="003B696F">
        <w:rPr>
          <w:rFonts w:hint="cs"/>
          <w:rtl/>
        </w:rPr>
        <w:t xml:space="preserve">כעונש מפחית לך? </w:t>
      </w:r>
      <w:r>
        <w:rPr>
          <w:rFonts w:hint="cs"/>
          <w:rtl/>
        </w:rPr>
        <w:t xml:space="preserve">אז לא יהיה. לדעתי זה 1 או 0 המשחק הזה. </w:t>
      </w:r>
      <w:r w:rsidR="003B696F">
        <w:rPr>
          <w:rFonts w:hint="cs"/>
          <w:rtl/>
        </w:rPr>
        <w:t xml:space="preserve">או </w:t>
      </w:r>
      <w:r>
        <w:rPr>
          <w:rFonts w:hint="cs"/>
          <w:rtl/>
        </w:rPr>
        <w:t xml:space="preserve">יש שטור והיא עומדת במחויבות שלה או </w:t>
      </w:r>
      <w:r w:rsidR="003B696F">
        <w:rPr>
          <w:rFonts w:hint="cs"/>
          <w:rtl/>
        </w:rPr>
        <w:t xml:space="preserve">אין שיטור כי </w:t>
      </w:r>
      <w:bookmarkStart w:id="1352" w:name="_ETM_Q1_4888288"/>
      <w:bookmarkEnd w:id="1352"/>
      <w:r w:rsidR="003B696F">
        <w:rPr>
          <w:rFonts w:hint="cs"/>
          <w:rtl/>
        </w:rPr>
        <w:t xml:space="preserve">לא עומדת במחויבות שלה. </w:t>
      </w:r>
      <w:r>
        <w:rPr>
          <w:rFonts w:hint="cs"/>
          <w:rtl/>
        </w:rPr>
        <w:t xml:space="preserve">אם תפחית </w:t>
      </w:r>
      <w:bookmarkStart w:id="1353" w:name="_ETM_Q1_4895713"/>
      <w:bookmarkEnd w:id="1353"/>
      <w:r>
        <w:rPr>
          <w:rFonts w:hint="cs"/>
          <w:rtl/>
        </w:rPr>
        <w:t xml:space="preserve">- </w:t>
      </w:r>
      <w:r w:rsidR="003B696F">
        <w:rPr>
          <w:rFonts w:hint="cs"/>
          <w:rtl/>
        </w:rPr>
        <w:t xml:space="preserve">תגיד לי מה זה מנגנון ההפחתה </w:t>
      </w:r>
      <w:bookmarkStart w:id="1354" w:name="_ETM_Q1_4895179"/>
      <w:bookmarkEnd w:id="1354"/>
      <w:r w:rsidR="003B696F">
        <w:rPr>
          <w:rFonts w:hint="cs"/>
          <w:rtl/>
        </w:rPr>
        <w:t>כי אם זה ענישה לא יהיה</w:t>
      </w:r>
      <w:r>
        <w:rPr>
          <w:rFonts w:hint="cs"/>
          <w:rtl/>
        </w:rPr>
        <w:t xml:space="preserve"> והתושבים ישלמו את המחיר</w:t>
      </w:r>
      <w:r w:rsidR="003B696F">
        <w:rPr>
          <w:rFonts w:hint="cs"/>
          <w:rtl/>
        </w:rPr>
        <w:t>.</w:t>
      </w:r>
    </w:p>
    <w:p w:rsidR="003B696F" w:rsidRDefault="003B696F" w:rsidP="003B696F">
      <w:pPr>
        <w:rPr>
          <w:rtl/>
        </w:rPr>
      </w:pPr>
      <w:bookmarkStart w:id="1355" w:name="_ETM_Q1_4897695"/>
      <w:bookmarkStart w:id="1356" w:name="_ETM_Q1_4897757"/>
      <w:bookmarkEnd w:id="1355"/>
      <w:bookmarkEnd w:id="1356"/>
    </w:p>
    <w:p w:rsidR="003B696F" w:rsidRDefault="003B696F" w:rsidP="009F7362">
      <w:pPr>
        <w:rPr>
          <w:rtl/>
        </w:rPr>
      </w:pPr>
      <w:bookmarkStart w:id="1357" w:name="_ETM_Q1_4897820"/>
      <w:bookmarkStart w:id="1358" w:name="_ETM_Q1_4897882"/>
      <w:bookmarkEnd w:id="1357"/>
      <w:bookmarkEnd w:id="1358"/>
      <w:r>
        <w:rPr>
          <w:rFonts w:hint="cs"/>
          <w:rtl/>
        </w:rPr>
        <w:t>שנית, בה</w:t>
      </w:r>
      <w:r w:rsidR="009F7362">
        <w:rPr>
          <w:rFonts w:hint="cs"/>
          <w:rtl/>
        </w:rPr>
        <w:t>נ</w:t>
      </w:r>
      <w:r>
        <w:rPr>
          <w:rFonts w:hint="cs"/>
          <w:rtl/>
        </w:rPr>
        <w:t>חה שבאים לרשות</w:t>
      </w:r>
      <w:r w:rsidR="009F7362">
        <w:rPr>
          <w:rFonts w:hint="cs"/>
          <w:rtl/>
        </w:rPr>
        <w:t>,</w:t>
      </w:r>
      <w:r>
        <w:rPr>
          <w:rFonts w:hint="cs"/>
          <w:rtl/>
        </w:rPr>
        <w:t xml:space="preserve"> שיש </w:t>
      </w:r>
      <w:bookmarkStart w:id="1359" w:name="_ETM_Q1_4901914"/>
      <w:bookmarkEnd w:id="1359"/>
      <w:r>
        <w:rPr>
          <w:rFonts w:hint="cs"/>
          <w:rtl/>
        </w:rPr>
        <w:t>לה שיטור עירוני ואומרים לה: אנו מוריד</w:t>
      </w:r>
      <w:r w:rsidR="005F01DD">
        <w:rPr>
          <w:rFonts w:hint="cs"/>
          <w:rtl/>
        </w:rPr>
        <w:t>ים</w:t>
      </w:r>
      <w:r>
        <w:rPr>
          <w:rFonts w:hint="cs"/>
          <w:rtl/>
        </w:rPr>
        <w:t xml:space="preserve"> לך כי מבחינתנו </w:t>
      </w:r>
      <w:bookmarkStart w:id="1360" w:name="_ETM_Q1_4908118"/>
      <w:bookmarkEnd w:id="1360"/>
      <w:r>
        <w:rPr>
          <w:rFonts w:hint="cs"/>
          <w:rtl/>
        </w:rPr>
        <w:t>לא עמדת בהתחייבוי</w:t>
      </w:r>
      <w:r w:rsidR="009F7362">
        <w:rPr>
          <w:rFonts w:hint="cs"/>
          <w:rtl/>
        </w:rPr>
        <w:t>ו</w:t>
      </w:r>
      <w:r>
        <w:rPr>
          <w:rFonts w:hint="cs"/>
          <w:rtl/>
        </w:rPr>
        <w:t xml:space="preserve">ת שלך. האם יש לה אפשרות לערער, לדבר </w:t>
      </w:r>
      <w:bookmarkStart w:id="1361" w:name="_ETM_Q1_4914587"/>
      <w:bookmarkEnd w:id="1361"/>
      <w:r>
        <w:rPr>
          <w:rFonts w:hint="cs"/>
          <w:rtl/>
        </w:rPr>
        <w:t>עם מיש</w:t>
      </w:r>
      <w:r w:rsidR="009F7362">
        <w:rPr>
          <w:rFonts w:hint="cs"/>
          <w:rtl/>
        </w:rPr>
        <w:t>ה</w:t>
      </w:r>
      <w:r>
        <w:rPr>
          <w:rFonts w:hint="cs"/>
          <w:rtl/>
        </w:rPr>
        <w:t>ו על ההח</w:t>
      </w:r>
      <w:r w:rsidR="009F7362">
        <w:rPr>
          <w:rFonts w:hint="cs"/>
          <w:rtl/>
        </w:rPr>
        <w:t>ל</w:t>
      </w:r>
      <w:r>
        <w:rPr>
          <w:rFonts w:hint="cs"/>
          <w:rtl/>
        </w:rPr>
        <w:t xml:space="preserve">טה? </w:t>
      </w:r>
      <w:r w:rsidR="009F7362">
        <w:rPr>
          <w:rFonts w:hint="cs"/>
          <w:rtl/>
        </w:rPr>
        <w:t xml:space="preserve">האם זה כמו החלטה </w:t>
      </w:r>
      <w:proofErr w:type="spellStart"/>
      <w:r w:rsidR="009F7362">
        <w:rPr>
          <w:rFonts w:hint="cs"/>
          <w:rtl/>
        </w:rPr>
        <w:t>מינהלית</w:t>
      </w:r>
      <w:proofErr w:type="spellEnd"/>
      <w:r w:rsidR="009F7362">
        <w:rPr>
          <w:rFonts w:hint="cs"/>
          <w:rtl/>
        </w:rPr>
        <w:t xml:space="preserve"> ואז היא חייבת ללכת </w:t>
      </w:r>
      <w:r>
        <w:rPr>
          <w:rFonts w:hint="cs"/>
          <w:rtl/>
        </w:rPr>
        <w:t xml:space="preserve">לבג"ץ? האם אפשר לקבל צו ביניים </w:t>
      </w:r>
      <w:bookmarkStart w:id="1362" w:name="_ETM_Q1_4921899"/>
      <w:bookmarkEnd w:id="1362"/>
      <w:r>
        <w:rPr>
          <w:rFonts w:hint="cs"/>
          <w:rtl/>
        </w:rPr>
        <w:t>על הח</w:t>
      </w:r>
      <w:r w:rsidR="009F7362">
        <w:rPr>
          <w:rFonts w:hint="cs"/>
          <w:rtl/>
        </w:rPr>
        <w:t>ל</w:t>
      </w:r>
      <w:r>
        <w:rPr>
          <w:rFonts w:hint="cs"/>
          <w:rtl/>
        </w:rPr>
        <w:t xml:space="preserve">טה כמו כל הליך? </w:t>
      </w:r>
      <w:r w:rsidR="009F7362">
        <w:rPr>
          <w:rFonts w:hint="cs"/>
          <w:rtl/>
        </w:rPr>
        <w:t xml:space="preserve">זה לגיטימי </w:t>
      </w:r>
      <w:r w:rsidR="009F7362">
        <w:rPr>
          <w:rtl/>
        </w:rPr>
        <w:t>–</w:t>
      </w:r>
      <w:r w:rsidR="009F7362">
        <w:rPr>
          <w:rFonts w:hint="cs"/>
          <w:rtl/>
        </w:rPr>
        <w:t xml:space="preserve"> תגידי: זה החלטה </w:t>
      </w:r>
      <w:proofErr w:type="spellStart"/>
      <w:r>
        <w:rPr>
          <w:rFonts w:hint="cs"/>
          <w:rtl/>
        </w:rPr>
        <w:t>מינהלית</w:t>
      </w:r>
      <w:proofErr w:type="spellEnd"/>
      <w:r>
        <w:rPr>
          <w:rFonts w:hint="cs"/>
          <w:rtl/>
        </w:rPr>
        <w:t>, יש צו ביני</w:t>
      </w:r>
      <w:r w:rsidR="005F01DD">
        <w:rPr>
          <w:rFonts w:hint="cs"/>
          <w:rtl/>
        </w:rPr>
        <w:t>ים</w:t>
      </w:r>
      <w:r w:rsidR="009F7362">
        <w:rPr>
          <w:rFonts w:hint="cs"/>
          <w:rtl/>
        </w:rPr>
        <w:t>,</w:t>
      </w:r>
      <w:r>
        <w:rPr>
          <w:rFonts w:hint="cs"/>
          <w:rtl/>
        </w:rPr>
        <w:t xml:space="preserve"> אבל </w:t>
      </w:r>
      <w:bookmarkStart w:id="1363" w:name="_ETM_Q1_4927837"/>
      <w:bookmarkEnd w:id="1363"/>
      <w:r>
        <w:rPr>
          <w:rFonts w:hint="cs"/>
          <w:rtl/>
        </w:rPr>
        <w:t xml:space="preserve">האם יש פה סמכות </w:t>
      </w:r>
      <w:r w:rsidR="009F7362">
        <w:rPr>
          <w:rFonts w:hint="cs"/>
          <w:rtl/>
        </w:rPr>
        <w:t xml:space="preserve">- </w:t>
      </w:r>
      <w:r>
        <w:rPr>
          <w:rFonts w:hint="cs"/>
          <w:rtl/>
        </w:rPr>
        <w:t xml:space="preserve">אולי גם קרן תענה כי זה </w:t>
      </w:r>
      <w:bookmarkStart w:id="1364" w:name="_ETM_Q1_4932947"/>
      <w:bookmarkEnd w:id="1364"/>
      <w:r>
        <w:rPr>
          <w:rFonts w:hint="cs"/>
          <w:rtl/>
        </w:rPr>
        <w:t xml:space="preserve">משפטי </w:t>
      </w:r>
      <w:r>
        <w:rPr>
          <w:rtl/>
        </w:rPr>
        <w:t>–</w:t>
      </w:r>
      <w:r>
        <w:rPr>
          <w:rFonts w:hint="cs"/>
          <w:rtl/>
        </w:rPr>
        <w:t xml:space="preserve"> האם יש פה סמכות </w:t>
      </w:r>
      <w:r w:rsidR="009F7362">
        <w:rPr>
          <w:rFonts w:hint="cs"/>
          <w:rtl/>
        </w:rPr>
        <w:t>ל</w:t>
      </w:r>
      <w:r>
        <w:rPr>
          <w:rFonts w:hint="cs"/>
          <w:rtl/>
        </w:rPr>
        <w:t xml:space="preserve">אותה רשות שהוחלט </w:t>
      </w:r>
      <w:r w:rsidR="009F7362">
        <w:rPr>
          <w:rFonts w:hint="cs"/>
          <w:rtl/>
        </w:rPr>
        <w:t xml:space="preserve">אחרי 10, 15 שנה </w:t>
      </w:r>
      <w:r>
        <w:rPr>
          <w:rFonts w:hint="cs"/>
          <w:rtl/>
        </w:rPr>
        <w:t xml:space="preserve">לקחת </w:t>
      </w:r>
      <w:bookmarkStart w:id="1365" w:name="_ETM_Q1_4939119"/>
      <w:bookmarkEnd w:id="1365"/>
      <w:r>
        <w:rPr>
          <w:rFonts w:hint="cs"/>
          <w:rtl/>
        </w:rPr>
        <w:t>לה שיטור? עם מי היא מדברת?</w:t>
      </w:r>
    </w:p>
    <w:p w:rsidR="003B696F" w:rsidRDefault="003B696F" w:rsidP="003B696F">
      <w:pPr>
        <w:rPr>
          <w:rtl/>
        </w:rPr>
      </w:pPr>
      <w:bookmarkStart w:id="1366" w:name="_ETM_Q1_4943729"/>
      <w:bookmarkStart w:id="1367" w:name="_ETM_Q1_4943806"/>
      <w:bookmarkEnd w:id="1366"/>
      <w:bookmarkEnd w:id="1367"/>
    </w:p>
    <w:p w:rsidR="003B696F" w:rsidRDefault="003B696F" w:rsidP="003B696F">
      <w:pPr>
        <w:pStyle w:val="af6"/>
        <w:keepNext/>
        <w:rPr>
          <w:rtl/>
        </w:rPr>
      </w:pPr>
      <w:bookmarkStart w:id="1368" w:name="ET_yor_6358_89"/>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368"/>
    </w:p>
    <w:p w:rsidR="003B696F" w:rsidRDefault="003B696F" w:rsidP="003B696F">
      <w:pPr>
        <w:pStyle w:val="KeepWithNext"/>
        <w:rPr>
          <w:rtl/>
        </w:rPr>
      </w:pPr>
    </w:p>
    <w:p w:rsidR="003B696F" w:rsidRDefault="003B696F" w:rsidP="003B696F">
      <w:pPr>
        <w:rPr>
          <w:rtl/>
        </w:rPr>
      </w:pPr>
      <w:bookmarkStart w:id="1369" w:name="_ETM_Q1_4944399"/>
      <w:bookmarkEnd w:id="1369"/>
      <w:r>
        <w:rPr>
          <w:rFonts w:hint="cs"/>
          <w:rtl/>
        </w:rPr>
        <w:t>לתת לה זכות ערעור.</w:t>
      </w:r>
    </w:p>
    <w:p w:rsidR="003B696F" w:rsidRDefault="003B696F" w:rsidP="003B696F">
      <w:pPr>
        <w:rPr>
          <w:rtl/>
        </w:rPr>
      </w:pPr>
      <w:bookmarkStart w:id="1370" w:name="_ETM_Q1_4948228"/>
      <w:bookmarkStart w:id="1371" w:name="_ETM_Q1_4948306"/>
      <w:bookmarkStart w:id="1372" w:name="_ETM_Q1_4950119"/>
      <w:bookmarkStart w:id="1373" w:name="_ETM_Q1_4950197"/>
      <w:bookmarkEnd w:id="1370"/>
      <w:bookmarkEnd w:id="1371"/>
      <w:bookmarkEnd w:id="1372"/>
      <w:bookmarkEnd w:id="1373"/>
    </w:p>
    <w:p w:rsidR="003B696F" w:rsidRDefault="003B696F" w:rsidP="003B696F">
      <w:pPr>
        <w:pStyle w:val="a4"/>
        <w:keepNext/>
        <w:rPr>
          <w:rtl/>
        </w:rPr>
      </w:pPr>
      <w:bookmarkStart w:id="1374" w:name="ET_speaker_רועי_הראל_90"/>
      <w:r w:rsidRPr="003B696F">
        <w:rPr>
          <w:rStyle w:val="TagStyle"/>
          <w:rtl/>
        </w:rPr>
        <w:t xml:space="preserve"> &lt;&lt; דובר &gt;&gt; </w:t>
      </w:r>
      <w:r>
        <w:rPr>
          <w:rtl/>
        </w:rPr>
        <w:t>רועי הראל:</w:t>
      </w:r>
      <w:r w:rsidRPr="003B696F">
        <w:rPr>
          <w:rStyle w:val="TagStyle"/>
          <w:rtl/>
        </w:rPr>
        <w:t xml:space="preserve"> &lt;&lt; דובר &gt;&gt;</w:t>
      </w:r>
      <w:r>
        <w:rPr>
          <w:rtl/>
        </w:rPr>
        <w:t xml:space="preserve">   </w:t>
      </w:r>
      <w:bookmarkEnd w:id="1374"/>
    </w:p>
    <w:p w:rsidR="003B696F" w:rsidRDefault="003B696F" w:rsidP="003B696F">
      <w:pPr>
        <w:pStyle w:val="KeepWithNext"/>
        <w:rPr>
          <w:rtl/>
        </w:rPr>
      </w:pPr>
    </w:p>
    <w:p w:rsidR="003B696F" w:rsidRDefault="009F7362" w:rsidP="009E17F5">
      <w:pPr>
        <w:rPr>
          <w:rtl/>
        </w:rPr>
      </w:pPr>
      <w:bookmarkStart w:id="1375" w:name="_ETM_Q1_4974577"/>
      <w:bookmarkEnd w:id="1375"/>
      <w:r>
        <w:rPr>
          <w:rFonts w:hint="cs"/>
          <w:rtl/>
        </w:rPr>
        <w:t xml:space="preserve">אשתדל </w:t>
      </w:r>
      <w:bookmarkStart w:id="1376" w:name="_ETM_Q1_4956163"/>
      <w:bookmarkEnd w:id="1376"/>
      <w:r>
        <w:rPr>
          <w:rFonts w:hint="cs"/>
          <w:rtl/>
        </w:rPr>
        <w:t xml:space="preserve">לענות על הכול ולפי הסדר. אומר סוג של מושכלת יסוד </w:t>
      </w:r>
      <w:r>
        <w:rPr>
          <w:rtl/>
        </w:rPr>
        <w:t>–</w:t>
      </w:r>
      <w:r>
        <w:rPr>
          <w:rFonts w:hint="cs"/>
          <w:rtl/>
        </w:rPr>
        <w:t xml:space="preserve"> הקמת מערכי שיטור עירוני היא רצון שלנו, של המשרד, של המשטרה. יש לדעת את זה מראש. אנו רוצים להקים מערכי שיטור עירוני, לא לסגור אותם ולכן גם בהצעת החוק הזו אנו </w:t>
      </w:r>
      <w:r w:rsidR="003B696F">
        <w:rPr>
          <w:rFonts w:hint="cs"/>
          <w:rtl/>
        </w:rPr>
        <w:t xml:space="preserve">מנסים להוריד </w:t>
      </w:r>
      <w:bookmarkStart w:id="1377" w:name="_ETM_Q1_4976077"/>
      <w:bookmarkEnd w:id="1377"/>
      <w:r w:rsidR="009E17F5">
        <w:rPr>
          <w:rFonts w:hint="cs"/>
          <w:rtl/>
        </w:rPr>
        <w:t>חסמים של 1 או 0, לאפשר כמה שיות</w:t>
      </w:r>
      <w:r w:rsidR="003B696F">
        <w:rPr>
          <w:rFonts w:hint="cs"/>
          <w:rtl/>
        </w:rPr>
        <w:t>ר</w:t>
      </w:r>
      <w:r w:rsidR="009E17F5">
        <w:rPr>
          <w:rFonts w:hint="cs"/>
          <w:rtl/>
        </w:rPr>
        <w:t xml:space="preserve"> </w:t>
      </w:r>
      <w:r w:rsidR="003B696F">
        <w:rPr>
          <w:rFonts w:hint="cs"/>
          <w:rtl/>
        </w:rPr>
        <w:t xml:space="preserve">גם אם </w:t>
      </w:r>
      <w:bookmarkStart w:id="1378" w:name="_ETM_Q1_4981609"/>
      <w:bookmarkEnd w:id="1378"/>
      <w:r w:rsidR="003B696F">
        <w:rPr>
          <w:rFonts w:hint="cs"/>
          <w:rtl/>
        </w:rPr>
        <w:t>בגדלים ובאופנים שונים. האינטרס המשות</w:t>
      </w:r>
      <w:r>
        <w:rPr>
          <w:rFonts w:hint="cs"/>
          <w:rtl/>
        </w:rPr>
        <w:t>ף</w:t>
      </w:r>
      <w:r w:rsidR="003B696F">
        <w:rPr>
          <w:rFonts w:hint="cs"/>
          <w:rtl/>
        </w:rPr>
        <w:t xml:space="preserve"> הוא הקמת מערכי שיטור </w:t>
      </w:r>
      <w:bookmarkStart w:id="1379" w:name="_ETM_Q1_4990438"/>
      <w:bookmarkEnd w:id="1379"/>
      <w:r w:rsidR="003B696F">
        <w:rPr>
          <w:rFonts w:hint="cs"/>
          <w:rtl/>
        </w:rPr>
        <w:t>עירוני.</w:t>
      </w:r>
    </w:p>
    <w:p w:rsidR="003B696F" w:rsidRDefault="003B696F" w:rsidP="003B696F">
      <w:pPr>
        <w:rPr>
          <w:rtl/>
        </w:rPr>
      </w:pPr>
      <w:bookmarkStart w:id="1380" w:name="_ETM_Q1_4993328"/>
      <w:bookmarkStart w:id="1381" w:name="_ETM_Q1_4993406"/>
      <w:bookmarkEnd w:id="1380"/>
      <w:bookmarkEnd w:id="1381"/>
    </w:p>
    <w:p w:rsidR="003B696F" w:rsidRDefault="003B696F" w:rsidP="003B696F">
      <w:pPr>
        <w:pStyle w:val="af6"/>
        <w:keepNext/>
        <w:rPr>
          <w:rtl/>
        </w:rPr>
      </w:pPr>
      <w:bookmarkStart w:id="1382" w:name="ET_yor_6358_91"/>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382"/>
    </w:p>
    <w:p w:rsidR="003B696F" w:rsidRDefault="003B696F" w:rsidP="003B696F">
      <w:pPr>
        <w:pStyle w:val="KeepWithNext"/>
        <w:rPr>
          <w:rtl/>
        </w:rPr>
      </w:pPr>
    </w:p>
    <w:p w:rsidR="003B696F" w:rsidRDefault="003B696F" w:rsidP="003B696F">
      <w:pPr>
        <w:rPr>
          <w:rtl/>
        </w:rPr>
      </w:pPr>
      <w:bookmarkStart w:id="1383" w:name="_ETM_Q1_4993859"/>
      <w:bookmarkEnd w:id="1383"/>
      <w:r>
        <w:rPr>
          <w:rFonts w:hint="cs"/>
          <w:rtl/>
        </w:rPr>
        <w:t>ומועצתי.</w:t>
      </w:r>
    </w:p>
    <w:p w:rsidR="003B696F" w:rsidRDefault="003B696F" w:rsidP="003B696F">
      <w:pPr>
        <w:rPr>
          <w:rtl/>
        </w:rPr>
      </w:pPr>
      <w:bookmarkStart w:id="1384" w:name="_ETM_Q1_4995501"/>
      <w:bookmarkStart w:id="1385" w:name="_ETM_Q1_4995563"/>
      <w:bookmarkEnd w:id="1384"/>
      <w:bookmarkEnd w:id="1385"/>
    </w:p>
    <w:p w:rsidR="003B696F" w:rsidRDefault="003B696F" w:rsidP="003B696F">
      <w:pPr>
        <w:pStyle w:val="-"/>
        <w:keepNext/>
        <w:rPr>
          <w:rtl/>
        </w:rPr>
      </w:pPr>
      <w:bookmarkStart w:id="1386" w:name="ET_speakercontinue_רועי_הראל_92"/>
      <w:r w:rsidRPr="003B696F">
        <w:rPr>
          <w:rStyle w:val="TagStyle"/>
          <w:rtl/>
        </w:rPr>
        <w:t xml:space="preserve"> &lt;&lt; </w:t>
      </w:r>
      <w:proofErr w:type="spellStart"/>
      <w:r w:rsidRPr="003B696F">
        <w:rPr>
          <w:rStyle w:val="TagStyle"/>
          <w:rtl/>
        </w:rPr>
        <w:t>דובר_המשך</w:t>
      </w:r>
      <w:proofErr w:type="spellEnd"/>
      <w:r w:rsidRPr="003B696F">
        <w:rPr>
          <w:rStyle w:val="TagStyle"/>
          <w:rtl/>
        </w:rPr>
        <w:t xml:space="preserve"> &gt;&gt; </w:t>
      </w:r>
      <w:r>
        <w:rPr>
          <w:rtl/>
        </w:rPr>
        <w:t>רועי הראל:</w:t>
      </w:r>
      <w:r w:rsidRPr="003B696F">
        <w:rPr>
          <w:rStyle w:val="TagStyle"/>
          <w:rtl/>
        </w:rPr>
        <w:t xml:space="preserve"> &lt;&lt; דובר_המשך &gt;&gt;</w:t>
      </w:r>
      <w:r>
        <w:rPr>
          <w:rtl/>
        </w:rPr>
        <w:t xml:space="preserve">   </w:t>
      </w:r>
      <w:bookmarkEnd w:id="1386"/>
    </w:p>
    <w:p w:rsidR="003B696F" w:rsidRDefault="003B696F" w:rsidP="003B696F">
      <w:pPr>
        <w:pStyle w:val="KeepWithNext"/>
        <w:rPr>
          <w:rtl/>
        </w:rPr>
      </w:pPr>
    </w:p>
    <w:p w:rsidR="003B696F" w:rsidRDefault="009E17F5" w:rsidP="009E17F5">
      <w:pPr>
        <w:rPr>
          <w:rtl/>
        </w:rPr>
      </w:pPr>
      <w:bookmarkStart w:id="1387" w:name="_ETM_Q1_4996157"/>
      <w:bookmarkEnd w:id="1387"/>
      <w:r>
        <w:rPr>
          <w:rFonts w:hint="cs"/>
          <w:rtl/>
        </w:rPr>
        <w:t xml:space="preserve">נכון. מערכי שיטור </w:t>
      </w:r>
      <w:r w:rsidR="003B696F">
        <w:rPr>
          <w:rFonts w:hint="cs"/>
          <w:rtl/>
        </w:rPr>
        <w:t>מסייעים.</w:t>
      </w:r>
    </w:p>
    <w:p w:rsidR="003B696F" w:rsidRDefault="003B696F" w:rsidP="003B696F">
      <w:pPr>
        <w:rPr>
          <w:rtl/>
        </w:rPr>
      </w:pPr>
      <w:bookmarkStart w:id="1388" w:name="_ETM_Q1_4997469"/>
      <w:bookmarkStart w:id="1389" w:name="_ETM_Q1_4997657"/>
      <w:bookmarkEnd w:id="1388"/>
      <w:bookmarkEnd w:id="1389"/>
    </w:p>
    <w:p w:rsidR="003B696F" w:rsidRDefault="003B696F" w:rsidP="003B696F">
      <w:pPr>
        <w:pStyle w:val="af6"/>
        <w:keepNext/>
        <w:rPr>
          <w:rtl/>
        </w:rPr>
      </w:pPr>
      <w:bookmarkStart w:id="1390" w:name="ET_yor_6358_93"/>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390"/>
    </w:p>
    <w:p w:rsidR="003B696F" w:rsidRDefault="003B696F" w:rsidP="003B696F">
      <w:pPr>
        <w:pStyle w:val="KeepWithNext"/>
        <w:rPr>
          <w:rtl/>
        </w:rPr>
      </w:pPr>
    </w:p>
    <w:p w:rsidR="003B696F" w:rsidRDefault="003B696F" w:rsidP="009E17F5">
      <w:pPr>
        <w:rPr>
          <w:rtl/>
        </w:rPr>
      </w:pPr>
      <w:bookmarkStart w:id="1391" w:name="_ETM_Q1_4998110"/>
      <w:bookmarkEnd w:id="1391"/>
      <w:r>
        <w:rPr>
          <w:rFonts w:hint="cs"/>
          <w:rtl/>
        </w:rPr>
        <w:t>א</w:t>
      </w:r>
      <w:r w:rsidR="009E17F5">
        <w:rPr>
          <w:rFonts w:hint="cs"/>
          <w:rtl/>
        </w:rPr>
        <w:t>ני</w:t>
      </w:r>
      <w:r>
        <w:rPr>
          <w:rFonts w:hint="cs"/>
          <w:rtl/>
        </w:rPr>
        <w:t xml:space="preserve"> גר במועצה אזורית.</w:t>
      </w:r>
    </w:p>
    <w:p w:rsidR="003B696F" w:rsidRDefault="003B696F" w:rsidP="003B696F">
      <w:pPr>
        <w:rPr>
          <w:rtl/>
        </w:rPr>
      </w:pPr>
      <w:bookmarkStart w:id="1392" w:name="_ETM_Q1_5002894"/>
      <w:bookmarkStart w:id="1393" w:name="_ETM_Q1_5002966"/>
      <w:bookmarkEnd w:id="1392"/>
      <w:bookmarkEnd w:id="1393"/>
    </w:p>
    <w:p w:rsidR="003B696F" w:rsidRDefault="003B696F" w:rsidP="003B696F">
      <w:pPr>
        <w:pStyle w:val="-"/>
        <w:keepNext/>
        <w:rPr>
          <w:rtl/>
        </w:rPr>
      </w:pPr>
      <w:bookmarkStart w:id="1394" w:name="ET_speakercontinue_רועי_הראל_94"/>
      <w:r w:rsidRPr="003B696F">
        <w:rPr>
          <w:rStyle w:val="TagStyle"/>
          <w:rtl/>
        </w:rPr>
        <w:t xml:space="preserve"> &lt;&lt; </w:t>
      </w:r>
      <w:proofErr w:type="spellStart"/>
      <w:r w:rsidRPr="003B696F">
        <w:rPr>
          <w:rStyle w:val="TagStyle"/>
          <w:rtl/>
        </w:rPr>
        <w:t>דובר_המשך</w:t>
      </w:r>
      <w:proofErr w:type="spellEnd"/>
      <w:r w:rsidRPr="003B696F">
        <w:rPr>
          <w:rStyle w:val="TagStyle"/>
          <w:rtl/>
        </w:rPr>
        <w:t xml:space="preserve"> &gt;&gt; </w:t>
      </w:r>
      <w:r>
        <w:rPr>
          <w:rtl/>
        </w:rPr>
        <w:t>רועי הראל:</w:t>
      </w:r>
      <w:r w:rsidRPr="003B696F">
        <w:rPr>
          <w:rStyle w:val="TagStyle"/>
          <w:rtl/>
        </w:rPr>
        <w:t xml:space="preserve"> &lt;&lt; דובר_המשך &gt;&gt;</w:t>
      </w:r>
      <w:r>
        <w:rPr>
          <w:rtl/>
        </w:rPr>
        <w:t xml:space="preserve">   </w:t>
      </w:r>
      <w:bookmarkEnd w:id="1394"/>
    </w:p>
    <w:p w:rsidR="003B696F" w:rsidRDefault="003B696F" w:rsidP="003B696F">
      <w:pPr>
        <w:pStyle w:val="KeepWithNext"/>
        <w:rPr>
          <w:rtl/>
        </w:rPr>
      </w:pPr>
    </w:p>
    <w:p w:rsidR="003B696F" w:rsidRDefault="009E17F5" w:rsidP="009E17F5">
      <w:pPr>
        <w:rPr>
          <w:rtl/>
        </w:rPr>
      </w:pPr>
      <w:bookmarkStart w:id="1395" w:name="_ETM_Q1_5003575"/>
      <w:bookmarkEnd w:id="1395"/>
      <w:r>
        <w:rPr>
          <w:rFonts w:hint="cs"/>
          <w:rtl/>
        </w:rPr>
        <w:t xml:space="preserve">גם אני. </w:t>
      </w:r>
      <w:r w:rsidR="003B696F">
        <w:rPr>
          <w:rFonts w:hint="cs"/>
          <w:rtl/>
        </w:rPr>
        <w:t xml:space="preserve">45 ישובים זה מועצה אבל </w:t>
      </w:r>
      <w:bookmarkStart w:id="1396" w:name="_ETM_Q1_5008841"/>
      <w:bookmarkEnd w:id="1396"/>
      <w:r w:rsidR="003B696F">
        <w:rPr>
          <w:rFonts w:hint="cs"/>
          <w:rtl/>
        </w:rPr>
        <w:t>עדיין</w:t>
      </w:r>
      <w:r w:rsidR="003B696F">
        <w:rPr>
          <w:rFonts w:hint="cs"/>
        </w:rPr>
        <w:t xml:space="preserve"> </w:t>
      </w:r>
      <w:r>
        <w:t xml:space="preserve"> </w:t>
      </w:r>
      <w:bookmarkStart w:id="1397" w:name="_ETM_Q1_5012847"/>
      <w:bookmarkEnd w:id="1397"/>
      <w:r>
        <w:t>-</w:t>
      </w:r>
      <w:r>
        <w:rPr>
          <w:rFonts w:hint="cs"/>
          <w:rtl/>
        </w:rPr>
        <w:t>ו</w:t>
      </w:r>
      <w:r w:rsidR="003B696F">
        <w:rPr>
          <w:rFonts w:hint="cs"/>
          <w:rtl/>
        </w:rPr>
        <w:t xml:space="preserve">אנו צריכים גם לזכור שהקמת מערך שיטור עירוני </w:t>
      </w:r>
      <w:bookmarkStart w:id="1398" w:name="_ETM_Q1_5016310"/>
      <w:bookmarkEnd w:id="1398"/>
      <w:r w:rsidR="003B696F">
        <w:rPr>
          <w:rtl/>
        </w:rPr>
        <w:t>–</w:t>
      </w:r>
      <w:r w:rsidR="003B696F">
        <w:rPr>
          <w:rFonts w:hint="cs"/>
          <w:rtl/>
        </w:rPr>
        <w:t xml:space="preserve"> לא מדובר בחוק </w:t>
      </w:r>
      <w:r>
        <w:rPr>
          <w:rFonts w:hint="cs"/>
          <w:rtl/>
        </w:rPr>
        <w:t xml:space="preserve">על מערך שאושר להקים אותו ולא הוקם </w:t>
      </w:r>
      <w:r w:rsidR="003B696F">
        <w:rPr>
          <w:rFonts w:hint="cs"/>
          <w:rtl/>
        </w:rPr>
        <w:t xml:space="preserve">או </w:t>
      </w:r>
      <w:r>
        <w:rPr>
          <w:rFonts w:hint="cs"/>
          <w:rtl/>
        </w:rPr>
        <w:t xml:space="preserve">כבר </w:t>
      </w:r>
      <w:r w:rsidR="003B696F">
        <w:rPr>
          <w:rFonts w:hint="cs"/>
          <w:rtl/>
        </w:rPr>
        <w:t xml:space="preserve">פעל. יש פה כללים </w:t>
      </w:r>
      <w:bookmarkStart w:id="1399" w:name="_ETM_Q1_5022311"/>
      <w:bookmarkEnd w:id="1399"/>
      <w:r w:rsidR="003B696F">
        <w:rPr>
          <w:rFonts w:hint="cs"/>
          <w:rtl/>
        </w:rPr>
        <w:t>עקרוני</w:t>
      </w:r>
      <w:r>
        <w:rPr>
          <w:rFonts w:hint="cs"/>
          <w:rtl/>
        </w:rPr>
        <w:t>י</w:t>
      </w:r>
      <w:r w:rsidR="003B696F">
        <w:rPr>
          <w:rFonts w:hint="cs"/>
          <w:rtl/>
        </w:rPr>
        <w:t xml:space="preserve">ם. </w:t>
      </w:r>
      <w:r>
        <w:rPr>
          <w:rFonts w:hint="cs"/>
          <w:rtl/>
        </w:rPr>
        <w:t xml:space="preserve">הקמת מערך שיטור עירוני </w:t>
      </w:r>
      <w:r w:rsidR="003B696F">
        <w:rPr>
          <w:rFonts w:hint="cs"/>
          <w:rtl/>
        </w:rPr>
        <w:t xml:space="preserve">דורשת גם מהמשטרה ומהמשרד השקעת משאבים. אנו לא רוצים </w:t>
      </w:r>
      <w:bookmarkStart w:id="1400" w:name="_ETM_Q1_5030046"/>
      <w:bookmarkEnd w:id="1400"/>
      <w:r w:rsidR="003B696F">
        <w:rPr>
          <w:rFonts w:hint="cs"/>
          <w:rtl/>
        </w:rPr>
        <w:t>להגיע למצב שהקמנו מערך, גייסנו שוטר</w:t>
      </w:r>
      <w:r w:rsidR="005F01DD">
        <w:rPr>
          <w:rFonts w:hint="cs"/>
          <w:rtl/>
        </w:rPr>
        <w:t>ים</w:t>
      </w:r>
      <w:r>
        <w:rPr>
          <w:rFonts w:hint="cs"/>
          <w:rtl/>
        </w:rPr>
        <w:t>, הוקצב</w:t>
      </w:r>
      <w:r w:rsidR="003B696F">
        <w:rPr>
          <w:rFonts w:hint="cs"/>
          <w:rtl/>
        </w:rPr>
        <w:t xml:space="preserve">ו רכבים, ניידות, </w:t>
      </w:r>
      <w:r>
        <w:rPr>
          <w:rFonts w:hint="cs"/>
          <w:rtl/>
        </w:rPr>
        <w:t xml:space="preserve">הוסמכו פקחים מסייעים, </w:t>
      </w:r>
      <w:r w:rsidR="003B696F">
        <w:rPr>
          <w:rFonts w:hint="cs"/>
          <w:rtl/>
        </w:rPr>
        <w:t xml:space="preserve">התחילה </w:t>
      </w:r>
      <w:bookmarkStart w:id="1401" w:name="_ETM_Q1_5039484"/>
      <w:bookmarkEnd w:id="1401"/>
      <w:r>
        <w:rPr>
          <w:rFonts w:hint="cs"/>
          <w:rtl/>
        </w:rPr>
        <w:t>עבוד</w:t>
      </w:r>
      <w:r w:rsidR="003B696F">
        <w:rPr>
          <w:rFonts w:hint="cs"/>
          <w:rtl/>
        </w:rPr>
        <w:t xml:space="preserve">ה של מערך </w:t>
      </w:r>
      <w:r>
        <w:rPr>
          <w:rFonts w:hint="cs"/>
          <w:rtl/>
        </w:rPr>
        <w:t>כה או אחר שכבר עובד עם תשומת לב ותשו</w:t>
      </w:r>
      <w:r w:rsidR="003B696F">
        <w:rPr>
          <w:rFonts w:hint="cs"/>
          <w:rtl/>
        </w:rPr>
        <w:t xml:space="preserve">מות של </w:t>
      </w:r>
      <w:bookmarkStart w:id="1402" w:name="_ETM_Q1_5045265"/>
      <w:bookmarkEnd w:id="1402"/>
      <w:r w:rsidR="003B696F">
        <w:rPr>
          <w:rFonts w:hint="cs"/>
          <w:rtl/>
        </w:rPr>
        <w:t xml:space="preserve">המשטרה. </w:t>
      </w:r>
      <w:r>
        <w:rPr>
          <w:rFonts w:hint="cs"/>
          <w:rtl/>
        </w:rPr>
        <w:t xml:space="preserve">גם בחוק הזה יש לנו חובות של תיעוד ודווח </w:t>
      </w:r>
      <w:r w:rsidR="003B696F">
        <w:rPr>
          <w:rFonts w:hint="cs"/>
          <w:rtl/>
        </w:rPr>
        <w:t>ופיקוח שהמשטרה משקיעה בזה</w:t>
      </w:r>
      <w:r>
        <w:rPr>
          <w:rFonts w:hint="cs"/>
          <w:rtl/>
        </w:rPr>
        <w:t>,</w:t>
      </w:r>
      <w:r w:rsidR="003B696F">
        <w:rPr>
          <w:rFonts w:hint="cs"/>
          <w:rtl/>
        </w:rPr>
        <w:t xml:space="preserve"> ואז בחלוף כמה שנים </w:t>
      </w:r>
      <w:r w:rsidR="003B696F">
        <w:rPr>
          <w:rtl/>
        </w:rPr>
        <w:t>–</w:t>
      </w:r>
      <w:r w:rsidR="003B696F">
        <w:rPr>
          <w:rFonts w:hint="cs"/>
          <w:rtl/>
        </w:rPr>
        <w:t xml:space="preserve"> </w:t>
      </w:r>
      <w:bookmarkStart w:id="1403" w:name="_ETM_Q1_5051782"/>
      <w:bookmarkEnd w:id="1403"/>
      <w:r>
        <w:rPr>
          <w:rFonts w:hint="cs"/>
          <w:rtl/>
        </w:rPr>
        <w:t>אני מתייחס לסעיף קטן (1</w:t>
      </w:r>
      <w:r w:rsidR="003B696F">
        <w:rPr>
          <w:rFonts w:hint="cs"/>
          <w:rtl/>
        </w:rPr>
        <w:t xml:space="preserve">) הרשות לכאורה מבקשת להפסיק. כל המהלך </w:t>
      </w:r>
      <w:bookmarkStart w:id="1404" w:name="_ETM_Q1_5059766"/>
      <w:bookmarkEnd w:id="1404"/>
      <w:r w:rsidR="003B696F">
        <w:rPr>
          <w:rFonts w:hint="cs"/>
          <w:rtl/>
        </w:rPr>
        <w:t>שמתואר פה לגבי סעיף קטן (1)</w:t>
      </w:r>
      <w:r>
        <w:rPr>
          <w:rFonts w:hint="cs"/>
          <w:rtl/>
        </w:rPr>
        <w:t>,</w:t>
      </w:r>
      <w:r w:rsidR="003B696F">
        <w:rPr>
          <w:rFonts w:hint="cs"/>
          <w:rtl/>
        </w:rPr>
        <w:t xml:space="preserve"> </w:t>
      </w:r>
      <w:r>
        <w:rPr>
          <w:rFonts w:hint="cs"/>
          <w:rtl/>
        </w:rPr>
        <w:t xml:space="preserve">מדבר </w:t>
      </w:r>
      <w:bookmarkStart w:id="1405" w:name="_ETM_Q1_5064534"/>
      <w:bookmarkEnd w:id="1405"/>
      <w:r>
        <w:rPr>
          <w:rFonts w:hint="cs"/>
          <w:rtl/>
        </w:rPr>
        <w:t xml:space="preserve">על זה שאנו רוצים </w:t>
      </w:r>
      <w:r w:rsidR="003B696F">
        <w:rPr>
          <w:rFonts w:hint="cs"/>
          <w:rtl/>
        </w:rPr>
        <w:t xml:space="preserve">לפני שהרשות על דעת </w:t>
      </w:r>
      <w:bookmarkStart w:id="1406" w:name="_ETM_Q1_5066345"/>
      <w:bookmarkEnd w:id="1406"/>
      <w:r w:rsidR="003B696F">
        <w:rPr>
          <w:rFonts w:hint="cs"/>
          <w:rtl/>
        </w:rPr>
        <w:t>עצמה, לפי מה שמירה ביקשה, מחליטה להפסיק את פעילות המערך</w:t>
      </w:r>
      <w:r>
        <w:rPr>
          <w:rFonts w:hint="cs"/>
          <w:rtl/>
        </w:rPr>
        <w:t>,</w:t>
      </w:r>
      <w:r w:rsidR="003B696F">
        <w:rPr>
          <w:rFonts w:hint="cs"/>
          <w:rtl/>
        </w:rPr>
        <w:t xml:space="preserve"> </w:t>
      </w:r>
      <w:bookmarkStart w:id="1407" w:name="_ETM_Q1_5073314"/>
      <w:bookmarkEnd w:id="1407"/>
      <w:r w:rsidR="003B696F">
        <w:rPr>
          <w:rFonts w:hint="cs"/>
          <w:rtl/>
        </w:rPr>
        <w:t>אנו רוצים להבין מה הולך שם. אולי נוכל לסייע? או</w:t>
      </w:r>
      <w:bookmarkStart w:id="1408" w:name="_ETM_Q1_5078769"/>
      <w:bookmarkEnd w:id="1408"/>
      <w:r w:rsidR="003B696F">
        <w:rPr>
          <w:rFonts w:hint="cs"/>
          <w:rtl/>
        </w:rPr>
        <w:t>לי זה בעקבות מה שאמרה דבי</w:t>
      </w:r>
      <w:r>
        <w:rPr>
          <w:rFonts w:hint="cs"/>
          <w:rtl/>
        </w:rPr>
        <w:t>,</w:t>
      </w:r>
      <w:r w:rsidR="003B696F">
        <w:rPr>
          <w:rFonts w:hint="cs"/>
          <w:rtl/>
        </w:rPr>
        <w:t xml:space="preserve"> קשיים כאלה ואחרים? </w:t>
      </w:r>
      <w:r>
        <w:rPr>
          <w:rFonts w:hint="cs"/>
          <w:rtl/>
        </w:rPr>
        <w:t xml:space="preserve">אנחנו עדיין כמשרד לא אמונים או מפקחים על המאזנים ועל התקציבים </w:t>
      </w:r>
      <w:r w:rsidR="003B696F">
        <w:rPr>
          <w:rFonts w:hint="cs"/>
          <w:rtl/>
        </w:rPr>
        <w:t xml:space="preserve">של </w:t>
      </w:r>
      <w:bookmarkStart w:id="1409" w:name="_ETM_Q1_5085379"/>
      <w:bookmarkEnd w:id="1409"/>
      <w:r w:rsidR="003B696F">
        <w:rPr>
          <w:rFonts w:hint="cs"/>
          <w:rtl/>
        </w:rPr>
        <w:t>הרשויות המקומיות. לכן שר הפנים הוא חלק מהתהלי</w:t>
      </w:r>
      <w:r>
        <w:rPr>
          <w:rFonts w:hint="cs"/>
          <w:rtl/>
        </w:rPr>
        <w:t>ך</w:t>
      </w:r>
      <w:r w:rsidR="003B696F">
        <w:rPr>
          <w:rFonts w:hint="cs"/>
          <w:rtl/>
        </w:rPr>
        <w:t xml:space="preserve"> כאן בהסכמה </w:t>
      </w:r>
      <w:bookmarkStart w:id="1410" w:name="_ETM_Q1_5092670"/>
      <w:bookmarkEnd w:id="1410"/>
      <w:r>
        <w:rPr>
          <w:rFonts w:hint="cs"/>
          <w:rtl/>
        </w:rPr>
        <w:t>שלו</w:t>
      </w:r>
      <w:r w:rsidR="003B696F">
        <w:rPr>
          <w:rFonts w:hint="cs"/>
          <w:rtl/>
        </w:rPr>
        <w:t xml:space="preserve"> כי יכול להיות שיש פה קשיים של הרשות. אנו </w:t>
      </w:r>
      <w:bookmarkStart w:id="1411" w:name="_ETM_Q1_5097523"/>
      <w:bookmarkEnd w:id="1411"/>
      <w:r>
        <w:rPr>
          <w:rFonts w:hint="cs"/>
          <w:rtl/>
        </w:rPr>
        <w:t>רוצי</w:t>
      </w:r>
      <w:r w:rsidR="003B696F">
        <w:rPr>
          <w:rFonts w:hint="cs"/>
          <w:rtl/>
        </w:rPr>
        <w:t>ם</w:t>
      </w:r>
      <w:r>
        <w:rPr>
          <w:rFonts w:hint="cs"/>
          <w:rtl/>
        </w:rPr>
        <w:t xml:space="preserve"> לבחון למה מבוקשת הפסקת המערך</w:t>
      </w:r>
      <w:r w:rsidR="003B696F">
        <w:rPr>
          <w:rFonts w:hint="cs"/>
          <w:rtl/>
        </w:rPr>
        <w:t xml:space="preserve"> ולנסות למנוע </w:t>
      </w:r>
      <w:r>
        <w:rPr>
          <w:rFonts w:hint="cs"/>
          <w:rtl/>
        </w:rPr>
        <w:t xml:space="preserve">את </w:t>
      </w:r>
      <w:r w:rsidR="003B696F">
        <w:rPr>
          <w:rFonts w:hint="cs"/>
          <w:rtl/>
        </w:rPr>
        <w:t xml:space="preserve">הפסקת הפעילות. </w:t>
      </w:r>
      <w:bookmarkStart w:id="1412" w:name="_ETM_Q1_5105230"/>
      <w:bookmarkEnd w:id="1412"/>
      <w:r w:rsidR="003B696F">
        <w:rPr>
          <w:rFonts w:hint="cs"/>
          <w:rtl/>
        </w:rPr>
        <w:t xml:space="preserve">זה התכלית של הסעיף הזה. </w:t>
      </w:r>
    </w:p>
    <w:p w:rsidR="003B696F" w:rsidRDefault="003B696F" w:rsidP="003B696F">
      <w:pPr>
        <w:rPr>
          <w:rtl/>
        </w:rPr>
      </w:pPr>
      <w:bookmarkStart w:id="1413" w:name="_ETM_Q1_5113340"/>
      <w:bookmarkStart w:id="1414" w:name="_ETM_Q1_5113418"/>
      <w:bookmarkEnd w:id="1413"/>
      <w:bookmarkEnd w:id="1414"/>
    </w:p>
    <w:p w:rsidR="003B696F" w:rsidRDefault="003B696F" w:rsidP="00B1043A">
      <w:pPr>
        <w:rPr>
          <w:rtl/>
        </w:rPr>
      </w:pPr>
      <w:bookmarkStart w:id="1415" w:name="_ETM_Q1_5113669"/>
      <w:bookmarkStart w:id="1416" w:name="_ETM_Q1_5113747"/>
      <w:bookmarkEnd w:id="1415"/>
      <w:bookmarkEnd w:id="1416"/>
      <w:r>
        <w:rPr>
          <w:rFonts w:hint="cs"/>
          <w:rtl/>
        </w:rPr>
        <w:t xml:space="preserve">לגבי סעיף </w:t>
      </w:r>
      <w:r w:rsidR="009E17F5">
        <w:rPr>
          <w:rFonts w:hint="cs"/>
          <w:rtl/>
        </w:rPr>
        <w:t xml:space="preserve">קטן </w:t>
      </w:r>
      <w:r>
        <w:rPr>
          <w:rFonts w:hint="cs"/>
          <w:rtl/>
        </w:rPr>
        <w:t xml:space="preserve">(2), מה </w:t>
      </w:r>
      <w:bookmarkStart w:id="1417" w:name="_ETM_Q1_5116872"/>
      <w:bookmarkEnd w:id="1417"/>
      <w:r>
        <w:rPr>
          <w:rFonts w:hint="cs"/>
          <w:rtl/>
        </w:rPr>
        <w:t>שחברת הכנסת בן ארי העירה, שהרש</w:t>
      </w:r>
      <w:r w:rsidR="00B1043A">
        <w:rPr>
          <w:rFonts w:hint="cs"/>
          <w:rtl/>
        </w:rPr>
        <w:t>ו</w:t>
      </w:r>
      <w:r>
        <w:rPr>
          <w:rFonts w:hint="cs"/>
          <w:rtl/>
        </w:rPr>
        <w:t xml:space="preserve">ת </w:t>
      </w:r>
      <w:r w:rsidR="00B1043A">
        <w:rPr>
          <w:rFonts w:hint="cs"/>
          <w:rtl/>
        </w:rPr>
        <w:t xml:space="preserve">לא </w:t>
      </w:r>
      <w:bookmarkStart w:id="1418" w:name="_ETM_Q1_5123404"/>
      <w:bookmarkEnd w:id="1418"/>
      <w:r>
        <w:rPr>
          <w:rFonts w:hint="cs"/>
          <w:rtl/>
        </w:rPr>
        <w:t>עמדה בהתחייבו</w:t>
      </w:r>
      <w:r w:rsidR="00B1043A">
        <w:rPr>
          <w:rFonts w:hint="cs"/>
          <w:rtl/>
        </w:rPr>
        <w:t>י</w:t>
      </w:r>
      <w:r>
        <w:rPr>
          <w:rFonts w:hint="cs"/>
          <w:rtl/>
        </w:rPr>
        <w:t>ות כאלה ואחרות</w:t>
      </w:r>
      <w:r w:rsidR="00B1043A">
        <w:rPr>
          <w:rFonts w:hint="cs"/>
          <w:rtl/>
        </w:rPr>
        <w:t>,</w:t>
      </w:r>
      <w:r>
        <w:rPr>
          <w:rFonts w:hint="cs"/>
          <w:rtl/>
        </w:rPr>
        <w:t xml:space="preserve"> פה לא מדובר שהרשות ביקשה </w:t>
      </w:r>
      <w:r w:rsidR="00B1043A">
        <w:rPr>
          <w:rFonts w:hint="cs"/>
          <w:rtl/>
        </w:rPr>
        <w:t xml:space="preserve">ששם אנו מכניסים את רכיבי ההסכמה </w:t>
      </w:r>
      <w:r>
        <w:rPr>
          <w:rFonts w:hint="cs"/>
          <w:rtl/>
        </w:rPr>
        <w:t xml:space="preserve">כדי לבחון את כל </w:t>
      </w:r>
      <w:bookmarkStart w:id="1419" w:name="_ETM_Q1_5131982"/>
      <w:bookmarkEnd w:id="1419"/>
      <w:r w:rsidR="00B1043A">
        <w:rPr>
          <w:rFonts w:hint="cs"/>
          <w:rtl/>
        </w:rPr>
        <w:t>מה שנית</w:t>
      </w:r>
      <w:r>
        <w:rPr>
          <w:rFonts w:hint="cs"/>
          <w:rtl/>
        </w:rPr>
        <w:t>ן</w:t>
      </w:r>
      <w:r w:rsidR="00B1043A">
        <w:rPr>
          <w:rFonts w:hint="cs"/>
          <w:rtl/>
        </w:rPr>
        <w:t xml:space="preserve"> </w:t>
      </w:r>
      <w:r>
        <w:rPr>
          <w:rFonts w:hint="cs"/>
          <w:rtl/>
        </w:rPr>
        <w:t xml:space="preserve">לעשות כדי להמשיך להפעיל את המערך כי זה </w:t>
      </w:r>
      <w:bookmarkStart w:id="1420" w:name="_ETM_Q1_5136529"/>
      <w:bookmarkEnd w:id="1420"/>
      <w:r>
        <w:rPr>
          <w:rFonts w:hint="cs"/>
          <w:rtl/>
        </w:rPr>
        <w:t>שיירות לתושב שחשוב לנו, מני</w:t>
      </w:r>
      <w:r w:rsidR="00B1043A">
        <w:rPr>
          <w:rFonts w:hint="cs"/>
          <w:rtl/>
        </w:rPr>
        <w:t xml:space="preserve">ח </w:t>
      </w:r>
      <w:bookmarkStart w:id="1421" w:name="_ETM_Q1_5142974"/>
      <w:bookmarkEnd w:id="1421"/>
      <w:r w:rsidR="00B1043A">
        <w:rPr>
          <w:rFonts w:hint="cs"/>
          <w:rtl/>
        </w:rPr>
        <w:t>חשוב</w:t>
      </w:r>
      <w:r>
        <w:rPr>
          <w:rFonts w:hint="cs"/>
          <w:rtl/>
        </w:rPr>
        <w:t xml:space="preserve"> גם לרשות המקומית ולכן בטח </w:t>
      </w:r>
      <w:bookmarkStart w:id="1422" w:name="_ETM_Q1_5142452"/>
      <w:bookmarkEnd w:id="1422"/>
      <w:r>
        <w:rPr>
          <w:rFonts w:hint="cs"/>
          <w:rtl/>
        </w:rPr>
        <w:t xml:space="preserve">אנו לא מוכנים שתופסק הפעילות בהחלטה חד צדדית של הרשות </w:t>
      </w:r>
      <w:bookmarkStart w:id="1423" w:name="_ETM_Q1_5149142"/>
      <w:bookmarkEnd w:id="1423"/>
      <w:r>
        <w:rPr>
          <w:rFonts w:hint="cs"/>
          <w:rtl/>
        </w:rPr>
        <w:t>המקו</w:t>
      </w:r>
      <w:r w:rsidR="00B1043A">
        <w:rPr>
          <w:rFonts w:hint="cs"/>
          <w:rtl/>
        </w:rPr>
        <w:t>מ</w:t>
      </w:r>
      <w:r>
        <w:rPr>
          <w:rFonts w:hint="cs"/>
          <w:rtl/>
        </w:rPr>
        <w:t xml:space="preserve">ית. </w:t>
      </w:r>
      <w:r w:rsidR="00B1043A">
        <w:rPr>
          <w:rFonts w:hint="cs"/>
          <w:rtl/>
        </w:rPr>
        <w:t xml:space="preserve">אנו שותפים גם בכסף </w:t>
      </w:r>
      <w:r>
        <w:rPr>
          <w:rFonts w:hint="cs"/>
          <w:rtl/>
        </w:rPr>
        <w:t>וגם במשאבים כפי שאמרתי.</w:t>
      </w:r>
    </w:p>
    <w:p w:rsidR="003B696F" w:rsidRDefault="003B696F" w:rsidP="003B696F">
      <w:pPr>
        <w:rPr>
          <w:rtl/>
        </w:rPr>
      </w:pPr>
      <w:bookmarkStart w:id="1424" w:name="_ETM_Q1_5153205"/>
      <w:bookmarkStart w:id="1425" w:name="_ETM_Q1_5153283"/>
      <w:bookmarkEnd w:id="1424"/>
      <w:bookmarkEnd w:id="1425"/>
    </w:p>
    <w:p w:rsidR="003B696F" w:rsidRDefault="003B696F" w:rsidP="00F53335">
      <w:pPr>
        <w:rPr>
          <w:rtl/>
        </w:rPr>
      </w:pPr>
      <w:bookmarkStart w:id="1426" w:name="_ETM_Q1_5153314"/>
      <w:bookmarkStart w:id="1427" w:name="_ETM_Q1_5153361"/>
      <w:bookmarkEnd w:id="1426"/>
      <w:bookmarkEnd w:id="1427"/>
      <w:r>
        <w:rPr>
          <w:rFonts w:hint="cs"/>
          <w:rtl/>
        </w:rPr>
        <w:t>לגבי סעיף ק</w:t>
      </w:r>
      <w:r w:rsidR="00B1043A">
        <w:rPr>
          <w:rFonts w:hint="cs"/>
          <w:rtl/>
        </w:rPr>
        <w:t>טן</w:t>
      </w:r>
      <w:r>
        <w:rPr>
          <w:rFonts w:hint="cs"/>
          <w:rtl/>
        </w:rPr>
        <w:t xml:space="preserve"> (2) יש התחי</w:t>
      </w:r>
      <w:r w:rsidR="00B1043A">
        <w:rPr>
          <w:rFonts w:hint="cs"/>
          <w:rtl/>
        </w:rPr>
        <w:t>י</w:t>
      </w:r>
      <w:r>
        <w:rPr>
          <w:rFonts w:hint="cs"/>
          <w:rtl/>
        </w:rPr>
        <w:t xml:space="preserve">בויות </w:t>
      </w:r>
      <w:bookmarkStart w:id="1428" w:name="_ETM_Q1_5157486"/>
      <w:bookmarkEnd w:id="1428"/>
      <w:r>
        <w:rPr>
          <w:rFonts w:hint="cs"/>
          <w:rtl/>
        </w:rPr>
        <w:t>כאלה ואחרות שהרשו</w:t>
      </w:r>
      <w:r w:rsidR="00B1043A">
        <w:rPr>
          <w:rFonts w:hint="cs"/>
          <w:rtl/>
        </w:rPr>
        <w:t>יות צריכות</w:t>
      </w:r>
      <w:r>
        <w:rPr>
          <w:rFonts w:hint="cs"/>
          <w:rtl/>
        </w:rPr>
        <w:t xml:space="preserve"> לעמוד בהם</w:t>
      </w:r>
      <w:r w:rsidR="00B1043A">
        <w:rPr>
          <w:rFonts w:hint="cs"/>
          <w:rtl/>
        </w:rPr>
        <w:t xml:space="preserve"> אחרי שהן אלה שביקשו להקים </w:t>
      </w:r>
      <w:bookmarkStart w:id="1429" w:name="_ETM_Q1_5163283"/>
      <w:bookmarkEnd w:id="1429"/>
      <w:r w:rsidR="00B1043A">
        <w:rPr>
          <w:rFonts w:hint="cs"/>
          <w:rtl/>
        </w:rPr>
        <w:t>אצלן מערך שיטור</w:t>
      </w:r>
      <w:r>
        <w:rPr>
          <w:rFonts w:hint="cs"/>
          <w:rtl/>
        </w:rPr>
        <w:t xml:space="preserve">. היה שיח עם המשרד </w:t>
      </w:r>
      <w:bookmarkStart w:id="1430" w:name="_ETM_Q1_5165393"/>
      <w:bookmarkEnd w:id="1430"/>
      <w:r>
        <w:rPr>
          <w:rtl/>
        </w:rPr>
        <w:t>–</w:t>
      </w:r>
      <w:r>
        <w:rPr>
          <w:rFonts w:hint="cs"/>
          <w:rtl/>
        </w:rPr>
        <w:t xml:space="preserve"> אנו מדברים על מערך שעובד. </w:t>
      </w:r>
      <w:r w:rsidR="00B1043A">
        <w:rPr>
          <w:rFonts w:hint="cs"/>
          <w:rtl/>
        </w:rPr>
        <w:t xml:space="preserve">הוחלט להקימו והוא </w:t>
      </w:r>
      <w:r>
        <w:rPr>
          <w:rFonts w:hint="cs"/>
          <w:rtl/>
        </w:rPr>
        <w:t xml:space="preserve">פועל. היה פה ליווי </w:t>
      </w:r>
      <w:bookmarkStart w:id="1431" w:name="_ETM_Q1_5170675"/>
      <w:bookmarkEnd w:id="1431"/>
      <w:r w:rsidR="00B1043A">
        <w:rPr>
          <w:rFonts w:hint="cs"/>
          <w:rtl/>
        </w:rPr>
        <w:t>מתמשך של המשרד והמשטרה עם הרשות ועבודה משותפ</w:t>
      </w:r>
      <w:r>
        <w:rPr>
          <w:rFonts w:hint="cs"/>
          <w:rtl/>
        </w:rPr>
        <w:t>ת ועכשיו</w:t>
      </w:r>
      <w:r w:rsidR="00B1043A">
        <w:rPr>
          <w:rFonts w:hint="cs"/>
          <w:rtl/>
        </w:rPr>
        <w:t xml:space="preserve"> יש - - כאלה ואחרות</w:t>
      </w:r>
      <w:r>
        <w:rPr>
          <w:rFonts w:hint="cs"/>
          <w:rtl/>
        </w:rPr>
        <w:t xml:space="preserve">. לא גייסו פקחים, </w:t>
      </w:r>
      <w:bookmarkStart w:id="1432" w:name="_ETM_Q1_5178410"/>
      <w:bookmarkEnd w:id="1432"/>
      <w:r>
        <w:rPr>
          <w:rFonts w:hint="cs"/>
          <w:rtl/>
        </w:rPr>
        <w:t xml:space="preserve">פקחים עזבו, לא גייסו חדשים, מבנה, רכיבים </w:t>
      </w:r>
      <w:proofErr w:type="spellStart"/>
      <w:r>
        <w:rPr>
          <w:rFonts w:hint="cs"/>
          <w:rtl/>
        </w:rPr>
        <w:t>וכו</w:t>
      </w:r>
      <w:proofErr w:type="spellEnd"/>
      <w:r>
        <w:rPr>
          <w:rFonts w:hint="cs"/>
          <w:rtl/>
        </w:rPr>
        <w:t xml:space="preserve">'. גם פה </w:t>
      </w:r>
      <w:bookmarkStart w:id="1433" w:name="_ETM_Q1_5186520"/>
      <w:bookmarkEnd w:id="1433"/>
      <w:r>
        <w:rPr>
          <w:rFonts w:hint="cs"/>
          <w:rtl/>
        </w:rPr>
        <w:t xml:space="preserve">יש הסכמה </w:t>
      </w:r>
      <w:r>
        <w:rPr>
          <w:rtl/>
        </w:rPr>
        <w:t>–</w:t>
      </w:r>
      <w:r>
        <w:rPr>
          <w:rFonts w:hint="cs"/>
          <w:rtl/>
        </w:rPr>
        <w:t xml:space="preserve"> לא השר מחליט. יש הסכמת שר הפנים</w:t>
      </w:r>
      <w:r w:rsidR="00B1043A">
        <w:rPr>
          <w:rFonts w:hint="cs"/>
          <w:rtl/>
        </w:rPr>
        <w:t>,</w:t>
      </w:r>
      <w:r>
        <w:rPr>
          <w:rFonts w:hint="cs"/>
          <w:rtl/>
        </w:rPr>
        <w:t xml:space="preserve"> </w:t>
      </w:r>
      <w:bookmarkStart w:id="1434" w:name="_ETM_Q1_5192317"/>
      <w:bookmarkEnd w:id="1434"/>
      <w:r>
        <w:rPr>
          <w:rFonts w:hint="cs"/>
          <w:rtl/>
        </w:rPr>
        <w:t xml:space="preserve">שהוא מבחינתנו הגורם שמולו אנו עובדים בכל הפעילות מול השלטון </w:t>
      </w:r>
      <w:bookmarkStart w:id="1435" w:name="_ETM_Q1_5199364"/>
      <w:bookmarkEnd w:id="1435"/>
      <w:r>
        <w:rPr>
          <w:rFonts w:hint="cs"/>
          <w:rtl/>
        </w:rPr>
        <w:t xml:space="preserve">המקומי ומול הרשויות המקומיות. גם פה אנו הכנסנו חובה של </w:t>
      </w:r>
      <w:bookmarkStart w:id="1436" w:name="_ETM_Q1_5208115"/>
      <w:bookmarkEnd w:id="1436"/>
      <w:r>
        <w:rPr>
          <w:rFonts w:hint="cs"/>
          <w:rtl/>
        </w:rPr>
        <w:t xml:space="preserve">קיום, סוג של שימוע </w:t>
      </w:r>
      <w:r>
        <w:rPr>
          <w:rtl/>
        </w:rPr>
        <w:t>–</w:t>
      </w:r>
      <w:r>
        <w:rPr>
          <w:rFonts w:hint="cs"/>
          <w:rtl/>
        </w:rPr>
        <w:t xml:space="preserve"> להשמיע טענותיה. </w:t>
      </w:r>
      <w:r w:rsidR="00F53335">
        <w:rPr>
          <w:rFonts w:hint="cs"/>
          <w:rtl/>
        </w:rPr>
        <w:t xml:space="preserve">זה בעצם בירור מול הרשות </w:t>
      </w:r>
      <w:r w:rsidR="00F53335">
        <w:rPr>
          <w:rtl/>
        </w:rPr>
        <w:t>–</w:t>
      </w:r>
      <w:r w:rsidR="00F53335">
        <w:rPr>
          <w:rFonts w:hint="cs"/>
          <w:rtl/>
        </w:rPr>
        <w:t xml:space="preserve"> מה הולך, למה לא, </w:t>
      </w:r>
      <w:r>
        <w:rPr>
          <w:rFonts w:hint="cs"/>
          <w:rtl/>
        </w:rPr>
        <w:t xml:space="preserve">למה </w:t>
      </w:r>
      <w:bookmarkStart w:id="1437" w:name="_ETM_Q1_5215303"/>
      <w:bookmarkEnd w:id="1437"/>
      <w:r>
        <w:rPr>
          <w:rFonts w:hint="cs"/>
          <w:rtl/>
        </w:rPr>
        <w:t>לא הצלחתם.</w:t>
      </w:r>
      <w:r w:rsidR="00B1043A">
        <w:rPr>
          <w:rFonts w:hint="cs"/>
          <w:rtl/>
        </w:rPr>
        <w:t xml:space="preserve"> אנו את המימון וכל מה שאנו יכול</w:t>
      </w:r>
      <w:r>
        <w:rPr>
          <w:rFonts w:hint="cs"/>
          <w:rtl/>
        </w:rPr>
        <w:t xml:space="preserve">ים לתת </w:t>
      </w:r>
      <w:bookmarkStart w:id="1438" w:name="_ETM_Q1_5220991"/>
      <w:bookmarkEnd w:id="1438"/>
      <w:r>
        <w:rPr>
          <w:rFonts w:hint="cs"/>
          <w:rtl/>
        </w:rPr>
        <w:t xml:space="preserve">לרשות </w:t>
      </w:r>
      <w:r w:rsidR="00F53335">
        <w:rPr>
          <w:rFonts w:hint="cs"/>
          <w:rtl/>
        </w:rPr>
        <w:t>ה</w:t>
      </w:r>
      <w:r>
        <w:rPr>
          <w:rFonts w:hint="cs"/>
          <w:rtl/>
        </w:rPr>
        <w:t xml:space="preserve">מקומית </w:t>
      </w:r>
      <w:r w:rsidR="00F53335">
        <w:rPr>
          <w:rFonts w:hint="cs"/>
          <w:rtl/>
        </w:rPr>
        <w:t xml:space="preserve">נותנים על </w:t>
      </w:r>
      <w:bookmarkStart w:id="1439" w:name="_ETM_Q1_5220986"/>
      <w:bookmarkEnd w:id="1439"/>
      <w:r w:rsidR="00F53335">
        <w:rPr>
          <w:rFonts w:hint="cs"/>
          <w:rtl/>
        </w:rPr>
        <w:t xml:space="preserve">פי חוק, החלטות ממשלה, מה שבסמכותנו לתת, </w:t>
      </w:r>
      <w:r>
        <w:rPr>
          <w:rFonts w:hint="cs"/>
          <w:rtl/>
        </w:rPr>
        <w:t>גם תוך נ</w:t>
      </w:r>
      <w:r w:rsidR="00F53335">
        <w:rPr>
          <w:rFonts w:hint="cs"/>
          <w:rtl/>
        </w:rPr>
        <w:t>יסיון ל</w:t>
      </w:r>
      <w:r>
        <w:rPr>
          <w:rFonts w:hint="cs"/>
          <w:rtl/>
        </w:rPr>
        <w:t xml:space="preserve">שמור על כמה שיותר </w:t>
      </w:r>
      <w:r w:rsidR="00F53335">
        <w:rPr>
          <w:rFonts w:hint="cs"/>
          <w:rtl/>
        </w:rPr>
        <w:t xml:space="preserve">אפשרות של שקיפות </w:t>
      </w:r>
      <w:r>
        <w:rPr>
          <w:rFonts w:hint="cs"/>
          <w:rtl/>
        </w:rPr>
        <w:t>ושו</w:t>
      </w:r>
      <w:r w:rsidR="00F53335">
        <w:rPr>
          <w:rFonts w:hint="cs"/>
          <w:rtl/>
        </w:rPr>
        <w:t>ו</w:t>
      </w:r>
      <w:r>
        <w:rPr>
          <w:rFonts w:hint="cs"/>
          <w:rtl/>
        </w:rPr>
        <w:t xml:space="preserve">יון </w:t>
      </w:r>
      <w:bookmarkStart w:id="1440" w:name="_ETM_Q1_5227616"/>
      <w:bookmarkEnd w:id="1440"/>
      <w:r w:rsidR="00F53335">
        <w:rPr>
          <w:rFonts w:hint="cs"/>
          <w:rtl/>
        </w:rPr>
        <w:t xml:space="preserve">כלפי </w:t>
      </w:r>
      <w:r>
        <w:rPr>
          <w:rFonts w:hint="cs"/>
          <w:rtl/>
        </w:rPr>
        <w:t>רש</w:t>
      </w:r>
      <w:r w:rsidR="00F53335">
        <w:rPr>
          <w:rFonts w:hint="cs"/>
          <w:rtl/>
        </w:rPr>
        <w:t>ו</w:t>
      </w:r>
      <w:r>
        <w:rPr>
          <w:rFonts w:hint="cs"/>
          <w:rtl/>
        </w:rPr>
        <w:t>יות חלשות. אין לנו יכולת לממן בלי סוף.</w:t>
      </w:r>
    </w:p>
    <w:p w:rsidR="003B696F" w:rsidRDefault="003B696F" w:rsidP="003B696F">
      <w:pPr>
        <w:rPr>
          <w:rtl/>
        </w:rPr>
      </w:pPr>
      <w:bookmarkStart w:id="1441" w:name="_ETM_Q1_5234054"/>
      <w:bookmarkStart w:id="1442" w:name="_ETM_Q1_5234132"/>
      <w:bookmarkStart w:id="1443" w:name="_ETM_Q1_5234742"/>
      <w:bookmarkEnd w:id="1441"/>
      <w:bookmarkEnd w:id="1442"/>
      <w:bookmarkEnd w:id="1443"/>
    </w:p>
    <w:p w:rsidR="003B696F" w:rsidRDefault="003B696F" w:rsidP="003B696F">
      <w:pPr>
        <w:pStyle w:val="a4"/>
        <w:keepNext/>
        <w:rPr>
          <w:rtl/>
        </w:rPr>
      </w:pPr>
      <w:bookmarkStart w:id="1444" w:name="ET_speaker_5300_95"/>
      <w:r w:rsidRPr="003B696F">
        <w:rPr>
          <w:rStyle w:val="TagStyle"/>
          <w:rtl/>
        </w:rPr>
        <w:t xml:space="preserve"> &lt;&lt; דובר &gt;&gt; </w:t>
      </w:r>
      <w:r>
        <w:rPr>
          <w:rtl/>
        </w:rPr>
        <w:t>מירב בן ארי (יש עתיד):</w:t>
      </w:r>
      <w:r w:rsidRPr="003B696F">
        <w:rPr>
          <w:rStyle w:val="TagStyle"/>
          <w:rtl/>
        </w:rPr>
        <w:t xml:space="preserve"> &lt;&lt; דובר &gt;&gt;</w:t>
      </w:r>
      <w:r>
        <w:rPr>
          <w:rtl/>
        </w:rPr>
        <w:t xml:space="preserve">   </w:t>
      </w:r>
      <w:bookmarkEnd w:id="1444"/>
    </w:p>
    <w:p w:rsidR="003B696F" w:rsidRDefault="003B696F" w:rsidP="003B696F">
      <w:pPr>
        <w:pStyle w:val="KeepWithNext"/>
        <w:rPr>
          <w:rtl/>
        </w:rPr>
      </w:pPr>
    </w:p>
    <w:p w:rsidR="003B696F" w:rsidRDefault="003B696F" w:rsidP="003B696F">
      <w:pPr>
        <w:rPr>
          <w:rtl/>
        </w:rPr>
      </w:pPr>
      <w:bookmarkStart w:id="1445" w:name="_ETM_Q1_5235242"/>
      <w:bookmarkStart w:id="1446" w:name="_ETM_Q1_5235304"/>
      <w:bookmarkEnd w:id="1445"/>
      <w:bookmarkEnd w:id="1446"/>
      <w:r>
        <w:rPr>
          <w:rFonts w:hint="cs"/>
          <w:rtl/>
        </w:rPr>
        <w:t xml:space="preserve">השאלה </w:t>
      </w:r>
      <w:bookmarkStart w:id="1447" w:name="_ETM_Q1_5235882"/>
      <w:bookmarkEnd w:id="1447"/>
      <w:r>
        <w:rPr>
          <w:rFonts w:hint="cs"/>
          <w:rtl/>
        </w:rPr>
        <w:t>אם כשאתה מפחית אתה לא גוזר</w:t>
      </w:r>
      <w:r w:rsidR="00F53335">
        <w:rPr>
          <w:rFonts w:hint="cs"/>
          <w:rtl/>
        </w:rPr>
        <w:t xml:space="preserve"> גזר דין</w:t>
      </w:r>
      <w:r>
        <w:rPr>
          <w:rFonts w:hint="cs"/>
          <w:rtl/>
        </w:rPr>
        <w:t>- -</w:t>
      </w:r>
    </w:p>
    <w:p w:rsidR="003B696F" w:rsidRDefault="003B696F" w:rsidP="003B696F">
      <w:pPr>
        <w:rPr>
          <w:rtl/>
        </w:rPr>
      </w:pPr>
      <w:bookmarkStart w:id="1448" w:name="_ETM_Q1_5240336"/>
      <w:bookmarkStart w:id="1449" w:name="_ETM_Q1_5240398"/>
      <w:bookmarkStart w:id="1450" w:name="_ETM_Q1_5241383"/>
      <w:bookmarkEnd w:id="1448"/>
      <w:bookmarkEnd w:id="1449"/>
      <w:bookmarkEnd w:id="1450"/>
    </w:p>
    <w:p w:rsidR="003B696F" w:rsidRDefault="003B696F" w:rsidP="003B696F">
      <w:pPr>
        <w:pStyle w:val="a4"/>
        <w:keepNext/>
        <w:rPr>
          <w:rtl/>
        </w:rPr>
      </w:pPr>
      <w:bookmarkStart w:id="1451" w:name="ET_speaker_רועי_הראל_96"/>
      <w:r w:rsidRPr="003B696F">
        <w:rPr>
          <w:rStyle w:val="TagStyle"/>
          <w:rtl/>
        </w:rPr>
        <w:t xml:space="preserve"> &lt;&lt; דובר &gt;&gt; </w:t>
      </w:r>
      <w:r>
        <w:rPr>
          <w:rtl/>
        </w:rPr>
        <w:t>רועי הראל:</w:t>
      </w:r>
      <w:r w:rsidRPr="003B696F">
        <w:rPr>
          <w:rStyle w:val="TagStyle"/>
          <w:rtl/>
        </w:rPr>
        <w:t xml:space="preserve"> &lt;&lt; דובר &gt;&gt;</w:t>
      </w:r>
      <w:r>
        <w:rPr>
          <w:rtl/>
        </w:rPr>
        <w:t xml:space="preserve">   </w:t>
      </w:r>
      <w:bookmarkEnd w:id="1451"/>
    </w:p>
    <w:p w:rsidR="003B696F" w:rsidRDefault="003B696F" w:rsidP="003B696F">
      <w:pPr>
        <w:pStyle w:val="KeepWithNext"/>
        <w:rPr>
          <w:rtl/>
        </w:rPr>
      </w:pPr>
    </w:p>
    <w:p w:rsidR="003B696F" w:rsidRDefault="00F53335" w:rsidP="00C4785E">
      <w:pPr>
        <w:rPr>
          <w:rtl/>
        </w:rPr>
      </w:pPr>
      <w:bookmarkStart w:id="1452" w:name="_ETM_Q1_5241820"/>
      <w:bookmarkStart w:id="1453" w:name="_ETM_Q1_5241883"/>
      <w:bookmarkEnd w:id="1452"/>
      <w:bookmarkEnd w:id="1453"/>
      <w:r>
        <w:rPr>
          <w:rFonts w:hint="cs"/>
          <w:rtl/>
        </w:rPr>
        <w:t xml:space="preserve">הפחתת מימון היא לא הפסקת מימון. </w:t>
      </w:r>
      <w:r w:rsidR="00C4785E">
        <w:rPr>
          <w:rFonts w:hint="cs"/>
          <w:rtl/>
        </w:rPr>
        <w:t xml:space="preserve">שנית, אם הרשות אומרת: אם אני מממן </w:t>
      </w:r>
      <w:r w:rsidR="003B696F">
        <w:rPr>
          <w:rFonts w:hint="cs"/>
          <w:rtl/>
        </w:rPr>
        <w:t xml:space="preserve">איקס פקחים בהיקף מסוים </w:t>
      </w:r>
      <w:bookmarkStart w:id="1454" w:name="_ETM_Q1_5245332"/>
      <w:bookmarkEnd w:id="1454"/>
      <w:r w:rsidR="003B696F">
        <w:rPr>
          <w:rFonts w:hint="cs"/>
          <w:rtl/>
        </w:rPr>
        <w:t>ועכשיו אומר: לא הצלחנו לגייס ו</w:t>
      </w:r>
      <w:r w:rsidR="00C4785E">
        <w:rPr>
          <w:rFonts w:hint="cs"/>
          <w:rtl/>
        </w:rPr>
        <w:t xml:space="preserve">בשימוש </w:t>
      </w:r>
      <w:bookmarkStart w:id="1455" w:name="_ETM_Q1_5252503"/>
      <w:bookmarkEnd w:id="1455"/>
      <w:r w:rsidR="003B696F">
        <w:rPr>
          <w:rFonts w:hint="cs"/>
          <w:rtl/>
        </w:rPr>
        <w:t xml:space="preserve">ראינו שהרשות </w:t>
      </w:r>
      <w:r w:rsidR="00C4785E">
        <w:rPr>
          <w:rFonts w:hint="cs"/>
          <w:rtl/>
        </w:rPr>
        <w:t xml:space="preserve">לא רוצה, אולי </w:t>
      </w:r>
      <w:r w:rsidR="003B696F">
        <w:rPr>
          <w:rFonts w:hint="cs"/>
          <w:rtl/>
        </w:rPr>
        <w:t xml:space="preserve">אומרת: לא צריכה </w:t>
      </w:r>
      <w:bookmarkStart w:id="1456" w:name="_ETM_Q1_5252863"/>
      <w:bookmarkEnd w:id="1456"/>
      <w:r w:rsidR="00C4785E">
        <w:rPr>
          <w:rFonts w:hint="cs"/>
          <w:rtl/>
        </w:rPr>
        <w:t>כל כך הר</w:t>
      </w:r>
      <w:r w:rsidR="003B696F">
        <w:rPr>
          <w:rFonts w:hint="cs"/>
          <w:rtl/>
        </w:rPr>
        <w:t>ב</w:t>
      </w:r>
      <w:r w:rsidR="00C4785E">
        <w:rPr>
          <w:rFonts w:hint="cs"/>
          <w:rtl/>
        </w:rPr>
        <w:t>ה</w:t>
      </w:r>
      <w:r w:rsidR="003B696F">
        <w:rPr>
          <w:rFonts w:hint="cs"/>
          <w:rtl/>
        </w:rPr>
        <w:t xml:space="preserve"> פקחים אז אפחית את המימון שקבעתי מראש </w:t>
      </w:r>
      <w:bookmarkStart w:id="1457" w:name="_ETM_Q1_5259083"/>
      <w:bookmarkEnd w:id="1457"/>
      <w:r w:rsidR="003B696F">
        <w:rPr>
          <w:rFonts w:hint="cs"/>
          <w:rtl/>
        </w:rPr>
        <w:t>אך לא אחתוך לגמרי. כל התכלית של הסע</w:t>
      </w:r>
      <w:r w:rsidR="00C4785E">
        <w:rPr>
          <w:rFonts w:hint="cs"/>
          <w:rtl/>
        </w:rPr>
        <w:t>י</w:t>
      </w:r>
      <w:r w:rsidR="003B696F">
        <w:rPr>
          <w:rFonts w:hint="cs"/>
          <w:rtl/>
        </w:rPr>
        <w:t xml:space="preserve">ף הזה ללכת </w:t>
      </w:r>
      <w:bookmarkStart w:id="1458" w:name="_ETM_Q1_5264974"/>
      <w:bookmarkEnd w:id="1458"/>
      <w:r w:rsidR="003B696F">
        <w:rPr>
          <w:rFonts w:hint="cs"/>
          <w:rtl/>
        </w:rPr>
        <w:t xml:space="preserve">עד הקצה כדי להשאיר את </w:t>
      </w:r>
      <w:r w:rsidR="00C4785E">
        <w:rPr>
          <w:rFonts w:hint="cs"/>
          <w:rtl/>
        </w:rPr>
        <w:t xml:space="preserve">המערך </w:t>
      </w:r>
      <w:r w:rsidR="003B696F">
        <w:rPr>
          <w:rFonts w:hint="cs"/>
          <w:rtl/>
        </w:rPr>
        <w:t>פעיל ולא לסגור אותו</w:t>
      </w:r>
      <w:r w:rsidR="00C4785E">
        <w:rPr>
          <w:rFonts w:hint="cs"/>
          <w:rtl/>
        </w:rPr>
        <w:t>, גם אם לא עמדו בהתחייבויות</w:t>
      </w:r>
      <w:r w:rsidR="003B696F">
        <w:rPr>
          <w:rFonts w:hint="cs"/>
          <w:rtl/>
        </w:rPr>
        <w:t xml:space="preserve">. </w:t>
      </w:r>
      <w:bookmarkStart w:id="1459" w:name="_ETM_Q1_5272146"/>
      <w:bookmarkEnd w:id="1459"/>
      <w:r w:rsidR="00C4785E">
        <w:rPr>
          <w:rFonts w:hint="cs"/>
          <w:rtl/>
        </w:rPr>
        <w:t xml:space="preserve">יש לנו שותפים </w:t>
      </w:r>
      <w:r w:rsidR="00C4785E">
        <w:rPr>
          <w:rtl/>
        </w:rPr>
        <w:t>–</w:t>
      </w:r>
      <w:r w:rsidR="00C4785E">
        <w:rPr>
          <w:rFonts w:hint="cs"/>
          <w:rtl/>
        </w:rPr>
        <w:t xml:space="preserve"> שלטון מקומי, </w:t>
      </w:r>
      <w:r w:rsidR="003B696F">
        <w:rPr>
          <w:rFonts w:hint="cs"/>
          <w:rtl/>
        </w:rPr>
        <w:t>משרד הפנים, קשיים כלכליים ברשויות זה לא רק עלינו לפ</w:t>
      </w:r>
      <w:r w:rsidR="00C4785E">
        <w:rPr>
          <w:rFonts w:hint="cs"/>
          <w:rtl/>
        </w:rPr>
        <w:t>ת</w:t>
      </w:r>
      <w:r w:rsidR="003B696F">
        <w:rPr>
          <w:rFonts w:hint="cs"/>
          <w:rtl/>
        </w:rPr>
        <w:t xml:space="preserve">ור. </w:t>
      </w:r>
      <w:bookmarkStart w:id="1460" w:name="_ETM_Q1_5278430"/>
      <w:bookmarkEnd w:id="1460"/>
      <w:r w:rsidR="003B696F">
        <w:rPr>
          <w:rFonts w:hint="cs"/>
          <w:rtl/>
        </w:rPr>
        <w:t>אנו רוצים לבחון את מקסימ</w:t>
      </w:r>
      <w:r w:rsidR="00C4785E">
        <w:rPr>
          <w:rFonts w:hint="cs"/>
          <w:rtl/>
        </w:rPr>
        <w:t>ו</w:t>
      </w:r>
      <w:r w:rsidR="003B696F">
        <w:rPr>
          <w:rFonts w:hint="cs"/>
          <w:rtl/>
        </w:rPr>
        <w:t>ם הכלים להשאיר את המ</w:t>
      </w:r>
      <w:r w:rsidR="00C4785E">
        <w:rPr>
          <w:rFonts w:hint="cs"/>
          <w:rtl/>
        </w:rPr>
        <w:t xml:space="preserve">ערך בהתייחס למה שאמרה דבי, </w:t>
      </w:r>
      <w:bookmarkStart w:id="1461" w:name="_ETM_Q1_5286715"/>
      <w:bookmarkEnd w:id="1461"/>
      <w:r w:rsidR="00C4785E">
        <w:rPr>
          <w:rFonts w:hint="cs"/>
          <w:rtl/>
        </w:rPr>
        <w:t>ב</w:t>
      </w:r>
      <w:r w:rsidR="003B696F">
        <w:rPr>
          <w:rFonts w:hint="cs"/>
          <w:rtl/>
        </w:rPr>
        <w:t xml:space="preserve">מיוחד </w:t>
      </w:r>
      <w:r w:rsidR="00C4785E">
        <w:rPr>
          <w:rFonts w:hint="cs"/>
          <w:rtl/>
        </w:rPr>
        <w:t xml:space="preserve">ברשויות שיש בהן מימון כי הן לפי </w:t>
      </w:r>
      <w:r w:rsidR="003B696F">
        <w:rPr>
          <w:rFonts w:hint="cs"/>
          <w:rtl/>
        </w:rPr>
        <w:t xml:space="preserve">ההחלטות </w:t>
      </w:r>
      <w:bookmarkStart w:id="1462" w:name="_ETM_Q1_5287868"/>
      <w:bookmarkEnd w:id="1462"/>
      <w:r w:rsidR="00C4785E">
        <w:rPr>
          <w:rFonts w:hint="cs"/>
          <w:rtl/>
        </w:rPr>
        <w:t>והמדדים שנקבעו זכאיות</w:t>
      </w:r>
      <w:r w:rsidR="003B696F">
        <w:rPr>
          <w:rFonts w:hint="cs"/>
          <w:rtl/>
        </w:rPr>
        <w:t xml:space="preserve"> למיון וגם לא עמדה </w:t>
      </w:r>
      <w:r w:rsidR="00C4785E">
        <w:rPr>
          <w:rFonts w:hint="cs"/>
          <w:rtl/>
        </w:rPr>
        <w:t xml:space="preserve">בהתחייבות ולכאורה יש </w:t>
      </w:r>
      <w:bookmarkStart w:id="1463" w:name="_ETM_Q1_5294308"/>
      <w:bookmarkEnd w:id="1463"/>
      <w:r w:rsidR="00C4785E">
        <w:rPr>
          <w:rFonts w:hint="cs"/>
          <w:rtl/>
        </w:rPr>
        <w:t xml:space="preserve">לי סמכות </w:t>
      </w:r>
      <w:r w:rsidR="003B696F">
        <w:rPr>
          <w:rFonts w:hint="cs"/>
          <w:rtl/>
        </w:rPr>
        <w:t xml:space="preserve">להוריד לאפס </w:t>
      </w:r>
      <w:r w:rsidR="003B696F">
        <w:rPr>
          <w:rtl/>
        </w:rPr>
        <w:t>–</w:t>
      </w:r>
      <w:r w:rsidR="003B696F">
        <w:rPr>
          <w:rFonts w:hint="cs"/>
          <w:rtl/>
        </w:rPr>
        <w:t xml:space="preserve"> </w:t>
      </w:r>
      <w:bookmarkStart w:id="1464" w:name="_ETM_Q1_5295556"/>
      <w:bookmarkEnd w:id="1464"/>
      <w:r w:rsidR="00C4785E">
        <w:rPr>
          <w:rFonts w:hint="cs"/>
          <w:rtl/>
        </w:rPr>
        <w:t>אולי נפחית. אולי לתקופה מסוימת</w:t>
      </w:r>
      <w:r w:rsidR="003B696F">
        <w:rPr>
          <w:rFonts w:hint="cs"/>
          <w:rtl/>
        </w:rPr>
        <w:t>. נראה מ</w:t>
      </w:r>
      <w:r w:rsidR="00C4785E">
        <w:rPr>
          <w:rFonts w:hint="cs"/>
          <w:rtl/>
        </w:rPr>
        <w:t>אמצעים</w:t>
      </w:r>
      <w:r w:rsidR="003B696F">
        <w:rPr>
          <w:rFonts w:hint="cs"/>
          <w:rtl/>
        </w:rPr>
        <w:t xml:space="preserve"> ורצון, אנו הר</w:t>
      </w:r>
      <w:r w:rsidR="00C4785E">
        <w:rPr>
          <w:rFonts w:hint="cs"/>
          <w:rtl/>
        </w:rPr>
        <w:t>א</w:t>
      </w:r>
      <w:r w:rsidR="003B696F">
        <w:rPr>
          <w:rFonts w:hint="cs"/>
          <w:rtl/>
        </w:rPr>
        <w:t xml:space="preserve">שונים </w:t>
      </w:r>
      <w:bookmarkStart w:id="1465" w:name="_ETM_Q1_5305353"/>
      <w:bookmarkEnd w:id="1465"/>
      <w:r w:rsidR="003B696F">
        <w:rPr>
          <w:rFonts w:hint="cs"/>
          <w:rtl/>
        </w:rPr>
        <w:t xml:space="preserve">שרוצים להשאיר את המערך פעיל </w:t>
      </w:r>
      <w:r w:rsidR="00C4785E">
        <w:rPr>
          <w:rFonts w:hint="cs"/>
          <w:rtl/>
        </w:rPr>
        <w:t xml:space="preserve">בהיקף שנקבע לו בהתחלה ולתת את מקסימום המימון </w:t>
      </w:r>
      <w:bookmarkStart w:id="1466" w:name="_ETM_Q1_5310589"/>
      <w:bookmarkEnd w:id="1466"/>
      <w:r w:rsidR="00C4785E">
        <w:rPr>
          <w:rFonts w:hint="cs"/>
          <w:rtl/>
        </w:rPr>
        <w:t xml:space="preserve">שאנו </w:t>
      </w:r>
      <w:r w:rsidR="003B696F">
        <w:rPr>
          <w:rFonts w:hint="cs"/>
          <w:rtl/>
        </w:rPr>
        <w:t>מוסמכים לתת.</w:t>
      </w:r>
    </w:p>
    <w:p w:rsidR="003B696F" w:rsidRDefault="003B696F" w:rsidP="003B696F">
      <w:pPr>
        <w:rPr>
          <w:rtl/>
        </w:rPr>
      </w:pPr>
      <w:bookmarkStart w:id="1467" w:name="_ETM_Q1_5311041"/>
      <w:bookmarkStart w:id="1468" w:name="_ETM_Q1_5311119"/>
      <w:bookmarkEnd w:id="1467"/>
      <w:bookmarkEnd w:id="1468"/>
    </w:p>
    <w:p w:rsidR="003B696F" w:rsidRDefault="003B696F" w:rsidP="003B696F">
      <w:pPr>
        <w:pStyle w:val="af6"/>
        <w:keepNext/>
        <w:rPr>
          <w:rtl/>
        </w:rPr>
      </w:pPr>
      <w:bookmarkStart w:id="1469" w:name="ET_yor_6358_97"/>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469"/>
    </w:p>
    <w:p w:rsidR="003B696F" w:rsidRDefault="003B696F" w:rsidP="003B696F">
      <w:pPr>
        <w:pStyle w:val="KeepWithNext"/>
        <w:rPr>
          <w:rtl/>
        </w:rPr>
      </w:pPr>
    </w:p>
    <w:p w:rsidR="003B696F" w:rsidRDefault="00C4785E" w:rsidP="00C4785E">
      <w:pPr>
        <w:rPr>
          <w:rtl/>
        </w:rPr>
      </w:pPr>
      <w:bookmarkStart w:id="1470" w:name="_ETM_Q1_5311916"/>
      <w:bookmarkEnd w:id="1470"/>
      <w:r>
        <w:rPr>
          <w:rFonts w:hint="cs"/>
          <w:rtl/>
        </w:rPr>
        <w:t>יש סנ</w:t>
      </w:r>
      <w:r w:rsidR="003B696F">
        <w:rPr>
          <w:rFonts w:hint="cs"/>
          <w:rtl/>
        </w:rPr>
        <w:t>ק</w:t>
      </w:r>
      <w:r>
        <w:rPr>
          <w:rFonts w:hint="cs"/>
          <w:rtl/>
        </w:rPr>
        <w:t>צ</w:t>
      </w:r>
      <w:r w:rsidR="003B696F">
        <w:rPr>
          <w:rFonts w:hint="cs"/>
          <w:rtl/>
        </w:rPr>
        <w:t xml:space="preserve">יות גם </w:t>
      </w:r>
      <w:bookmarkStart w:id="1471" w:name="_ETM_Q1_5315526"/>
      <w:bookmarkEnd w:id="1471"/>
      <w:r w:rsidR="003B696F">
        <w:rPr>
          <w:rFonts w:hint="cs"/>
          <w:rtl/>
        </w:rPr>
        <w:t xml:space="preserve">למשטרה כלומר מה קורה אם המשטרה לא עומדת בתקנים? </w:t>
      </w:r>
      <w:r>
        <w:rPr>
          <w:rFonts w:hint="cs"/>
          <w:rtl/>
        </w:rPr>
        <w:t xml:space="preserve">הרי אנחנו מכירים את זה שיש מקומות שבהם יש </w:t>
      </w:r>
      <w:bookmarkStart w:id="1472" w:name="_ETM_Q1_5323438"/>
      <w:bookmarkEnd w:id="1472"/>
      <w:r>
        <w:rPr>
          <w:rFonts w:hint="cs"/>
          <w:rtl/>
        </w:rPr>
        <w:t xml:space="preserve">תקן מסוים </w:t>
      </w:r>
      <w:r w:rsidR="003B696F">
        <w:rPr>
          <w:rFonts w:hint="cs"/>
          <w:rtl/>
        </w:rPr>
        <w:t xml:space="preserve">למשטרה </w:t>
      </w:r>
      <w:bookmarkStart w:id="1473" w:name="_ETM_Q1_5321964"/>
      <w:bookmarkEnd w:id="1473"/>
      <w:r w:rsidR="003B696F">
        <w:rPr>
          <w:rFonts w:hint="cs"/>
          <w:rtl/>
        </w:rPr>
        <w:t>והיא לא עמדה בו, לא הצליחה לגייס שוטר</w:t>
      </w:r>
      <w:r w:rsidR="005F01DD">
        <w:rPr>
          <w:rFonts w:hint="cs"/>
          <w:rtl/>
        </w:rPr>
        <w:t>ים</w:t>
      </w:r>
      <w:r w:rsidR="003B696F">
        <w:rPr>
          <w:rFonts w:hint="cs"/>
          <w:rtl/>
        </w:rPr>
        <w:t>.</w:t>
      </w:r>
    </w:p>
    <w:p w:rsidR="003B696F" w:rsidRDefault="003B696F" w:rsidP="003B696F">
      <w:pPr>
        <w:rPr>
          <w:rtl/>
        </w:rPr>
      </w:pPr>
      <w:bookmarkStart w:id="1474" w:name="_ETM_Q1_5327714"/>
      <w:bookmarkStart w:id="1475" w:name="_ETM_Q1_5327792"/>
      <w:bookmarkEnd w:id="1474"/>
      <w:bookmarkEnd w:id="1475"/>
    </w:p>
    <w:p w:rsidR="003B696F" w:rsidRDefault="003B696F" w:rsidP="003B696F">
      <w:pPr>
        <w:pStyle w:val="-"/>
        <w:keepNext/>
        <w:rPr>
          <w:rtl/>
        </w:rPr>
      </w:pPr>
      <w:bookmarkStart w:id="1476" w:name="ET_speakercontinue_רועי_הראל_98"/>
      <w:r w:rsidRPr="003B696F">
        <w:rPr>
          <w:rStyle w:val="TagStyle"/>
          <w:rtl/>
        </w:rPr>
        <w:t xml:space="preserve"> &lt;&lt; </w:t>
      </w:r>
      <w:proofErr w:type="spellStart"/>
      <w:r w:rsidRPr="003B696F">
        <w:rPr>
          <w:rStyle w:val="TagStyle"/>
          <w:rtl/>
        </w:rPr>
        <w:t>דובר_המשך</w:t>
      </w:r>
      <w:proofErr w:type="spellEnd"/>
      <w:r w:rsidRPr="003B696F">
        <w:rPr>
          <w:rStyle w:val="TagStyle"/>
          <w:rtl/>
        </w:rPr>
        <w:t xml:space="preserve"> &gt;&gt; </w:t>
      </w:r>
      <w:r>
        <w:rPr>
          <w:rtl/>
        </w:rPr>
        <w:t>רועי הראל:</w:t>
      </w:r>
      <w:r w:rsidRPr="003B696F">
        <w:rPr>
          <w:rStyle w:val="TagStyle"/>
          <w:rtl/>
        </w:rPr>
        <w:t xml:space="preserve"> &lt;&lt; דובר_המשך &gt;&gt;</w:t>
      </w:r>
      <w:r>
        <w:rPr>
          <w:rtl/>
        </w:rPr>
        <w:t xml:space="preserve">   </w:t>
      </w:r>
      <w:bookmarkEnd w:id="1476"/>
    </w:p>
    <w:p w:rsidR="003B696F" w:rsidRDefault="003B696F" w:rsidP="003B696F">
      <w:pPr>
        <w:pStyle w:val="KeepWithNext"/>
        <w:rPr>
          <w:rtl/>
        </w:rPr>
      </w:pPr>
    </w:p>
    <w:p w:rsidR="003B696F" w:rsidRDefault="00C4785E" w:rsidP="003B696F">
      <w:pPr>
        <w:rPr>
          <w:rtl/>
        </w:rPr>
      </w:pPr>
      <w:bookmarkStart w:id="1477" w:name="_ETM_Q1_5328480"/>
      <w:bookmarkEnd w:id="1477"/>
      <w:r>
        <w:rPr>
          <w:rFonts w:hint="cs"/>
          <w:rtl/>
        </w:rPr>
        <w:t>אם אנחנו לא עמדנו בהתחייבויות שנו, בטח לא נבו</w:t>
      </w:r>
      <w:r w:rsidR="003B696F">
        <w:rPr>
          <w:rFonts w:hint="cs"/>
          <w:rtl/>
        </w:rPr>
        <w:t xml:space="preserve">א </w:t>
      </w:r>
      <w:bookmarkStart w:id="1478" w:name="_ETM_Q1_5330370"/>
      <w:bookmarkEnd w:id="1478"/>
      <w:r w:rsidR="003B696F">
        <w:rPr>
          <w:rFonts w:hint="cs"/>
          <w:rtl/>
        </w:rPr>
        <w:t>בטענות כלפי רשות.</w:t>
      </w:r>
    </w:p>
    <w:p w:rsidR="003B696F" w:rsidRDefault="003B696F" w:rsidP="003B696F">
      <w:pPr>
        <w:rPr>
          <w:rtl/>
        </w:rPr>
      </w:pPr>
      <w:bookmarkStart w:id="1479" w:name="_ETM_Q1_5332902"/>
      <w:bookmarkStart w:id="1480" w:name="_ETM_Q1_5333011"/>
      <w:bookmarkEnd w:id="1479"/>
      <w:bookmarkEnd w:id="1480"/>
    </w:p>
    <w:p w:rsidR="003B696F" w:rsidRDefault="003B696F" w:rsidP="003B696F">
      <w:pPr>
        <w:pStyle w:val="af6"/>
        <w:keepNext/>
        <w:rPr>
          <w:rtl/>
        </w:rPr>
      </w:pPr>
      <w:bookmarkStart w:id="1481" w:name="ET_yor_6358_99"/>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481"/>
    </w:p>
    <w:p w:rsidR="003B696F" w:rsidRDefault="003B696F" w:rsidP="003B696F">
      <w:pPr>
        <w:pStyle w:val="KeepWithNext"/>
        <w:rPr>
          <w:rtl/>
        </w:rPr>
      </w:pPr>
    </w:p>
    <w:p w:rsidR="003B696F" w:rsidRDefault="003B696F" w:rsidP="003B696F">
      <w:pPr>
        <w:rPr>
          <w:rtl/>
        </w:rPr>
      </w:pPr>
      <w:bookmarkStart w:id="1482" w:name="_ETM_Q1_5333543"/>
      <w:bookmarkEnd w:id="1482"/>
      <w:r>
        <w:rPr>
          <w:rFonts w:hint="cs"/>
          <w:rtl/>
        </w:rPr>
        <w:t>מה כן נעשה?</w:t>
      </w:r>
    </w:p>
    <w:p w:rsidR="003B696F" w:rsidRDefault="003B696F" w:rsidP="003B696F">
      <w:pPr>
        <w:rPr>
          <w:rtl/>
        </w:rPr>
      </w:pPr>
      <w:bookmarkStart w:id="1483" w:name="_ETM_Q1_5334965"/>
      <w:bookmarkStart w:id="1484" w:name="_ETM_Q1_5335027"/>
      <w:bookmarkEnd w:id="1483"/>
      <w:bookmarkEnd w:id="1484"/>
    </w:p>
    <w:p w:rsidR="003B696F" w:rsidRDefault="003B696F" w:rsidP="003B696F">
      <w:pPr>
        <w:pStyle w:val="-"/>
        <w:keepNext/>
        <w:rPr>
          <w:rtl/>
        </w:rPr>
      </w:pPr>
      <w:bookmarkStart w:id="1485" w:name="ET_speakercontinue_רועי_הראל_100"/>
      <w:r w:rsidRPr="003B696F">
        <w:rPr>
          <w:rStyle w:val="TagStyle"/>
          <w:rtl/>
        </w:rPr>
        <w:t xml:space="preserve"> &lt;&lt; </w:t>
      </w:r>
      <w:proofErr w:type="spellStart"/>
      <w:r w:rsidRPr="003B696F">
        <w:rPr>
          <w:rStyle w:val="TagStyle"/>
          <w:rtl/>
        </w:rPr>
        <w:t>דובר_המשך</w:t>
      </w:r>
      <w:proofErr w:type="spellEnd"/>
      <w:r w:rsidRPr="003B696F">
        <w:rPr>
          <w:rStyle w:val="TagStyle"/>
          <w:rtl/>
        </w:rPr>
        <w:t xml:space="preserve"> &gt;&gt; </w:t>
      </w:r>
      <w:r>
        <w:rPr>
          <w:rtl/>
        </w:rPr>
        <w:t>רועי הראל:</w:t>
      </w:r>
      <w:r w:rsidRPr="003B696F">
        <w:rPr>
          <w:rStyle w:val="TagStyle"/>
          <w:rtl/>
        </w:rPr>
        <w:t xml:space="preserve"> &lt;&lt; דובר_המשך &gt;&gt;</w:t>
      </w:r>
      <w:r>
        <w:rPr>
          <w:rtl/>
        </w:rPr>
        <w:t xml:space="preserve">   </w:t>
      </w:r>
      <w:bookmarkEnd w:id="1485"/>
    </w:p>
    <w:p w:rsidR="003B696F" w:rsidRDefault="003B696F" w:rsidP="003B696F">
      <w:pPr>
        <w:pStyle w:val="KeepWithNext"/>
        <w:rPr>
          <w:rtl/>
        </w:rPr>
      </w:pPr>
    </w:p>
    <w:p w:rsidR="003B696F" w:rsidRDefault="003B696F" w:rsidP="00C4785E">
      <w:pPr>
        <w:rPr>
          <w:rtl/>
        </w:rPr>
      </w:pPr>
      <w:bookmarkStart w:id="1486" w:name="_ETM_Q1_5335543"/>
      <w:bookmarkEnd w:id="1486"/>
      <w:r>
        <w:rPr>
          <w:rFonts w:hint="cs"/>
          <w:rtl/>
        </w:rPr>
        <w:t>אנו מתחייב</w:t>
      </w:r>
      <w:r w:rsidR="005F01DD">
        <w:rPr>
          <w:rFonts w:hint="cs"/>
          <w:rtl/>
        </w:rPr>
        <w:t>ים</w:t>
      </w:r>
      <w:r>
        <w:rPr>
          <w:rFonts w:hint="cs"/>
          <w:rtl/>
        </w:rPr>
        <w:t xml:space="preserve"> אל"ף</w:t>
      </w:r>
      <w:r w:rsidR="00C4785E">
        <w:rPr>
          <w:rFonts w:hint="cs"/>
          <w:rtl/>
        </w:rPr>
        <w:t>,</w:t>
      </w:r>
      <w:r>
        <w:rPr>
          <w:rFonts w:hint="cs"/>
          <w:rtl/>
        </w:rPr>
        <w:t xml:space="preserve"> לגייס את השוטרים </w:t>
      </w:r>
      <w:bookmarkStart w:id="1487" w:name="_ETM_Q1_5339949"/>
      <w:bookmarkEnd w:id="1487"/>
      <w:r>
        <w:rPr>
          <w:rFonts w:hint="cs"/>
          <w:rtl/>
        </w:rPr>
        <w:t xml:space="preserve">שנקבעו וגם מבנה הכוח והדרישות כלפי הרשות יבואו באופן מותאם </w:t>
      </w:r>
      <w:bookmarkStart w:id="1488" w:name="_ETM_Q1_5347138"/>
      <w:bookmarkEnd w:id="1488"/>
      <w:r>
        <w:rPr>
          <w:rFonts w:hint="cs"/>
          <w:rtl/>
        </w:rPr>
        <w:t xml:space="preserve">למה שעמדנו, </w:t>
      </w:r>
      <w:r w:rsidR="00C4785E">
        <w:rPr>
          <w:rFonts w:hint="cs"/>
          <w:rtl/>
        </w:rPr>
        <w:t xml:space="preserve">בטח </w:t>
      </w:r>
      <w:r>
        <w:rPr>
          <w:rFonts w:hint="cs"/>
          <w:rtl/>
        </w:rPr>
        <w:t xml:space="preserve">לא נדרוש מהרשות להעמיד 100 אחוז ולא נבוא </w:t>
      </w:r>
      <w:bookmarkStart w:id="1489" w:name="_ETM_Q1_5354687"/>
      <w:bookmarkEnd w:id="1489"/>
      <w:r w:rsidR="00C4785E">
        <w:rPr>
          <w:rFonts w:hint="cs"/>
          <w:rtl/>
        </w:rPr>
        <w:t xml:space="preserve">אליה </w:t>
      </w:r>
      <w:bookmarkStart w:id="1490" w:name="_ETM_Q1_5355252"/>
      <w:bookmarkEnd w:id="1490"/>
      <w:r>
        <w:rPr>
          <w:rFonts w:hint="cs"/>
          <w:rtl/>
        </w:rPr>
        <w:t xml:space="preserve">בטענות אם אנו לא עשינו זאת. יש </w:t>
      </w:r>
      <w:r w:rsidR="00C4785E">
        <w:rPr>
          <w:rFonts w:hint="cs"/>
          <w:rtl/>
        </w:rPr>
        <w:t xml:space="preserve">לנו </w:t>
      </w:r>
      <w:r>
        <w:rPr>
          <w:rFonts w:hint="cs"/>
          <w:rtl/>
        </w:rPr>
        <w:t>גם התחי</w:t>
      </w:r>
      <w:r w:rsidR="00C4785E">
        <w:rPr>
          <w:rFonts w:hint="cs"/>
          <w:rtl/>
        </w:rPr>
        <w:t>י</w:t>
      </w:r>
      <w:r>
        <w:rPr>
          <w:rFonts w:hint="cs"/>
          <w:rtl/>
        </w:rPr>
        <w:t xml:space="preserve">בות </w:t>
      </w:r>
      <w:r w:rsidR="00C4785E">
        <w:rPr>
          <w:rFonts w:hint="cs"/>
          <w:rtl/>
        </w:rPr>
        <w:t xml:space="preserve">למשל שהשוטרים בשיטור העירוני </w:t>
      </w:r>
      <w:r>
        <w:rPr>
          <w:rFonts w:hint="cs"/>
          <w:rtl/>
        </w:rPr>
        <w:t xml:space="preserve">מוקצים </w:t>
      </w:r>
      <w:bookmarkStart w:id="1491" w:name="_ETM_Q1_5360531"/>
      <w:bookmarkEnd w:id="1491"/>
      <w:r w:rsidR="00C4785E">
        <w:rPr>
          <w:rFonts w:hint="cs"/>
          <w:rtl/>
        </w:rPr>
        <w:t>לדבר הזה. אנח</w:t>
      </w:r>
      <w:r>
        <w:rPr>
          <w:rFonts w:hint="cs"/>
          <w:rtl/>
        </w:rPr>
        <w:t>נו לא יכול</w:t>
      </w:r>
      <w:r w:rsidR="005F01DD">
        <w:rPr>
          <w:rFonts w:hint="cs"/>
          <w:rtl/>
        </w:rPr>
        <w:t>ים</w:t>
      </w:r>
      <w:r>
        <w:rPr>
          <w:rFonts w:hint="cs"/>
          <w:rtl/>
        </w:rPr>
        <w:t xml:space="preserve"> להשתמש </w:t>
      </w:r>
      <w:r w:rsidR="00C4785E">
        <w:rPr>
          <w:rFonts w:hint="cs"/>
          <w:rtl/>
        </w:rPr>
        <w:t>ב</w:t>
      </w:r>
      <w:r>
        <w:rPr>
          <w:rFonts w:hint="cs"/>
          <w:rtl/>
        </w:rPr>
        <w:t>דבר</w:t>
      </w:r>
      <w:r w:rsidR="005F01DD">
        <w:rPr>
          <w:rFonts w:hint="cs"/>
          <w:rtl/>
        </w:rPr>
        <w:t>ים</w:t>
      </w:r>
      <w:r>
        <w:rPr>
          <w:rFonts w:hint="cs"/>
          <w:rtl/>
        </w:rPr>
        <w:t xml:space="preserve"> אחרים. </w:t>
      </w:r>
      <w:r w:rsidR="00C4785E">
        <w:rPr>
          <w:rFonts w:hint="cs"/>
          <w:rtl/>
        </w:rPr>
        <w:t xml:space="preserve">זה חלק מהרצון לשמור </w:t>
      </w:r>
      <w:r>
        <w:rPr>
          <w:rFonts w:hint="cs"/>
          <w:rtl/>
        </w:rPr>
        <w:t xml:space="preserve">ולגייס </w:t>
      </w:r>
      <w:bookmarkStart w:id="1492" w:name="_ETM_Q1_5366484"/>
      <w:bookmarkEnd w:id="1492"/>
      <w:r>
        <w:rPr>
          <w:rFonts w:hint="cs"/>
          <w:rtl/>
        </w:rPr>
        <w:t>את השוטרים ול</w:t>
      </w:r>
      <w:r w:rsidR="00C4785E">
        <w:rPr>
          <w:rFonts w:hint="cs"/>
          <w:rtl/>
        </w:rPr>
        <w:t>הפעילם רק לשם זה. זה יהיה בהתאמה</w:t>
      </w:r>
      <w:r>
        <w:rPr>
          <w:rFonts w:hint="cs"/>
          <w:rtl/>
        </w:rPr>
        <w:t xml:space="preserve">. </w:t>
      </w:r>
      <w:bookmarkStart w:id="1493" w:name="_ETM_Q1_5372219"/>
      <w:bookmarkEnd w:id="1493"/>
      <w:r>
        <w:rPr>
          <w:rFonts w:hint="cs"/>
          <w:rtl/>
        </w:rPr>
        <w:t>אנו נגייס מצדנו</w:t>
      </w:r>
      <w:r w:rsidR="00C4785E">
        <w:rPr>
          <w:rFonts w:hint="cs"/>
          <w:rtl/>
        </w:rPr>
        <w:t>,</w:t>
      </w:r>
      <w:r>
        <w:rPr>
          <w:rFonts w:hint="cs"/>
          <w:rtl/>
        </w:rPr>
        <w:t xml:space="preserve"> ואז נבוא בדרישות לרשות</w:t>
      </w:r>
      <w:r w:rsidR="00C4785E">
        <w:rPr>
          <w:rFonts w:hint="cs"/>
          <w:rtl/>
        </w:rPr>
        <w:t>, לעמוד בהתחייבויותיה</w:t>
      </w:r>
      <w:r>
        <w:rPr>
          <w:rFonts w:hint="cs"/>
          <w:rtl/>
        </w:rPr>
        <w:t>.</w:t>
      </w:r>
    </w:p>
    <w:p w:rsidR="003B696F" w:rsidRDefault="003B696F" w:rsidP="003B696F">
      <w:pPr>
        <w:rPr>
          <w:rtl/>
        </w:rPr>
      </w:pPr>
      <w:bookmarkStart w:id="1494" w:name="_ETM_Q1_5380985"/>
      <w:bookmarkStart w:id="1495" w:name="_ETM_Q1_5381063"/>
      <w:bookmarkEnd w:id="1494"/>
      <w:bookmarkEnd w:id="1495"/>
    </w:p>
    <w:p w:rsidR="003B696F" w:rsidRDefault="003B696F" w:rsidP="003B696F">
      <w:pPr>
        <w:pStyle w:val="af6"/>
        <w:keepNext/>
        <w:rPr>
          <w:rtl/>
        </w:rPr>
      </w:pPr>
      <w:bookmarkStart w:id="1496" w:name="ET_yor_6358_101"/>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496"/>
    </w:p>
    <w:p w:rsidR="003B696F" w:rsidRDefault="003B696F" w:rsidP="003B696F">
      <w:pPr>
        <w:pStyle w:val="KeepWithNext"/>
        <w:rPr>
          <w:rtl/>
        </w:rPr>
      </w:pPr>
    </w:p>
    <w:p w:rsidR="003B696F" w:rsidRDefault="003B696F" w:rsidP="00E145F2">
      <w:pPr>
        <w:rPr>
          <w:rtl/>
        </w:rPr>
      </w:pPr>
      <w:bookmarkStart w:id="1497" w:name="_ETM_Q1_5381641"/>
      <w:bookmarkEnd w:id="1497"/>
      <w:r>
        <w:rPr>
          <w:rFonts w:hint="cs"/>
          <w:rtl/>
        </w:rPr>
        <w:t xml:space="preserve">אתן דוגמה. </w:t>
      </w:r>
      <w:bookmarkStart w:id="1498" w:name="_ETM_Q1_5383376"/>
      <w:bookmarkEnd w:id="1498"/>
      <w:r w:rsidR="00C4785E">
        <w:rPr>
          <w:rFonts w:hint="cs"/>
          <w:rtl/>
        </w:rPr>
        <w:t>היינו בלא מעט רשויות שבהן התקן של המשטרה לא עומדת. ניקח דוגמה מספרית</w:t>
      </w:r>
      <w:r>
        <w:rPr>
          <w:rFonts w:hint="cs"/>
          <w:rtl/>
        </w:rPr>
        <w:t xml:space="preserve">, התקן הוא 8 ויש להם רק 5 </w:t>
      </w:r>
      <w:bookmarkStart w:id="1499" w:name="_ETM_Q1_5389595"/>
      <w:bookmarkEnd w:id="1499"/>
      <w:r>
        <w:rPr>
          <w:rFonts w:hint="cs"/>
          <w:rtl/>
        </w:rPr>
        <w:t xml:space="preserve">או 6 שוטרים. </w:t>
      </w:r>
      <w:r w:rsidR="00C4785E">
        <w:rPr>
          <w:rFonts w:hint="cs"/>
          <w:rtl/>
        </w:rPr>
        <w:t xml:space="preserve">פקחים, </w:t>
      </w:r>
      <w:r w:rsidR="00E145F2">
        <w:rPr>
          <w:rFonts w:hint="cs"/>
          <w:rtl/>
        </w:rPr>
        <w:t xml:space="preserve">העירייה או </w:t>
      </w:r>
      <w:r>
        <w:rPr>
          <w:rFonts w:hint="cs"/>
          <w:rtl/>
        </w:rPr>
        <w:t xml:space="preserve">המועצה המקומית מילאה את התקן </w:t>
      </w:r>
      <w:bookmarkStart w:id="1500" w:name="_ETM_Q1_5397471"/>
      <w:bookmarkEnd w:id="1500"/>
      <w:r>
        <w:rPr>
          <w:rFonts w:hint="cs"/>
          <w:rtl/>
        </w:rPr>
        <w:t xml:space="preserve">שלה. </w:t>
      </w:r>
      <w:r w:rsidR="00E145F2">
        <w:rPr>
          <w:rFonts w:hint="cs"/>
          <w:rtl/>
        </w:rPr>
        <w:t xml:space="preserve">נניח מספרית היה תקן 8, </w:t>
      </w:r>
      <w:r>
        <w:rPr>
          <w:rFonts w:hint="cs"/>
          <w:rtl/>
        </w:rPr>
        <w:t xml:space="preserve">כל ה-8 יש להם. הרשות אומרת: אתה לא יכול </w:t>
      </w:r>
      <w:bookmarkStart w:id="1501" w:name="_ETM_Q1_5404515"/>
      <w:bookmarkEnd w:id="1501"/>
      <w:r>
        <w:rPr>
          <w:rFonts w:hint="cs"/>
          <w:rtl/>
        </w:rPr>
        <w:t>לגייס עוד שוטרים, אני יכולה לגייס עוד פקחים.</w:t>
      </w:r>
      <w:r w:rsidR="00E145F2">
        <w:rPr>
          <w:rFonts w:hint="cs"/>
          <w:rtl/>
        </w:rPr>
        <w:t xml:space="preserve"> השאלה היא האם אנו יכולים במקרה הזה למשל לממן </w:t>
      </w:r>
      <w:bookmarkStart w:id="1502" w:name="_ETM_Q1_5411662"/>
      <w:bookmarkEnd w:id="1502"/>
      <w:r>
        <w:rPr>
          <w:rFonts w:hint="cs"/>
          <w:rtl/>
        </w:rPr>
        <w:t xml:space="preserve">100% מהפקח </w:t>
      </w:r>
      <w:bookmarkStart w:id="1503" w:name="_ETM_Q1_5411719"/>
      <w:bookmarkEnd w:id="1503"/>
      <w:r>
        <w:rPr>
          <w:rFonts w:hint="cs"/>
          <w:rtl/>
        </w:rPr>
        <w:t>כי לא הצלחתי להביא שוטר, למשל.</w:t>
      </w:r>
    </w:p>
    <w:p w:rsidR="003B696F" w:rsidRDefault="003B696F" w:rsidP="003B696F">
      <w:pPr>
        <w:rPr>
          <w:rtl/>
        </w:rPr>
      </w:pPr>
      <w:bookmarkStart w:id="1504" w:name="_ETM_Q1_5417031"/>
      <w:bookmarkStart w:id="1505" w:name="_ETM_Q1_5417125"/>
      <w:bookmarkEnd w:id="1504"/>
      <w:bookmarkEnd w:id="1505"/>
    </w:p>
    <w:p w:rsidR="003B696F" w:rsidRDefault="003B696F" w:rsidP="003B696F">
      <w:pPr>
        <w:pStyle w:val="-"/>
        <w:keepNext/>
        <w:rPr>
          <w:rtl/>
        </w:rPr>
      </w:pPr>
      <w:bookmarkStart w:id="1506" w:name="ET_speakercontinue_רועי_הראל_102"/>
      <w:r w:rsidRPr="003B696F">
        <w:rPr>
          <w:rStyle w:val="TagStyle"/>
          <w:rtl/>
        </w:rPr>
        <w:t xml:space="preserve"> &lt;&lt; </w:t>
      </w:r>
      <w:proofErr w:type="spellStart"/>
      <w:r w:rsidRPr="003B696F">
        <w:rPr>
          <w:rStyle w:val="TagStyle"/>
          <w:rtl/>
        </w:rPr>
        <w:t>דובר_המשך</w:t>
      </w:r>
      <w:proofErr w:type="spellEnd"/>
      <w:r w:rsidRPr="003B696F">
        <w:rPr>
          <w:rStyle w:val="TagStyle"/>
          <w:rtl/>
        </w:rPr>
        <w:t xml:space="preserve"> &gt;&gt; </w:t>
      </w:r>
      <w:r>
        <w:rPr>
          <w:rtl/>
        </w:rPr>
        <w:t>רועי הראל:</w:t>
      </w:r>
      <w:r w:rsidRPr="003B696F">
        <w:rPr>
          <w:rStyle w:val="TagStyle"/>
          <w:rtl/>
        </w:rPr>
        <w:t xml:space="preserve"> &lt;&lt; דובר_המשך &gt;&gt;</w:t>
      </w:r>
      <w:r>
        <w:rPr>
          <w:rtl/>
        </w:rPr>
        <w:t xml:space="preserve">   </w:t>
      </w:r>
      <w:bookmarkEnd w:id="1506"/>
    </w:p>
    <w:p w:rsidR="003B696F" w:rsidRDefault="003B696F" w:rsidP="003B696F">
      <w:pPr>
        <w:pStyle w:val="KeepWithNext"/>
        <w:rPr>
          <w:rtl/>
        </w:rPr>
      </w:pPr>
    </w:p>
    <w:p w:rsidR="003B696F" w:rsidRDefault="003B696F" w:rsidP="003B696F">
      <w:pPr>
        <w:rPr>
          <w:rtl/>
        </w:rPr>
      </w:pPr>
      <w:bookmarkStart w:id="1507" w:name="_ETM_Q1_5417891"/>
      <w:bookmarkEnd w:id="1507"/>
      <w:r>
        <w:rPr>
          <w:rFonts w:hint="cs"/>
          <w:rtl/>
        </w:rPr>
        <w:t xml:space="preserve">כיום אנו מממנים לפי מה </w:t>
      </w:r>
      <w:bookmarkStart w:id="1508" w:name="_ETM_Q1_5423274"/>
      <w:bookmarkEnd w:id="1508"/>
      <w:r>
        <w:rPr>
          <w:rFonts w:hint="cs"/>
          <w:rtl/>
        </w:rPr>
        <w:t xml:space="preserve">שנקבע בהחלטות הממשלה. זה גם מה שיהיה בהמשך. </w:t>
      </w:r>
      <w:r w:rsidR="00E145F2">
        <w:rPr>
          <w:rFonts w:hint="cs"/>
          <w:rtl/>
        </w:rPr>
        <w:t xml:space="preserve">זה לא סוגיה רק של המשרד שלנו. </w:t>
      </w:r>
      <w:r>
        <w:rPr>
          <w:rFonts w:hint="cs"/>
          <w:rtl/>
        </w:rPr>
        <w:t xml:space="preserve">גם אם </w:t>
      </w:r>
      <w:bookmarkStart w:id="1509" w:name="_ETM_Q1_5430259"/>
      <w:bookmarkEnd w:id="1509"/>
      <w:r>
        <w:rPr>
          <w:rFonts w:hint="cs"/>
          <w:rtl/>
        </w:rPr>
        <w:t>המשרד תקציבית יכול לממן יש הגבלות שנקבעו.</w:t>
      </w:r>
    </w:p>
    <w:p w:rsidR="003B696F" w:rsidRDefault="003B696F" w:rsidP="003B696F">
      <w:pPr>
        <w:rPr>
          <w:rtl/>
        </w:rPr>
      </w:pPr>
      <w:bookmarkStart w:id="1510" w:name="_ETM_Q1_5435275"/>
      <w:bookmarkStart w:id="1511" w:name="_ETM_Q1_5435353"/>
      <w:bookmarkEnd w:id="1510"/>
      <w:bookmarkEnd w:id="1511"/>
    </w:p>
    <w:p w:rsidR="003B696F" w:rsidRDefault="003B696F" w:rsidP="003B696F">
      <w:pPr>
        <w:pStyle w:val="af6"/>
        <w:keepNext/>
        <w:rPr>
          <w:rtl/>
        </w:rPr>
      </w:pPr>
      <w:bookmarkStart w:id="1512" w:name="ET_yor_6358_103"/>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512"/>
    </w:p>
    <w:p w:rsidR="003B696F" w:rsidRDefault="003B696F" w:rsidP="003B696F">
      <w:pPr>
        <w:pStyle w:val="KeepWithNext"/>
        <w:rPr>
          <w:rtl/>
        </w:rPr>
      </w:pPr>
    </w:p>
    <w:p w:rsidR="003B696F" w:rsidRDefault="003B696F" w:rsidP="003B696F">
      <w:pPr>
        <w:rPr>
          <w:rtl/>
        </w:rPr>
      </w:pPr>
      <w:bookmarkStart w:id="1513" w:name="_ETM_Q1_5435775"/>
      <w:bookmarkEnd w:id="1513"/>
      <w:r>
        <w:rPr>
          <w:rFonts w:hint="cs"/>
          <w:rtl/>
        </w:rPr>
        <w:t>ז</w:t>
      </w:r>
      <w:r w:rsidR="00E145F2">
        <w:rPr>
          <w:rFonts w:hint="cs"/>
          <w:rtl/>
        </w:rPr>
        <w:t>ו</w:t>
      </w:r>
      <w:r>
        <w:rPr>
          <w:rFonts w:hint="cs"/>
          <w:rtl/>
        </w:rPr>
        <w:t xml:space="preserve"> הצעת חוק </w:t>
      </w:r>
      <w:bookmarkStart w:id="1514" w:name="_ETM_Q1_5437900"/>
      <w:bookmarkEnd w:id="1514"/>
      <w:r>
        <w:rPr>
          <w:rFonts w:hint="cs"/>
          <w:rtl/>
        </w:rPr>
        <w:t>חדש</w:t>
      </w:r>
      <w:r w:rsidR="00E145F2">
        <w:rPr>
          <w:rFonts w:hint="cs"/>
          <w:rtl/>
        </w:rPr>
        <w:t>ה. אפשר להכניס בה נושאים נוספים</w:t>
      </w:r>
      <w:r>
        <w:rPr>
          <w:rFonts w:hint="cs"/>
          <w:rtl/>
        </w:rPr>
        <w:t>.</w:t>
      </w:r>
    </w:p>
    <w:p w:rsidR="003B696F" w:rsidRDefault="003B696F" w:rsidP="003B696F">
      <w:pPr>
        <w:rPr>
          <w:rtl/>
        </w:rPr>
      </w:pPr>
      <w:bookmarkStart w:id="1515" w:name="_ETM_Q1_5442744"/>
      <w:bookmarkStart w:id="1516" w:name="_ETM_Q1_5442822"/>
      <w:bookmarkStart w:id="1517" w:name="_ETM_Q1_5443401"/>
      <w:bookmarkEnd w:id="1515"/>
      <w:bookmarkEnd w:id="1516"/>
      <w:bookmarkEnd w:id="1517"/>
    </w:p>
    <w:p w:rsidR="003B696F" w:rsidRDefault="003B696F" w:rsidP="003B696F">
      <w:pPr>
        <w:pStyle w:val="a4"/>
        <w:keepNext/>
        <w:rPr>
          <w:rtl/>
        </w:rPr>
      </w:pPr>
      <w:bookmarkStart w:id="1518" w:name="ET_speaker_5300_104"/>
      <w:r w:rsidRPr="003B696F">
        <w:rPr>
          <w:rStyle w:val="TagStyle"/>
          <w:rtl/>
        </w:rPr>
        <w:t xml:space="preserve"> &lt;&lt; דובר &gt;&gt; </w:t>
      </w:r>
      <w:r>
        <w:rPr>
          <w:rtl/>
        </w:rPr>
        <w:t>מירב בן ארי (יש עתיד):</w:t>
      </w:r>
      <w:r w:rsidRPr="003B696F">
        <w:rPr>
          <w:rStyle w:val="TagStyle"/>
          <w:rtl/>
        </w:rPr>
        <w:t xml:space="preserve"> &lt;&lt; דובר &gt;&gt;</w:t>
      </w:r>
      <w:r>
        <w:rPr>
          <w:rtl/>
        </w:rPr>
        <w:t xml:space="preserve">   </w:t>
      </w:r>
      <w:bookmarkEnd w:id="1518"/>
    </w:p>
    <w:p w:rsidR="003B696F" w:rsidRDefault="003B696F" w:rsidP="003B696F">
      <w:pPr>
        <w:pStyle w:val="KeepWithNext"/>
        <w:rPr>
          <w:rtl/>
        </w:rPr>
      </w:pPr>
    </w:p>
    <w:p w:rsidR="003B696F" w:rsidRDefault="003B696F" w:rsidP="003B696F">
      <w:pPr>
        <w:rPr>
          <w:rtl/>
        </w:rPr>
      </w:pPr>
      <w:bookmarkStart w:id="1519" w:name="_ETM_Q1_5443807"/>
      <w:bookmarkStart w:id="1520" w:name="_ETM_Q1_5443854"/>
      <w:bookmarkEnd w:id="1519"/>
      <w:bookmarkEnd w:id="1520"/>
      <w:r>
        <w:rPr>
          <w:rFonts w:hint="cs"/>
          <w:rtl/>
        </w:rPr>
        <w:t xml:space="preserve">גם לא ענית </w:t>
      </w:r>
      <w:r w:rsidR="00E145F2">
        <w:rPr>
          <w:rFonts w:hint="cs"/>
          <w:rtl/>
        </w:rPr>
        <w:t>לי</w:t>
      </w:r>
      <w:bookmarkStart w:id="1521" w:name="_ETM_Q1_5444034"/>
      <w:bookmarkEnd w:id="1521"/>
      <w:r w:rsidR="00E145F2">
        <w:rPr>
          <w:rFonts w:hint="cs"/>
          <w:rtl/>
        </w:rPr>
        <w:t xml:space="preserve"> </w:t>
      </w:r>
      <w:r>
        <w:rPr>
          <w:rFonts w:hint="cs"/>
          <w:rtl/>
        </w:rPr>
        <w:t xml:space="preserve">על הסמכות </w:t>
      </w:r>
      <w:bookmarkStart w:id="1522" w:name="_ETM_Q1_5446260"/>
      <w:bookmarkEnd w:id="1522"/>
      <w:r>
        <w:rPr>
          <w:rFonts w:hint="cs"/>
          <w:rtl/>
        </w:rPr>
        <w:t>השיפוטית</w:t>
      </w:r>
      <w:r w:rsidR="00E145F2">
        <w:rPr>
          <w:rFonts w:hint="cs"/>
          <w:rtl/>
        </w:rPr>
        <w:t>, למי פונים</w:t>
      </w:r>
      <w:r>
        <w:rPr>
          <w:rFonts w:hint="cs"/>
          <w:rtl/>
        </w:rPr>
        <w:t>.</w:t>
      </w:r>
    </w:p>
    <w:p w:rsidR="003B696F" w:rsidRDefault="003B696F" w:rsidP="003B696F">
      <w:pPr>
        <w:rPr>
          <w:rtl/>
        </w:rPr>
      </w:pPr>
      <w:bookmarkStart w:id="1523" w:name="_ETM_Q1_5447990"/>
      <w:bookmarkStart w:id="1524" w:name="_ETM_Q1_5448037"/>
      <w:bookmarkStart w:id="1525" w:name="_ETM_Q1_5454225"/>
      <w:bookmarkEnd w:id="1523"/>
      <w:bookmarkEnd w:id="1524"/>
      <w:bookmarkEnd w:id="1525"/>
    </w:p>
    <w:p w:rsidR="003B696F" w:rsidRDefault="003B696F" w:rsidP="003B696F">
      <w:pPr>
        <w:pStyle w:val="a4"/>
        <w:keepNext/>
        <w:rPr>
          <w:rtl/>
        </w:rPr>
      </w:pPr>
      <w:bookmarkStart w:id="1526" w:name="ET_speaker_רועי_הראל_105"/>
      <w:r w:rsidRPr="003B696F">
        <w:rPr>
          <w:rStyle w:val="TagStyle"/>
          <w:rtl/>
        </w:rPr>
        <w:t xml:space="preserve"> &lt;&lt; דובר &gt;&gt; </w:t>
      </w:r>
      <w:r>
        <w:rPr>
          <w:rtl/>
        </w:rPr>
        <w:t>רועי הראל:</w:t>
      </w:r>
      <w:r w:rsidRPr="003B696F">
        <w:rPr>
          <w:rStyle w:val="TagStyle"/>
          <w:rtl/>
        </w:rPr>
        <w:t xml:space="preserve"> &lt;&lt; דובר &gt;&gt;</w:t>
      </w:r>
      <w:r>
        <w:rPr>
          <w:rtl/>
        </w:rPr>
        <w:t xml:space="preserve">   </w:t>
      </w:r>
      <w:bookmarkEnd w:id="1526"/>
    </w:p>
    <w:p w:rsidR="003B696F" w:rsidRDefault="003B696F" w:rsidP="003B696F">
      <w:pPr>
        <w:pStyle w:val="KeepWithNext"/>
        <w:rPr>
          <w:rtl/>
        </w:rPr>
      </w:pPr>
    </w:p>
    <w:p w:rsidR="003B696F" w:rsidRDefault="00E145F2" w:rsidP="00E145F2">
      <w:pPr>
        <w:rPr>
          <w:rtl/>
        </w:rPr>
      </w:pPr>
      <w:bookmarkStart w:id="1527" w:name="_ETM_Q1_5454585"/>
      <w:bookmarkStart w:id="1528" w:name="_ETM_Q1_5454663"/>
      <w:bookmarkEnd w:id="1527"/>
      <w:bookmarkEnd w:id="1528"/>
      <w:r>
        <w:rPr>
          <w:rFonts w:hint="cs"/>
          <w:rtl/>
        </w:rPr>
        <w:t xml:space="preserve">אם החלטת השר לא מקובלת על הרשות המקומית </w:t>
      </w:r>
      <w:r>
        <w:rPr>
          <w:rtl/>
        </w:rPr>
        <w:t>–</w:t>
      </w:r>
      <w:r>
        <w:rPr>
          <w:rFonts w:hint="cs"/>
          <w:rtl/>
        </w:rPr>
        <w:t xml:space="preserve"> לא יודע לומר לך האם זה בתוספת לחוק בתי משפט לעניינים </w:t>
      </w:r>
      <w:proofErr w:type="spellStart"/>
      <w:r>
        <w:rPr>
          <w:rFonts w:hint="cs"/>
          <w:rtl/>
        </w:rPr>
        <w:t>מינהליים</w:t>
      </w:r>
      <w:proofErr w:type="spellEnd"/>
      <w:r>
        <w:rPr>
          <w:rFonts w:hint="cs"/>
          <w:rtl/>
        </w:rPr>
        <w:t xml:space="preserve"> או לא </w:t>
      </w:r>
      <w:r w:rsidR="003B696F">
        <w:rPr>
          <w:rFonts w:hint="cs"/>
          <w:rtl/>
        </w:rPr>
        <w:t xml:space="preserve">אבל זו החלטה </w:t>
      </w:r>
      <w:proofErr w:type="spellStart"/>
      <w:r w:rsidR="003B696F">
        <w:rPr>
          <w:rFonts w:hint="cs"/>
          <w:rtl/>
        </w:rPr>
        <w:t>מינהלית</w:t>
      </w:r>
      <w:proofErr w:type="spellEnd"/>
      <w:r w:rsidR="003B696F">
        <w:rPr>
          <w:rFonts w:hint="cs"/>
          <w:rtl/>
        </w:rPr>
        <w:t xml:space="preserve"> של שרים. הח</w:t>
      </w:r>
      <w:r>
        <w:rPr>
          <w:rFonts w:hint="cs"/>
          <w:rtl/>
        </w:rPr>
        <w:t>ל</w:t>
      </w:r>
      <w:r w:rsidR="003B696F">
        <w:rPr>
          <w:rFonts w:hint="cs"/>
          <w:rtl/>
        </w:rPr>
        <w:t>טה של שני השרים.</w:t>
      </w:r>
    </w:p>
    <w:p w:rsidR="003B696F" w:rsidRDefault="003B696F" w:rsidP="003B696F">
      <w:pPr>
        <w:rPr>
          <w:rtl/>
        </w:rPr>
      </w:pPr>
      <w:bookmarkStart w:id="1529" w:name="_ETM_Q1_5462322"/>
      <w:bookmarkStart w:id="1530" w:name="_ETM_Q1_5462399"/>
      <w:bookmarkEnd w:id="1529"/>
      <w:bookmarkEnd w:id="1530"/>
    </w:p>
    <w:p w:rsidR="003B696F" w:rsidRDefault="003B696F" w:rsidP="003B696F">
      <w:pPr>
        <w:pStyle w:val="a4"/>
        <w:keepNext/>
        <w:rPr>
          <w:rtl/>
        </w:rPr>
      </w:pPr>
      <w:bookmarkStart w:id="1531" w:name="_ETM_Q1_5462462"/>
      <w:bookmarkStart w:id="1532" w:name="_ETM_Q1_5462524"/>
      <w:bookmarkEnd w:id="1531"/>
      <w:bookmarkEnd w:id="1532"/>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3B696F" w:rsidRDefault="003B696F" w:rsidP="003B696F">
      <w:pPr>
        <w:rPr>
          <w:rtl/>
        </w:rPr>
      </w:pPr>
    </w:p>
    <w:p w:rsidR="003B696F" w:rsidRDefault="003B696F" w:rsidP="003B696F">
      <w:pPr>
        <w:rPr>
          <w:rtl/>
        </w:rPr>
      </w:pPr>
      <w:bookmarkStart w:id="1533" w:name="_ETM_Q1_5462853"/>
      <w:bookmarkStart w:id="1534" w:name="_ETM_Q1_5462915"/>
      <w:bookmarkEnd w:id="1533"/>
      <w:bookmarkEnd w:id="1534"/>
      <w:r>
        <w:rPr>
          <w:rFonts w:hint="cs"/>
          <w:rtl/>
        </w:rPr>
        <w:t>א</w:t>
      </w:r>
      <w:r w:rsidR="005F01DD">
        <w:rPr>
          <w:rFonts w:hint="cs"/>
          <w:rtl/>
        </w:rPr>
        <w:t>ין</w:t>
      </w:r>
      <w:r>
        <w:rPr>
          <w:rFonts w:hint="cs"/>
          <w:rtl/>
        </w:rPr>
        <w:t xml:space="preserve"> </w:t>
      </w:r>
      <w:bookmarkStart w:id="1535" w:name="_ETM_Q1_5463431"/>
      <w:bookmarkEnd w:id="1535"/>
      <w:r>
        <w:rPr>
          <w:rFonts w:hint="cs"/>
          <w:rtl/>
        </w:rPr>
        <w:t xml:space="preserve">מנגנון. החלטה </w:t>
      </w:r>
      <w:proofErr w:type="spellStart"/>
      <w:r>
        <w:rPr>
          <w:rFonts w:hint="cs"/>
          <w:rtl/>
        </w:rPr>
        <w:t>מינהלית</w:t>
      </w:r>
      <w:proofErr w:type="spellEnd"/>
      <w:r w:rsidR="00E145F2">
        <w:rPr>
          <w:rFonts w:hint="cs"/>
          <w:rtl/>
        </w:rPr>
        <w:t xml:space="preserve"> </w:t>
      </w:r>
      <w:r>
        <w:rPr>
          <w:rFonts w:hint="cs"/>
          <w:rtl/>
        </w:rPr>
        <w:t>של השר.</w:t>
      </w:r>
    </w:p>
    <w:p w:rsidR="003B696F" w:rsidRDefault="003B696F" w:rsidP="003B696F">
      <w:pPr>
        <w:rPr>
          <w:rtl/>
        </w:rPr>
      </w:pPr>
      <w:bookmarkStart w:id="1536" w:name="_ETM_Q1_5468900"/>
      <w:bookmarkStart w:id="1537" w:name="_ETM_Q1_5468962"/>
      <w:bookmarkStart w:id="1538" w:name="_ETM_Q1_5469931"/>
      <w:bookmarkEnd w:id="1536"/>
      <w:bookmarkEnd w:id="1537"/>
      <w:bookmarkEnd w:id="1538"/>
    </w:p>
    <w:p w:rsidR="003B696F" w:rsidRDefault="003B696F" w:rsidP="003B696F">
      <w:pPr>
        <w:pStyle w:val="a4"/>
        <w:keepNext/>
        <w:rPr>
          <w:rtl/>
        </w:rPr>
      </w:pPr>
      <w:bookmarkStart w:id="1539" w:name="ET_speaker_5300_106"/>
      <w:r w:rsidRPr="003B696F">
        <w:rPr>
          <w:rStyle w:val="TagStyle"/>
          <w:rtl/>
        </w:rPr>
        <w:t xml:space="preserve"> &lt;&lt; דובר &gt;&gt; </w:t>
      </w:r>
      <w:r>
        <w:rPr>
          <w:rtl/>
        </w:rPr>
        <w:t>מירב בן ארי (יש עתיד):</w:t>
      </w:r>
      <w:r w:rsidRPr="003B696F">
        <w:rPr>
          <w:rStyle w:val="TagStyle"/>
          <w:rtl/>
        </w:rPr>
        <w:t xml:space="preserve"> &lt;&lt; דובר &gt;&gt;</w:t>
      </w:r>
      <w:r>
        <w:rPr>
          <w:rtl/>
        </w:rPr>
        <w:t xml:space="preserve">   </w:t>
      </w:r>
      <w:bookmarkEnd w:id="1539"/>
    </w:p>
    <w:p w:rsidR="003B696F" w:rsidRDefault="003B696F" w:rsidP="003B696F">
      <w:pPr>
        <w:pStyle w:val="KeepWithNext"/>
        <w:rPr>
          <w:rtl/>
        </w:rPr>
      </w:pPr>
    </w:p>
    <w:p w:rsidR="003B696F" w:rsidRDefault="003B696F" w:rsidP="003B696F">
      <w:pPr>
        <w:rPr>
          <w:rtl/>
        </w:rPr>
      </w:pPr>
      <w:bookmarkStart w:id="1540" w:name="_ETM_Q1_5470353"/>
      <w:bookmarkStart w:id="1541" w:name="_ETM_Q1_5470400"/>
      <w:bookmarkEnd w:id="1540"/>
      <w:bookmarkEnd w:id="1541"/>
      <w:r>
        <w:rPr>
          <w:rFonts w:hint="cs"/>
          <w:rtl/>
        </w:rPr>
        <w:t>יכול להיות שנצטרך להכניס פה</w:t>
      </w:r>
      <w:r w:rsidR="00E145F2">
        <w:rPr>
          <w:rFonts w:hint="cs"/>
          <w:rtl/>
        </w:rPr>
        <w:t xml:space="preserve"> זכות ערר </w:t>
      </w:r>
      <w:bookmarkStart w:id="1542" w:name="_ETM_Q1_5471616"/>
      <w:bookmarkEnd w:id="1542"/>
      <w:r w:rsidR="00E145F2">
        <w:rPr>
          <w:rFonts w:hint="cs"/>
          <w:rtl/>
        </w:rPr>
        <w:t xml:space="preserve">של החלטה </w:t>
      </w:r>
      <w:proofErr w:type="spellStart"/>
      <w:r w:rsidR="00E145F2">
        <w:rPr>
          <w:rFonts w:hint="cs"/>
          <w:rtl/>
        </w:rPr>
        <w:t>מינהלית</w:t>
      </w:r>
      <w:proofErr w:type="spellEnd"/>
      <w:r>
        <w:rPr>
          <w:rFonts w:hint="cs"/>
          <w:rtl/>
        </w:rPr>
        <w:t>.</w:t>
      </w:r>
    </w:p>
    <w:p w:rsidR="003B696F" w:rsidRDefault="003B696F" w:rsidP="003B696F">
      <w:pPr>
        <w:rPr>
          <w:rtl/>
        </w:rPr>
      </w:pPr>
      <w:bookmarkStart w:id="1543" w:name="_ETM_Q1_5474260"/>
      <w:bookmarkStart w:id="1544" w:name="_ETM_Q1_5474322"/>
      <w:bookmarkEnd w:id="1543"/>
      <w:bookmarkEnd w:id="1544"/>
    </w:p>
    <w:p w:rsidR="003B696F" w:rsidRDefault="003B696F" w:rsidP="003B696F">
      <w:pPr>
        <w:pStyle w:val="af6"/>
        <w:keepNext/>
        <w:rPr>
          <w:rtl/>
        </w:rPr>
      </w:pPr>
      <w:bookmarkStart w:id="1545" w:name="ET_yor_6358_107"/>
      <w:r w:rsidRPr="003B696F">
        <w:rPr>
          <w:rStyle w:val="TagStyle"/>
          <w:rtl/>
        </w:rPr>
        <w:t xml:space="preserve"> &lt;&lt; יור &gt;&gt; </w:t>
      </w:r>
      <w:r>
        <w:rPr>
          <w:rtl/>
        </w:rPr>
        <w:t>היו"ר צביקה פוגל:</w:t>
      </w:r>
      <w:r w:rsidRPr="003B696F">
        <w:rPr>
          <w:rStyle w:val="TagStyle"/>
          <w:rtl/>
        </w:rPr>
        <w:t xml:space="preserve"> &lt;&lt; יור &gt;&gt;</w:t>
      </w:r>
      <w:r>
        <w:rPr>
          <w:rtl/>
        </w:rPr>
        <w:t xml:space="preserve">   </w:t>
      </w:r>
      <w:bookmarkEnd w:id="1545"/>
    </w:p>
    <w:p w:rsidR="003B696F" w:rsidRDefault="003B696F" w:rsidP="003B696F">
      <w:pPr>
        <w:pStyle w:val="KeepWithNext"/>
        <w:rPr>
          <w:rtl/>
        </w:rPr>
      </w:pPr>
    </w:p>
    <w:p w:rsidR="003B696F" w:rsidRDefault="003B696F" w:rsidP="003B696F">
      <w:pPr>
        <w:rPr>
          <w:rtl/>
        </w:rPr>
      </w:pPr>
      <w:bookmarkStart w:id="1546" w:name="_ETM_Q1_5474869"/>
      <w:bookmarkEnd w:id="1546"/>
      <w:r>
        <w:rPr>
          <w:rFonts w:hint="cs"/>
          <w:rtl/>
        </w:rPr>
        <w:t xml:space="preserve">יכול להיות. נמצא </w:t>
      </w:r>
      <w:bookmarkStart w:id="1547" w:name="_ETM_Q1_5477135"/>
      <w:bookmarkEnd w:id="1547"/>
      <w:r>
        <w:rPr>
          <w:rFonts w:hint="cs"/>
          <w:rtl/>
        </w:rPr>
        <w:t>מנגנון.</w:t>
      </w:r>
    </w:p>
    <w:p w:rsidR="003B696F" w:rsidRDefault="003B696F" w:rsidP="003B696F">
      <w:pPr>
        <w:rPr>
          <w:rtl/>
        </w:rPr>
      </w:pPr>
      <w:bookmarkStart w:id="1548" w:name="_ETM_Q1_5478979"/>
      <w:bookmarkStart w:id="1549" w:name="_ETM_Q1_5479041"/>
      <w:bookmarkStart w:id="1550" w:name="_ETM_Q1_5479744"/>
      <w:bookmarkEnd w:id="1548"/>
      <w:bookmarkEnd w:id="1549"/>
      <w:bookmarkEnd w:id="1550"/>
    </w:p>
    <w:p w:rsidR="003B696F" w:rsidRDefault="003B696F" w:rsidP="003B696F">
      <w:pPr>
        <w:pStyle w:val="a4"/>
        <w:keepNext/>
        <w:rPr>
          <w:rtl/>
        </w:rPr>
      </w:pPr>
      <w:bookmarkStart w:id="1551" w:name="ET_speaker_רועי_הראל_108"/>
      <w:r w:rsidRPr="003B696F">
        <w:rPr>
          <w:rStyle w:val="TagStyle"/>
          <w:rtl/>
        </w:rPr>
        <w:t xml:space="preserve"> &lt;&lt; דובר &gt;&gt; </w:t>
      </w:r>
      <w:r>
        <w:rPr>
          <w:rtl/>
        </w:rPr>
        <w:t>רועי הראל:</w:t>
      </w:r>
      <w:r w:rsidRPr="003B696F">
        <w:rPr>
          <w:rStyle w:val="TagStyle"/>
          <w:rtl/>
        </w:rPr>
        <w:t xml:space="preserve"> &lt;&lt; דובר &gt;&gt;</w:t>
      </w:r>
      <w:r>
        <w:rPr>
          <w:rtl/>
        </w:rPr>
        <w:t xml:space="preserve">   </w:t>
      </w:r>
      <w:bookmarkEnd w:id="1551"/>
    </w:p>
    <w:p w:rsidR="003B696F" w:rsidRDefault="003B696F" w:rsidP="003B696F">
      <w:pPr>
        <w:pStyle w:val="KeepWithNext"/>
        <w:rPr>
          <w:rtl/>
        </w:rPr>
      </w:pPr>
    </w:p>
    <w:p w:rsidR="003B696F" w:rsidRDefault="00E145F2" w:rsidP="00E145F2">
      <w:pPr>
        <w:rPr>
          <w:rtl/>
        </w:rPr>
      </w:pPr>
      <w:bookmarkStart w:id="1552" w:name="_ETM_Q1_5480151"/>
      <w:bookmarkStart w:id="1553" w:name="_ETM_Q1_5480213"/>
      <w:bookmarkEnd w:id="1552"/>
      <w:bookmarkEnd w:id="1553"/>
      <w:r>
        <w:rPr>
          <w:rFonts w:hint="cs"/>
          <w:rtl/>
        </w:rPr>
        <w:t xml:space="preserve">אין ערר על שר. זו החלטה </w:t>
      </w:r>
      <w:proofErr w:type="spellStart"/>
      <w:r>
        <w:rPr>
          <w:rFonts w:hint="cs"/>
          <w:rtl/>
        </w:rPr>
        <w:t>מינהלית</w:t>
      </w:r>
      <w:proofErr w:type="spellEnd"/>
      <w:r>
        <w:rPr>
          <w:rFonts w:hint="cs"/>
          <w:rtl/>
        </w:rPr>
        <w:t xml:space="preserve"> שנתקפת תקיפה </w:t>
      </w:r>
      <w:proofErr w:type="spellStart"/>
      <w:r>
        <w:rPr>
          <w:rFonts w:hint="cs"/>
          <w:rtl/>
        </w:rPr>
        <w:t>מינהלית</w:t>
      </w:r>
      <w:proofErr w:type="spellEnd"/>
      <w:r>
        <w:rPr>
          <w:rFonts w:hint="cs"/>
          <w:rtl/>
        </w:rPr>
        <w:t xml:space="preserve"> ב</w:t>
      </w:r>
      <w:r w:rsidR="003B696F">
        <w:rPr>
          <w:rFonts w:hint="cs"/>
          <w:rtl/>
        </w:rPr>
        <w:t>אחת הערכאות.</w:t>
      </w:r>
    </w:p>
    <w:p w:rsidR="003B696F" w:rsidRDefault="003B696F" w:rsidP="003B696F">
      <w:pPr>
        <w:rPr>
          <w:rtl/>
        </w:rPr>
      </w:pPr>
      <w:bookmarkStart w:id="1554" w:name="_ETM_Q1_5482448"/>
      <w:bookmarkStart w:id="1555" w:name="_ETM_Q1_5482510"/>
      <w:bookmarkEnd w:id="1554"/>
      <w:bookmarkEnd w:id="1555"/>
    </w:p>
    <w:p w:rsidR="003B696F" w:rsidRDefault="003B696F" w:rsidP="003B696F">
      <w:pPr>
        <w:pStyle w:val="a4"/>
        <w:keepNext/>
        <w:rPr>
          <w:rtl/>
        </w:rPr>
      </w:pPr>
      <w:bookmarkStart w:id="1556" w:name="_ETM_Q1_5482573"/>
      <w:bookmarkStart w:id="1557" w:name="_ETM_Q1_5482651"/>
      <w:bookmarkEnd w:id="1556"/>
      <w:bookmarkEnd w:id="1557"/>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3B696F" w:rsidRDefault="003B696F" w:rsidP="003B696F">
      <w:pPr>
        <w:rPr>
          <w:rtl/>
        </w:rPr>
      </w:pPr>
    </w:p>
    <w:p w:rsidR="003B696F" w:rsidRDefault="003B696F" w:rsidP="00E145F2">
      <w:pPr>
        <w:rPr>
          <w:rtl/>
        </w:rPr>
      </w:pPr>
      <w:bookmarkStart w:id="1558" w:name="_ETM_Q1_5483019"/>
      <w:bookmarkStart w:id="1559" w:name="_ETM_Q1_5483144"/>
      <w:bookmarkEnd w:id="1558"/>
      <w:bookmarkEnd w:id="1559"/>
      <w:r>
        <w:rPr>
          <w:rFonts w:hint="cs"/>
          <w:rtl/>
        </w:rPr>
        <w:t>אני רוצה לה</w:t>
      </w:r>
      <w:r w:rsidR="00E145F2">
        <w:rPr>
          <w:rFonts w:hint="cs"/>
          <w:rtl/>
        </w:rPr>
        <w:t>ת</w:t>
      </w:r>
      <w:r>
        <w:rPr>
          <w:rFonts w:hint="cs"/>
          <w:rtl/>
        </w:rPr>
        <w:t>ייחס לסעיף הזה וזה קשור גם לסע</w:t>
      </w:r>
      <w:r w:rsidR="00E145F2">
        <w:rPr>
          <w:rFonts w:hint="cs"/>
          <w:rtl/>
        </w:rPr>
        <w:t>י</w:t>
      </w:r>
      <w:r>
        <w:rPr>
          <w:rFonts w:hint="cs"/>
          <w:rtl/>
        </w:rPr>
        <w:t xml:space="preserve">פים </w:t>
      </w:r>
      <w:bookmarkStart w:id="1560" w:name="_ETM_Q1_5489747"/>
      <w:bookmarkEnd w:id="1560"/>
      <w:r>
        <w:rPr>
          <w:rFonts w:hint="cs"/>
          <w:rtl/>
        </w:rPr>
        <w:t xml:space="preserve">אחרים. יש לי שתי הערות עקרוניות. </w:t>
      </w:r>
      <w:r w:rsidR="00E145F2">
        <w:rPr>
          <w:rFonts w:hint="cs"/>
          <w:rtl/>
        </w:rPr>
        <w:t xml:space="preserve">אחת, הסעיף הזה של הפסקת פעילות במערך אכיפה עירוני </w:t>
      </w:r>
      <w:r>
        <w:rPr>
          <w:rFonts w:hint="cs"/>
          <w:rtl/>
        </w:rPr>
        <w:t xml:space="preserve">הוא סעיף קריטי. יש </w:t>
      </w:r>
      <w:bookmarkStart w:id="1561" w:name="_ETM_Q1_5495575"/>
      <w:bookmarkEnd w:id="1561"/>
      <w:r>
        <w:rPr>
          <w:rFonts w:hint="cs"/>
          <w:rtl/>
        </w:rPr>
        <w:t>להי</w:t>
      </w:r>
      <w:r w:rsidR="00E145F2">
        <w:rPr>
          <w:rFonts w:hint="cs"/>
          <w:rtl/>
        </w:rPr>
        <w:t>כ</w:t>
      </w:r>
      <w:r>
        <w:rPr>
          <w:rFonts w:hint="cs"/>
          <w:rtl/>
        </w:rPr>
        <w:t xml:space="preserve">נס מנגנון הפיקוח של הוועדה. יש להחליט איך עושים זאת. </w:t>
      </w:r>
      <w:bookmarkStart w:id="1562" w:name="_ETM_Q1_5502420"/>
      <w:bookmarkEnd w:id="1562"/>
      <w:r w:rsidR="00E145F2">
        <w:rPr>
          <w:rFonts w:hint="cs"/>
          <w:rtl/>
        </w:rPr>
        <w:t xml:space="preserve">האם באישור של ועדה </w:t>
      </w:r>
      <w:r w:rsidR="00E145F2">
        <w:rPr>
          <w:rtl/>
        </w:rPr>
        <w:t>–</w:t>
      </w:r>
      <w:r w:rsidR="00E145F2">
        <w:rPr>
          <w:rFonts w:hint="cs"/>
          <w:rtl/>
        </w:rPr>
        <w:t xml:space="preserve"> אני </w:t>
      </w:r>
      <w:bookmarkStart w:id="1563" w:name="_ETM_Q1_5504366"/>
      <w:bookmarkEnd w:id="1563"/>
      <w:r w:rsidR="00E145F2">
        <w:rPr>
          <w:rFonts w:hint="cs"/>
          <w:rtl/>
        </w:rPr>
        <w:t>מבינה שיש פה בעייתיות כי לפעמים הרשות מבקשת להפסיק. ו</w:t>
      </w:r>
      <w:r>
        <w:rPr>
          <w:rFonts w:hint="cs"/>
          <w:rtl/>
        </w:rPr>
        <w:t xml:space="preserve">מה זה אומר </w:t>
      </w:r>
      <w:r w:rsidR="00E145F2">
        <w:rPr>
          <w:rFonts w:hint="cs"/>
          <w:rtl/>
        </w:rPr>
        <w:t xml:space="preserve">אם הוועדה תצטרך לאשר </w:t>
      </w:r>
      <w:bookmarkStart w:id="1564" w:name="_ETM_Q1_5510328"/>
      <w:bookmarkEnd w:id="1564"/>
      <w:r>
        <w:rPr>
          <w:rFonts w:hint="cs"/>
          <w:rtl/>
        </w:rPr>
        <w:t xml:space="preserve">כשהרשות ביקשה </w:t>
      </w:r>
      <w:bookmarkStart w:id="1565" w:name="_ETM_Q1_5509936"/>
      <w:bookmarkEnd w:id="1565"/>
      <w:r>
        <w:rPr>
          <w:rFonts w:hint="cs"/>
          <w:rtl/>
        </w:rPr>
        <w:t xml:space="preserve">או דרך מנגנון דיווח </w:t>
      </w:r>
      <w:r>
        <w:rPr>
          <w:rtl/>
        </w:rPr>
        <w:t>–</w:t>
      </w:r>
      <w:r>
        <w:rPr>
          <w:rFonts w:hint="cs"/>
          <w:rtl/>
        </w:rPr>
        <w:t xml:space="preserve"> עדי</w:t>
      </w:r>
      <w:r w:rsidR="005F01DD">
        <w:rPr>
          <w:rFonts w:hint="cs"/>
          <w:rtl/>
        </w:rPr>
        <w:t>ין</w:t>
      </w:r>
      <w:r w:rsidR="00E145F2">
        <w:rPr>
          <w:rFonts w:hint="cs"/>
          <w:rtl/>
        </w:rPr>
        <w:t xml:space="preserve"> צריכה לחשוב על</w:t>
      </w:r>
      <w:r>
        <w:rPr>
          <w:rFonts w:hint="cs"/>
          <w:rtl/>
        </w:rPr>
        <w:t xml:space="preserve"> זה. </w:t>
      </w:r>
      <w:bookmarkStart w:id="1566" w:name="_ETM_Q1_5515577"/>
      <w:bookmarkEnd w:id="1566"/>
      <w:r>
        <w:rPr>
          <w:rFonts w:hint="cs"/>
          <w:rtl/>
        </w:rPr>
        <w:t>זה סעיף שמדבר</w:t>
      </w:r>
      <w:r w:rsidR="00E145F2">
        <w:rPr>
          <w:rFonts w:hint="cs"/>
          <w:rtl/>
        </w:rPr>
        <w:t xml:space="preserve"> על הפסקת פעילות של מערך אכיפה עירוני. זו הערה אחת. פיקוח הוועדה צריך</w:t>
      </w:r>
      <w:r>
        <w:rPr>
          <w:rFonts w:hint="cs"/>
          <w:rtl/>
        </w:rPr>
        <w:t xml:space="preserve"> להיכנס </w:t>
      </w:r>
      <w:bookmarkStart w:id="1567" w:name="_ETM_Q1_5522249"/>
      <w:bookmarkEnd w:id="1567"/>
      <w:r>
        <w:rPr>
          <w:rFonts w:hint="cs"/>
          <w:rtl/>
        </w:rPr>
        <w:t>בסע</w:t>
      </w:r>
      <w:r w:rsidR="00E145F2">
        <w:rPr>
          <w:rFonts w:hint="cs"/>
          <w:rtl/>
        </w:rPr>
        <w:t>י</w:t>
      </w:r>
      <w:r>
        <w:rPr>
          <w:rFonts w:hint="cs"/>
          <w:rtl/>
        </w:rPr>
        <w:t>ף הזה.</w:t>
      </w:r>
    </w:p>
    <w:p w:rsidR="003B696F" w:rsidRDefault="003B696F" w:rsidP="003B696F">
      <w:pPr>
        <w:rPr>
          <w:rtl/>
        </w:rPr>
      </w:pPr>
      <w:bookmarkStart w:id="1568" w:name="_ETM_Q1_5523343"/>
      <w:bookmarkStart w:id="1569" w:name="_ETM_Q1_5523421"/>
      <w:bookmarkEnd w:id="1568"/>
      <w:bookmarkEnd w:id="1569"/>
    </w:p>
    <w:p w:rsidR="003B696F" w:rsidRDefault="003B696F" w:rsidP="001C7256">
      <w:pPr>
        <w:rPr>
          <w:rtl/>
        </w:rPr>
      </w:pPr>
      <w:bookmarkStart w:id="1570" w:name="_ETM_Q1_5523437"/>
      <w:bookmarkStart w:id="1571" w:name="_ETM_Q1_5523499"/>
      <w:bookmarkEnd w:id="1570"/>
      <w:bookmarkEnd w:id="1571"/>
      <w:r>
        <w:rPr>
          <w:rFonts w:hint="cs"/>
          <w:rtl/>
        </w:rPr>
        <w:t>בנוסף, הענ</w:t>
      </w:r>
      <w:r w:rsidR="00E145F2">
        <w:rPr>
          <w:rFonts w:hint="cs"/>
          <w:rtl/>
        </w:rPr>
        <w:t>י</w:t>
      </w:r>
      <w:r>
        <w:rPr>
          <w:rFonts w:hint="cs"/>
          <w:rtl/>
        </w:rPr>
        <w:t xml:space="preserve">ין של הפחתת ההשתתפות. קבעתם פה מנגנון שיש </w:t>
      </w:r>
      <w:bookmarkStart w:id="1572" w:name="_ETM_Q1_5531859"/>
      <w:bookmarkEnd w:id="1572"/>
      <w:r>
        <w:rPr>
          <w:rFonts w:hint="cs"/>
          <w:rtl/>
        </w:rPr>
        <w:t>בו סע</w:t>
      </w:r>
      <w:r w:rsidR="00E145F2">
        <w:rPr>
          <w:rFonts w:hint="cs"/>
          <w:rtl/>
        </w:rPr>
        <w:t>י</w:t>
      </w:r>
      <w:r>
        <w:rPr>
          <w:rFonts w:hint="cs"/>
          <w:rtl/>
        </w:rPr>
        <w:t xml:space="preserve">ף </w:t>
      </w:r>
      <w:r w:rsidR="00E145F2">
        <w:rPr>
          <w:rFonts w:hint="cs"/>
          <w:rtl/>
        </w:rPr>
        <w:t xml:space="preserve">שמדבר על הפחתת השתתפות </w:t>
      </w:r>
      <w:r>
        <w:rPr>
          <w:rFonts w:hint="cs"/>
          <w:rtl/>
        </w:rPr>
        <w:t>במערכי אכיפה עירונ</w:t>
      </w:r>
      <w:r w:rsidR="004F5AD7">
        <w:rPr>
          <w:rFonts w:hint="cs"/>
          <w:rtl/>
        </w:rPr>
        <w:t>י</w:t>
      </w:r>
      <w:r>
        <w:rPr>
          <w:rFonts w:hint="cs"/>
          <w:rtl/>
        </w:rPr>
        <w:t>ים</w:t>
      </w:r>
      <w:r w:rsidR="004F5AD7">
        <w:rPr>
          <w:rFonts w:hint="cs"/>
          <w:rtl/>
        </w:rPr>
        <w:t>,</w:t>
      </w:r>
      <w:r>
        <w:rPr>
          <w:rFonts w:hint="cs"/>
          <w:rtl/>
        </w:rPr>
        <w:t xml:space="preserve"> אבל אין פה שום הסדרה </w:t>
      </w:r>
      <w:bookmarkStart w:id="1573" w:name="_ETM_Q1_5537954"/>
      <w:bookmarkEnd w:id="1573"/>
      <w:r>
        <w:rPr>
          <w:rFonts w:hint="cs"/>
          <w:rtl/>
        </w:rPr>
        <w:t>שנעשה באופן די מפורט בהחלטות הממשלה</w:t>
      </w:r>
      <w:r w:rsidR="001C7256">
        <w:rPr>
          <w:rFonts w:hint="cs"/>
          <w:rtl/>
        </w:rPr>
        <w:t xml:space="preserve"> ביחס לאפשרות המימון שלכם</w:t>
      </w:r>
      <w:r>
        <w:rPr>
          <w:rFonts w:hint="cs"/>
          <w:rtl/>
        </w:rPr>
        <w:t xml:space="preserve">. איך אתם </w:t>
      </w:r>
      <w:r w:rsidR="001C7256">
        <w:rPr>
          <w:rFonts w:hint="cs"/>
          <w:rtl/>
        </w:rPr>
        <w:t>מ</w:t>
      </w:r>
      <w:r>
        <w:rPr>
          <w:rFonts w:hint="cs"/>
          <w:rtl/>
        </w:rPr>
        <w:t xml:space="preserve">ממנים את </w:t>
      </w:r>
      <w:bookmarkStart w:id="1574" w:name="_ETM_Q1_5544891"/>
      <w:bookmarkEnd w:id="1574"/>
      <w:r>
        <w:rPr>
          <w:rFonts w:hint="cs"/>
          <w:rtl/>
        </w:rPr>
        <w:t>מערכי האכיפה העירוני</w:t>
      </w:r>
      <w:r w:rsidR="001C7256">
        <w:rPr>
          <w:rFonts w:hint="cs"/>
          <w:rtl/>
        </w:rPr>
        <w:t>י</w:t>
      </w:r>
      <w:r>
        <w:rPr>
          <w:rFonts w:hint="cs"/>
          <w:rtl/>
        </w:rPr>
        <w:t xml:space="preserve">ם? מה התבחינים והקריטריונים שלכם? </w:t>
      </w:r>
      <w:r w:rsidR="001C7256">
        <w:rPr>
          <w:rFonts w:hint="cs"/>
          <w:rtl/>
        </w:rPr>
        <w:t xml:space="preserve">אם ההפחתה עולה לדרגת חקיקה, ודאי </w:t>
      </w:r>
      <w:proofErr w:type="spellStart"/>
      <w:r w:rsidR="001C7256">
        <w:rPr>
          <w:rFonts w:hint="cs"/>
          <w:rtl/>
        </w:rPr>
        <w:t>שקריטריוני</w:t>
      </w:r>
      <w:proofErr w:type="spellEnd"/>
      <w:r w:rsidR="001C7256">
        <w:rPr>
          <w:rFonts w:hint="cs"/>
          <w:rtl/>
        </w:rPr>
        <w:t xml:space="preserve"> </w:t>
      </w:r>
      <w:r>
        <w:rPr>
          <w:rFonts w:hint="cs"/>
          <w:rtl/>
        </w:rPr>
        <w:t xml:space="preserve">המימון אמורים לעלות </w:t>
      </w:r>
      <w:bookmarkStart w:id="1575" w:name="_ETM_Q1_5555250"/>
      <w:bookmarkEnd w:id="1575"/>
      <w:r>
        <w:rPr>
          <w:rFonts w:hint="cs"/>
          <w:rtl/>
        </w:rPr>
        <w:t xml:space="preserve">לפחות ברמה הכללית, העקרונית שלהם </w:t>
      </w:r>
      <w:r w:rsidR="001C7256">
        <w:rPr>
          <w:rFonts w:hint="cs"/>
          <w:rtl/>
        </w:rPr>
        <w:t xml:space="preserve">אמורים לעלות לרמת חקיקה ראשית </w:t>
      </w:r>
      <w:r>
        <w:rPr>
          <w:rFonts w:hint="cs"/>
          <w:rtl/>
        </w:rPr>
        <w:t xml:space="preserve">של הכנסת כי יש פה </w:t>
      </w:r>
      <w:bookmarkStart w:id="1576" w:name="_ETM_Q1_5562673"/>
      <w:bookmarkEnd w:id="1576"/>
      <w:r>
        <w:rPr>
          <w:rFonts w:hint="cs"/>
          <w:rtl/>
        </w:rPr>
        <w:t xml:space="preserve">קפיצה לוגית </w:t>
      </w:r>
      <w:r>
        <w:rPr>
          <w:rtl/>
        </w:rPr>
        <w:t>–</w:t>
      </w:r>
      <w:r>
        <w:rPr>
          <w:rFonts w:hint="cs"/>
          <w:rtl/>
        </w:rPr>
        <w:t xml:space="preserve"> </w:t>
      </w:r>
      <w:r w:rsidR="001C7256">
        <w:rPr>
          <w:rFonts w:hint="cs"/>
          <w:rtl/>
        </w:rPr>
        <w:t xml:space="preserve">השר יכול להפחית אבל לא קובעים מי יממן </w:t>
      </w:r>
      <w:r>
        <w:rPr>
          <w:rFonts w:hint="cs"/>
          <w:rtl/>
        </w:rPr>
        <w:t>ואיך י</w:t>
      </w:r>
      <w:r w:rsidR="001C7256">
        <w:rPr>
          <w:rFonts w:hint="cs"/>
          <w:rtl/>
        </w:rPr>
        <w:t>מ</w:t>
      </w:r>
      <w:r>
        <w:rPr>
          <w:rFonts w:hint="cs"/>
          <w:rtl/>
        </w:rPr>
        <w:t>מן לפחות את אמות המידה העקרוני</w:t>
      </w:r>
      <w:r w:rsidR="001C7256">
        <w:rPr>
          <w:rFonts w:hint="cs"/>
          <w:rtl/>
        </w:rPr>
        <w:t>ו</w:t>
      </w:r>
      <w:r>
        <w:rPr>
          <w:rFonts w:hint="cs"/>
          <w:rtl/>
        </w:rPr>
        <w:t>ת</w:t>
      </w:r>
      <w:r w:rsidR="001C7256">
        <w:rPr>
          <w:rFonts w:hint="cs"/>
          <w:rtl/>
        </w:rPr>
        <w:t>. אלה כרגע שתי</w:t>
      </w:r>
      <w:bookmarkStart w:id="1577" w:name="_ETM_Q1_5571682"/>
      <w:bookmarkEnd w:id="1577"/>
      <w:r w:rsidR="001C7256">
        <w:rPr>
          <w:rFonts w:hint="cs"/>
          <w:rtl/>
        </w:rPr>
        <w:t xml:space="preserve"> ההערות המרכזיות שלי</w:t>
      </w:r>
      <w:r>
        <w:rPr>
          <w:rFonts w:hint="cs"/>
          <w:rtl/>
        </w:rPr>
        <w:t xml:space="preserve"> </w:t>
      </w:r>
      <w:bookmarkStart w:id="1578" w:name="_ETM_Q1_5570423"/>
      <w:bookmarkEnd w:id="1578"/>
      <w:r>
        <w:rPr>
          <w:rFonts w:hint="cs"/>
          <w:rtl/>
        </w:rPr>
        <w:t>ביחס לסעיף הז</w:t>
      </w:r>
      <w:r w:rsidR="001C7256">
        <w:rPr>
          <w:rFonts w:hint="cs"/>
          <w:rtl/>
        </w:rPr>
        <w:t>ה</w:t>
      </w:r>
      <w:r>
        <w:rPr>
          <w:rFonts w:hint="cs"/>
          <w:rtl/>
        </w:rPr>
        <w:t>, מעבר להערות שנש</w:t>
      </w:r>
      <w:r w:rsidR="001C7256">
        <w:rPr>
          <w:rFonts w:hint="cs"/>
          <w:rtl/>
        </w:rPr>
        <w:t>מעו גם</w:t>
      </w:r>
      <w:r>
        <w:rPr>
          <w:rFonts w:hint="cs"/>
          <w:rtl/>
        </w:rPr>
        <w:t xml:space="preserve"> על ידי חברת הכנסת </w:t>
      </w:r>
      <w:bookmarkStart w:id="1579" w:name="_ETM_Q1_5576752"/>
      <w:bookmarkEnd w:id="1579"/>
      <w:r>
        <w:rPr>
          <w:rFonts w:hint="cs"/>
          <w:rtl/>
        </w:rPr>
        <w:t>בן ארי.</w:t>
      </w:r>
    </w:p>
    <w:p w:rsidR="003B696F" w:rsidRDefault="003B696F" w:rsidP="003B696F">
      <w:pPr>
        <w:rPr>
          <w:rtl/>
        </w:rPr>
      </w:pPr>
      <w:bookmarkStart w:id="1580" w:name="_ETM_Q1_5577799"/>
      <w:bookmarkStart w:id="1581" w:name="_ETM_Q1_5577861"/>
      <w:bookmarkEnd w:id="1580"/>
      <w:bookmarkEnd w:id="1581"/>
    </w:p>
    <w:p w:rsidR="003B696F" w:rsidRDefault="003B696F" w:rsidP="003B696F">
      <w:pPr>
        <w:pStyle w:val="af6"/>
        <w:keepNext/>
        <w:rPr>
          <w:rtl/>
        </w:rPr>
      </w:pPr>
      <w:bookmarkStart w:id="1582" w:name="ET_yor_6358_109"/>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582"/>
    </w:p>
    <w:p w:rsidR="003B696F" w:rsidRDefault="003B696F" w:rsidP="003B696F">
      <w:pPr>
        <w:pStyle w:val="KeepWithNext"/>
        <w:rPr>
          <w:rtl/>
        </w:rPr>
      </w:pPr>
    </w:p>
    <w:p w:rsidR="003B696F" w:rsidRDefault="003B696F" w:rsidP="003B696F">
      <w:pPr>
        <w:rPr>
          <w:rtl/>
        </w:rPr>
      </w:pPr>
      <w:bookmarkStart w:id="1583" w:name="_ETM_Q1_5578365"/>
      <w:bookmarkEnd w:id="1583"/>
      <w:r>
        <w:rPr>
          <w:rFonts w:hint="cs"/>
          <w:rtl/>
        </w:rPr>
        <w:t>בבקשה.</w:t>
      </w:r>
    </w:p>
    <w:p w:rsidR="003B696F" w:rsidRDefault="003B696F" w:rsidP="003B696F">
      <w:pPr>
        <w:rPr>
          <w:rtl/>
        </w:rPr>
      </w:pPr>
      <w:bookmarkStart w:id="1584" w:name="_ETM_Q1_5579771"/>
      <w:bookmarkStart w:id="1585" w:name="_ETM_Q1_5579849"/>
      <w:bookmarkEnd w:id="1584"/>
      <w:bookmarkEnd w:id="1585"/>
    </w:p>
    <w:p w:rsidR="003B696F" w:rsidRDefault="003B696F" w:rsidP="003B696F">
      <w:pPr>
        <w:pStyle w:val="af9"/>
        <w:keepNext/>
        <w:rPr>
          <w:rtl/>
        </w:rPr>
      </w:pPr>
      <w:bookmarkStart w:id="1586" w:name="ET_guest_882296_110"/>
      <w:r w:rsidRPr="003B696F">
        <w:rPr>
          <w:rStyle w:val="TagStyle"/>
          <w:rtl/>
        </w:rPr>
        <w:t xml:space="preserve"> &lt;&lt; אורח &gt;&gt; </w:t>
      </w:r>
      <w:r>
        <w:rPr>
          <w:rtl/>
        </w:rPr>
        <w:t>ליאור מזרחי:</w:t>
      </w:r>
      <w:r w:rsidRPr="003B696F">
        <w:rPr>
          <w:rStyle w:val="TagStyle"/>
          <w:rtl/>
        </w:rPr>
        <w:t xml:space="preserve"> &lt;&lt; אורח &gt;&gt;</w:t>
      </w:r>
      <w:r>
        <w:rPr>
          <w:rtl/>
        </w:rPr>
        <w:t xml:space="preserve">   </w:t>
      </w:r>
      <w:bookmarkEnd w:id="1586"/>
    </w:p>
    <w:p w:rsidR="003B696F" w:rsidRDefault="003B696F" w:rsidP="003B696F">
      <w:pPr>
        <w:pStyle w:val="KeepWithNext"/>
        <w:rPr>
          <w:rtl/>
        </w:rPr>
      </w:pPr>
    </w:p>
    <w:p w:rsidR="003B696F" w:rsidRDefault="003B696F" w:rsidP="00060D9B">
      <w:pPr>
        <w:rPr>
          <w:rtl/>
        </w:rPr>
      </w:pPr>
      <w:bookmarkStart w:id="1587" w:name="_ETM_Q1_5582615"/>
      <w:bookmarkStart w:id="1588" w:name="_ETM_Q1_5582912"/>
      <w:bookmarkStart w:id="1589" w:name="_ETM_Q1_5582959"/>
      <w:bookmarkEnd w:id="1587"/>
      <w:bookmarkEnd w:id="1588"/>
      <w:bookmarkEnd w:id="1589"/>
      <w:r>
        <w:rPr>
          <w:rFonts w:hint="cs"/>
          <w:rtl/>
        </w:rPr>
        <w:t>מבחינתי</w:t>
      </w:r>
      <w:r w:rsidR="001C7256">
        <w:rPr>
          <w:rFonts w:hint="cs"/>
          <w:rtl/>
        </w:rPr>
        <w:t>,</w:t>
      </w:r>
      <w:r>
        <w:rPr>
          <w:rFonts w:hint="cs"/>
          <w:rtl/>
        </w:rPr>
        <w:t xml:space="preserve"> טריוויאלי אבל אני רוצה לחדד</w:t>
      </w:r>
      <w:r w:rsidR="001C7256">
        <w:rPr>
          <w:rFonts w:hint="cs"/>
          <w:rtl/>
        </w:rPr>
        <w:t xml:space="preserve"> שוב</w:t>
      </w:r>
      <w:r>
        <w:rPr>
          <w:rFonts w:hint="cs"/>
          <w:rtl/>
        </w:rPr>
        <w:t xml:space="preserve">. </w:t>
      </w:r>
      <w:r w:rsidR="001C7256">
        <w:rPr>
          <w:rFonts w:hint="cs"/>
          <w:rtl/>
        </w:rPr>
        <w:t xml:space="preserve">ההשתתפות בתוכנית מצד הרשויות </w:t>
      </w:r>
      <w:bookmarkStart w:id="1590" w:name="_ETM_Q1_5589337"/>
      <w:bookmarkEnd w:id="1590"/>
      <w:r w:rsidR="001C7256">
        <w:rPr>
          <w:rFonts w:hint="cs"/>
          <w:rtl/>
        </w:rPr>
        <w:t xml:space="preserve">היא </w:t>
      </w:r>
      <w:r>
        <w:rPr>
          <w:rFonts w:hint="cs"/>
          <w:rtl/>
        </w:rPr>
        <w:t xml:space="preserve">וולונטרית. קרה לנו </w:t>
      </w:r>
      <w:bookmarkStart w:id="1591" w:name="_ETM_Q1_5591444"/>
      <w:bookmarkEnd w:id="1591"/>
      <w:r w:rsidR="001C7256">
        <w:rPr>
          <w:rFonts w:hint="cs"/>
          <w:rtl/>
        </w:rPr>
        <w:t>מצבים שאחרי שהתוכ</w:t>
      </w:r>
      <w:r>
        <w:rPr>
          <w:rFonts w:hint="cs"/>
          <w:rtl/>
        </w:rPr>
        <w:t>נ</w:t>
      </w:r>
      <w:r w:rsidR="001C7256">
        <w:rPr>
          <w:rFonts w:hint="cs"/>
          <w:rtl/>
        </w:rPr>
        <w:t>י</w:t>
      </w:r>
      <w:r>
        <w:rPr>
          <w:rFonts w:hint="cs"/>
          <w:rtl/>
        </w:rPr>
        <w:t>ת הוצגה אותו תהליך שהצגתי קודם קרה</w:t>
      </w:r>
      <w:r w:rsidR="001C7256">
        <w:rPr>
          <w:rFonts w:hint="cs"/>
          <w:rtl/>
        </w:rPr>
        <w:t>, העלה ראש הרשות שמבחינתו לא מתאים</w:t>
      </w:r>
      <w:r>
        <w:rPr>
          <w:rFonts w:hint="cs"/>
          <w:rtl/>
        </w:rPr>
        <w:t xml:space="preserve"> מכל </w:t>
      </w:r>
      <w:bookmarkStart w:id="1592" w:name="_ETM_Q1_5601069"/>
      <w:bookmarkEnd w:id="1592"/>
      <w:r>
        <w:rPr>
          <w:rFonts w:hint="cs"/>
          <w:rtl/>
        </w:rPr>
        <w:t xml:space="preserve">מיני סיבות, חלקן כלכליות וחלק גם אם לא נאמרו, חוסר </w:t>
      </w:r>
      <w:bookmarkStart w:id="1593" w:name="_ETM_Q1_5607070"/>
      <w:bookmarkEnd w:id="1593"/>
      <w:r>
        <w:rPr>
          <w:rFonts w:hint="cs"/>
          <w:rtl/>
        </w:rPr>
        <w:t xml:space="preserve">רצון להקמת יחידה בתחומי אותה עיר. אם בסוף הוא לא </w:t>
      </w:r>
      <w:bookmarkStart w:id="1594" w:name="_ETM_Q1_5613461"/>
      <w:bookmarkEnd w:id="1594"/>
      <w:r>
        <w:rPr>
          <w:rFonts w:hint="cs"/>
          <w:rtl/>
        </w:rPr>
        <w:t>רוצה</w:t>
      </w:r>
      <w:r w:rsidR="00060D9B">
        <w:rPr>
          <w:rFonts w:hint="cs"/>
          <w:rtl/>
        </w:rPr>
        <w:t>,</w:t>
      </w:r>
      <w:r>
        <w:rPr>
          <w:rFonts w:hint="cs"/>
          <w:rtl/>
        </w:rPr>
        <w:t xml:space="preserve"> אין כוונה לא בעבר, לא בהווה ומניח שגם לא </w:t>
      </w:r>
      <w:bookmarkStart w:id="1595" w:name="_ETM_Q1_5619868"/>
      <w:bookmarkEnd w:id="1595"/>
      <w:r>
        <w:rPr>
          <w:rFonts w:hint="cs"/>
          <w:rtl/>
        </w:rPr>
        <w:t xml:space="preserve">בעתיד לכפות את התוכנית על שום רשות. </w:t>
      </w:r>
      <w:r w:rsidR="00060D9B">
        <w:rPr>
          <w:rFonts w:hint="cs"/>
          <w:rtl/>
        </w:rPr>
        <w:t xml:space="preserve">יש לעשות </w:t>
      </w:r>
      <w:bookmarkStart w:id="1596" w:name="_ETM_Q1_5624782"/>
      <w:bookmarkEnd w:id="1596"/>
      <w:r w:rsidR="00060D9B">
        <w:rPr>
          <w:rFonts w:hint="cs"/>
          <w:rtl/>
        </w:rPr>
        <w:t xml:space="preserve">פה הבחנה, כפי שציין רועי, הבחנה </w:t>
      </w:r>
      <w:r>
        <w:rPr>
          <w:rFonts w:hint="cs"/>
          <w:rtl/>
        </w:rPr>
        <w:t xml:space="preserve">מאוד ברורה בין </w:t>
      </w:r>
      <w:bookmarkStart w:id="1597" w:name="_ETM_Q1_5627040"/>
      <w:bookmarkEnd w:id="1597"/>
      <w:r w:rsidR="00060D9B">
        <w:rPr>
          <w:rFonts w:hint="cs"/>
          <w:rtl/>
        </w:rPr>
        <w:t>רשויות שמצויות בשלבי הקמ</w:t>
      </w:r>
      <w:r>
        <w:rPr>
          <w:rFonts w:hint="cs"/>
          <w:rtl/>
        </w:rPr>
        <w:t>ה</w:t>
      </w:r>
      <w:r w:rsidR="00060D9B">
        <w:rPr>
          <w:rFonts w:hint="cs"/>
          <w:rtl/>
        </w:rPr>
        <w:t xml:space="preserve"> </w:t>
      </w:r>
      <w:r>
        <w:rPr>
          <w:rFonts w:hint="cs"/>
          <w:rtl/>
        </w:rPr>
        <w:t xml:space="preserve">ראשוניים לבין רשות </w:t>
      </w:r>
      <w:r w:rsidR="00060D9B">
        <w:rPr>
          <w:rFonts w:hint="cs"/>
          <w:rtl/>
        </w:rPr>
        <w:t xml:space="preserve">שבתחומה פועלת יחידה </w:t>
      </w:r>
      <w:bookmarkStart w:id="1598" w:name="_ETM_Q1_5632984"/>
      <w:bookmarkEnd w:id="1598"/>
      <w:r>
        <w:rPr>
          <w:rFonts w:hint="cs"/>
          <w:rtl/>
        </w:rPr>
        <w:t xml:space="preserve">מה שנקרא היחידה </w:t>
      </w:r>
      <w:bookmarkStart w:id="1599" w:name="_ETM_Q1_5634494"/>
      <w:bookmarkEnd w:id="1599"/>
      <w:r>
        <w:rPr>
          <w:rFonts w:hint="cs"/>
          <w:rtl/>
        </w:rPr>
        <w:t xml:space="preserve">פעילה ורצה ופה אני שוב חוזר ואומר כי זה מתקשר </w:t>
      </w:r>
      <w:bookmarkStart w:id="1600" w:name="_ETM_Q1_5641101"/>
      <w:bookmarkEnd w:id="1600"/>
      <w:r w:rsidR="00060D9B">
        <w:rPr>
          <w:rFonts w:hint="cs"/>
          <w:rtl/>
        </w:rPr>
        <w:t>בכל מי</w:t>
      </w:r>
      <w:r>
        <w:rPr>
          <w:rFonts w:hint="cs"/>
          <w:rtl/>
        </w:rPr>
        <w:t>נ</w:t>
      </w:r>
      <w:r w:rsidR="00060D9B">
        <w:rPr>
          <w:rFonts w:hint="cs"/>
          <w:rtl/>
        </w:rPr>
        <w:t>י</w:t>
      </w:r>
      <w:r>
        <w:rPr>
          <w:rFonts w:hint="cs"/>
          <w:rtl/>
        </w:rPr>
        <w:t xml:space="preserve"> שאלות כאלה ואחרות. גם פה מתנהל פיקוח </w:t>
      </w:r>
      <w:r w:rsidR="00060D9B">
        <w:rPr>
          <w:rFonts w:hint="cs"/>
          <w:rtl/>
        </w:rPr>
        <w:t xml:space="preserve">מעקב </w:t>
      </w:r>
      <w:r>
        <w:rPr>
          <w:rFonts w:hint="cs"/>
          <w:rtl/>
        </w:rPr>
        <w:t xml:space="preserve">ובקרה. </w:t>
      </w:r>
      <w:bookmarkStart w:id="1601" w:name="_ETM_Q1_5648445"/>
      <w:bookmarkEnd w:id="1601"/>
      <w:r>
        <w:rPr>
          <w:rFonts w:hint="cs"/>
          <w:rtl/>
        </w:rPr>
        <w:t xml:space="preserve">זה לא מגיע משום מקום. </w:t>
      </w:r>
      <w:r w:rsidR="00060D9B">
        <w:rPr>
          <w:rFonts w:hint="cs"/>
          <w:rtl/>
        </w:rPr>
        <w:t xml:space="preserve">אני מזכיר שבמסגרת תפיסת הפעלה יש מנגנוני </w:t>
      </w:r>
      <w:r>
        <w:rPr>
          <w:rFonts w:hint="cs"/>
          <w:rtl/>
        </w:rPr>
        <w:t>ניהול סדור</w:t>
      </w:r>
      <w:r w:rsidR="005F01DD">
        <w:rPr>
          <w:rFonts w:hint="cs"/>
          <w:rtl/>
        </w:rPr>
        <w:t>ים</w:t>
      </w:r>
      <w:r>
        <w:rPr>
          <w:rFonts w:hint="cs"/>
          <w:rtl/>
        </w:rPr>
        <w:t xml:space="preserve"> להפעלת היחידה</w:t>
      </w:r>
      <w:r w:rsidR="00060D9B">
        <w:rPr>
          <w:rFonts w:hint="cs"/>
          <w:rtl/>
        </w:rPr>
        <w:t>.</w:t>
      </w:r>
      <w:r>
        <w:rPr>
          <w:rFonts w:hint="cs"/>
          <w:rtl/>
        </w:rPr>
        <w:t xml:space="preserve"> מועצת </w:t>
      </w:r>
      <w:bookmarkStart w:id="1602" w:name="_ETM_Q1_5656508"/>
      <w:bookmarkEnd w:id="1602"/>
      <w:r>
        <w:rPr>
          <w:rFonts w:hint="cs"/>
          <w:rtl/>
        </w:rPr>
        <w:t xml:space="preserve">אכיפה שבראשה עומד </w:t>
      </w:r>
      <w:r w:rsidR="00060D9B">
        <w:rPr>
          <w:rFonts w:hint="cs"/>
          <w:rtl/>
        </w:rPr>
        <w:t xml:space="preserve">ראש הרשות לצד מפקד התחנה שהיא </w:t>
      </w:r>
      <w:r>
        <w:rPr>
          <w:rFonts w:hint="cs"/>
          <w:rtl/>
        </w:rPr>
        <w:t xml:space="preserve">מעין דירקטוריון. יש ועדת המשנה שנדרשת התכנסות </w:t>
      </w:r>
      <w:bookmarkStart w:id="1603" w:name="_ETM_Q1_5665680"/>
      <w:bookmarkEnd w:id="1603"/>
      <w:r>
        <w:rPr>
          <w:rFonts w:hint="cs"/>
          <w:rtl/>
        </w:rPr>
        <w:t xml:space="preserve">אחת לחודש </w:t>
      </w:r>
      <w:r w:rsidR="00060D9B">
        <w:rPr>
          <w:rFonts w:hint="cs"/>
          <w:rtl/>
        </w:rPr>
        <w:t>שבה פורטים את העשייה השוטפ</w:t>
      </w:r>
      <w:bookmarkStart w:id="1604" w:name="_ETM_Q1_5670767"/>
      <w:bookmarkEnd w:id="1604"/>
      <w:r w:rsidR="00060D9B">
        <w:rPr>
          <w:rFonts w:hint="cs"/>
          <w:rtl/>
        </w:rPr>
        <w:t xml:space="preserve">ת </w:t>
      </w:r>
      <w:r>
        <w:rPr>
          <w:rFonts w:hint="cs"/>
          <w:rtl/>
        </w:rPr>
        <w:t xml:space="preserve">ואת הפעילות השוטפת המתואמת </w:t>
      </w:r>
      <w:r w:rsidR="00060D9B">
        <w:rPr>
          <w:rFonts w:hint="cs"/>
          <w:rtl/>
        </w:rPr>
        <w:t>בתוך היחידה בין המשטרה ל</w:t>
      </w:r>
      <w:r>
        <w:rPr>
          <w:rFonts w:hint="cs"/>
          <w:rtl/>
        </w:rPr>
        <w:t xml:space="preserve">בין הרשות המקומית על </w:t>
      </w:r>
      <w:bookmarkStart w:id="1605" w:name="_ETM_Q1_5672805"/>
      <w:bookmarkEnd w:id="1605"/>
      <w:r>
        <w:rPr>
          <w:rFonts w:hint="cs"/>
          <w:rtl/>
        </w:rPr>
        <w:t>פי יעדים ותוכנית עבודה מאוד ברורה כך שמתקי</w:t>
      </w:r>
      <w:r w:rsidR="005F01DD">
        <w:rPr>
          <w:rFonts w:hint="cs"/>
          <w:rtl/>
        </w:rPr>
        <w:t>ים</w:t>
      </w:r>
      <w:r>
        <w:rPr>
          <w:rFonts w:hint="cs"/>
          <w:rtl/>
        </w:rPr>
        <w:t xml:space="preserve"> פה </w:t>
      </w:r>
      <w:r w:rsidR="00060D9B">
        <w:rPr>
          <w:rFonts w:hint="cs"/>
          <w:rtl/>
        </w:rPr>
        <w:t>הליך של פיקוח מעקב ובקרה,</w:t>
      </w:r>
      <w:bookmarkStart w:id="1606" w:name="_ETM_Q1_5681345"/>
      <w:bookmarkEnd w:id="1606"/>
      <w:r w:rsidR="00060D9B">
        <w:rPr>
          <w:rFonts w:hint="cs"/>
          <w:rtl/>
        </w:rPr>
        <w:t xml:space="preserve"> </w:t>
      </w:r>
      <w:r>
        <w:rPr>
          <w:rFonts w:hint="cs"/>
          <w:rtl/>
        </w:rPr>
        <w:t xml:space="preserve">ואת </w:t>
      </w:r>
      <w:bookmarkStart w:id="1607" w:name="_ETM_Q1_5679431"/>
      <w:bookmarkEnd w:id="1607"/>
      <w:r>
        <w:rPr>
          <w:rFonts w:hint="cs"/>
          <w:rtl/>
        </w:rPr>
        <w:t>אותן נקודות שציינתם לגבי שאלתך</w:t>
      </w:r>
      <w:r w:rsidR="00060D9B">
        <w:rPr>
          <w:rFonts w:hint="cs"/>
          <w:rtl/>
        </w:rPr>
        <w:t>,</w:t>
      </w:r>
      <w:r>
        <w:rPr>
          <w:rFonts w:hint="cs"/>
          <w:rtl/>
        </w:rPr>
        <w:t xml:space="preserve"> אדוני היושב-ראש, </w:t>
      </w:r>
      <w:r w:rsidR="00060D9B">
        <w:rPr>
          <w:rFonts w:hint="cs"/>
          <w:rtl/>
        </w:rPr>
        <w:t>מה קורה במצב שבו חסרים שוטרים, אנו מכירי</w:t>
      </w:r>
      <w:r>
        <w:rPr>
          <w:rFonts w:hint="cs"/>
          <w:rtl/>
        </w:rPr>
        <w:t>ם</w:t>
      </w:r>
      <w:r w:rsidR="00060D9B">
        <w:rPr>
          <w:rFonts w:hint="cs"/>
          <w:rtl/>
        </w:rPr>
        <w:t xml:space="preserve"> </w:t>
      </w:r>
      <w:r>
        <w:rPr>
          <w:rFonts w:hint="cs"/>
          <w:rtl/>
        </w:rPr>
        <w:t xml:space="preserve">את </w:t>
      </w:r>
      <w:bookmarkStart w:id="1608" w:name="_ETM_Q1_5686587"/>
      <w:bookmarkEnd w:id="1608"/>
      <w:r>
        <w:rPr>
          <w:rFonts w:hint="cs"/>
          <w:rtl/>
        </w:rPr>
        <w:t xml:space="preserve">הנתון הזה. אל"ף תפקידנו כגורם מקצועי </w:t>
      </w:r>
      <w:proofErr w:type="spellStart"/>
      <w:r>
        <w:rPr>
          <w:rFonts w:hint="cs"/>
          <w:rtl/>
        </w:rPr>
        <w:t>כמינהלת</w:t>
      </w:r>
      <w:proofErr w:type="spellEnd"/>
      <w:r>
        <w:rPr>
          <w:rFonts w:hint="cs"/>
          <w:rtl/>
        </w:rPr>
        <w:t xml:space="preserve"> להציף זאת ברמת</w:t>
      </w:r>
      <w:r w:rsidR="00060D9B">
        <w:rPr>
          <w:rFonts w:hint="cs"/>
          <w:rtl/>
        </w:rPr>
        <w:t xml:space="preserve"> </w:t>
      </w:r>
      <w:r>
        <w:rPr>
          <w:rFonts w:hint="cs"/>
          <w:rtl/>
        </w:rPr>
        <w:t xml:space="preserve">דוח. </w:t>
      </w:r>
      <w:bookmarkStart w:id="1609" w:name="_ETM_Q1_5697229"/>
      <w:bookmarkEnd w:id="1609"/>
      <w:r w:rsidR="00060D9B">
        <w:rPr>
          <w:rFonts w:hint="cs"/>
          <w:rtl/>
        </w:rPr>
        <w:t>בי"ת, אנו בדין ודברים על בסיס קבוע גם פנימה בתוך המש</w:t>
      </w:r>
      <w:bookmarkStart w:id="1610" w:name="_ETM_Q1_5699970"/>
      <w:bookmarkEnd w:id="1610"/>
      <w:r w:rsidR="00060D9B">
        <w:rPr>
          <w:rFonts w:hint="cs"/>
          <w:rtl/>
        </w:rPr>
        <w:t xml:space="preserve">רד </w:t>
      </w:r>
      <w:r>
        <w:rPr>
          <w:rFonts w:hint="cs"/>
          <w:rtl/>
        </w:rPr>
        <w:t xml:space="preserve">אל מול ההנהלה, אל מול השר בשיקוף תמונת מצב אל </w:t>
      </w:r>
      <w:bookmarkStart w:id="1611" w:name="_ETM_Q1_5702745"/>
      <w:bookmarkEnd w:id="1611"/>
      <w:r>
        <w:rPr>
          <w:rFonts w:hint="cs"/>
          <w:rtl/>
        </w:rPr>
        <w:t xml:space="preserve">מול </w:t>
      </w:r>
      <w:proofErr w:type="spellStart"/>
      <w:r>
        <w:rPr>
          <w:rFonts w:hint="cs"/>
          <w:rtl/>
        </w:rPr>
        <w:t>החוסרים</w:t>
      </w:r>
      <w:proofErr w:type="spellEnd"/>
      <w:r>
        <w:rPr>
          <w:rFonts w:hint="cs"/>
          <w:rtl/>
        </w:rPr>
        <w:t xml:space="preserve">. הנושא הזה </w:t>
      </w:r>
      <w:r w:rsidR="00060D9B">
        <w:rPr>
          <w:rFonts w:hint="cs"/>
          <w:rtl/>
        </w:rPr>
        <w:t xml:space="preserve">הוא </w:t>
      </w:r>
      <w:r>
        <w:rPr>
          <w:rFonts w:hint="cs"/>
          <w:rtl/>
        </w:rPr>
        <w:t xml:space="preserve">על סדר-היום. אנו לא עולם כמנהגו </w:t>
      </w:r>
      <w:bookmarkStart w:id="1612" w:name="_ETM_Q1_5708651"/>
      <w:bookmarkEnd w:id="1612"/>
      <w:r>
        <w:rPr>
          <w:rFonts w:hint="cs"/>
          <w:rtl/>
        </w:rPr>
        <w:t xml:space="preserve">נוהג אלא פועלים בכל דרך כדי להשלים את השורות. </w:t>
      </w:r>
      <w:r w:rsidR="00060D9B">
        <w:rPr>
          <w:rFonts w:hint="cs"/>
          <w:rtl/>
        </w:rPr>
        <w:t>ל</w:t>
      </w:r>
      <w:r>
        <w:rPr>
          <w:rFonts w:hint="cs"/>
          <w:rtl/>
        </w:rPr>
        <w:t xml:space="preserve">צערי, </w:t>
      </w:r>
      <w:bookmarkStart w:id="1613" w:name="_ETM_Q1_5714730"/>
      <w:bookmarkEnd w:id="1613"/>
      <w:r w:rsidR="00060D9B">
        <w:rPr>
          <w:rFonts w:hint="cs"/>
          <w:rtl/>
        </w:rPr>
        <w:t xml:space="preserve">השורות </w:t>
      </w:r>
      <w:r>
        <w:rPr>
          <w:rFonts w:hint="cs"/>
          <w:rtl/>
        </w:rPr>
        <w:t xml:space="preserve">לא חסרות רק בשיטור עירוני אך ניתן </w:t>
      </w:r>
      <w:r w:rsidR="00060D9B">
        <w:rPr>
          <w:rFonts w:hint="cs"/>
          <w:rtl/>
        </w:rPr>
        <w:t xml:space="preserve">דגש או רצון או פיקוח </w:t>
      </w:r>
      <w:r>
        <w:rPr>
          <w:rFonts w:hint="cs"/>
          <w:rtl/>
        </w:rPr>
        <w:t xml:space="preserve">ומעקב מצדנו כמשרד </w:t>
      </w:r>
      <w:bookmarkStart w:id="1614" w:name="_ETM_Q1_5722996"/>
      <w:bookmarkEnd w:id="1614"/>
      <w:r>
        <w:rPr>
          <w:rFonts w:hint="cs"/>
          <w:rtl/>
        </w:rPr>
        <w:t>לוודא שהשורות מלאות.</w:t>
      </w:r>
    </w:p>
    <w:p w:rsidR="003B696F" w:rsidRDefault="003B696F" w:rsidP="003B696F">
      <w:pPr>
        <w:rPr>
          <w:rtl/>
        </w:rPr>
      </w:pPr>
      <w:bookmarkStart w:id="1615" w:name="_ETM_Q1_5726309"/>
      <w:bookmarkStart w:id="1616" w:name="_ETM_Q1_5726387"/>
      <w:bookmarkEnd w:id="1615"/>
      <w:bookmarkEnd w:id="1616"/>
    </w:p>
    <w:p w:rsidR="003B696F" w:rsidRDefault="003B696F" w:rsidP="00060D9B">
      <w:pPr>
        <w:rPr>
          <w:rtl/>
        </w:rPr>
      </w:pPr>
      <w:bookmarkStart w:id="1617" w:name="_ETM_Q1_5726449"/>
      <w:bookmarkStart w:id="1618" w:name="_ETM_Q1_5726512"/>
      <w:bookmarkEnd w:id="1617"/>
      <w:bookmarkEnd w:id="1618"/>
      <w:r>
        <w:rPr>
          <w:rFonts w:hint="cs"/>
          <w:rtl/>
        </w:rPr>
        <w:t>מה שהע</w:t>
      </w:r>
      <w:r w:rsidR="00060D9B">
        <w:rPr>
          <w:rFonts w:hint="cs"/>
          <w:rtl/>
        </w:rPr>
        <w:t>ל</w:t>
      </w:r>
      <w:r>
        <w:rPr>
          <w:rFonts w:hint="cs"/>
          <w:rtl/>
        </w:rPr>
        <w:t>ית צביקה ושמענו</w:t>
      </w:r>
      <w:r w:rsidR="00060D9B">
        <w:rPr>
          <w:rFonts w:hint="cs"/>
          <w:rtl/>
        </w:rPr>
        <w:t xml:space="preserve"> </w:t>
      </w:r>
      <w:bookmarkStart w:id="1619" w:name="_ETM_Q1_5732753"/>
      <w:bookmarkEnd w:id="1619"/>
      <w:r w:rsidR="00060D9B">
        <w:rPr>
          <w:rFonts w:hint="cs"/>
          <w:rtl/>
        </w:rPr>
        <w:t>זאת ברשות</w:t>
      </w:r>
      <w:r>
        <w:rPr>
          <w:rFonts w:hint="cs"/>
          <w:rtl/>
        </w:rPr>
        <w:t xml:space="preserve"> מסוימת </w:t>
      </w:r>
      <w:r w:rsidR="00060D9B">
        <w:rPr>
          <w:rFonts w:hint="cs"/>
          <w:rtl/>
        </w:rPr>
        <w:t xml:space="preserve">על המרה של מקום שבו אין מילוי של תקני משטרה </w:t>
      </w:r>
      <w:bookmarkStart w:id="1620" w:name="_ETM_Q1_5736944"/>
      <w:bookmarkEnd w:id="1620"/>
      <w:r>
        <w:rPr>
          <w:rFonts w:hint="cs"/>
          <w:rtl/>
        </w:rPr>
        <w:t xml:space="preserve">ולהסיט </w:t>
      </w:r>
      <w:bookmarkStart w:id="1621" w:name="_ETM_Q1_5735653"/>
      <w:bookmarkEnd w:id="1621"/>
      <w:r>
        <w:rPr>
          <w:rFonts w:hint="cs"/>
          <w:rtl/>
        </w:rPr>
        <w:t xml:space="preserve">אותם לטובת </w:t>
      </w:r>
      <w:r w:rsidR="00060D9B">
        <w:rPr>
          <w:rFonts w:hint="cs"/>
          <w:rtl/>
        </w:rPr>
        <w:t xml:space="preserve">העמדת </w:t>
      </w:r>
      <w:r>
        <w:rPr>
          <w:rFonts w:hint="cs"/>
          <w:rtl/>
        </w:rPr>
        <w:t xml:space="preserve">כוח אדם עירוני זה עונה על הסיבה שבגינה </w:t>
      </w:r>
      <w:bookmarkStart w:id="1622" w:name="_ETM_Q1_5743304"/>
      <w:bookmarkEnd w:id="1622"/>
      <w:r>
        <w:rPr>
          <w:rFonts w:hint="cs"/>
          <w:rtl/>
        </w:rPr>
        <w:t>במסגרת המודל החדש אנו מבקש</w:t>
      </w:r>
      <w:r w:rsidR="005F01DD">
        <w:rPr>
          <w:rFonts w:hint="cs"/>
          <w:rtl/>
        </w:rPr>
        <w:t>ים</w:t>
      </w:r>
      <w:r>
        <w:rPr>
          <w:rFonts w:hint="cs"/>
          <w:rtl/>
        </w:rPr>
        <w:t xml:space="preserve"> </w:t>
      </w:r>
      <w:r w:rsidR="00060D9B">
        <w:rPr>
          <w:rFonts w:hint="cs"/>
          <w:rtl/>
        </w:rPr>
        <w:t xml:space="preserve">להגדיל את היחס </w:t>
      </w:r>
      <w:r>
        <w:rPr>
          <w:rFonts w:hint="cs"/>
          <w:rtl/>
        </w:rPr>
        <w:t>בין שוטרים לפקחים.</w:t>
      </w:r>
    </w:p>
    <w:p w:rsidR="003B696F" w:rsidRDefault="003B696F" w:rsidP="003B696F">
      <w:pPr>
        <w:rPr>
          <w:rtl/>
        </w:rPr>
      </w:pPr>
      <w:bookmarkStart w:id="1623" w:name="_ETM_Q1_5748929"/>
      <w:bookmarkStart w:id="1624" w:name="_ETM_Q1_5749007"/>
      <w:bookmarkEnd w:id="1623"/>
      <w:bookmarkEnd w:id="1624"/>
    </w:p>
    <w:p w:rsidR="003B696F" w:rsidRDefault="003B696F" w:rsidP="003B696F">
      <w:pPr>
        <w:pStyle w:val="af6"/>
        <w:keepNext/>
        <w:rPr>
          <w:rtl/>
        </w:rPr>
      </w:pPr>
      <w:bookmarkStart w:id="1625" w:name="ET_yor_6358_111"/>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625"/>
    </w:p>
    <w:p w:rsidR="003B696F" w:rsidRDefault="003B696F" w:rsidP="003B696F">
      <w:pPr>
        <w:pStyle w:val="KeepWithNext"/>
        <w:rPr>
          <w:rtl/>
        </w:rPr>
      </w:pPr>
    </w:p>
    <w:p w:rsidR="003B696F" w:rsidRDefault="003B696F" w:rsidP="003B696F">
      <w:pPr>
        <w:rPr>
          <w:rtl/>
        </w:rPr>
      </w:pPr>
      <w:bookmarkStart w:id="1626" w:name="_ETM_Q1_5749601"/>
      <w:bookmarkEnd w:id="1626"/>
      <w:r>
        <w:rPr>
          <w:rFonts w:hint="cs"/>
          <w:rtl/>
        </w:rPr>
        <w:t>בבקשה.</w:t>
      </w:r>
    </w:p>
    <w:p w:rsidR="003B696F" w:rsidRDefault="003B696F" w:rsidP="003B696F">
      <w:pPr>
        <w:rPr>
          <w:rtl/>
        </w:rPr>
      </w:pPr>
      <w:bookmarkStart w:id="1627" w:name="_ETM_Q1_5750976"/>
      <w:bookmarkStart w:id="1628" w:name="_ETM_Q1_5751054"/>
      <w:bookmarkStart w:id="1629" w:name="_ETM_Q1_5751914"/>
      <w:bookmarkEnd w:id="1627"/>
      <w:bookmarkEnd w:id="1628"/>
      <w:bookmarkEnd w:id="1629"/>
    </w:p>
    <w:p w:rsidR="003B696F" w:rsidRDefault="003B696F" w:rsidP="003B696F">
      <w:pPr>
        <w:pStyle w:val="af9"/>
        <w:keepNext/>
        <w:rPr>
          <w:rtl/>
        </w:rPr>
      </w:pPr>
      <w:bookmarkStart w:id="1630" w:name="ET_guest_שרית_נשיא_112"/>
      <w:r w:rsidRPr="003B696F">
        <w:rPr>
          <w:rStyle w:val="TagStyle"/>
          <w:rtl/>
        </w:rPr>
        <w:t xml:space="preserve"> &lt;&lt; אורח &gt;&gt; </w:t>
      </w:r>
      <w:r>
        <w:rPr>
          <w:rtl/>
        </w:rPr>
        <w:t>שרית נשיא:</w:t>
      </w:r>
      <w:r w:rsidRPr="003B696F">
        <w:rPr>
          <w:rStyle w:val="TagStyle"/>
          <w:rtl/>
        </w:rPr>
        <w:t xml:space="preserve"> &lt;&lt; אורח &gt;&gt;</w:t>
      </w:r>
      <w:r>
        <w:rPr>
          <w:rtl/>
        </w:rPr>
        <w:t xml:space="preserve">   </w:t>
      </w:r>
      <w:bookmarkEnd w:id="1630"/>
    </w:p>
    <w:p w:rsidR="003B696F" w:rsidRDefault="003B696F" w:rsidP="003B696F">
      <w:pPr>
        <w:pStyle w:val="KeepWithNext"/>
        <w:rPr>
          <w:rtl/>
        </w:rPr>
      </w:pPr>
    </w:p>
    <w:p w:rsidR="003B696F" w:rsidRDefault="00060D9B" w:rsidP="00060D9B">
      <w:pPr>
        <w:rPr>
          <w:rtl/>
        </w:rPr>
      </w:pPr>
      <w:bookmarkStart w:id="1631" w:name="_ETM_Q1_5752273"/>
      <w:bookmarkStart w:id="1632" w:name="_ETM_Q1_5752320"/>
      <w:bookmarkEnd w:id="1631"/>
      <w:bookmarkEnd w:id="1632"/>
      <w:r>
        <w:rPr>
          <w:rFonts w:hint="cs"/>
          <w:rtl/>
        </w:rPr>
        <w:t xml:space="preserve">אוסיף </w:t>
      </w:r>
      <w:r w:rsidR="003B696F">
        <w:rPr>
          <w:rFonts w:hint="cs"/>
          <w:rtl/>
        </w:rPr>
        <w:t>לעני</w:t>
      </w:r>
      <w:r w:rsidR="005F01DD">
        <w:rPr>
          <w:rFonts w:hint="cs"/>
          <w:rtl/>
        </w:rPr>
        <w:t>ין</w:t>
      </w:r>
      <w:r w:rsidR="003B696F">
        <w:rPr>
          <w:rFonts w:hint="cs"/>
          <w:rtl/>
        </w:rPr>
        <w:t xml:space="preserve"> המימון, </w:t>
      </w:r>
      <w:bookmarkStart w:id="1633" w:name="_ETM_Q1_5754429"/>
      <w:bookmarkEnd w:id="1633"/>
      <w:r w:rsidR="003B696F">
        <w:rPr>
          <w:rFonts w:hint="cs"/>
          <w:rtl/>
        </w:rPr>
        <w:t xml:space="preserve">ההחלטה על תקצוב התוכנית הזו </w:t>
      </w:r>
      <w:r>
        <w:rPr>
          <w:rFonts w:hint="cs"/>
          <w:rtl/>
        </w:rPr>
        <w:t xml:space="preserve">תלוית תקציב ותלויה בסדר </w:t>
      </w:r>
      <w:bookmarkStart w:id="1634" w:name="_ETM_Q1_5761911"/>
      <w:bookmarkEnd w:id="1634"/>
      <w:r>
        <w:rPr>
          <w:rFonts w:hint="cs"/>
          <w:rtl/>
        </w:rPr>
        <w:t xml:space="preserve">עדיפות </w:t>
      </w:r>
      <w:r w:rsidR="003B696F">
        <w:rPr>
          <w:rFonts w:hint="cs"/>
          <w:rtl/>
        </w:rPr>
        <w:t xml:space="preserve">ובדירקטיבה של השר. לכן זה </w:t>
      </w:r>
      <w:bookmarkStart w:id="1635" w:name="_ETM_Q1_5762149"/>
      <w:bookmarkEnd w:id="1635"/>
      <w:r w:rsidR="003B696F">
        <w:rPr>
          <w:rFonts w:hint="cs"/>
          <w:rtl/>
        </w:rPr>
        <w:t xml:space="preserve">לא מעוגן בחקיקה. </w:t>
      </w:r>
    </w:p>
    <w:p w:rsidR="003B696F" w:rsidRDefault="003B696F" w:rsidP="003B696F">
      <w:pPr>
        <w:rPr>
          <w:rtl/>
        </w:rPr>
      </w:pPr>
      <w:bookmarkStart w:id="1636" w:name="_ETM_Q1_5766258"/>
      <w:bookmarkStart w:id="1637" w:name="_ETM_Q1_5766321"/>
      <w:bookmarkEnd w:id="1636"/>
      <w:bookmarkEnd w:id="1637"/>
    </w:p>
    <w:p w:rsidR="003B696F" w:rsidRDefault="003B696F" w:rsidP="003B696F">
      <w:pPr>
        <w:pStyle w:val="a4"/>
        <w:keepNext/>
        <w:rPr>
          <w:rtl/>
        </w:rPr>
      </w:pPr>
      <w:bookmarkStart w:id="1638" w:name="_ETM_Q1_5766790"/>
      <w:bookmarkStart w:id="1639" w:name="_ETM_Q1_5766868"/>
      <w:bookmarkEnd w:id="1638"/>
      <w:bookmarkEnd w:id="1639"/>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3B696F" w:rsidRDefault="003B696F" w:rsidP="003B696F">
      <w:pPr>
        <w:rPr>
          <w:rtl/>
        </w:rPr>
      </w:pPr>
    </w:p>
    <w:p w:rsidR="003B696F" w:rsidRDefault="003B696F" w:rsidP="00060D9B">
      <w:pPr>
        <w:rPr>
          <w:rtl/>
        </w:rPr>
      </w:pPr>
      <w:bookmarkStart w:id="1640" w:name="_ETM_Q1_5767228"/>
      <w:bookmarkStart w:id="1641" w:name="_ETM_Q1_5767305"/>
      <w:bookmarkEnd w:id="1640"/>
      <w:bookmarkEnd w:id="1641"/>
      <w:r>
        <w:rPr>
          <w:rFonts w:hint="cs"/>
          <w:rtl/>
        </w:rPr>
        <w:t>התקציב מוגבל אני מבינה</w:t>
      </w:r>
      <w:r w:rsidR="00060D9B">
        <w:rPr>
          <w:rFonts w:hint="cs"/>
          <w:rtl/>
        </w:rPr>
        <w:t>,</w:t>
      </w:r>
      <w:r>
        <w:rPr>
          <w:rFonts w:hint="cs"/>
          <w:rtl/>
        </w:rPr>
        <w:t xml:space="preserve"> אבל גם בה</w:t>
      </w:r>
      <w:r w:rsidR="00060D9B">
        <w:rPr>
          <w:rFonts w:hint="cs"/>
          <w:rtl/>
        </w:rPr>
        <w:t>י</w:t>
      </w:r>
      <w:r>
        <w:rPr>
          <w:rFonts w:hint="cs"/>
          <w:rtl/>
        </w:rPr>
        <w:t>נ</w:t>
      </w:r>
      <w:bookmarkStart w:id="1642" w:name="_ETM_Q1_5771665"/>
      <w:bookmarkEnd w:id="1642"/>
      <w:r>
        <w:rPr>
          <w:rFonts w:hint="cs"/>
          <w:rtl/>
        </w:rPr>
        <w:t>תן תקציב מוגבל יש אמות מידה. אנח</w:t>
      </w:r>
      <w:r w:rsidR="00060D9B">
        <w:rPr>
          <w:rFonts w:hint="cs"/>
          <w:rtl/>
        </w:rPr>
        <w:t>נו</w:t>
      </w:r>
      <w:r>
        <w:rPr>
          <w:rFonts w:hint="cs"/>
          <w:rtl/>
        </w:rPr>
        <w:t xml:space="preserve"> היום מחוקקים. אתם </w:t>
      </w:r>
      <w:bookmarkStart w:id="1643" w:name="_ETM_Q1_5779025"/>
      <w:bookmarkEnd w:id="1643"/>
      <w:r>
        <w:rPr>
          <w:rFonts w:hint="cs"/>
          <w:rtl/>
        </w:rPr>
        <w:t>כל הזמן אומרים החלטת הממשלה.</w:t>
      </w:r>
    </w:p>
    <w:p w:rsidR="003B696F" w:rsidRDefault="003B696F" w:rsidP="003B696F">
      <w:pPr>
        <w:rPr>
          <w:rtl/>
        </w:rPr>
      </w:pPr>
      <w:bookmarkStart w:id="1644" w:name="_ETM_Q1_5781963"/>
      <w:bookmarkStart w:id="1645" w:name="_ETM_Q1_5782041"/>
      <w:bookmarkEnd w:id="1644"/>
      <w:bookmarkEnd w:id="1645"/>
    </w:p>
    <w:p w:rsidR="003B696F" w:rsidRDefault="003B696F" w:rsidP="003B696F">
      <w:pPr>
        <w:pStyle w:val="-"/>
        <w:keepNext/>
        <w:rPr>
          <w:rtl/>
        </w:rPr>
      </w:pPr>
      <w:bookmarkStart w:id="1646" w:name="ET_speakercontinue_שרית_נשיא_113"/>
      <w:r w:rsidRPr="003B696F">
        <w:rPr>
          <w:rStyle w:val="TagStyle"/>
          <w:rtl/>
        </w:rPr>
        <w:t xml:space="preserve"> &lt;&lt; </w:t>
      </w:r>
      <w:proofErr w:type="spellStart"/>
      <w:r w:rsidRPr="003B696F">
        <w:rPr>
          <w:rStyle w:val="TagStyle"/>
          <w:rtl/>
        </w:rPr>
        <w:t>דובר_המשך</w:t>
      </w:r>
      <w:proofErr w:type="spellEnd"/>
      <w:r w:rsidRPr="003B696F">
        <w:rPr>
          <w:rStyle w:val="TagStyle"/>
          <w:rtl/>
        </w:rPr>
        <w:t xml:space="preserve"> &gt;&gt; </w:t>
      </w:r>
      <w:r>
        <w:rPr>
          <w:rtl/>
        </w:rPr>
        <w:t>שרית נשיא:</w:t>
      </w:r>
      <w:r w:rsidRPr="003B696F">
        <w:rPr>
          <w:rStyle w:val="TagStyle"/>
          <w:rtl/>
        </w:rPr>
        <w:t xml:space="preserve"> &lt;&lt; דובר_המשך &gt;&gt;</w:t>
      </w:r>
      <w:r>
        <w:rPr>
          <w:rtl/>
        </w:rPr>
        <w:t xml:space="preserve">   </w:t>
      </w:r>
      <w:bookmarkEnd w:id="1646"/>
    </w:p>
    <w:p w:rsidR="003B696F" w:rsidRDefault="003B696F" w:rsidP="003B696F">
      <w:pPr>
        <w:pStyle w:val="KeepWithNext"/>
        <w:rPr>
          <w:rtl/>
        </w:rPr>
      </w:pPr>
    </w:p>
    <w:p w:rsidR="003B696F" w:rsidRDefault="003B696F" w:rsidP="00060D9B">
      <w:pPr>
        <w:rPr>
          <w:rtl/>
        </w:rPr>
      </w:pPr>
      <w:bookmarkStart w:id="1647" w:name="_ETM_Q1_5782447"/>
      <w:bookmarkEnd w:id="1647"/>
      <w:r>
        <w:rPr>
          <w:rFonts w:hint="cs"/>
          <w:rtl/>
        </w:rPr>
        <w:t>בהינתן שלא י</w:t>
      </w:r>
      <w:r w:rsidR="00060D9B">
        <w:rPr>
          <w:rFonts w:hint="cs"/>
          <w:rtl/>
        </w:rPr>
        <w:t>היה</w:t>
      </w:r>
      <w:r>
        <w:rPr>
          <w:rFonts w:hint="cs"/>
          <w:rtl/>
        </w:rPr>
        <w:t xml:space="preserve"> תקציב </w:t>
      </w:r>
      <w:r w:rsidR="00060D9B">
        <w:rPr>
          <w:rFonts w:hint="cs"/>
          <w:rtl/>
        </w:rPr>
        <w:t xml:space="preserve">אי אפשר יהיה להקים מערך גם מצד המשאבים </w:t>
      </w:r>
      <w:bookmarkStart w:id="1648" w:name="_ETM_Q1_5786955"/>
      <w:bookmarkEnd w:id="1648"/>
      <w:r w:rsidR="00060D9B">
        <w:rPr>
          <w:rFonts w:hint="cs"/>
          <w:rtl/>
        </w:rPr>
        <w:t xml:space="preserve">שמושקעים על ידי המשרד </w:t>
      </w:r>
      <w:r>
        <w:rPr>
          <w:rFonts w:hint="cs"/>
          <w:rtl/>
        </w:rPr>
        <w:t xml:space="preserve">והמשטרה וגם </w:t>
      </w:r>
      <w:bookmarkStart w:id="1649" w:name="_ETM_Q1_5787182"/>
      <w:bookmarkEnd w:id="1649"/>
      <w:r>
        <w:rPr>
          <w:rFonts w:hint="cs"/>
          <w:rtl/>
        </w:rPr>
        <w:t>על ידי הרשויות המקומיות.</w:t>
      </w:r>
    </w:p>
    <w:p w:rsidR="003B696F" w:rsidRDefault="003B696F" w:rsidP="003B696F">
      <w:pPr>
        <w:rPr>
          <w:rtl/>
        </w:rPr>
      </w:pPr>
      <w:bookmarkStart w:id="1650" w:name="_ETM_Q1_5790354"/>
      <w:bookmarkStart w:id="1651" w:name="_ETM_Q1_5790432"/>
      <w:bookmarkEnd w:id="1650"/>
      <w:bookmarkEnd w:id="1651"/>
    </w:p>
    <w:p w:rsidR="003B696F" w:rsidRDefault="003B696F" w:rsidP="003B696F">
      <w:pPr>
        <w:pStyle w:val="af6"/>
        <w:keepNext/>
        <w:rPr>
          <w:rtl/>
        </w:rPr>
      </w:pPr>
      <w:bookmarkStart w:id="1652" w:name="ET_yor_6358_114"/>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652"/>
    </w:p>
    <w:p w:rsidR="003B696F" w:rsidRDefault="003B696F" w:rsidP="003B696F">
      <w:pPr>
        <w:pStyle w:val="KeepWithNext"/>
        <w:rPr>
          <w:rtl/>
        </w:rPr>
      </w:pPr>
    </w:p>
    <w:p w:rsidR="003B696F" w:rsidRDefault="003B696F" w:rsidP="003B696F">
      <w:pPr>
        <w:rPr>
          <w:rtl/>
        </w:rPr>
      </w:pPr>
      <w:bookmarkStart w:id="1653" w:name="_ETM_Q1_5790870"/>
      <w:bookmarkEnd w:id="1653"/>
      <w:r>
        <w:rPr>
          <w:rFonts w:hint="cs"/>
          <w:rtl/>
        </w:rPr>
        <w:t>אבל יש אמות מידה ש</w:t>
      </w:r>
      <w:r w:rsidR="00060D9B">
        <w:rPr>
          <w:rFonts w:hint="cs"/>
          <w:rtl/>
        </w:rPr>
        <w:t xml:space="preserve">הן </w:t>
      </w:r>
      <w:r>
        <w:rPr>
          <w:rFonts w:hint="cs"/>
          <w:rtl/>
        </w:rPr>
        <w:t xml:space="preserve">לא תלויות תקציב. </w:t>
      </w:r>
      <w:bookmarkStart w:id="1654" w:name="_ETM_Q1_5795448"/>
      <w:bookmarkEnd w:id="1654"/>
      <w:r>
        <w:rPr>
          <w:rFonts w:hint="cs"/>
          <w:rtl/>
        </w:rPr>
        <w:t xml:space="preserve"> הם עקרונות. רשות שיחליטו השרים שהיא רשות שצריך להיות </w:t>
      </w:r>
      <w:bookmarkStart w:id="1655" w:name="_ETM_Q1_5802417"/>
      <w:bookmarkEnd w:id="1655"/>
      <w:r>
        <w:rPr>
          <w:rFonts w:hint="cs"/>
          <w:rtl/>
        </w:rPr>
        <w:t>בה עכשיו מספר כזה או אחר של פקחים</w:t>
      </w:r>
      <w:r w:rsidR="00060D9B">
        <w:rPr>
          <w:rFonts w:hint="cs"/>
          <w:rtl/>
        </w:rPr>
        <w:t>,</w:t>
      </w:r>
      <w:r>
        <w:rPr>
          <w:rFonts w:hint="cs"/>
          <w:rtl/>
        </w:rPr>
        <w:t xml:space="preserve"> ולרשות אין </w:t>
      </w:r>
      <w:bookmarkStart w:id="1656" w:name="_ETM_Q1_5806980"/>
      <w:bookmarkEnd w:id="1656"/>
      <w:r w:rsidR="00060D9B">
        <w:rPr>
          <w:rFonts w:hint="cs"/>
          <w:rtl/>
        </w:rPr>
        <w:t>יכולת - אנו מממנים עד 90%. את זה אפשר לכת</w:t>
      </w:r>
      <w:r>
        <w:rPr>
          <w:rFonts w:hint="cs"/>
          <w:rtl/>
        </w:rPr>
        <w:t>וב.</w:t>
      </w:r>
    </w:p>
    <w:p w:rsidR="003B696F" w:rsidRDefault="003B696F" w:rsidP="003B696F">
      <w:pPr>
        <w:rPr>
          <w:rtl/>
        </w:rPr>
      </w:pPr>
      <w:bookmarkStart w:id="1657" w:name="_ETM_Q1_5813184"/>
      <w:bookmarkStart w:id="1658" w:name="_ETM_Q1_5813262"/>
      <w:bookmarkEnd w:id="1657"/>
      <w:bookmarkEnd w:id="1658"/>
    </w:p>
    <w:p w:rsidR="003B696F" w:rsidRDefault="003B696F" w:rsidP="003B696F">
      <w:pPr>
        <w:pStyle w:val="-"/>
        <w:keepNext/>
        <w:rPr>
          <w:rtl/>
        </w:rPr>
      </w:pPr>
      <w:bookmarkStart w:id="1659" w:name="ET_speakercontinue_שרית_נשיא_115"/>
      <w:r w:rsidRPr="003B696F">
        <w:rPr>
          <w:rStyle w:val="TagStyle"/>
          <w:rtl/>
        </w:rPr>
        <w:t xml:space="preserve"> &lt;&lt; </w:t>
      </w:r>
      <w:proofErr w:type="spellStart"/>
      <w:r w:rsidRPr="003B696F">
        <w:rPr>
          <w:rStyle w:val="TagStyle"/>
          <w:rtl/>
        </w:rPr>
        <w:t>דובר_המשך</w:t>
      </w:r>
      <w:proofErr w:type="spellEnd"/>
      <w:r w:rsidRPr="003B696F">
        <w:rPr>
          <w:rStyle w:val="TagStyle"/>
          <w:rtl/>
        </w:rPr>
        <w:t xml:space="preserve"> &gt;&gt; </w:t>
      </w:r>
      <w:r>
        <w:rPr>
          <w:rtl/>
        </w:rPr>
        <w:t>שרית נשיא:</w:t>
      </w:r>
      <w:r w:rsidRPr="003B696F">
        <w:rPr>
          <w:rStyle w:val="TagStyle"/>
          <w:rtl/>
        </w:rPr>
        <w:t xml:space="preserve"> &lt;&lt; דובר_המשך &gt;&gt;</w:t>
      </w:r>
      <w:r>
        <w:rPr>
          <w:rtl/>
        </w:rPr>
        <w:t xml:space="preserve">   </w:t>
      </w:r>
      <w:bookmarkEnd w:id="1659"/>
    </w:p>
    <w:p w:rsidR="003B696F" w:rsidRDefault="003B696F" w:rsidP="003B696F">
      <w:pPr>
        <w:pStyle w:val="KeepWithNext"/>
        <w:rPr>
          <w:rtl/>
        </w:rPr>
      </w:pPr>
    </w:p>
    <w:p w:rsidR="003B696F" w:rsidRDefault="003B696F" w:rsidP="00060D9B">
      <w:pPr>
        <w:rPr>
          <w:rtl/>
        </w:rPr>
      </w:pPr>
      <w:bookmarkStart w:id="1660" w:name="_ETM_Q1_5814309"/>
      <w:bookmarkEnd w:id="1660"/>
      <w:r>
        <w:rPr>
          <w:rFonts w:hint="cs"/>
          <w:rtl/>
        </w:rPr>
        <w:t xml:space="preserve">היכולת שלנו </w:t>
      </w:r>
      <w:bookmarkStart w:id="1661" w:name="_ETM_Q1_5815778"/>
      <w:bookmarkEnd w:id="1661"/>
      <w:r>
        <w:rPr>
          <w:rFonts w:hint="cs"/>
          <w:rtl/>
        </w:rPr>
        <w:t>לממן תקציב כזה- -</w:t>
      </w:r>
    </w:p>
    <w:p w:rsidR="003B696F" w:rsidRDefault="003B696F" w:rsidP="003B696F">
      <w:pPr>
        <w:rPr>
          <w:rtl/>
        </w:rPr>
      </w:pPr>
      <w:bookmarkStart w:id="1662" w:name="_ETM_Q1_5819019"/>
      <w:bookmarkStart w:id="1663" w:name="_ETM_Q1_5819098"/>
      <w:bookmarkEnd w:id="1662"/>
      <w:bookmarkEnd w:id="1663"/>
    </w:p>
    <w:p w:rsidR="003B696F" w:rsidRDefault="003B696F" w:rsidP="003B696F">
      <w:pPr>
        <w:pStyle w:val="af6"/>
        <w:keepNext/>
        <w:rPr>
          <w:rtl/>
        </w:rPr>
      </w:pPr>
      <w:bookmarkStart w:id="1664" w:name="ET_yor_6358_116"/>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664"/>
    </w:p>
    <w:p w:rsidR="003B696F" w:rsidRDefault="003B696F" w:rsidP="003B696F">
      <w:pPr>
        <w:pStyle w:val="KeepWithNext"/>
        <w:rPr>
          <w:rtl/>
        </w:rPr>
      </w:pPr>
    </w:p>
    <w:p w:rsidR="003B696F" w:rsidRDefault="003B696F" w:rsidP="003B696F">
      <w:pPr>
        <w:rPr>
          <w:rtl/>
        </w:rPr>
      </w:pPr>
      <w:bookmarkStart w:id="1665" w:name="_ETM_Q1_5819699"/>
      <w:bookmarkEnd w:id="1665"/>
      <w:r>
        <w:rPr>
          <w:rFonts w:hint="cs"/>
          <w:rtl/>
        </w:rPr>
        <w:t>ז</w:t>
      </w:r>
      <w:r w:rsidR="00060D9B">
        <w:rPr>
          <w:rFonts w:hint="cs"/>
          <w:rtl/>
        </w:rPr>
        <w:t>ו</w:t>
      </w:r>
      <w:r>
        <w:rPr>
          <w:rFonts w:hint="cs"/>
          <w:rtl/>
        </w:rPr>
        <w:t xml:space="preserve"> לא התחייבות.</w:t>
      </w:r>
    </w:p>
    <w:p w:rsidR="003B696F" w:rsidRDefault="003B696F" w:rsidP="003B696F">
      <w:pPr>
        <w:rPr>
          <w:rtl/>
        </w:rPr>
      </w:pPr>
      <w:bookmarkStart w:id="1666" w:name="_ETM_Q1_5822761"/>
      <w:bookmarkStart w:id="1667" w:name="_ETM_Q1_5822824"/>
      <w:bookmarkStart w:id="1668" w:name="_ETM_Q1_5823949"/>
      <w:bookmarkEnd w:id="1666"/>
      <w:bookmarkEnd w:id="1667"/>
      <w:bookmarkEnd w:id="1668"/>
    </w:p>
    <w:p w:rsidR="003B696F" w:rsidRDefault="003B696F" w:rsidP="003B696F">
      <w:pPr>
        <w:pStyle w:val="a4"/>
        <w:keepNext/>
        <w:rPr>
          <w:rtl/>
        </w:rPr>
      </w:pPr>
      <w:bookmarkStart w:id="1669" w:name="ET_speaker_דוד_בבלי_117"/>
      <w:r w:rsidRPr="003B696F">
        <w:rPr>
          <w:rStyle w:val="TagStyle"/>
          <w:rtl/>
        </w:rPr>
        <w:t xml:space="preserve"> &lt;&lt; דובר &gt;&gt; </w:t>
      </w:r>
      <w:r>
        <w:rPr>
          <w:rtl/>
        </w:rPr>
        <w:t>דוד בבלי:</w:t>
      </w:r>
      <w:r w:rsidRPr="003B696F">
        <w:rPr>
          <w:rStyle w:val="TagStyle"/>
          <w:rtl/>
        </w:rPr>
        <w:t xml:space="preserve"> &lt;&lt; דובר &gt;&gt;</w:t>
      </w:r>
      <w:r>
        <w:rPr>
          <w:rtl/>
        </w:rPr>
        <w:t xml:space="preserve">   </w:t>
      </w:r>
      <w:bookmarkEnd w:id="1669"/>
    </w:p>
    <w:p w:rsidR="003B696F" w:rsidRDefault="003B696F" w:rsidP="003B696F">
      <w:pPr>
        <w:pStyle w:val="KeepWithNext"/>
        <w:rPr>
          <w:rtl/>
        </w:rPr>
      </w:pPr>
    </w:p>
    <w:p w:rsidR="003B696F" w:rsidRDefault="003B696F" w:rsidP="00060D9B">
      <w:pPr>
        <w:rPr>
          <w:rtl/>
        </w:rPr>
      </w:pPr>
      <w:bookmarkStart w:id="1670" w:name="_ETM_Q1_5824402"/>
      <w:bookmarkStart w:id="1671" w:name="_ETM_Q1_5824418"/>
      <w:bookmarkEnd w:id="1670"/>
      <w:bookmarkEnd w:id="1671"/>
      <w:r>
        <w:rPr>
          <w:rFonts w:hint="cs"/>
          <w:rtl/>
        </w:rPr>
        <w:t>צריך שיהיה פה האוצר.</w:t>
      </w:r>
    </w:p>
    <w:p w:rsidR="003B696F" w:rsidRDefault="003B696F" w:rsidP="003B696F">
      <w:pPr>
        <w:rPr>
          <w:rtl/>
        </w:rPr>
      </w:pPr>
      <w:bookmarkStart w:id="1672" w:name="_ETM_Q1_5827889"/>
      <w:bookmarkStart w:id="1673" w:name="_ETM_Q1_5827967"/>
      <w:bookmarkStart w:id="1674" w:name="_ETM_Q1_5831640"/>
      <w:bookmarkEnd w:id="1672"/>
      <w:bookmarkEnd w:id="1673"/>
      <w:bookmarkEnd w:id="1674"/>
    </w:p>
    <w:p w:rsidR="003B696F" w:rsidRDefault="003B696F" w:rsidP="003B696F">
      <w:pPr>
        <w:pStyle w:val="a4"/>
        <w:keepNext/>
        <w:rPr>
          <w:rtl/>
        </w:rPr>
      </w:pPr>
      <w:bookmarkStart w:id="1675" w:name="ET_speaker_רועי_הראל_118"/>
      <w:r w:rsidRPr="003B696F">
        <w:rPr>
          <w:rStyle w:val="TagStyle"/>
          <w:rtl/>
        </w:rPr>
        <w:t xml:space="preserve"> &lt;&lt; דובר &gt;&gt; </w:t>
      </w:r>
      <w:r>
        <w:rPr>
          <w:rtl/>
        </w:rPr>
        <w:t>רועי הראל:</w:t>
      </w:r>
      <w:r w:rsidRPr="003B696F">
        <w:rPr>
          <w:rStyle w:val="TagStyle"/>
          <w:rtl/>
        </w:rPr>
        <w:t xml:space="preserve"> &lt;&lt; דובר &gt;&gt;</w:t>
      </w:r>
      <w:r>
        <w:rPr>
          <w:rtl/>
        </w:rPr>
        <w:t xml:space="preserve">   </w:t>
      </w:r>
      <w:bookmarkEnd w:id="1675"/>
    </w:p>
    <w:p w:rsidR="003B696F" w:rsidRDefault="003B696F" w:rsidP="003B696F">
      <w:pPr>
        <w:pStyle w:val="KeepWithNext"/>
        <w:rPr>
          <w:rtl/>
        </w:rPr>
      </w:pPr>
    </w:p>
    <w:p w:rsidR="003B696F" w:rsidRDefault="00060D9B" w:rsidP="003B696F">
      <w:pPr>
        <w:rPr>
          <w:rtl/>
        </w:rPr>
      </w:pPr>
      <w:bookmarkStart w:id="1676" w:name="_ETM_Q1_5832061"/>
      <w:bookmarkStart w:id="1677" w:name="_ETM_Q1_5832093"/>
      <w:bookmarkEnd w:id="1676"/>
      <w:bookmarkEnd w:id="1677"/>
      <w:r>
        <w:rPr>
          <w:rFonts w:hint="cs"/>
          <w:rtl/>
        </w:rPr>
        <w:t xml:space="preserve">אם הפסקת המימון שמופיעה </w:t>
      </w:r>
      <w:bookmarkStart w:id="1678" w:name="_ETM_Q1_5824719"/>
      <w:bookmarkEnd w:id="1678"/>
      <w:r>
        <w:rPr>
          <w:rFonts w:hint="cs"/>
          <w:rtl/>
        </w:rPr>
        <w:t xml:space="preserve">בחוק מעוררת קושי בגלל המימון, נבחן את התיקון של הסעיף </w:t>
      </w:r>
      <w:bookmarkStart w:id="1679" w:name="_ETM_Q1_5831292"/>
      <w:bookmarkEnd w:id="1679"/>
      <w:r w:rsidR="003B696F">
        <w:rPr>
          <w:rFonts w:hint="cs"/>
          <w:rtl/>
        </w:rPr>
        <w:t xml:space="preserve">יכול להיות </w:t>
      </w:r>
      <w:bookmarkStart w:id="1680" w:name="_ETM_Q1_5833171"/>
      <w:bookmarkEnd w:id="1680"/>
      <w:r w:rsidR="003B696F">
        <w:rPr>
          <w:rFonts w:hint="cs"/>
          <w:rtl/>
        </w:rPr>
        <w:t>שזה נכון.</w:t>
      </w:r>
    </w:p>
    <w:p w:rsidR="003B696F" w:rsidRDefault="003B696F" w:rsidP="003B696F">
      <w:pPr>
        <w:rPr>
          <w:rtl/>
        </w:rPr>
      </w:pPr>
      <w:bookmarkStart w:id="1681" w:name="_ETM_Q1_5834390"/>
      <w:bookmarkStart w:id="1682" w:name="_ETM_Q1_5834468"/>
      <w:bookmarkEnd w:id="1681"/>
      <w:bookmarkEnd w:id="1682"/>
    </w:p>
    <w:p w:rsidR="003B696F" w:rsidRDefault="003B696F" w:rsidP="003B696F">
      <w:pPr>
        <w:pStyle w:val="a4"/>
        <w:keepNext/>
        <w:rPr>
          <w:rtl/>
        </w:rPr>
      </w:pPr>
      <w:bookmarkStart w:id="1683" w:name="_ETM_Q1_5834515"/>
      <w:bookmarkStart w:id="1684" w:name="_ETM_Q1_5834593"/>
      <w:bookmarkEnd w:id="1683"/>
      <w:bookmarkEnd w:id="1684"/>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3B696F" w:rsidRDefault="003B696F" w:rsidP="003B696F">
      <w:pPr>
        <w:rPr>
          <w:rtl/>
        </w:rPr>
      </w:pPr>
    </w:p>
    <w:p w:rsidR="003B696F" w:rsidRDefault="003B696F" w:rsidP="003B696F">
      <w:pPr>
        <w:rPr>
          <w:rtl/>
        </w:rPr>
      </w:pPr>
      <w:bookmarkStart w:id="1685" w:name="_ETM_Q1_5834954"/>
      <w:bookmarkStart w:id="1686" w:name="_ETM_Q1_5835066"/>
      <w:bookmarkEnd w:id="1685"/>
      <w:bookmarkEnd w:id="1686"/>
      <w:r>
        <w:rPr>
          <w:rFonts w:hint="cs"/>
          <w:rtl/>
        </w:rPr>
        <w:t>זה לא אומר.</w:t>
      </w:r>
    </w:p>
    <w:p w:rsidR="003B696F" w:rsidRDefault="003B696F" w:rsidP="003B696F">
      <w:pPr>
        <w:rPr>
          <w:rtl/>
        </w:rPr>
      </w:pPr>
      <w:bookmarkStart w:id="1687" w:name="_ETM_Q1_5836566"/>
      <w:bookmarkStart w:id="1688" w:name="_ETM_Q1_5836644"/>
      <w:bookmarkEnd w:id="1687"/>
      <w:bookmarkEnd w:id="1688"/>
    </w:p>
    <w:p w:rsidR="003B696F" w:rsidRDefault="003B696F" w:rsidP="003B696F">
      <w:pPr>
        <w:pStyle w:val="-"/>
        <w:keepNext/>
        <w:rPr>
          <w:rtl/>
        </w:rPr>
      </w:pPr>
      <w:bookmarkStart w:id="1689" w:name="ET_speakercontinue_רועי_הראל_119"/>
      <w:r w:rsidRPr="003B696F">
        <w:rPr>
          <w:rStyle w:val="TagStyle"/>
          <w:rtl/>
        </w:rPr>
        <w:t xml:space="preserve"> &lt;&lt; </w:t>
      </w:r>
      <w:proofErr w:type="spellStart"/>
      <w:r w:rsidRPr="003B696F">
        <w:rPr>
          <w:rStyle w:val="TagStyle"/>
          <w:rtl/>
        </w:rPr>
        <w:t>דובר_המשך</w:t>
      </w:r>
      <w:proofErr w:type="spellEnd"/>
      <w:r w:rsidRPr="003B696F">
        <w:rPr>
          <w:rStyle w:val="TagStyle"/>
          <w:rtl/>
        </w:rPr>
        <w:t xml:space="preserve"> &gt;&gt; </w:t>
      </w:r>
      <w:r>
        <w:rPr>
          <w:rtl/>
        </w:rPr>
        <w:t>רועי הראל:</w:t>
      </w:r>
      <w:r w:rsidRPr="003B696F">
        <w:rPr>
          <w:rStyle w:val="TagStyle"/>
          <w:rtl/>
        </w:rPr>
        <w:t xml:space="preserve"> &lt;&lt; דובר_המשך &gt;&gt;</w:t>
      </w:r>
      <w:r>
        <w:rPr>
          <w:rtl/>
        </w:rPr>
        <w:t xml:space="preserve">   </w:t>
      </w:r>
      <w:bookmarkEnd w:id="1689"/>
    </w:p>
    <w:p w:rsidR="003B696F" w:rsidRDefault="003B696F" w:rsidP="003B696F">
      <w:pPr>
        <w:pStyle w:val="KeepWithNext"/>
        <w:rPr>
          <w:rtl/>
        </w:rPr>
      </w:pPr>
    </w:p>
    <w:p w:rsidR="003B696F" w:rsidRDefault="003B696F" w:rsidP="003B696F">
      <w:pPr>
        <w:rPr>
          <w:rtl/>
        </w:rPr>
      </w:pPr>
      <w:bookmarkStart w:id="1690" w:name="_ETM_Q1_5837160"/>
      <w:bookmarkEnd w:id="1690"/>
      <w:r>
        <w:rPr>
          <w:rFonts w:hint="cs"/>
          <w:rtl/>
        </w:rPr>
        <w:t>אנו לא יודע</w:t>
      </w:r>
      <w:r w:rsidR="005F01DD">
        <w:rPr>
          <w:rFonts w:hint="cs"/>
          <w:rtl/>
        </w:rPr>
        <w:t>ים</w:t>
      </w:r>
      <w:r>
        <w:rPr>
          <w:rFonts w:hint="cs"/>
          <w:rtl/>
        </w:rPr>
        <w:t xml:space="preserve">. החלטות ממשלה </w:t>
      </w:r>
      <w:r w:rsidR="00060D9B">
        <w:rPr>
          <w:rFonts w:hint="cs"/>
          <w:rtl/>
        </w:rPr>
        <w:t xml:space="preserve">מסיבה מסוימת, </w:t>
      </w:r>
      <w:r>
        <w:rPr>
          <w:rFonts w:hint="cs"/>
          <w:rtl/>
        </w:rPr>
        <w:t xml:space="preserve">שהן תלויות </w:t>
      </w:r>
      <w:bookmarkStart w:id="1691" w:name="_ETM_Q1_5844817"/>
      <w:bookmarkEnd w:id="1691"/>
      <w:r>
        <w:rPr>
          <w:rFonts w:hint="cs"/>
          <w:rtl/>
        </w:rPr>
        <w:t xml:space="preserve">ומשתנות </w:t>
      </w:r>
      <w:r>
        <w:rPr>
          <w:rtl/>
        </w:rPr>
        <w:t>–</w:t>
      </w:r>
      <w:r w:rsidR="00060D9B">
        <w:rPr>
          <w:rFonts w:hint="cs"/>
          <w:rtl/>
        </w:rPr>
        <w:t xml:space="preserve"> גם יכולת תקציבי</w:t>
      </w:r>
      <w:r>
        <w:rPr>
          <w:rFonts w:hint="cs"/>
          <w:rtl/>
        </w:rPr>
        <w:t xml:space="preserve">ת, גם </w:t>
      </w:r>
      <w:r w:rsidR="00060D9B">
        <w:rPr>
          <w:rFonts w:hint="cs"/>
          <w:rtl/>
        </w:rPr>
        <w:t xml:space="preserve">מצב סוציו אקונומי כזה או אחר, גם </w:t>
      </w:r>
      <w:bookmarkStart w:id="1692" w:name="_ETM_Q1_5853328"/>
      <w:bookmarkEnd w:id="1692"/>
      <w:r>
        <w:rPr>
          <w:rFonts w:hint="cs"/>
          <w:rtl/>
        </w:rPr>
        <w:t xml:space="preserve">אירועים לפעמים בלתי </w:t>
      </w:r>
      <w:bookmarkStart w:id="1693" w:name="_ETM_Q1_5851552"/>
      <w:bookmarkEnd w:id="1693"/>
      <w:r>
        <w:rPr>
          <w:rFonts w:hint="cs"/>
          <w:rtl/>
        </w:rPr>
        <w:t>צפויים.</w:t>
      </w:r>
    </w:p>
    <w:p w:rsidR="003B696F" w:rsidRDefault="003B696F" w:rsidP="003B696F">
      <w:pPr>
        <w:rPr>
          <w:rtl/>
        </w:rPr>
      </w:pPr>
      <w:bookmarkStart w:id="1694" w:name="_ETM_Q1_5855505"/>
      <w:bookmarkStart w:id="1695" w:name="_ETM_Q1_5855583"/>
      <w:bookmarkEnd w:id="1694"/>
      <w:bookmarkEnd w:id="1695"/>
    </w:p>
    <w:p w:rsidR="003B696F" w:rsidRDefault="003B696F" w:rsidP="003B696F">
      <w:pPr>
        <w:pStyle w:val="af6"/>
        <w:keepNext/>
        <w:rPr>
          <w:rtl/>
        </w:rPr>
      </w:pPr>
      <w:bookmarkStart w:id="1696" w:name="ET_yor_6358_120"/>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696"/>
    </w:p>
    <w:p w:rsidR="003B696F" w:rsidRDefault="003B696F" w:rsidP="003B696F">
      <w:pPr>
        <w:pStyle w:val="KeepWithNext"/>
        <w:rPr>
          <w:rtl/>
        </w:rPr>
      </w:pPr>
    </w:p>
    <w:p w:rsidR="003B696F" w:rsidRDefault="003B696F" w:rsidP="00060D9B">
      <w:pPr>
        <w:rPr>
          <w:rtl/>
        </w:rPr>
      </w:pPr>
      <w:bookmarkStart w:id="1697" w:name="_ETM_Q1_5856255"/>
      <w:bookmarkEnd w:id="1697"/>
      <w:r>
        <w:rPr>
          <w:rFonts w:hint="cs"/>
          <w:rtl/>
        </w:rPr>
        <w:t>ה</w:t>
      </w:r>
      <w:r w:rsidR="00060D9B">
        <w:rPr>
          <w:rFonts w:hint="cs"/>
          <w:rtl/>
        </w:rPr>
        <w:t xml:space="preserve">סוציו </w:t>
      </w:r>
      <w:r>
        <w:rPr>
          <w:rFonts w:hint="cs"/>
          <w:rtl/>
        </w:rPr>
        <w:t>האקונומי לא רלוונטי.</w:t>
      </w:r>
    </w:p>
    <w:p w:rsidR="003B696F" w:rsidRDefault="003B696F" w:rsidP="003B696F">
      <w:pPr>
        <w:rPr>
          <w:rtl/>
        </w:rPr>
      </w:pPr>
      <w:bookmarkStart w:id="1698" w:name="_ETM_Q1_5860115"/>
      <w:bookmarkStart w:id="1699" w:name="_ETM_Q1_5860193"/>
      <w:bookmarkEnd w:id="1698"/>
      <w:bookmarkEnd w:id="1699"/>
    </w:p>
    <w:p w:rsidR="003B696F" w:rsidRDefault="003B696F" w:rsidP="003B696F">
      <w:pPr>
        <w:pStyle w:val="-"/>
        <w:keepNext/>
        <w:rPr>
          <w:rtl/>
        </w:rPr>
      </w:pPr>
      <w:bookmarkStart w:id="1700" w:name="ET_speakercontinue_רועי_הראל_121"/>
      <w:r w:rsidRPr="003B696F">
        <w:rPr>
          <w:rStyle w:val="TagStyle"/>
          <w:rtl/>
        </w:rPr>
        <w:t xml:space="preserve"> &lt;&lt; </w:t>
      </w:r>
      <w:proofErr w:type="spellStart"/>
      <w:r w:rsidRPr="003B696F">
        <w:rPr>
          <w:rStyle w:val="TagStyle"/>
          <w:rtl/>
        </w:rPr>
        <w:t>דובר_המשך</w:t>
      </w:r>
      <w:proofErr w:type="spellEnd"/>
      <w:r w:rsidRPr="003B696F">
        <w:rPr>
          <w:rStyle w:val="TagStyle"/>
          <w:rtl/>
        </w:rPr>
        <w:t xml:space="preserve"> &gt;&gt; </w:t>
      </w:r>
      <w:r>
        <w:rPr>
          <w:rtl/>
        </w:rPr>
        <w:t>רועי הראל:</w:t>
      </w:r>
      <w:r w:rsidRPr="003B696F">
        <w:rPr>
          <w:rStyle w:val="TagStyle"/>
          <w:rtl/>
        </w:rPr>
        <w:t xml:space="preserve"> &lt;&lt; דובר_המשך &gt;&gt;</w:t>
      </w:r>
      <w:r>
        <w:rPr>
          <w:rtl/>
        </w:rPr>
        <w:t xml:space="preserve">   </w:t>
      </w:r>
      <w:bookmarkEnd w:id="1700"/>
    </w:p>
    <w:p w:rsidR="003B696F" w:rsidRDefault="003B696F" w:rsidP="003B696F">
      <w:pPr>
        <w:pStyle w:val="KeepWithNext"/>
        <w:rPr>
          <w:rtl/>
        </w:rPr>
      </w:pPr>
    </w:p>
    <w:p w:rsidR="003B696F" w:rsidRDefault="003B696F" w:rsidP="00060D9B">
      <w:pPr>
        <w:rPr>
          <w:rtl/>
        </w:rPr>
      </w:pPr>
      <w:bookmarkStart w:id="1701" w:name="_ETM_Q1_5860646"/>
      <w:bookmarkEnd w:id="1701"/>
      <w:r>
        <w:rPr>
          <w:rFonts w:hint="cs"/>
          <w:rtl/>
        </w:rPr>
        <w:t>ודאי רלוונטי, למימון. גם אירוע</w:t>
      </w:r>
      <w:r w:rsidR="005F01DD">
        <w:rPr>
          <w:rFonts w:hint="cs"/>
          <w:rtl/>
        </w:rPr>
        <w:t>ים</w:t>
      </w:r>
      <w:r>
        <w:rPr>
          <w:rFonts w:hint="cs"/>
          <w:rtl/>
        </w:rPr>
        <w:t xml:space="preserve"> כאלה ואחרים </w:t>
      </w:r>
      <w:bookmarkStart w:id="1702" w:name="_ETM_Q1_5866146"/>
      <w:bookmarkEnd w:id="1702"/>
      <w:r>
        <w:rPr>
          <w:rFonts w:hint="cs"/>
          <w:rtl/>
        </w:rPr>
        <w:t>שקורים כמו החלטות ה</w:t>
      </w:r>
      <w:r w:rsidR="00060D9B">
        <w:rPr>
          <w:rFonts w:hint="cs"/>
          <w:rtl/>
        </w:rPr>
        <w:t>מ</w:t>
      </w:r>
      <w:r>
        <w:rPr>
          <w:rFonts w:hint="cs"/>
          <w:rtl/>
        </w:rPr>
        <w:t>משלה בענ</w:t>
      </w:r>
      <w:r w:rsidR="005F01DD">
        <w:rPr>
          <w:rFonts w:hint="cs"/>
          <w:rtl/>
        </w:rPr>
        <w:t>י</w:t>
      </w:r>
      <w:r w:rsidR="00060D9B">
        <w:rPr>
          <w:rFonts w:hint="cs"/>
          <w:rtl/>
        </w:rPr>
        <w:t>י</w:t>
      </w:r>
      <w:r w:rsidR="005F01DD">
        <w:rPr>
          <w:rFonts w:hint="cs"/>
          <w:rtl/>
        </w:rPr>
        <w:t>ן</w:t>
      </w:r>
      <w:r>
        <w:rPr>
          <w:rFonts w:hint="cs"/>
          <w:rtl/>
        </w:rPr>
        <w:t xml:space="preserve"> עוטף עזה, </w:t>
      </w:r>
      <w:r w:rsidR="00060D9B">
        <w:rPr>
          <w:rFonts w:hint="cs"/>
          <w:rtl/>
        </w:rPr>
        <w:t xml:space="preserve">בעניין שדרות, בעניין אשקלון, בעניין </w:t>
      </w:r>
      <w:r>
        <w:rPr>
          <w:rFonts w:hint="cs"/>
          <w:rtl/>
        </w:rPr>
        <w:t>ירושלים. יש רשוי</w:t>
      </w:r>
      <w:r w:rsidR="00060D9B">
        <w:rPr>
          <w:rFonts w:hint="cs"/>
          <w:rtl/>
        </w:rPr>
        <w:t>ו</w:t>
      </w:r>
      <w:r>
        <w:rPr>
          <w:rFonts w:hint="cs"/>
          <w:rtl/>
        </w:rPr>
        <w:t xml:space="preserve">ת </w:t>
      </w:r>
      <w:bookmarkStart w:id="1703" w:name="_ETM_Q1_5874319"/>
      <w:bookmarkEnd w:id="1703"/>
      <w:r>
        <w:rPr>
          <w:rFonts w:hint="cs"/>
          <w:rtl/>
        </w:rPr>
        <w:t>שגם המדדים הכלכליים שלהם רלוונטי</w:t>
      </w:r>
      <w:r w:rsidR="00060D9B">
        <w:rPr>
          <w:rFonts w:hint="cs"/>
          <w:rtl/>
        </w:rPr>
        <w:t>י</w:t>
      </w:r>
      <w:r>
        <w:rPr>
          <w:rFonts w:hint="cs"/>
          <w:rtl/>
        </w:rPr>
        <w:t xml:space="preserve">ם וגם </w:t>
      </w:r>
      <w:r w:rsidR="00060D9B">
        <w:rPr>
          <w:rFonts w:hint="cs"/>
          <w:rtl/>
        </w:rPr>
        <w:t xml:space="preserve">מדדים </w:t>
      </w:r>
      <w:r>
        <w:rPr>
          <w:rFonts w:hint="cs"/>
          <w:rtl/>
        </w:rPr>
        <w:t xml:space="preserve">אחרים. הנושא של הפסקת </w:t>
      </w:r>
      <w:bookmarkStart w:id="1704" w:name="_ETM_Q1_5881913"/>
      <w:bookmarkEnd w:id="1704"/>
      <w:r w:rsidR="00060D9B">
        <w:rPr>
          <w:rFonts w:hint="cs"/>
          <w:rtl/>
        </w:rPr>
        <w:t>המימון בסעיף הזה נבע מהרצון של</w:t>
      </w:r>
      <w:r>
        <w:rPr>
          <w:rFonts w:hint="cs"/>
          <w:rtl/>
        </w:rPr>
        <w:t xml:space="preserve">נו </w:t>
      </w:r>
      <w:r w:rsidR="00060D9B">
        <w:rPr>
          <w:rFonts w:hint="cs"/>
          <w:rtl/>
        </w:rPr>
        <w:t xml:space="preserve">לא </w:t>
      </w:r>
      <w:r>
        <w:rPr>
          <w:rFonts w:hint="cs"/>
          <w:rtl/>
        </w:rPr>
        <w:t>להיו</w:t>
      </w:r>
      <w:r w:rsidR="00060D9B">
        <w:rPr>
          <w:rFonts w:hint="cs"/>
          <w:rtl/>
        </w:rPr>
        <w:t>ת</w:t>
      </w:r>
      <w:r>
        <w:rPr>
          <w:rFonts w:hint="cs"/>
          <w:rtl/>
        </w:rPr>
        <w:t xml:space="preserve"> חד ערכי</w:t>
      </w:r>
      <w:r w:rsidR="005F01DD">
        <w:rPr>
          <w:rFonts w:hint="cs"/>
          <w:rtl/>
        </w:rPr>
        <w:t>ים</w:t>
      </w:r>
      <w:r>
        <w:rPr>
          <w:rFonts w:hint="cs"/>
          <w:rtl/>
        </w:rPr>
        <w:t xml:space="preserve"> </w:t>
      </w:r>
      <w:bookmarkStart w:id="1705" w:name="_ETM_Q1_5887507"/>
      <w:bookmarkEnd w:id="1705"/>
      <w:r>
        <w:rPr>
          <w:rFonts w:hint="cs"/>
          <w:rtl/>
        </w:rPr>
        <w:t>או אפס כ</w:t>
      </w:r>
      <w:r w:rsidR="00060D9B">
        <w:rPr>
          <w:rFonts w:hint="cs"/>
          <w:rtl/>
        </w:rPr>
        <w:t>פי</w:t>
      </w:r>
      <w:r>
        <w:rPr>
          <w:rFonts w:hint="cs"/>
          <w:rtl/>
        </w:rPr>
        <w:t xml:space="preserve"> שאמרתי ולא לומר </w:t>
      </w:r>
      <w:r w:rsidR="00060D9B">
        <w:rPr>
          <w:rFonts w:hint="cs"/>
          <w:rtl/>
        </w:rPr>
        <w:t xml:space="preserve">באי מילוי התחייבויות תהיה הפסקת פעילות </w:t>
      </w:r>
      <w:r>
        <w:rPr>
          <w:rFonts w:hint="cs"/>
          <w:rtl/>
        </w:rPr>
        <w:t xml:space="preserve">אלא לנסות לתת </w:t>
      </w:r>
      <w:bookmarkStart w:id="1706" w:name="_ETM_Q1_5894398"/>
      <w:bookmarkEnd w:id="1706"/>
      <w:r>
        <w:rPr>
          <w:rFonts w:hint="cs"/>
          <w:rtl/>
        </w:rPr>
        <w:t>אפשרויות ביניים, הסדר</w:t>
      </w:r>
      <w:r w:rsidR="005F01DD">
        <w:rPr>
          <w:rFonts w:hint="cs"/>
          <w:rtl/>
        </w:rPr>
        <w:t>ים</w:t>
      </w:r>
      <w:r>
        <w:rPr>
          <w:rFonts w:hint="cs"/>
          <w:rtl/>
        </w:rPr>
        <w:t xml:space="preserve"> כאלה ואחרים. יכול להי</w:t>
      </w:r>
      <w:r w:rsidR="00060D9B">
        <w:rPr>
          <w:rFonts w:hint="cs"/>
          <w:rtl/>
        </w:rPr>
        <w:t>ו</w:t>
      </w:r>
      <w:r>
        <w:rPr>
          <w:rFonts w:hint="cs"/>
          <w:rtl/>
        </w:rPr>
        <w:t xml:space="preserve">ת שלכתוב </w:t>
      </w:r>
      <w:r w:rsidR="00060D9B">
        <w:rPr>
          <w:rFonts w:hint="cs"/>
          <w:rtl/>
        </w:rPr>
        <w:t xml:space="preserve">כאן </w:t>
      </w:r>
      <w:r>
        <w:rPr>
          <w:rFonts w:hint="cs"/>
          <w:rtl/>
        </w:rPr>
        <w:t xml:space="preserve">את הסיפור </w:t>
      </w:r>
      <w:bookmarkStart w:id="1707" w:name="_ETM_Q1_5901727"/>
      <w:bookmarkEnd w:id="1707"/>
      <w:r w:rsidR="00060D9B">
        <w:rPr>
          <w:rFonts w:hint="cs"/>
          <w:rtl/>
        </w:rPr>
        <w:t>של הפסקת המימו</w:t>
      </w:r>
      <w:r>
        <w:rPr>
          <w:rFonts w:hint="cs"/>
          <w:rtl/>
        </w:rPr>
        <w:t xml:space="preserve">ן לא היה נכון </w:t>
      </w:r>
      <w:r w:rsidR="00060D9B">
        <w:rPr>
          <w:rFonts w:hint="cs"/>
          <w:rtl/>
        </w:rPr>
        <w:t xml:space="preserve">כי הוא עצמו לא </w:t>
      </w:r>
      <w:bookmarkStart w:id="1708" w:name="_ETM_Q1_5903481"/>
      <w:bookmarkEnd w:id="1708"/>
      <w:r w:rsidR="00060D9B">
        <w:rPr>
          <w:rFonts w:hint="cs"/>
          <w:rtl/>
        </w:rPr>
        <w:t xml:space="preserve">נכתב כאן ויכול להיות שנשאיר אותו כמו היום </w:t>
      </w:r>
      <w:r>
        <w:rPr>
          <w:rFonts w:hint="cs"/>
          <w:rtl/>
        </w:rPr>
        <w:t xml:space="preserve">בהחלטות הממשלה. </w:t>
      </w:r>
      <w:r w:rsidR="00060D9B">
        <w:rPr>
          <w:rFonts w:hint="cs"/>
          <w:rtl/>
        </w:rPr>
        <w:t xml:space="preserve">יכול להיות שזה יותר נכון כי </w:t>
      </w:r>
      <w:r>
        <w:rPr>
          <w:rFonts w:hint="cs"/>
          <w:rtl/>
        </w:rPr>
        <w:t xml:space="preserve">זה כן </w:t>
      </w:r>
      <w:bookmarkStart w:id="1709" w:name="_ETM_Q1_5907837"/>
      <w:bookmarkEnd w:id="1709"/>
      <w:r>
        <w:rPr>
          <w:rFonts w:hint="cs"/>
          <w:rtl/>
        </w:rPr>
        <w:t xml:space="preserve">מימון כמו בהרבה דברים אחרים, בהרבה הצעות חוק אחרות </w:t>
      </w:r>
      <w:r w:rsidR="00060D9B">
        <w:rPr>
          <w:rFonts w:hint="cs"/>
          <w:rtl/>
        </w:rPr>
        <w:t xml:space="preserve">שקובעות עקרונות וכללי סמכות, כניסה ויציאה, </w:t>
      </w:r>
      <w:bookmarkStart w:id="1710" w:name="_ETM_Q1_5917467"/>
      <w:bookmarkEnd w:id="1710"/>
      <w:r>
        <w:rPr>
          <w:rFonts w:hint="cs"/>
          <w:rtl/>
        </w:rPr>
        <w:t xml:space="preserve">אבל </w:t>
      </w:r>
      <w:bookmarkStart w:id="1711" w:name="_ETM_Q1_5915572"/>
      <w:bookmarkEnd w:id="1711"/>
      <w:r>
        <w:rPr>
          <w:rFonts w:hint="cs"/>
          <w:rtl/>
        </w:rPr>
        <w:t>המימון מוסדר בהחלטות ממשלה כי יש משהו הרבה יותר דינמי</w:t>
      </w:r>
      <w:r w:rsidR="00060D9B">
        <w:rPr>
          <w:rFonts w:hint="cs"/>
          <w:rtl/>
        </w:rPr>
        <w:t xml:space="preserve">. אני לא יודע מה יהיה מחר כמו שאתמול </w:t>
      </w:r>
      <w:bookmarkStart w:id="1712" w:name="_ETM_Q1_5924688"/>
      <w:bookmarkEnd w:id="1712"/>
      <w:r w:rsidR="00060D9B">
        <w:rPr>
          <w:rFonts w:hint="cs"/>
          <w:rtl/>
        </w:rPr>
        <w:t>לא ידענו</w:t>
      </w:r>
      <w:r>
        <w:rPr>
          <w:rFonts w:hint="cs"/>
          <w:rtl/>
        </w:rPr>
        <w:t xml:space="preserve"> </w:t>
      </w:r>
      <w:bookmarkStart w:id="1713" w:name="_ETM_Q1_5922103"/>
      <w:bookmarkEnd w:id="1713"/>
      <w:r>
        <w:rPr>
          <w:rFonts w:hint="cs"/>
          <w:rtl/>
        </w:rPr>
        <w:t>מה יהיה היום.</w:t>
      </w:r>
    </w:p>
    <w:p w:rsidR="003B696F" w:rsidRDefault="003B696F" w:rsidP="003B696F">
      <w:pPr>
        <w:rPr>
          <w:rtl/>
        </w:rPr>
      </w:pPr>
      <w:bookmarkStart w:id="1714" w:name="_ETM_Q1_5924432"/>
      <w:bookmarkStart w:id="1715" w:name="_ETM_Q1_5924494"/>
      <w:bookmarkStart w:id="1716" w:name="_ETM_Q1_5925088"/>
      <w:bookmarkEnd w:id="1714"/>
      <w:bookmarkEnd w:id="1715"/>
      <w:bookmarkEnd w:id="1716"/>
    </w:p>
    <w:p w:rsidR="003B696F" w:rsidRDefault="003B696F" w:rsidP="003B696F">
      <w:pPr>
        <w:pStyle w:val="af9"/>
        <w:keepNext/>
        <w:rPr>
          <w:rtl/>
        </w:rPr>
      </w:pPr>
      <w:bookmarkStart w:id="1717" w:name="ET_guest_שרית_נשיא_122"/>
      <w:r w:rsidRPr="003B696F">
        <w:rPr>
          <w:rStyle w:val="TagStyle"/>
          <w:rtl/>
        </w:rPr>
        <w:t xml:space="preserve"> &lt;&lt; אורח &gt;&gt; </w:t>
      </w:r>
      <w:r>
        <w:rPr>
          <w:rtl/>
        </w:rPr>
        <w:t>שרית נשיא:</w:t>
      </w:r>
      <w:r w:rsidRPr="003B696F">
        <w:rPr>
          <w:rStyle w:val="TagStyle"/>
          <w:rtl/>
        </w:rPr>
        <w:t xml:space="preserve"> &lt;&lt; אורח &gt;&gt;</w:t>
      </w:r>
      <w:r>
        <w:rPr>
          <w:rtl/>
        </w:rPr>
        <w:t xml:space="preserve">   </w:t>
      </w:r>
      <w:bookmarkEnd w:id="1717"/>
    </w:p>
    <w:p w:rsidR="003B696F" w:rsidRDefault="003B696F" w:rsidP="003B696F">
      <w:pPr>
        <w:pStyle w:val="KeepWithNext"/>
        <w:rPr>
          <w:rtl/>
        </w:rPr>
      </w:pPr>
    </w:p>
    <w:p w:rsidR="003B696F" w:rsidRDefault="003B696F" w:rsidP="003B696F">
      <w:pPr>
        <w:rPr>
          <w:rtl/>
        </w:rPr>
      </w:pPr>
      <w:bookmarkStart w:id="1718" w:name="_ETM_Q1_5925479"/>
      <w:bookmarkStart w:id="1719" w:name="_ETM_Q1_5925526"/>
      <w:bookmarkEnd w:id="1718"/>
      <w:bookmarkEnd w:id="1719"/>
      <w:r>
        <w:rPr>
          <w:rFonts w:hint="cs"/>
          <w:rtl/>
        </w:rPr>
        <w:t xml:space="preserve">יש לנו מודל כמובן למימון הרשויות, לניהול התקציב </w:t>
      </w:r>
      <w:bookmarkStart w:id="1720" w:name="_ETM_Q1_5930854"/>
      <w:bookmarkEnd w:id="1720"/>
      <w:r>
        <w:rPr>
          <w:rFonts w:hint="cs"/>
          <w:rtl/>
        </w:rPr>
        <w:t>הכולל לכל המערכים הללו. באמצעות המודל שלנו אנו יכול</w:t>
      </w:r>
      <w:r w:rsidR="005F01DD">
        <w:rPr>
          <w:rFonts w:hint="cs"/>
          <w:rtl/>
        </w:rPr>
        <w:t>ים</w:t>
      </w:r>
      <w:r>
        <w:rPr>
          <w:rFonts w:hint="cs"/>
          <w:rtl/>
        </w:rPr>
        <w:t xml:space="preserve"> לקבוע </w:t>
      </w:r>
      <w:bookmarkStart w:id="1721" w:name="_ETM_Q1_5937902"/>
      <w:bookmarkEnd w:id="1721"/>
      <w:r>
        <w:rPr>
          <w:rFonts w:hint="cs"/>
          <w:rtl/>
        </w:rPr>
        <w:t xml:space="preserve">מראש, </w:t>
      </w:r>
      <w:r w:rsidR="00060D9B">
        <w:rPr>
          <w:rFonts w:hint="cs"/>
          <w:rtl/>
        </w:rPr>
        <w:t xml:space="preserve">יכולים </w:t>
      </w:r>
      <w:r>
        <w:rPr>
          <w:rFonts w:hint="cs"/>
          <w:rtl/>
        </w:rPr>
        <w:t xml:space="preserve">להעריך, לשער או לתכנן כמה </w:t>
      </w:r>
      <w:r w:rsidR="00060D9B">
        <w:rPr>
          <w:rFonts w:hint="cs"/>
          <w:rtl/>
        </w:rPr>
        <w:t xml:space="preserve">רשויות תוכלנה להיכנס לתוכנית בשנה נתונה </w:t>
      </w:r>
      <w:bookmarkStart w:id="1722" w:name="_ETM_Q1_5949207"/>
      <w:bookmarkEnd w:id="1722"/>
      <w:r>
        <w:rPr>
          <w:rFonts w:hint="cs"/>
          <w:rtl/>
        </w:rPr>
        <w:t xml:space="preserve">בהינתן תקציב מסוים </w:t>
      </w:r>
      <w:proofErr w:type="spellStart"/>
      <w:r>
        <w:rPr>
          <w:rFonts w:hint="cs"/>
          <w:rtl/>
        </w:rPr>
        <w:t>וכו</w:t>
      </w:r>
      <w:proofErr w:type="spellEnd"/>
      <w:r>
        <w:rPr>
          <w:rFonts w:hint="cs"/>
          <w:rtl/>
        </w:rPr>
        <w:t xml:space="preserve">'. </w:t>
      </w:r>
      <w:bookmarkStart w:id="1723" w:name="_ETM_Q1_5946496"/>
      <w:bookmarkEnd w:id="1723"/>
      <w:r>
        <w:rPr>
          <w:rFonts w:hint="cs"/>
          <w:rtl/>
        </w:rPr>
        <w:t>זה לא שאנו עובדים לפי מודל</w:t>
      </w:r>
      <w:r w:rsidR="00060D9B">
        <w:rPr>
          <w:rFonts w:hint="cs"/>
          <w:rtl/>
        </w:rPr>
        <w:t xml:space="preserve"> רציונלי ומסודר</w:t>
      </w:r>
      <w:r>
        <w:rPr>
          <w:rFonts w:hint="cs"/>
          <w:rtl/>
        </w:rPr>
        <w:t>.</w:t>
      </w:r>
    </w:p>
    <w:p w:rsidR="003B696F" w:rsidRDefault="003B696F" w:rsidP="003B696F">
      <w:pPr>
        <w:rPr>
          <w:rtl/>
        </w:rPr>
      </w:pPr>
      <w:bookmarkStart w:id="1724" w:name="_ETM_Q1_5950402"/>
      <w:bookmarkStart w:id="1725" w:name="_ETM_Q1_5950465"/>
      <w:bookmarkEnd w:id="1724"/>
      <w:bookmarkEnd w:id="1725"/>
    </w:p>
    <w:p w:rsidR="003B696F" w:rsidRDefault="003B696F" w:rsidP="003B696F">
      <w:pPr>
        <w:pStyle w:val="a4"/>
        <w:keepNext/>
        <w:rPr>
          <w:rtl/>
        </w:rPr>
      </w:pPr>
      <w:bookmarkStart w:id="1726" w:name="_ETM_Q1_5950528"/>
      <w:bookmarkStart w:id="1727" w:name="_ETM_Q1_5950590"/>
      <w:bookmarkEnd w:id="1726"/>
      <w:bookmarkEnd w:id="1727"/>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3B696F" w:rsidRDefault="003B696F" w:rsidP="003B696F">
      <w:pPr>
        <w:rPr>
          <w:rtl/>
        </w:rPr>
      </w:pPr>
    </w:p>
    <w:p w:rsidR="003B696F" w:rsidRDefault="003B696F" w:rsidP="00060D9B">
      <w:pPr>
        <w:rPr>
          <w:rtl/>
        </w:rPr>
      </w:pPr>
      <w:bookmarkStart w:id="1728" w:name="_ETM_Q1_5950949"/>
      <w:bookmarkStart w:id="1729" w:name="_ETM_Q1_5950996"/>
      <w:bookmarkEnd w:id="1728"/>
      <w:bookmarkEnd w:id="1729"/>
      <w:r>
        <w:rPr>
          <w:rFonts w:hint="cs"/>
          <w:rtl/>
        </w:rPr>
        <w:t xml:space="preserve">אני יודעת אך יש פה </w:t>
      </w:r>
      <w:bookmarkStart w:id="1730" w:name="_ETM_Q1_5953293"/>
      <w:bookmarkEnd w:id="1730"/>
      <w:r w:rsidR="00060D9B">
        <w:rPr>
          <w:rFonts w:hint="cs"/>
          <w:rtl/>
        </w:rPr>
        <w:t>טענות ושאלו</w:t>
      </w:r>
      <w:r>
        <w:rPr>
          <w:rFonts w:hint="cs"/>
          <w:rtl/>
        </w:rPr>
        <w:t xml:space="preserve">ת ביחס למודל הזה, </w:t>
      </w:r>
      <w:r w:rsidR="00060D9B">
        <w:rPr>
          <w:rFonts w:hint="cs"/>
          <w:rtl/>
        </w:rPr>
        <w:t xml:space="preserve">האם הוא מופעל </w:t>
      </w:r>
      <w:r w:rsidR="00060D9B">
        <w:rPr>
          <w:rtl/>
        </w:rPr>
        <w:t>–</w:t>
      </w:r>
      <w:r w:rsidR="00060D9B">
        <w:rPr>
          <w:rFonts w:hint="cs"/>
          <w:rtl/>
        </w:rPr>
        <w:t xml:space="preserve"> קוראים לזה חלק </w:t>
      </w:r>
      <w:r>
        <w:rPr>
          <w:rFonts w:hint="cs"/>
          <w:rtl/>
        </w:rPr>
        <w:t>מהטוענים בצורה שוויוני</w:t>
      </w:r>
      <w:r w:rsidR="00060D9B">
        <w:rPr>
          <w:rFonts w:hint="cs"/>
          <w:rtl/>
        </w:rPr>
        <w:t>ת</w:t>
      </w:r>
      <w:r>
        <w:rPr>
          <w:rFonts w:hint="cs"/>
          <w:rtl/>
        </w:rPr>
        <w:t xml:space="preserve"> או לפי </w:t>
      </w:r>
      <w:bookmarkStart w:id="1731" w:name="_ETM_Q1_5960591"/>
      <w:bookmarkEnd w:id="1731"/>
      <w:r>
        <w:rPr>
          <w:rFonts w:hint="cs"/>
          <w:rtl/>
        </w:rPr>
        <w:t>קריטריונ</w:t>
      </w:r>
      <w:r w:rsidR="005F01DD">
        <w:rPr>
          <w:rFonts w:hint="cs"/>
          <w:rtl/>
        </w:rPr>
        <w:t>ים</w:t>
      </w:r>
      <w:r>
        <w:rPr>
          <w:rFonts w:hint="cs"/>
          <w:rtl/>
        </w:rPr>
        <w:t xml:space="preserve"> </w:t>
      </w:r>
      <w:r w:rsidR="00060D9B">
        <w:rPr>
          <w:rFonts w:hint="cs"/>
          <w:rtl/>
        </w:rPr>
        <w:t>של כניסה ויציאה ל</w:t>
      </w:r>
      <w:r>
        <w:rPr>
          <w:rFonts w:hint="cs"/>
          <w:rtl/>
        </w:rPr>
        <w:t>תוכנית מערך השיטור העירוני. המימון הוא ח</w:t>
      </w:r>
      <w:r w:rsidR="00060D9B">
        <w:rPr>
          <w:rFonts w:hint="cs"/>
          <w:rtl/>
        </w:rPr>
        <w:t>ל</w:t>
      </w:r>
      <w:r>
        <w:rPr>
          <w:rFonts w:hint="cs"/>
          <w:rtl/>
        </w:rPr>
        <w:t>ק די ק</w:t>
      </w:r>
      <w:r w:rsidR="00060D9B">
        <w:rPr>
          <w:rFonts w:hint="cs"/>
          <w:rtl/>
        </w:rPr>
        <w:t>ר</w:t>
      </w:r>
      <w:r>
        <w:rPr>
          <w:rFonts w:hint="cs"/>
          <w:rtl/>
        </w:rPr>
        <w:t xml:space="preserve">יטי </w:t>
      </w:r>
      <w:bookmarkStart w:id="1732" w:name="_ETM_Q1_5968904"/>
      <w:bookmarkEnd w:id="1732"/>
      <w:r>
        <w:rPr>
          <w:rFonts w:hint="cs"/>
          <w:rtl/>
        </w:rPr>
        <w:t>בשאלה הזאת. אני לא יודעת</w:t>
      </w:r>
      <w:r w:rsidR="00060D9B">
        <w:rPr>
          <w:rFonts w:hint="cs"/>
          <w:rtl/>
        </w:rPr>
        <w:t>,</w:t>
      </w:r>
      <w:r>
        <w:rPr>
          <w:rFonts w:hint="cs"/>
          <w:rtl/>
        </w:rPr>
        <w:t xml:space="preserve"> ואתם לא יודעים מה יהיה </w:t>
      </w:r>
      <w:bookmarkStart w:id="1733" w:name="_ETM_Q1_5975842"/>
      <w:bookmarkEnd w:id="1733"/>
      <w:r>
        <w:rPr>
          <w:rFonts w:hint="cs"/>
          <w:rtl/>
        </w:rPr>
        <w:t xml:space="preserve">התקציב בהמשך, היום או מחר. זו שאלה שעומדת בפני עצמה </w:t>
      </w:r>
      <w:bookmarkStart w:id="1734" w:name="_ETM_Q1_5981358"/>
      <w:bookmarkEnd w:id="1734"/>
      <w:r>
        <w:rPr>
          <w:rFonts w:hint="cs"/>
          <w:rtl/>
        </w:rPr>
        <w:t>ואני מבינה שאינכם י</w:t>
      </w:r>
      <w:r w:rsidR="00060D9B">
        <w:rPr>
          <w:rFonts w:hint="cs"/>
          <w:rtl/>
        </w:rPr>
        <w:t>כולים</w:t>
      </w:r>
      <w:r>
        <w:rPr>
          <w:rFonts w:hint="cs"/>
          <w:rtl/>
        </w:rPr>
        <w:t xml:space="preserve"> להתחייב עליה </w:t>
      </w:r>
      <w:r w:rsidR="00060D9B">
        <w:rPr>
          <w:rFonts w:hint="cs"/>
          <w:rtl/>
        </w:rPr>
        <w:t xml:space="preserve">אבל לגבי הקריטריונים של איך אתם מחלקים את העוגה, אם עד היום החלוקה הזאת כתובה בהחלטות הממשלה </w:t>
      </w:r>
      <w:r>
        <w:rPr>
          <w:rFonts w:hint="cs"/>
          <w:rtl/>
        </w:rPr>
        <w:t xml:space="preserve">ומתייחסת </w:t>
      </w:r>
      <w:proofErr w:type="spellStart"/>
      <w:r>
        <w:rPr>
          <w:rFonts w:hint="cs"/>
          <w:rtl/>
        </w:rPr>
        <w:t>לישובי</w:t>
      </w:r>
      <w:proofErr w:type="spellEnd"/>
      <w:r>
        <w:rPr>
          <w:rFonts w:hint="cs"/>
          <w:rtl/>
        </w:rPr>
        <w:t xml:space="preserve"> העוטף, לרשויות </w:t>
      </w:r>
      <w:bookmarkStart w:id="1735" w:name="_ETM_Q1_5991061"/>
      <w:bookmarkEnd w:id="1735"/>
      <w:r>
        <w:rPr>
          <w:rFonts w:hint="cs"/>
          <w:rtl/>
        </w:rPr>
        <w:t>ערביות ולעוד כאלה וכ</w:t>
      </w:r>
      <w:r w:rsidR="00060D9B">
        <w:rPr>
          <w:rFonts w:hint="cs"/>
          <w:rtl/>
        </w:rPr>
        <w:t>אל</w:t>
      </w:r>
      <w:r>
        <w:rPr>
          <w:rFonts w:hint="cs"/>
          <w:rtl/>
        </w:rPr>
        <w:t>ה קריטריונים, למה לא</w:t>
      </w:r>
      <w:r w:rsidR="00060D9B">
        <w:rPr>
          <w:rFonts w:hint="cs"/>
          <w:rtl/>
        </w:rPr>
        <w:t xml:space="preserve"> לקבוע עקרונות ואמות מידה עקרוניות בחקיקה ראשית</w:t>
      </w:r>
      <w:r>
        <w:rPr>
          <w:rFonts w:hint="cs"/>
          <w:rtl/>
        </w:rPr>
        <w:t xml:space="preserve">? קבעתם את </w:t>
      </w:r>
      <w:bookmarkStart w:id="1736" w:name="_ETM_Q1_6001148"/>
      <w:bookmarkEnd w:id="1736"/>
      <w:r>
        <w:rPr>
          <w:rFonts w:hint="cs"/>
          <w:rtl/>
        </w:rPr>
        <w:t>ההפחתה. לא קבעתם את העקרונות למימון.</w:t>
      </w:r>
    </w:p>
    <w:p w:rsidR="003B696F" w:rsidRDefault="003B696F" w:rsidP="003B696F">
      <w:pPr>
        <w:rPr>
          <w:rtl/>
        </w:rPr>
      </w:pPr>
      <w:bookmarkStart w:id="1737" w:name="_ETM_Q1_6006039"/>
      <w:bookmarkStart w:id="1738" w:name="_ETM_Q1_6006133"/>
      <w:bookmarkEnd w:id="1737"/>
      <w:bookmarkEnd w:id="1738"/>
    </w:p>
    <w:p w:rsidR="003B696F" w:rsidRDefault="003B696F" w:rsidP="003B696F">
      <w:pPr>
        <w:pStyle w:val="-"/>
        <w:keepNext/>
        <w:rPr>
          <w:rtl/>
        </w:rPr>
      </w:pPr>
      <w:bookmarkStart w:id="1739" w:name="ET_speakercontinue_שרית_נשיא_123"/>
      <w:r w:rsidRPr="003B696F">
        <w:rPr>
          <w:rStyle w:val="TagStyle"/>
          <w:rtl/>
        </w:rPr>
        <w:t xml:space="preserve"> &lt;&lt; </w:t>
      </w:r>
      <w:proofErr w:type="spellStart"/>
      <w:r w:rsidRPr="003B696F">
        <w:rPr>
          <w:rStyle w:val="TagStyle"/>
          <w:rtl/>
        </w:rPr>
        <w:t>דובר_המשך</w:t>
      </w:r>
      <w:proofErr w:type="spellEnd"/>
      <w:r w:rsidRPr="003B696F">
        <w:rPr>
          <w:rStyle w:val="TagStyle"/>
          <w:rtl/>
        </w:rPr>
        <w:t xml:space="preserve"> &gt;&gt; </w:t>
      </w:r>
      <w:r>
        <w:rPr>
          <w:rtl/>
        </w:rPr>
        <w:t>שרית נשיא:</w:t>
      </w:r>
      <w:r w:rsidRPr="003B696F">
        <w:rPr>
          <w:rStyle w:val="TagStyle"/>
          <w:rtl/>
        </w:rPr>
        <w:t xml:space="preserve"> &lt;&lt; דובר_המשך &gt;&gt;</w:t>
      </w:r>
      <w:r>
        <w:rPr>
          <w:rtl/>
        </w:rPr>
        <w:t xml:space="preserve">   </w:t>
      </w:r>
      <w:bookmarkEnd w:id="1739"/>
    </w:p>
    <w:p w:rsidR="003B696F" w:rsidRDefault="003B696F" w:rsidP="003B696F">
      <w:pPr>
        <w:pStyle w:val="KeepWithNext"/>
        <w:rPr>
          <w:rtl/>
        </w:rPr>
      </w:pPr>
    </w:p>
    <w:p w:rsidR="003B696F" w:rsidRDefault="003B696F" w:rsidP="003B696F">
      <w:pPr>
        <w:rPr>
          <w:rtl/>
        </w:rPr>
      </w:pPr>
      <w:bookmarkStart w:id="1740" w:name="_ETM_Q1_6006742"/>
      <w:bookmarkEnd w:id="1740"/>
      <w:r>
        <w:rPr>
          <w:rFonts w:hint="cs"/>
          <w:rtl/>
        </w:rPr>
        <w:t xml:space="preserve">קבענו את העקרונות למימון. לא </w:t>
      </w:r>
      <w:bookmarkStart w:id="1741" w:name="_ETM_Q1_6010368"/>
      <w:bookmarkEnd w:id="1741"/>
      <w:r w:rsidR="00060D9B">
        <w:rPr>
          <w:rFonts w:hint="cs"/>
          <w:rtl/>
        </w:rPr>
        <w:t>בטוח שנכון שיהי</w:t>
      </w:r>
      <w:r>
        <w:rPr>
          <w:rFonts w:hint="cs"/>
          <w:rtl/>
        </w:rPr>
        <w:t>ו בחקיקה.</w:t>
      </w:r>
    </w:p>
    <w:p w:rsidR="003B696F" w:rsidRDefault="003B696F" w:rsidP="003B696F">
      <w:pPr>
        <w:rPr>
          <w:rtl/>
        </w:rPr>
      </w:pPr>
      <w:bookmarkStart w:id="1742" w:name="_ETM_Q1_6013696"/>
      <w:bookmarkStart w:id="1743" w:name="_ETM_Q1_6013790"/>
      <w:bookmarkEnd w:id="1742"/>
      <w:bookmarkEnd w:id="1743"/>
    </w:p>
    <w:p w:rsidR="003B696F" w:rsidRDefault="003B696F" w:rsidP="003B696F">
      <w:pPr>
        <w:pStyle w:val="a4"/>
        <w:keepNext/>
        <w:rPr>
          <w:rtl/>
        </w:rPr>
      </w:pPr>
      <w:bookmarkStart w:id="1744" w:name="_ETM_Q1_6013868"/>
      <w:bookmarkStart w:id="1745" w:name="_ETM_Q1_6013961"/>
      <w:bookmarkEnd w:id="1744"/>
      <w:bookmarkEnd w:id="1745"/>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3B696F" w:rsidRDefault="003B696F" w:rsidP="003B696F">
      <w:pPr>
        <w:rPr>
          <w:rtl/>
        </w:rPr>
      </w:pPr>
    </w:p>
    <w:p w:rsidR="003B696F" w:rsidRDefault="00060D9B" w:rsidP="003B696F">
      <w:pPr>
        <w:rPr>
          <w:rtl/>
        </w:rPr>
      </w:pPr>
      <w:bookmarkStart w:id="1746" w:name="_ETM_Q1_6014196"/>
      <w:bookmarkStart w:id="1747" w:name="_ETM_Q1_6014258"/>
      <w:bookmarkEnd w:id="1746"/>
      <w:bookmarkEnd w:id="1747"/>
      <w:r>
        <w:rPr>
          <w:rFonts w:hint="cs"/>
          <w:rtl/>
        </w:rPr>
        <w:t xml:space="preserve">בעיניי </w:t>
      </w:r>
      <w:r w:rsidR="003B696F">
        <w:rPr>
          <w:rFonts w:hint="cs"/>
          <w:rtl/>
        </w:rPr>
        <w:t>עקרונות צריכים להיות בחקיקה ראשית.</w:t>
      </w:r>
    </w:p>
    <w:p w:rsidR="003B696F" w:rsidRDefault="003B696F" w:rsidP="003B696F">
      <w:pPr>
        <w:rPr>
          <w:rtl/>
        </w:rPr>
      </w:pPr>
      <w:bookmarkStart w:id="1748" w:name="_ETM_Q1_6019524"/>
      <w:bookmarkStart w:id="1749" w:name="_ETM_Q1_6019602"/>
      <w:bookmarkStart w:id="1750" w:name="_ETM_Q1_6020227"/>
      <w:bookmarkEnd w:id="1748"/>
      <w:bookmarkEnd w:id="1749"/>
      <w:bookmarkEnd w:id="1750"/>
    </w:p>
    <w:p w:rsidR="003B696F" w:rsidRDefault="003B696F" w:rsidP="003B696F">
      <w:pPr>
        <w:pStyle w:val="a4"/>
        <w:keepNext/>
        <w:rPr>
          <w:rtl/>
        </w:rPr>
      </w:pPr>
      <w:bookmarkStart w:id="1751" w:name="ET_speaker_רועי_הראל_124"/>
      <w:r w:rsidRPr="003B696F">
        <w:rPr>
          <w:rStyle w:val="TagStyle"/>
          <w:rtl/>
        </w:rPr>
        <w:t xml:space="preserve"> &lt;&lt; דובר &gt;&gt; </w:t>
      </w:r>
      <w:r>
        <w:rPr>
          <w:rtl/>
        </w:rPr>
        <w:t>רועי הראל:</w:t>
      </w:r>
      <w:r w:rsidRPr="003B696F">
        <w:rPr>
          <w:rStyle w:val="TagStyle"/>
          <w:rtl/>
        </w:rPr>
        <w:t xml:space="preserve"> &lt;&lt; דובר &gt;&gt;</w:t>
      </w:r>
      <w:r>
        <w:rPr>
          <w:rtl/>
        </w:rPr>
        <w:t xml:space="preserve">   </w:t>
      </w:r>
      <w:bookmarkEnd w:id="1751"/>
    </w:p>
    <w:p w:rsidR="003B696F" w:rsidRDefault="003B696F" w:rsidP="003B696F">
      <w:pPr>
        <w:pStyle w:val="KeepWithNext"/>
        <w:rPr>
          <w:rtl/>
        </w:rPr>
      </w:pPr>
    </w:p>
    <w:p w:rsidR="00060D9B" w:rsidRDefault="003B696F" w:rsidP="003B696F">
      <w:pPr>
        <w:rPr>
          <w:rtl/>
        </w:rPr>
      </w:pPr>
      <w:bookmarkStart w:id="1752" w:name="_ETM_Q1_6020697"/>
      <w:bookmarkStart w:id="1753" w:name="_ETM_Q1_6020728"/>
      <w:bookmarkEnd w:id="1752"/>
      <w:bookmarkEnd w:id="1753"/>
      <w:r>
        <w:rPr>
          <w:rFonts w:hint="cs"/>
          <w:rtl/>
        </w:rPr>
        <w:t xml:space="preserve">העקרונות של מימון </w:t>
      </w:r>
      <w:bookmarkStart w:id="1754" w:name="_ETM_Q1_6022681"/>
      <w:bookmarkEnd w:id="1754"/>
      <w:r w:rsidR="00060D9B">
        <w:rPr>
          <w:rFonts w:hint="cs"/>
          <w:rtl/>
        </w:rPr>
        <w:t xml:space="preserve">כן </w:t>
      </w:r>
      <w:bookmarkStart w:id="1755" w:name="_ETM_Q1_6022935"/>
      <w:bookmarkEnd w:id="1755"/>
      <w:r w:rsidR="00060D9B">
        <w:rPr>
          <w:rFonts w:hint="cs"/>
          <w:rtl/>
        </w:rPr>
        <w:t xml:space="preserve">או לא בחקיקה </w:t>
      </w:r>
      <w:r w:rsidR="00060D9B">
        <w:rPr>
          <w:rtl/>
        </w:rPr>
        <w:t>–</w:t>
      </w:r>
      <w:r w:rsidR="00060D9B">
        <w:rPr>
          <w:rFonts w:hint="cs"/>
          <w:rtl/>
        </w:rPr>
        <w:t xml:space="preserve"> משרד האוצר לא שלח </w:t>
      </w:r>
      <w:r>
        <w:rPr>
          <w:rFonts w:hint="cs"/>
          <w:rtl/>
        </w:rPr>
        <w:t xml:space="preserve">את הנציג </w:t>
      </w:r>
      <w:r w:rsidR="00060D9B">
        <w:rPr>
          <w:rFonts w:hint="cs"/>
          <w:rtl/>
        </w:rPr>
        <w:t xml:space="preserve">הפעם </w:t>
      </w:r>
      <w:bookmarkStart w:id="1756" w:name="_ETM_Q1_6027432"/>
      <w:bookmarkEnd w:id="1756"/>
      <w:r>
        <w:rPr>
          <w:rFonts w:hint="cs"/>
          <w:rtl/>
        </w:rPr>
        <w:t>אז נבחן את זה מולם. יכול להיו</w:t>
      </w:r>
      <w:r w:rsidR="00060D9B">
        <w:rPr>
          <w:rFonts w:hint="cs"/>
          <w:rtl/>
        </w:rPr>
        <w:t>ת</w:t>
      </w:r>
      <w:r>
        <w:rPr>
          <w:rFonts w:hint="cs"/>
          <w:rtl/>
        </w:rPr>
        <w:t xml:space="preserve"> שהוא </w:t>
      </w:r>
      <w:bookmarkStart w:id="1757" w:name="_ETM_Q1_6028869"/>
      <w:bookmarkEnd w:id="1757"/>
      <w:r>
        <w:rPr>
          <w:rFonts w:hint="cs"/>
          <w:rtl/>
        </w:rPr>
        <w:t>בז</w:t>
      </w:r>
      <w:r w:rsidR="005F01DD">
        <w:rPr>
          <w:rFonts w:hint="cs"/>
          <w:rtl/>
        </w:rPr>
        <w:t>ום</w:t>
      </w:r>
      <w:r>
        <w:rPr>
          <w:rFonts w:hint="cs"/>
          <w:rtl/>
        </w:rPr>
        <w:t xml:space="preserve">. </w:t>
      </w:r>
      <w:r w:rsidR="00060D9B">
        <w:rPr>
          <w:rFonts w:hint="cs"/>
          <w:rtl/>
        </w:rPr>
        <w:t xml:space="preserve">לא יודע. </w:t>
      </w:r>
    </w:p>
    <w:p w:rsidR="00060D9B" w:rsidRDefault="00060D9B" w:rsidP="003B696F">
      <w:pPr>
        <w:rPr>
          <w:rtl/>
        </w:rPr>
      </w:pPr>
      <w:bookmarkStart w:id="1758" w:name="_ETM_Q1_6034317"/>
      <w:bookmarkStart w:id="1759" w:name="_ETM_Q1_6034365"/>
      <w:bookmarkStart w:id="1760" w:name="_ETM_Q1_6034504"/>
      <w:bookmarkStart w:id="1761" w:name="_ETM_Q1_6037438"/>
      <w:bookmarkEnd w:id="1758"/>
      <w:bookmarkEnd w:id="1759"/>
      <w:bookmarkEnd w:id="1760"/>
      <w:bookmarkEnd w:id="1761"/>
    </w:p>
    <w:p w:rsidR="00060D9B" w:rsidRDefault="00060D9B" w:rsidP="00060D9B">
      <w:pPr>
        <w:pStyle w:val="a4"/>
        <w:keepNext/>
        <w:rPr>
          <w:rtl/>
        </w:rPr>
      </w:pPr>
      <w:bookmarkStart w:id="1762" w:name="ET_speaker_איילת_לוי_נחום_186"/>
      <w:r w:rsidRPr="00060D9B">
        <w:rPr>
          <w:rStyle w:val="TagStyle"/>
          <w:rtl/>
        </w:rPr>
        <w:t xml:space="preserve"> &lt;&lt; דובר &gt;&gt; </w:t>
      </w:r>
      <w:r>
        <w:rPr>
          <w:rtl/>
        </w:rPr>
        <w:t>איילת לוי נחום:</w:t>
      </w:r>
      <w:r w:rsidRPr="00060D9B">
        <w:rPr>
          <w:rStyle w:val="TagStyle"/>
          <w:rtl/>
        </w:rPr>
        <w:t xml:space="preserve"> &lt;&lt; דובר &gt;&gt;</w:t>
      </w:r>
      <w:r>
        <w:rPr>
          <w:rtl/>
        </w:rPr>
        <w:t xml:space="preserve">   </w:t>
      </w:r>
      <w:bookmarkEnd w:id="1762"/>
    </w:p>
    <w:p w:rsidR="00060D9B" w:rsidRDefault="00060D9B" w:rsidP="00060D9B">
      <w:pPr>
        <w:pStyle w:val="KeepWithNext"/>
        <w:rPr>
          <w:rtl/>
        </w:rPr>
      </w:pPr>
    </w:p>
    <w:p w:rsidR="00060D9B" w:rsidRDefault="00060D9B" w:rsidP="00060D9B">
      <w:pPr>
        <w:rPr>
          <w:rtl/>
        </w:rPr>
      </w:pPr>
      <w:bookmarkStart w:id="1763" w:name="_ETM_Q1_6038027"/>
      <w:bookmarkStart w:id="1764" w:name="_ETM_Q1_6038083"/>
      <w:bookmarkEnd w:id="1763"/>
      <w:bookmarkEnd w:id="1764"/>
      <w:r>
        <w:rPr>
          <w:rFonts w:hint="cs"/>
          <w:rtl/>
        </w:rPr>
        <w:t>הוועדה ביקשה.</w:t>
      </w:r>
    </w:p>
    <w:p w:rsidR="00060D9B" w:rsidRDefault="00060D9B" w:rsidP="00060D9B">
      <w:pPr>
        <w:rPr>
          <w:rtl/>
        </w:rPr>
      </w:pPr>
      <w:bookmarkStart w:id="1765" w:name="_ETM_Q1_6040598"/>
      <w:bookmarkStart w:id="1766" w:name="_ETM_Q1_6040666"/>
      <w:bookmarkStart w:id="1767" w:name="_ETM_Q1_6041888"/>
      <w:bookmarkEnd w:id="1765"/>
      <w:bookmarkEnd w:id="1766"/>
      <w:bookmarkEnd w:id="1767"/>
    </w:p>
    <w:p w:rsidR="00060D9B" w:rsidRDefault="00060D9B" w:rsidP="00060D9B">
      <w:pPr>
        <w:pStyle w:val="a4"/>
        <w:keepNext/>
        <w:rPr>
          <w:rtl/>
        </w:rPr>
      </w:pPr>
      <w:bookmarkStart w:id="1768" w:name="ET_speaker_רועי_הראל_187"/>
      <w:r w:rsidRPr="00060D9B">
        <w:rPr>
          <w:rStyle w:val="TagStyle"/>
          <w:rtl/>
        </w:rPr>
        <w:t xml:space="preserve"> &lt;&lt; דובר &gt;&gt; </w:t>
      </w:r>
      <w:r>
        <w:rPr>
          <w:rtl/>
        </w:rPr>
        <w:t>רועי הראל:</w:t>
      </w:r>
      <w:r w:rsidRPr="00060D9B">
        <w:rPr>
          <w:rStyle w:val="TagStyle"/>
          <w:rtl/>
        </w:rPr>
        <w:t xml:space="preserve"> &lt;&lt; דובר &gt;&gt;</w:t>
      </w:r>
      <w:r>
        <w:rPr>
          <w:rtl/>
        </w:rPr>
        <w:t xml:space="preserve">   </w:t>
      </w:r>
      <w:bookmarkEnd w:id="1768"/>
    </w:p>
    <w:p w:rsidR="00060D9B" w:rsidRDefault="00060D9B" w:rsidP="00060D9B">
      <w:pPr>
        <w:pStyle w:val="KeepWithNext"/>
        <w:rPr>
          <w:rtl/>
        </w:rPr>
      </w:pPr>
    </w:p>
    <w:p w:rsidR="003B696F" w:rsidRDefault="003B696F" w:rsidP="00060D9B">
      <w:pPr>
        <w:rPr>
          <w:rtl/>
        </w:rPr>
      </w:pPr>
      <w:bookmarkStart w:id="1769" w:name="_ETM_Q1_6042389"/>
      <w:bookmarkStart w:id="1770" w:name="_ETM_Q1_6042439"/>
      <w:bookmarkStart w:id="1771" w:name="_ETM_Q1_6034582"/>
      <w:bookmarkEnd w:id="1769"/>
      <w:bookmarkEnd w:id="1770"/>
      <w:bookmarkEnd w:id="1771"/>
      <w:r>
        <w:rPr>
          <w:rFonts w:hint="cs"/>
          <w:rtl/>
        </w:rPr>
        <w:t>שוב, בגלל הצורך לפעמים לבחון מחדש, לתת מענ</w:t>
      </w:r>
      <w:r w:rsidR="005F01DD">
        <w:rPr>
          <w:rFonts w:hint="cs"/>
          <w:rtl/>
        </w:rPr>
        <w:t>ים</w:t>
      </w:r>
      <w:r>
        <w:rPr>
          <w:rFonts w:hint="cs"/>
          <w:rtl/>
        </w:rPr>
        <w:t xml:space="preserve"> שסוטים </w:t>
      </w:r>
      <w:bookmarkStart w:id="1772" w:name="_ETM_Q1_6039338"/>
      <w:bookmarkEnd w:id="1772"/>
      <w:r>
        <w:rPr>
          <w:rFonts w:hint="cs"/>
          <w:rtl/>
        </w:rPr>
        <w:t>מהעקרונות בנושא</w:t>
      </w:r>
      <w:r w:rsidR="005F01DD">
        <w:rPr>
          <w:rFonts w:hint="cs"/>
          <w:rtl/>
        </w:rPr>
        <w:t>ים</w:t>
      </w:r>
      <w:r>
        <w:rPr>
          <w:rFonts w:hint="cs"/>
          <w:rtl/>
        </w:rPr>
        <w:t xml:space="preserve"> של </w:t>
      </w:r>
      <w:r w:rsidR="00060D9B">
        <w:rPr>
          <w:rFonts w:hint="cs"/>
          <w:rtl/>
        </w:rPr>
        <w:t xml:space="preserve">מימון ותקצוב, </w:t>
      </w:r>
      <w:r>
        <w:rPr>
          <w:rFonts w:hint="cs"/>
          <w:rtl/>
        </w:rPr>
        <w:t>כך ה</w:t>
      </w:r>
      <w:r w:rsidR="00060D9B">
        <w:rPr>
          <w:rFonts w:hint="cs"/>
          <w:rtl/>
        </w:rPr>
        <w:t>מ</w:t>
      </w:r>
      <w:r>
        <w:rPr>
          <w:rFonts w:hint="cs"/>
          <w:rtl/>
        </w:rPr>
        <w:t xml:space="preserve">משלה נוהגת כל השנים. החלטה </w:t>
      </w:r>
      <w:r w:rsidR="00060D9B">
        <w:rPr>
          <w:rFonts w:hint="cs"/>
          <w:rtl/>
        </w:rPr>
        <w:t xml:space="preserve">1645 </w:t>
      </w:r>
      <w:r>
        <w:rPr>
          <w:rFonts w:hint="cs"/>
          <w:rtl/>
        </w:rPr>
        <w:t xml:space="preserve">מ-2016, </w:t>
      </w:r>
      <w:bookmarkStart w:id="1773" w:name="_ETM_Q1_6051777"/>
      <w:bookmarkEnd w:id="1773"/>
      <w:r>
        <w:rPr>
          <w:rFonts w:hint="cs"/>
          <w:rtl/>
        </w:rPr>
        <w:t xml:space="preserve">לא ראיתי </w:t>
      </w:r>
      <w:r>
        <w:rPr>
          <w:rtl/>
        </w:rPr>
        <w:t>–</w:t>
      </w:r>
      <w:r>
        <w:rPr>
          <w:rFonts w:hint="cs"/>
          <w:rtl/>
        </w:rPr>
        <w:t xml:space="preserve"> אולי פספסתי </w:t>
      </w:r>
      <w:r>
        <w:rPr>
          <w:rtl/>
        </w:rPr>
        <w:t>–</w:t>
      </w:r>
      <w:r>
        <w:rPr>
          <w:rFonts w:hint="cs"/>
          <w:rtl/>
        </w:rPr>
        <w:t xml:space="preserve"> </w:t>
      </w:r>
      <w:r w:rsidR="00060D9B">
        <w:rPr>
          <w:rFonts w:hint="cs"/>
          <w:rtl/>
        </w:rPr>
        <w:t xml:space="preserve">לא ראיתי </w:t>
      </w:r>
      <w:bookmarkStart w:id="1774" w:name="_ETM_Q1_6057743"/>
      <w:bookmarkEnd w:id="1774"/>
      <w:r>
        <w:rPr>
          <w:rFonts w:hint="cs"/>
          <w:rtl/>
        </w:rPr>
        <w:t xml:space="preserve">עתירה לבג"ץ של מאן </w:t>
      </w:r>
      <w:bookmarkStart w:id="1775" w:name="_ETM_Q1_6057183"/>
      <w:bookmarkEnd w:id="1775"/>
      <w:r>
        <w:rPr>
          <w:rFonts w:hint="cs"/>
          <w:rtl/>
        </w:rPr>
        <w:t>דהוא.</w:t>
      </w:r>
    </w:p>
    <w:p w:rsidR="003B696F" w:rsidRDefault="003B696F" w:rsidP="003B696F">
      <w:pPr>
        <w:rPr>
          <w:rtl/>
        </w:rPr>
      </w:pPr>
      <w:bookmarkStart w:id="1776" w:name="_ETM_Q1_6058387"/>
      <w:bookmarkStart w:id="1777" w:name="_ETM_Q1_6058480"/>
      <w:bookmarkEnd w:id="1776"/>
      <w:bookmarkEnd w:id="1777"/>
    </w:p>
    <w:p w:rsidR="003B696F" w:rsidRDefault="003B696F" w:rsidP="003B696F">
      <w:pPr>
        <w:pStyle w:val="a4"/>
        <w:keepNext/>
        <w:rPr>
          <w:rtl/>
        </w:rPr>
      </w:pPr>
      <w:bookmarkStart w:id="1778" w:name="_ETM_Q1_6058511"/>
      <w:bookmarkStart w:id="1779" w:name="_ETM_Q1_6058621"/>
      <w:bookmarkEnd w:id="1778"/>
      <w:bookmarkEnd w:id="1779"/>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3B696F" w:rsidRDefault="003B696F" w:rsidP="003B696F">
      <w:pPr>
        <w:rPr>
          <w:rtl/>
        </w:rPr>
      </w:pPr>
    </w:p>
    <w:p w:rsidR="003B696F" w:rsidRDefault="003B696F" w:rsidP="00060D9B">
      <w:pPr>
        <w:rPr>
          <w:rtl/>
        </w:rPr>
      </w:pPr>
      <w:bookmarkStart w:id="1780" w:name="_ETM_Q1_6058871"/>
      <w:bookmarkStart w:id="1781" w:name="_ETM_Q1_6058949"/>
      <w:bookmarkEnd w:id="1780"/>
      <w:bookmarkEnd w:id="1781"/>
      <w:r>
        <w:rPr>
          <w:rFonts w:hint="cs"/>
          <w:rtl/>
        </w:rPr>
        <w:t>לא שא</w:t>
      </w:r>
      <w:r w:rsidR="00060D9B">
        <w:rPr>
          <w:rFonts w:hint="cs"/>
          <w:rtl/>
        </w:rPr>
        <w:t>ל</w:t>
      </w:r>
      <w:r>
        <w:rPr>
          <w:rFonts w:hint="cs"/>
          <w:rtl/>
        </w:rPr>
        <w:t>ה של ע</w:t>
      </w:r>
      <w:r w:rsidR="00060D9B">
        <w:rPr>
          <w:rFonts w:hint="cs"/>
          <w:rtl/>
        </w:rPr>
        <w:t>ת</w:t>
      </w:r>
      <w:r>
        <w:rPr>
          <w:rFonts w:hint="cs"/>
          <w:rtl/>
        </w:rPr>
        <w:t>ירה לבג"ץ אלא מה נכון וראוי לקבוע.</w:t>
      </w:r>
    </w:p>
    <w:p w:rsidR="003B696F" w:rsidRDefault="003B696F" w:rsidP="003B696F">
      <w:pPr>
        <w:rPr>
          <w:rtl/>
        </w:rPr>
      </w:pPr>
      <w:bookmarkStart w:id="1782" w:name="_ETM_Q1_6065512"/>
      <w:bookmarkStart w:id="1783" w:name="_ETM_Q1_6065590"/>
      <w:bookmarkEnd w:id="1782"/>
      <w:bookmarkEnd w:id="1783"/>
    </w:p>
    <w:p w:rsidR="003B696F" w:rsidRDefault="003B696F" w:rsidP="003B696F">
      <w:pPr>
        <w:pStyle w:val="-"/>
        <w:keepNext/>
        <w:rPr>
          <w:rtl/>
        </w:rPr>
      </w:pPr>
      <w:bookmarkStart w:id="1784" w:name="ET_speakercontinue_רועי_הראל_125"/>
      <w:r w:rsidRPr="003B696F">
        <w:rPr>
          <w:rStyle w:val="TagStyle"/>
          <w:rtl/>
        </w:rPr>
        <w:t xml:space="preserve"> &lt;&lt; </w:t>
      </w:r>
      <w:proofErr w:type="spellStart"/>
      <w:r w:rsidRPr="003B696F">
        <w:rPr>
          <w:rStyle w:val="TagStyle"/>
          <w:rtl/>
        </w:rPr>
        <w:t>דובר_המשך</w:t>
      </w:r>
      <w:proofErr w:type="spellEnd"/>
      <w:r w:rsidRPr="003B696F">
        <w:rPr>
          <w:rStyle w:val="TagStyle"/>
          <w:rtl/>
        </w:rPr>
        <w:t xml:space="preserve"> &gt;&gt; </w:t>
      </w:r>
      <w:r>
        <w:rPr>
          <w:rtl/>
        </w:rPr>
        <w:t>רועי הראל:</w:t>
      </w:r>
      <w:r w:rsidRPr="003B696F">
        <w:rPr>
          <w:rStyle w:val="TagStyle"/>
          <w:rtl/>
        </w:rPr>
        <w:t xml:space="preserve"> &lt;&lt; דובר_המשך &gt;&gt;</w:t>
      </w:r>
      <w:r>
        <w:rPr>
          <w:rtl/>
        </w:rPr>
        <w:t xml:space="preserve">   </w:t>
      </w:r>
      <w:bookmarkEnd w:id="1784"/>
    </w:p>
    <w:p w:rsidR="003B696F" w:rsidRDefault="003B696F" w:rsidP="003B696F">
      <w:pPr>
        <w:pStyle w:val="KeepWithNext"/>
        <w:rPr>
          <w:rtl/>
        </w:rPr>
      </w:pPr>
    </w:p>
    <w:p w:rsidR="003B696F" w:rsidRDefault="00060D9B" w:rsidP="00060D9B">
      <w:pPr>
        <w:rPr>
          <w:rtl/>
        </w:rPr>
      </w:pPr>
      <w:bookmarkStart w:id="1785" w:name="_ETM_Q1_6066106"/>
      <w:bookmarkEnd w:id="1785"/>
      <w:r>
        <w:rPr>
          <w:rFonts w:hint="cs"/>
          <w:rtl/>
        </w:rPr>
        <w:t xml:space="preserve">שוב, יכול להיות שהפסקת המימון שבאה </w:t>
      </w:r>
      <w:r w:rsidR="003B696F">
        <w:rPr>
          <w:rFonts w:hint="cs"/>
          <w:rtl/>
        </w:rPr>
        <w:t>מרצו</w:t>
      </w:r>
      <w:r>
        <w:rPr>
          <w:rFonts w:hint="cs"/>
          <w:rtl/>
        </w:rPr>
        <w:t>ן</w:t>
      </w:r>
      <w:r w:rsidR="003B696F">
        <w:rPr>
          <w:rFonts w:hint="cs"/>
          <w:rtl/>
        </w:rPr>
        <w:t xml:space="preserve"> </w:t>
      </w:r>
      <w:bookmarkStart w:id="1786" w:name="_ETM_Q1_6067074"/>
      <w:bookmarkEnd w:id="1786"/>
      <w:r w:rsidR="003B696F">
        <w:rPr>
          <w:rFonts w:hint="cs"/>
          <w:rtl/>
        </w:rPr>
        <w:t xml:space="preserve">שלנו לתת אפשרויות בעיניי בין הקמה להפסקת מערך, </w:t>
      </w:r>
      <w:r>
        <w:rPr>
          <w:rFonts w:hint="cs"/>
          <w:rtl/>
        </w:rPr>
        <w:t xml:space="preserve">לתת אפשרויות ברשויות </w:t>
      </w:r>
      <w:bookmarkStart w:id="1787" w:name="_ETM_Q1_6074525"/>
      <w:bookmarkEnd w:id="1787"/>
      <w:r w:rsidR="003B696F">
        <w:rPr>
          <w:rFonts w:hint="cs"/>
          <w:rtl/>
        </w:rPr>
        <w:t xml:space="preserve">שמקבלות מימון. </w:t>
      </w:r>
      <w:bookmarkStart w:id="1788" w:name="_ETM_Q1_6074278"/>
      <w:bookmarkEnd w:id="1788"/>
      <w:r w:rsidR="003B696F">
        <w:rPr>
          <w:rFonts w:hint="cs"/>
          <w:rtl/>
        </w:rPr>
        <w:t xml:space="preserve">יכול להיות שלא היה נכון להכניס בחוק </w:t>
      </w:r>
      <w:r>
        <w:rPr>
          <w:rFonts w:hint="cs"/>
          <w:rtl/>
        </w:rPr>
        <w:t xml:space="preserve">כי נושא הסדרת המימון ממילא נקבע </w:t>
      </w:r>
      <w:r w:rsidR="003B696F">
        <w:rPr>
          <w:rFonts w:hint="cs"/>
          <w:rtl/>
        </w:rPr>
        <w:t xml:space="preserve">באופן רוחבי בהחלטה </w:t>
      </w:r>
      <w:bookmarkStart w:id="1789" w:name="_ETM_Q1_6082810"/>
      <w:bookmarkEnd w:id="1789"/>
      <w:r>
        <w:rPr>
          <w:rFonts w:hint="cs"/>
          <w:rtl/>
        </w:rPr>
        <w:t xml:space="preserve">1645, </w:t>
      </w:r>
      <w:r w:rsidR="003B696F">
        <w:rPr>
          <w:rFonts w:hint="cs"/>
          <w:rtl/>
        </w:rPr>
        <w:t xml:space="preserve">ובעוד החלטות </w:t>
      </w:r>
      <w:r>
        <w:rPr>
          <w:rFonts w:hint="cs"/>
          <w:rtl/>
        </w:rPr>
        <w:t xml:space="preserve">כאלה ואחרות </w:t>
      </w:r>
      <w:bookmarkStart w:id="1790" w:name="_ETM_Q1_6086521"/>
      <w:bookmarkEnd w:id="1790"/>
      <w:r>
        <w:rPr>
          <w:rFonts w:hint="cs"/>
          <w:rtl/>
        </w:rPr>
        <w:t xml:space="preserve">עם השנים לתקופות מסוימות </w:t>
      </w:r>
      <w:r w:rsidR="003B696F">
        <w:rPr>
          <w:rFonts w:hint="cs"/>
          <w:rtl/>
        </w:rPr>
        <w:t>לרשויות מסוימות.</w:t>
      </w:r>
    </w:p>
    <w:p w:rsidR="003B696F" w:rsidRDefault="003B696F" w:rsidP="003B696F">
      <w:pPr>
        <w:rPr>
          <w:rtl/>
        </w:rPr>
      </w:pPr>
      <w:bookmarkStart w:id="1791" w:name="_ETM_Q1_6087060"/>
      <w:bookmarkStart w:id="1792" w:name="_ETM_Q1_6087154"/>
      <w:bookmarkEnd w:id="1791"/>
      <w:bookmarkEnd w:id="1792"/>
    </w:p>
    <w:p w:rsidR="003B696F" w:rsidRDefault="003B696F" w:rsidP="003B696F">
      <w:pPr>
        <w:pStyle w:val="af6"/>
        <w:keepNext/>
        <w:rPr>
          <w:rtl/>
        </w:rPr>
      </w:pPr>
      <w:bookmarkStart w:id="1793" w:name="ET_yor_6358_126"/>
      <w:r w:rsidRPr="003B696F">
        <w:rPr>
          <w:rStyle w:val="TagStyle"/>
          <w:rtl/>
        </w:rPr>
        <w:t xml:space="preserve"> &lt;&lt; </w:t>
      </w:r>
      <w:proofErr w:type="spellStart"/>
      <w:r w:rsidRPr="003B696F">
        <w:rPr>
          <w:rStyle w:val="TagStyle"/>
          <w:rtl/>
        </w:rPr>
        <w:t>יור</w:t>
      </w:r>
      <w:proofErr w:type="spellEnd"/>
      <w:r w:rsidRPr="003B696F">
        <w:rPr>
          <w:rStyle w:val="TagStyle"/>
          <w:rtl/>
        </w:rPr>
        <w:t xml:space="preserve"> &gt;&gt; </w:t>
      </w:r>
      <w:r>
        <w:rPr>
          <w:rtl/>
        </w:rPr>
        <w:t>היו"ר צביקה פוגל:</w:t>
      </w:r>
      <w:r w:rsidRPr="003B696F">
        <w:rPr>
          <w:rStyle w:val="TagStyle"/>
          <w:rtl/>
        </w:rPr>
        <w:t xml:space="preserve"> &lt;&lt; יור &gt;&gt;</w:t>
      </w:r>
      <w:r>
        <w:rPr>
          <w:rtl/>
        </w:rPr>
        <w:t xml:space="preserve">   </w:t>
      </w:r>
      <w:bookmarkEnd w:id="1793"/>
    </w:p>
    <w:p w:rsidR="003B696F" w:rsidRDefault="003B696F" w:rsidP="003B696F">
      <w:pPr>
        <w:pStyle w:val="KeepWithNext"/>
        <w:rPr>
          <w:rtl/>
        </w:rPr>
      </w:pPr>
    </w:p>
    <w:p w:rsidR="003B696F" w:rsidRDefault="003B696F" w:rsidP="00060D9B">
      <w:pPr>
        <w:rPr>
          <w:rtl/>
        </w:rPr>
      </w:pPr>
      <w:bookmarkStart w:id="1794" w:name="_ETM_Q1_6087670"/>
      <w:bookmarkEnd w:id="1794"/>
      <w:r>
        <w:rPr>
          <w:rFonts w:hint="cs"/>
          <w:rtl/>
        </w:rPr>
        <w:t xml:space="preserve">אני ממליץ לקחת את ההערות של  </w:t>
      </w:r>
      <w:bookmarkStart w:id="1795" w:name="_ETM_Q1_6090748"/>
      <w:bookmarkEnd w:id="1795"/>
      <w:r>
        <w:rPr>
          <w:rFonts w:hint="cs"/>
          <w:rtl/>
        </w:rPr>
        <w:t>איי</w:t>
      </w:r>
      <w:r w:rsidR="00060D9B">
        <w:rPr>
          <w:rFonts w:hint="cs"/>
          <w:rtl/>
        </w:rPr>
        <w:t>ל</w:t>
      </w:r>
      <w:r>
        <w:rPr>
          <w:rFonts w:hint="cs"/>
          <w:rtl/>
        </w:rPr>
        <w:t xml:space="preserve">ת </w:t>
      </w:r>
      <w:r w:rsidR="00060D9B">
        <w:rPr>
          <w:rFonts w:hint="cs"/>
          <w:rtl/>
        </w:rPr>
        <w:t xml:space="preserve">ולרשום לעצמכם </w:t>
      </w:r>
      <w:r>
        <w:rPr>
          <w:rFonts w:hint="cs"/>
          <w:rtl/>
        </w:rPr>
        <w:t xml:space="preserve">כי בחקיקה </w:t>
      </w:r>
      <w:r w:rsidR="00060D9B">
        <w:rPr>
          <w:rFonts w:hint="cs"/>
          <w:rtl/>
        </w:rPr>
        <w:t>הראשית שאנו מתעסקים</w:t>
      </w:r>
      <w:bookmarkStart w:id="1796" w:name="_ETM_Q1_6095279"/>
      <w:bookmarkEnd w:id="1796"/>
      <w:r w:rsidR="00060D9B">
        <w:rPr>
          <w:rFonts w:hint="cs"/>
          <w:rtl/>
        </w:rPr>
        <w:t xml:space="preserve"> עכשיו </w:t>
      </w:r>
      <w:r>
        <w:rPr>
          <w:rFonts w:hint="cs"/>
          <w:rtl/>
        </w:rPr>
        <w:t xml:space="preserve">באמות המידה יכול </w:t>
      </w:r>
      <w:bookmarkStart w:id="1797" w:name="_ETM_Q1_6098452"/>
      <w:bookmarkEnd w:id="1797"/>
      <w:r>
        <w:rPr>
          <w:rFonts w:hint="cs"/>
          <w:rtl/>
        </w:rPr>
        <w:t xml:space="preserve">להיות שצריך להכניס את המימון. </w:t>
      </w:r>
      <w:r w:rsidR="00060D9B">
        <w:rPr>
          <w:rFonts w:hint="cs"/>
          <w:rtl/>
        </w:rPr>
        <w:t xml:space="preserve">זו נקודה שעומדת על הפרק. היא </w:t>
      </w:r>
      <w:r>
        <w:rPr>
          <w:rFonts w:hint="cs"/>
          <w:rtl/>
        </w:rPr>
        <w:t xml:space="preserve">גם נותנת מענה לכל אלה </w:t>
      </w:r>
      <w:bookmarkStart w:id="1798" w:name="_ETM_Q1_6104233"/>
      <w:bookmarkEnd w:id="1798"/>
      <w:r>
        <w:rPr>
          <w:rFonts w:hint="cs"/>
          <w:rtl/>
        </w:rPr>
        <w:t>ש</w:t>
      </w:r>
      <w:r w:rsidR="00060D9B">
        <w:rPr>
          <w:rFonts w:hint="cs"/>
          <w:rtl/>
        </w:rPr>
        <w:t>רוצים להביא לידי ביטוי איזה שוו</w:t>
      </w:r>
      <w:r>
        <w:rPr>
          <w:rFonts w:hint="cs"/>
          <w:rtl/>
        </w:rPr>
        <w:t xml:space="preserve">יון. שימו את זה, נדבר </w:t>
      </w:r>
      <w:bookmarkStart w:id="1799" w:name="_ETM_Q1_6110937"/>
      <w:bookmarkEnd w:id="1799"/>
      <w:r>
        <w:rPr>
          <w:rFonts w:hint="cs"/>
          <w:rtl/>
        </w:rPr>
        <w:t xml:space="preserve">על זה. </w:t>
      </w:r>
    </w:p>
    <w:p w:rsidR="006B0E6D" w:rsidRDefault="006B0E6D" w:rsidP="003B696F">
      <w:pPr>
        <w:rPr>
          <w:rtl/>
        </w:rPr>
      </w:pPr>
      <w:bookmarkStart w:id="1800" w:name="_ETM_Q1_6117219"/>
      <w:bookmarkStart w:id="1801" w:name="_ETM_Q1_6117297"/>
      <w:bookmarkStart w:id="1802" w:name="_ETM_Q1_6119078"/>
      <w:bookmarkEnd w:id="1800"/>
      <w:bookmarkEnd w:id="1801"/>
      <w:bookmarkEnd w:id="1802"/>
    </w:p>
    <w:p w:rsidR="006B0E6D" w:rsidRDefault="006B0E6D" w:rsidP="006B0E6D">
      <w:pPr>
        <w:pStyle w:val="af9"/>
        <w:keepNext/>
        <w:rPr>
          <w:rtl/>
        </w:rPr>
      </w:pPr>
      <w:bookmarkStart w:id="1803" w:name="ET_guest_884217_127"/>
      <w:r w:rsidRPr="006B0E6D">
        <w:rPr>
          <w:rStyle w:val="TagStyle"/>
          <w:rtl/>
        </w:rPr>
        <w:t xml:space="preserve"> &lt;&lt; אורח &gt;&gt; </w:t>
      </w:r>
      <w:r>
        <w:rPr>
          <w:rtl/>
        </w:rPr>
        <w:t>קרן אבירם:</w:t>
      </w:r>
      <w:r w:rsidRPr="006B0E6D">
        <w:rPr>
          <w:rStyle w:val="TagStyle"/>
          <w:rtl/>
        </w:rPr>
        <w:t xml:space="preserve"> &lt;&lt; אורח &gt;&gt;</w:t>
      </w:r>
      <w:r>
        <w:rPr>
          <w:rtl/>
        </w:rPr>
        <w:t xml:space="preserve">   </w:t>
      </w:r>
      <w:bookmarkEnd w:id="1803"/>
    </w:p>
    <w:p w:rsidR="006B0E6D" w:rsidRDefault="006B0E6D" w:rsidP="006B0E6D">
      <w:pPr>
        <w:pStyle w:val="KeepWithNext"/>
        <w:rPr>
          <w:rtl/>
        </w:rPr>
      </w:pPr>
    </w:p>
    <w:p w:rsidR="006B0E6D" w:rsidRDefault="006B0E6D" w:rsidP="006B0E6D">
      <w:pPr>
        <w:rPr>
          <w:rtl/>
        </w:rPr>
      </w:pPr>
      <w:bookmarkStart w:id="1804" w:name="_ETM_Q1_6119562"/>
      <w:bookmarkStart w:id="1805" w:name="_ETM_Q1_6119609"/>
      <w:bookmarkEnd w:id="1804"/>
      <w:bookmarkEnd w:id="1805"/>
      <w:r>
        <w:rPr>
          <w:rFonts w:hint="cs"/>
          <w:rtl/>
        </w:rPr>
        <w:t>צר</w:t>
      </w:r>
      <w:r w:rsidR="005F01DD">
        <w:rPr>
          <w:rFonts w:hint="cs"/>
          <w:rtl/>
        </w:rPr>
        <w:t>יך</w:t>
      </w:r>
      <w:r>
        <w:rPr>
          <w:rFonts w:hint="cs"/>
          <w:rtl/>
        </w:rPr>
        <w:t xml:space="preserve"> לזכור </w:t>
      </w:r>
      <w:r w:rsidR="00060D9B">
        <w:rPr>
          <w:rFonts w:hint="cs"/>
          <w:rtl/>
        </w:rPr>
        <w:t xml:space="preserve">שהתקצוב, של </w:t>
      </w:r>
      <w:bookmarkStart w:id="1806" w:name="_ETM_Q1_6122713"/>
      <w:bookmarkEnd w:id="1806"/>
      <w:r w:rsidR="00060D9B">
        <w:rPr>
          <w:rFonts w:hint="cs"/>
          <w:rtl/>
        </w:rPr>
        <w:t xml:space="preserve">התקצוב של המשרד במימון הפקחים </w:t>
      </w:r>
      <w:r>
        <w:rPr>
          <w:rFonts w:hint="cs"/>
          <w:rtl/>
        </w:rPr>
        <w:t xml:space="preserve">תמיד גם כפוף לתקציב שמקבל ממשרד </w:t>
      </w:r>
      <w:bookmarkStart w:id="1807" w:name="_ETM_Q1_6124954"/>
      <w:bookmarkEnd w:id="1807"/>
      <w:r>
        <w:rPr>
          <w:rFonts w:hint="cs"/>
          <w:rtl/>
        </w:rPr>
        <w:t>האוצר.</w:t>
      </w:r>
    </w:p>
    <w:p w:rsidR="006B0E6D" w:rsidRDefault="006B0E6D" w:rsidP="006B0E6D">
      <w:pPr>
        <w:rPr>
          <w:rtl/>
        </w:rPr>
      </w:pPr>
      <w:bookmarkStart w:id="1808" w:name="_ETM_Q1_6125891"/>
      <w:bookmarkStart w:id="1809" w:name="_ETM_Q1_6125969"/>
      <w:bookmarkEnd w:id="1808"/>
      <w:bookmarkEnd w:id="1809"/>
    </w:p>
    <w:p w:rsidR="006B0E6D" w:rsidRDefault="006B0E6D" w:rsidP="006B0E6D">
      <w:pPr>
        <w:pStyle w:val="af6"/>
        <w:keepNext/>
        <w:rPr>
          <w:rtl/>
        </w:rPr>
      </w:pPr>
      <w:bookmarkStart w:id="1810" w:name="ET_yor_6358_128"/>
      <w:r w:rsidRPr="006B0E6D">
        <w:rPr>
          <w:rStyle w:val="TagStyle"/>
          <w:rtl/>
        </w:rPr>
        <w:t xml:space="preserve"> &lt;&lt; </w:t>
      </w:r>
      <w:proofErr w:type="spellStart"/>
      <w:r w:rsidRPr="006B0E6D">
        <w:rPr>
          <w:rStyle w:val="TagStyle"/>
          <w:rtl/>
        </w:rPr>
        <w:t>יור</w:t>
      </w:r>
      <w:proofErr w:type="spellEnd"/>
      <w:r w:rsidRPr="006B0E6D">
        <w:rPr>
          <w:rStyle w:val="TagStyle"/>
          <w:rtl/>
        </w:rPr>
        <w:t xml:space="preserve"> &gt;&gt; </w:t>
      </w:r>
      <w:r>
        <w:rPr>
          <w:rtl/>
        </w:rPr>
        <w:t>היו"ר צביקה פוגל:</w:t>
      </w:r>
      <w:r w:rsidRPr="006B0E6D">
        <w:rPr>
          <w:rStyle w:val="TagStyle"/>
          <w:rtl/>
        </w:rPr>
        <w:t xml:space="preserve"> &lt;&lt; יור &gt;&gt;</w:t>
      </w:r>
      <w:r>
        <w:rPr>
          <w:rtl/>
        </w:rPr>
        <w:t xml:space="preserve">   </w:t>
      </w:r>
      <w:bookmarkEnd w:id="1810"/>
    </w:p>
    <w:p w:rsidR="006B0E6D" w:rsidRDefault="006B0E6D" w:rsidP="006B0E6D">
      <w:pPr>
        <w:pStyle w:val="KeepWithNext"/>
        <w:rPr>
          <w:rtl/>
        </w:rPr>
      </w:pPr>
    </w:p>
    <w:p w:rsidR="006B0E6D" w:rsidRDefault="006B0E6D" w:rsidP="006B0E6D">
      <w:pPr>
        <w:rPr>
          <w:rtl/>
        </w:rPr>
      </w:pPr>
      <w:bookmarkStart w:id="1811" w:name="_ETM_Q1_6126542"/>
      <w:bookmarkEnd w:id="1811"/>
      <w:r>
        <w:rPr>
          <w:rFonts w:hint="cs"/>
          <w:rtl/>
        </w:rPr>
        <w:t>ברור.</w:t>
      </w:r>
    </w:p>
    <w:p w:rsidR="006B0E6D" w:rsidRDefault="006B0E6D" w:rsidP="006B0E6D">
      <w:pPr>
        <w:rPr>
          <w:rtl/>
        </w:rPr>
      </w:pPr>
      <w:bookmarkStart w:id="1812" w:name="_ETM_Q1_6127667"/>
      <w:bookmarkStart w:id="1813" w:name="_ETM_Q1_6127730"/>
      <w:bookmarkEnd w:id="1812"/>
      <w:bookmarkEnd w:id="1813"/>
    </w:p>
    <w:p w:rsidR="006B0E6D" w:rsidRDefault="006B0E6D" w:rsidP="006B0E6D">
      <w:pPr>
        <w:pStyle w:val="-"/>
        <w:keepNext/>
        <w:rPr>
          <w:rtl/>
        </w:rPr>
      </w:pPr>
      <w:bookmarkStart w:id="1814" w:name="ET_speakercontinue_884217_129"/>
      <w:r w:rsidRPr="006B0E6D">
        <w:rPr>
          <w:rStyle w:val="TagStyle"/>
          <w:rtl/>
        </w:rPr>
        <w:t xml:space="preserve"> &lt;&lt; </w:t>
      </w:r>
      <w:proofErr w:type="spellStart"/>
      <w:r w:rsidRPr="006B0E6D">
        <w:rPr>
          <w:rStyle w:val="TagStyle"/>
          <w:rtl/>
        </w:rPr>
        <w:t>דובר_המשך</w:t>
      </w:r>
      <w:proofErr w:type="spellEnd"/>
      <w:r w:rsidRPr="006B0E6D">
        <w:rPr>
          <w:rStyle w:val="TagStyle"/>
          <w:rtl/>
        </w:rPr>
        <w:t xml:space="preserve"> &gt;&gt; </w:t>
      </w:r>
      <w:r>
        <w:rPr>
          <w:rtl/>
        </w:rPr>
        <w:t>קרן אבירם:</w:t>
      </w:r>
      <w:r w:rsidRPr="006B0E6D">
        <w:rPr>
          <w:rStyle w:val="TagStyle"/>
          <w:rtl/>
        </w:rPr>
        <w:t xml:space="preserve"> &lt;&lt; דובר_המשך &gt;&gt;</w:t>
      </w:r>
      <w:r>
        <w:rPr>
          <w:rtl/>
        </w:rPr>
        <w:t xml:space="preserve">   </w:t>
      </w:r>
      <w:bookmarkEnd w:id="1814"/>
    </w:p>
    <w:p w:rsidR="006B0E6D" w:rsidRDefault="006B0E6D" w:rsidP="006B0E6D">
      <w:pPr>
        <w:pStyle w:val="KeepWithNext"/>
        <w:rPr>
          <w:rtl/>
        </w:rPr>
      </w:pPr>
    </w:p>
    <w:p w:rsidR="006B0E6D" w:rsidRDefault="006B0E6D" w:rsidP="00060D9B">
      <w:pPr>
        <w:rPr>
          <w:rtl/>
        </w:rPr>
      </w:pPr>
      <w:bookmarkStart w:id="1815" w:name="_ETM_Q1_6128324"/>
      <w:bookmarkEnd w:id="1815"/>
      <w:r>
        <w:rPr>
          <w:rFonts w:hint="cs"/>
          <w:rtl/>
        </w:rPr>
        <w:t xml:space="preserve">עמדת משרד האוצר </w:t>
      </w:r>
      <w:r>
        <w:rPr>
          <w:rtl/>
        </w:rPr>
        <w:t>–</w:t>
      </w:r>
      <w:r>
        <w:rPr>
          <w:rFonts w:hint="cs"/>
          <w:rtl/>
        </w:rPr>
        <w:t xml:space="preserve"> אולי בזום, </w:t>
      </w:r>
      <w:r w:rsidR="00060D9B">
        <w:rPr>
          <w:rFonts w:hint="cs"/>
          <w:rtl/>
        </w:rPr>
        <w:t xml:space="preserve">ביקשנו </w:t>
      </w:r>
      <w:r>
        <w:rPr>
          <w:rFonts w:hint="cs"/>
          <w:rtl/>
        </w:rPr>
        <w:t xml:space="preserve">שיבואו </w:t>
      </w:r>
      <w:r w:rsidR="00060D9B">
        <w:rPr>
          <w:rFonts w:hint="cs"/>
          <w:rtl/>
        </w:rPr>
        <w:t xml:space="preserve">ויגידו את עמדתם לגבי </w:t>
      </w:r>
      <w:bookmarkStart w:id="1816" w:name="_ETM_Q1_6135339"/>
      <w:bookmarkEnd w:id="1816"/>
      <w:r w:rsidR="00060D9B">
        <w:rPr>
          <w:rFonts w:hint="cs"/>
          <w:rtl/>
        </w:rPr>
        <w:t xml:space="preserve">הכנסת </w:t>
      </w:r>
      <w:r>
        <w:rPr>
          <w:rFonts w:hint="cs"/>
          <w:rtl/>
        </w:rPr>
        <w:t xml:space="preserve">סעיף </w:t>
      </w:r>
      <w:bookmarkStart w:id="1817" w:name="_ETM_Q1_6135684"/>
      <w:bookmarkEnd w:id="1817"/>
      <w:r>
        <w:rPr>
          <w:rFonts w:hint="cs"/>
          <w:rtl/>
        </w:rPr>
        <w:t>המימון לחוק. אם הם בזום נשמח שידברו.</w:t>
      </w:r>
    </w:p>
    <w:p w:rsidR="00060D9B" w:rsidRDefault="00060D9B" w:rsidP="006B0E6D">
      <w:pPr>
        <w:rPr>
          <w:rtl/>
        </w:rPr>
      </w:pPr>
      <w:bookmarkStart w:id="1818" w:name="_ETM_Q1_6141309"/>
      <w:bookmarkStart w:id="1819" w:name="_ETM_Q1_6141356"/>
      <w:bookmarkEnd w:id="1818"/>
      <w:bookmarkEnd w:id="1819"/>
    </w:p>
    <w:p w:rsidR="00060D9B" w:rsidRDefault="00060D9B" w:rsidP="00060D9B">
      <w:pPr>
        <w:pStyle w:val="a4"/>
        <w:keepNext/>
        <w:rPr>
          <w:rtl/>
        </w:rPr>
      </w:pPr>
      <w:bookmarkStart w:id="1820" w:name="ET_speaker_5300_188"/>
      <w:r w:rsidRPr="00060D9B">
        <w:rPr>
          <w:rStyle w:val="TagStyle"/>
          <w:rtl/>
        </w:rPr>
        <w:t xml:space="preserve"> &lt;&lt; דובר &gt;&gt; </w:t>
      </w:r>
      <w:r>
        <w:rPr>
          <w:rtl/>
        </w:rPr>
        <w:t>מירב בן ארי (יש עתיד):</w:t>
      </w:r>
      <w:r w:rsidRPr="00060D9B">
        <w:rPr>
          <w:rStyle w:val="TagStyle"/>
          <w:rtl/>
        </w:rPr>
        <w:t xml:space="preserve"> &lt;&lt; דובר &gt;&gt;</w:t>
      </w:r>
      <w:r>
        <w:rPr>
          <w:rtl/>
        </w:rPr>
        <w:t xml:space="preserve">   </w:t>
      </w:r>
      <w:bookmarkEnd w:id="1820"/>
    </w:p>
    <w:p w:rsidR="00060D9B" w:rsidRDefault="00060D9B" w:rsidP="00060D9B">
      <w:pPr>
        <w:pStyle w:val="KeepWithNext"/>
        <w:rPr>
          <w:rtl/>
        </w:rPr>
      </w:pPr>
    </w:p>
    <w:p w:rsidR="00060D9B" w:rsidRDefault="00060D9B" w:rsidP="00060D9B">
      <w:pPr>
        <w:rPr>
          <w:rtl/>
        </w:rPr>
      </w:pPr>
      <w:r>
        <w:rPr>
          <w:rFonts w:hint="cs"/>
          <w:rtl/>
        </w:rPr>
        <w:t>הם חייבים להגיב לזה.</w:t>
      </w:r>
    </w:p>
    <w:p w:rsidR="00060D9B" w:rsidRPr="00060D9B" w:rsidRDefault="00060D9B" w:rsidP="00060D9B">
      <w:pPr>
        <w:rPr>
          <w:rtl/>
        </w:rPr>
      </w:pPr>
      <w:bookmarkStart w:id="1821" w:name="_ETM_Q1_6145482"/>
      <w:bookmarkStart w:id="1822" w:name="_ETM_Q1_6145554"/>
      <w:bookmarkEnd w:id="1821"/>
      <w:bookmarkEnd w:id="1822"/>
    </w:p>
    <w:p w:rsidR="006B0E6D" w:rsidRDefault="006B0E6D" w:rsidP="006B0E6D">
      <w:pPr>
        <w:pStyle w:val="af6"/>
        <w:keepNext/>
        <w:rPr>
          <w:rtl/>
        </w:rPr>
      </w:pPr>
      <w:bookmarkStart w:id="1823" w:name="ET_yor_6358_130"/>
      <w:r w:rsidRPr="006B0E6D">
        <w:rPr>
          <w:rStyle w:val="TagStyle"/>
          <w:rtl/>
        </w:rPr>
        <w:t xml:space="preserve"> &lt;&lt; </w:t>
      </w:r>
      <w:proofErr w:type="spellStart"/>
      <w:r w:rsidRPr="006B0E6D">
        <w:rPr>
          <w:rStyle w:val="TagStyle"/>
          <w:rtl/>
        </w:rPr>
        <w:t>יור</w:t>
      </w:r>
      <w:proofErr w:type="spellEnd"/>
      <w:r w:rsidRPr="006B0E6D">
        <w:rPr>
          <w:rStyle w:val="TagStyle"/>
          <w:rtl/>
        </w:rPr>
        <w:t xml:space="preserve"> &gt;&gt; </w:t>
      </w:r>
      <w:r>
        <w:rPr>
          <w:rtl/>
        </w:rPr>
        <w:t>היו"ר צביקה פוגל:</w:t>
      </w:r>
      <w:r w:rsidRPr="006B0E6D">
        <w:rPr>
          <w:rStyle w:val="TagStyle"/>
          <w:rtl/>
        </w:rPr>
        <w:t xml:space="preserve"> &lt;&lt; יור &gt;&gt;</w:t>
      </w:r>
      <w:r>
        <w:rPr>
          <w:rtl/>
        </w:rPr>
        <w:t xml:space="preserve">   </w:t>
      </w:r>
      <w:bookmarkEnd w:id="1823"/>
    </w:p>
    <w:p w:rsidR="006B0E6D" w:rsidRDefault="006B0E6D" w:rsidP="006B0E6D">
      <w:pPr>
        <w:pStyle w:val="KeepWithNext"/>
        <w:rPr>
          <w:rtl/>
        </w:rPr>
      </w:pPr>
    </w:p>
    <w:p w:rsidR="006B0E6D" w:rsidRDefault="006B0E6D" w:rsidP="00060D9B">
      <w:pPr>
        <w:rPr>
          <w:rtl/>
        </w:rPr>
      </w:pPr>
      <w:bookmarkStart w:id="1824" w:name="_ETM_Q1_6141902"/>
      <w:bookmarkEnd w:id="1824"/>
      <w:r>
        <w:rPr>
          <w:rFonts w:hint="cs"/>
          <w:rtl/>
        </w:rPr>
        <w:t>לא א</w:t>
      </w:r>
      <w:r w:rsidR="00060D9B">
        <w:rPr>
          <w:rFonts w:hint="cs"/>
          <w:rtl/>
        </w:rPr>
        <w:t>ו</w:t>
      </w:r>
      <w:r>
        <w:rPr>
          <w:rFonts w:hint="cs"/>
          <w:rtl/>
        </w:rPr>
        <w:t xml:space="preserve">ותר להם. </w:t>
      </w:r>
      <w:r w:rsidR="00060D9B">
        <w:rPr>
          <w:rFonts w:hint="cs"/>
          <w:rtl/>
        </w:rPr>
        <w:t xml:space="preserve">הם היו בזום </w:t>
      </w:r>
      <w:r w:rsidR="00060D9B">
        <w:rPr>
          <w:rtl/>
        </w:rPr>
        <w:t>–</w:t>
      </w:r>
      <w:r w:rsidR="00060D9B">
        <w:rPr>
          <w:rFonts w:hint="cs"/>
          <w:rtl/>
        </w:rPr>
        <w:t xml:space="preserve"> ירדו. תכף </w:t>
      </w:r>
      <w:bookmarkStart w:id="1825" w:name="_ETM_Q1_6146076"/>
      <w:bookmarkEnd w:id="1825"/>
      <w:r w:rsidR="00060D9B">
        <w:rPr>
          <w:rFonts w:hint="cs"/>
          <w:rtl/>
        </w:rPr>
        <w:t xml:space="preserve">יעלו, </w:t>
      </w:r>
      <w:r>
        <w:rPr>
          <w:rFonts w:hint="cs"/>
          <w:rtl/>
        </w:rPr>
        <w:t xml:space="preserve">ואם </w:t>
      </w:r>
      <w:bookmarkStart w:id="1826" w:name="_ETM_Q1_6144653"/>
      <w:bookmarkEnd w:id="1826"/>
      <w:r>
        <w:rPr>
          <w:rFonts w:hint="cs"/>
          <w:rtl/>
        </w:rPr>
        <w:t xml:space="preserve">לא יעלו יגיעו לפה בדיון הבא. תעדכנו אותי כשהם חוזרים </w:t>
      </w:r>
      <w:bookmarkStart w:id="1827" w:name="_ETM_Q1_6151606"/>
      <w:bookmarkEnd w:id="1827"/>
      <w:r>
        <w:rPr>
          <w:rFonts w:hint="cs"/>
          <w:rtl/>
        </w:rPr>
        <w:t>לז</w:t>
      </w:r>
      <w:r w:rsidR="005F01DD">
        <w:rPr>
          <w:rFonts w:hint="cs"/>
          <w:rtl/>
        </w:rPr>
        <w:t>ום</w:t>
      </w:r>
      <w:r>
        <w:rPr>
          <w:rFonts w:hint="cs"/>
          <w:rtl/>
        </w:rPr>
        <w:t>. עוד הערות לסעיף הזה? בבקשה.</w:t>
      </w:r>
    </w:p>
    <w:p w:rsidR="006B0E6D" w:rsidRDefault="006B0E6D" w:rsidP="006B0E6D">
      <w:pPr>
        <w:rPr>
          <w:rtl/>
        </w:rPr>
      </w:pPr>
      <w:bookmarkStart w:id="1828" w:name="_ETM_Q1_6155654"/>
      <w:bookmarkStart w:id="1829" w:name="_ETM_Q1_6155732"/>
      <w:bookmarkStart w:id="1830" w:name="_ETM_Q1_6156497"/>
      <w:bookmarkEnd w:id="1828"/>
      <w:bookmarkEnd w:id="1829"/>
      <w:bookmarkEnd w:id="1830"/>
    </w:p>
    <w:p w:rsidR="006B0E6D" w:rsidRDefault="006B0E6D" w:rsidP="006B0E6D">
      <w:pPr>
        <w:pStyle w:val="af9"/>
        <w:keepNext/>
        <w:rPr>
          <w:rtl/>
        </w:rPr>
      </w:pPr>
      <w:bookmarkStart w:id="1831" w:name="ET_guest_883198_131"/>
      <w:r w:rsidRPr="006B0E6D">
        <w:rPr>
          <w:rStyle w:val="TagStyle"/>
          <w:rtl/>
        </w:rPr>
        <w:t xml:space="preserve"> &lt;&lt; אורח &gt;&gt; </w:t>
      </w:r>
      <w:r>
        <w:rPr>
          <w:rtl/>
        </w:rPr>
        <w:t>מירה סלומון:</w:t>
      </w:r>
      <w:r w:rsidRPr="006B0E6D">
        <w:rPr>
          <w:rStyle w:val="TagStyle"/>
          <w:rtl/>
        </w:rPr>
        <w:t xml:space="preserve"> &lt;&lt; אורח &gt;&gt;</w:t>
      </w:r>
      <w:r>
        <w:rPr>
          <w:rtl/>
        </w:rPr>
        <w:t xml:space="preserve">   </w:t>
      </w:r>
      <w:bookmarkEnd w:id="1831"/>
    </w:p>
    <w:p w:rsidR="006B0E6D" w:rsidRDefault="006B0E6D" w:rsidP="006B0E6D">
      <w:pPr>
        <w:pStyle w:val="KeepWithNext"/>
        <w:rPr>
          <w:rtl/>
        </w:rPr>
      </w:pPr>
    </w:p>
    <w:p w:rsidR="006B0E6D" w:rsidRDefault="006B0E6D" w:rsidP="00060D9B">
      <w:pPr>
        <w:rPr>
          <w:rtl/>
        </w:rPr>
      </w:pPr>
      <w:bookmarkStart w:id="1832" w:name="_ETM_Q1_6156966"/>
      <w:bookmarkStart w:id="1833" w:name="_ETM_Q1_6157044"/>
      <w:bookmarkEnd w:id="1832"/>
      <w:bookmarkEnd w:id="1833"/>
      <w:r>
        <w:rPr>
          <w:rFonts w:hint="cs"/>
          <w:rtl/>
        </w:rPr>
        <w:t>ראש</w:t>
      </w:r>
      <w:r w:rsidR="00060D9B">
        <w:rPr>
          <w:rFonts w:hint="cs"/>
          <w:rtl/>
        </w:rPr>
        <w:t>י</w:t>
      </w:r>
      <w:r>
        <w:rPr>
          <w:rFonts w:hint="cs"/>
          <w:rtl/>
        </w:rPr>
        <w:t>ת</w:t>
      </w:r>
      <w:r w:rsidR="00060D9B">
        <w:rPr>
          <w:rFonts w:hint="cs"/>
          <w:rtl/>
        </w:rPr>
        <w:t>,</w:t>
      </w:r>
      <w:r>
        <w:rPr>
          <w:rFonts w:hint="cs"/>
          <w:rtl/>
        </w:rPr>
        <w:t xml:space="preserve"> </w:t>
      </w:r>
      <w:r w:rsidR="00060D9B">
        <w:rPr>
          <w:rFonts w:hint="cs"/>
          <w:rtl/>
        </w:rPr>
        <w:t>ב</w:t>
      </w:r>
      <w:r>
        <w:rPr>
          <w:rFonts w:hint="cs"/>
          <w:rtl/>
        </w:rPr>
        <w:t xml:space="preserve">שאלת המימון שאנו ודאי </w:t>
      </w:r>
      <w:bookmarkStart w:id="1834" w:name="_ETM_Q1_6160998"/>
      <w:bookmarkEnd w:id="1834"/>
      <w:r>
        <w:rPr>
          <w:rFonts w:hint="cs"/>
          <w:rtl/>
        </w:rPr>
        <w:t xml:space="preserve">ערים ורגישים לדיון שחל בה, אם אפשר להציע במסגרת סעיף </w:t>
      </w:r>
      <w:bookmarkStart w:id="1835" w:name="_ETM_Q1_6167232"/>
      <w:bookmarkEnd w:id="1835"/>
      <w:r>
        <w:rPr>
          <w:rFonts w:hint="cs"/>
          <w:rtl/>
        </w:rPr>
        <w:t>7ב, הכללים לקביעת מבנה הכוח של מערך האכיפה</w:t>
      </w:r>
      <w:r w:rsidR="00060D9B">
        <w:rPr>
          <w:rFonts w:hint="cs"/>
          <w:rtl/>
        </w:rPr>
        <w:t>,</w:t>
      </w:r>
      <w:r>
        <w:rPr>
          <w:rFonts w:hint="cs"/>
          <w:rtl/>
        </w:rPr>
        <w:t xml:space="preserve"> לציין גם</w:t>
      </w:r>
      <w:r w:rsidR="00060D9B">
        <w:rPr>
          <w:rFonts w:hint="cs"/>
          <w:rtl/>
        </w:rPr>
        <w:t>,</w:t>
      </w:r>
      <w:r>
        <w:rPr>
          <w:rFonts w:hint="cs"/>
          <w:rtl/>
        </w:rPr>
        <w:t xml:space="preserve"> </w:t>
      </w:r>
      <w:bookmarkStart w:id="1836" w:name="_ETM_Q1_6173608"/>
      <w:bookmarkEnd w:id="1836"/>
      <w:r>
        <w:rPr>
          <w:rFonts w:hint="cs"/>
          <w:rtl/>
        </w:rPr>
        <w:t>שייקבעו כ</w:t>
      </w:r>
      <w:r w:rsidR="00060D9B">
        <w:rPr>
          <w:rFonts w:hint="cs"/>
          <w:rtl/>
        </w:rPr>
        <w:t>ל</w:t>
      </w:r>
      <w:r>
        <w:rPr>
          <w:rFonts w:hint="cs"/>
          <w:rtl/>
        </w:rPr>
        <w:t>לים ואמות מידה שוויוניות למימון</w:t>
      </w:r>
      <w:r w:rsidR="00060D9B">
        <w:rPr>
          <w:rFonts w:hint="cs"/>
          <w:rtl/>
        </w:rPr>
        <w:t>,</w:t>
      </w:r>
      <w:r>
        <w:rPr>
          <w:rFonts w:hint="cs"/>
          <w:rtl/>
        </w:rPr>
        <w:t xml:space="preserve"> ולא להיכנס לפירוט, </w:t>
      </w:r>
      <w:r w:rsidR="00060D9B">
        <w:rPr>
          <w:rFonts w:hint="cs"/>
          <w:rtl/>
        </w:rPr>
        <w:t>כ</w:t>
      </w:r>
      <w:r>
        <w:rPr>
          <w:rFonts w:hint="cs"/>
          <w:rtl/>
        </w:rPr>
        <w:t xml:space="preserve">כל </w:t>
      </w:r>
      <w:bookmarkStart w:id="1837" w:name="_ETM_Q1_6180853"/>
      <w:bookmarkEnd w:id="1837"/>
      <w:r>
        <w:rPr>
          <w:rFonts w:hint="cs"/>
          <w:rtl/>
        </w:rPr>
        <w:t>שקי</w:t>
      </w:r>
      <w:r w:rsidR="005F01DD">
        <w:rPr>
          <w:rFonts w:hint="cs"/>
          <w:rtl/>
        </w:rPr>
        <w:t>ים</w:t>
      </w:r>
      <w:r>
        <w:rPr>
          <w:rFonts w:hint="cs"/>
          <w:rtl/>
        </w:rPr>
        <w:t>. משהו יותר רך</w:t>
      </w:r>
      <w:r w:rsidR="00060D9B">
        <w:rPr>
          <w:rFonts w:hint="cs"/>
          <w:rtl/>
        </w:rPr>
        <w:t>,</w:t>
      </w:r>
      <w:r>
        <w:rPr>
          <w:rFonts w:hint="cs"/>
          <w:rtl/>
        </w:rPr>
        <w:t xml:space="preserve"> אך כן מסביר שיש פה מימון </w:t>
      </w:r>
      <w:bookmarkStart w:id="1838" w:name="_ETM_Q1_6186712"/>
      <w:bookmarkEnd w:id="1838"/>
      <w:r>
        <w:rPr>
          <w:rFonts w:hint="cs"/>
          <w:rtl/>
        </w:rPr>
        <w:t xml:space="preserve">כי </w:t>
      </w:r>
      <w:r w:rsidR="00060D9B">
        <w:rPr>
          <w:rFonts w:hint="cs"/>
          <w:rtl/>
        </w:rPr>
        <w:t xml:space="preserve">בהחלט </w:t>
      </w:r>
      <w:r>
        <w:rPr>
          <w:rFonts w:hint="cs"/>
          <w:rtl/>
        </w:rPr>
        <w:t>סעיף 7ד(ג) מתייחס לכך שיש מימון.</w:t>
      </w:r>
    </w:p>
    <w:p w:rsidR="006B0E6D" w:rsidRDefault="006B0E6D" w:rsidP="006B0E6D">
      <w:pPr>
        <w:rPr>
          <w:rtl/>
        </w:rPr>
      </w:pPr>
      <w:bookmarkStart w:id="1839" w:name="_ETM_Q1_6192776"/>
      <w:bookmarkStart w:id="1840" w:name="_ETM_Q1_6192853"/>
      <w:bookmarkEnd w:id="1839"/>
      <w:bookmarkEnd w:id="1840"/>
    </w:p>
    <w:p w:rsidR="006B0E6D" w:rsidRDefault="006B0E6D" w:rsidP="00060D9B">
      <w:pPr>
        <w:rPr>
          <w:rtl/>
        </w:rPr>
      </w:pPr>
      <w:bookmarkStart w:id="1841" w:name="_ETM_Q1_6192900"/>
      <w:bookmarkStart w:id="1842" w:name="_ETM_Q1_6192947"/>
      <w:bookmarkEnd w:id="1841"/>
      <w:bookmarkEnd w:id="1842"/>
      <w:r>
        <w:rPr>
          <w:rFonts w:hint="cs"/>
          <w:rtl/>
        </w:rPr>
        <w:t>לעני</w:t>
      </w:r>
      <w:r w:rsidR="00060D9B">
        <w:rPr>
          <w:rFonts w:hint="cs"/>
          <w:rtl/>
        </w:rPr>
        <w:t>ין הערתנו הראשונ</w:t>
      </w:r>
      <w:r>
        <w:rPr>
          <w:rFonts w:hint="cs"/>
          <w:rtl/>
        </w:rPr>
        <w:t>ה לסעי</w:t>
      </w:r>
      <w:r w:rsidR="00060D9B">
        <w:rPr>
          <w:rFonts w:hint="cs"/>
          <w:rtl/>
        </w:rPr>
        <w:t>ף</w:t>
      </w:r>
      <w:r>
        <w:rPr>
          <w:rFonts w:hint="cs"/>
          <w:rtl/>
        </w:rPr>
        <w:t xml:space="preserve"> </w:t>
      </w:r>
      <w:bookmarkStart w:id="1843" w:name="_ETM_Q1_6196666"/>
      <w:bookmarkEnd w:id="1843"/>
      <w:r>
        <w:rPr>
          <w:rFonts w:hint="cs"/>
          <w:rtl/>
        </w:rPr>
        <w:t>7ד</w:t>
      </w:r>
      <w:r w:rsidR="00060D9B">
        <w:rPr>
          <w:rFonts w:hint="cs"/>
          <w:rtl/>
        </w:rPr>
        <w:t>(א1)</w:t>
      </w:r>
      <w:r>
        <w:rPr>
          <w:rFonts w:hint="cs"/>
          <w:rtl/>
        </w:rPr>
        <w:t>, במק</w:t>
      </w:r>
      <w:r w:rsidR="005F01DD">
        <w:rPr>
          <w:rFonts w:hint="cs"/>
          <w:rtl/>
        </w:rPr>
        <w:t>ום</w:t>
      </w:r>
      <w:r>
        <w:rPr>
          <w:rFonts w:hint="cs"/>
          <w:rtl/>
        </w:rPr>
        <w:t xml:space="preserve"> שבו הרשות המקומית מבקשת להפסיק </w:t>
      </w:r>
      <w:r w:rsidR="00060D9B">
        <w:rPr>
          <w:rFonts w:hint="cs"/>
          <w:rtl/>
        </w:rPr>
        <w:t xml:space="preserve">פעילותה, </w:t>
      </w:r>
      <w:r>
        <w:rPr>
          <w:rFonts w:hint="cs"/>
          <w:rtl/>
        </w:rPr>
        <w:t xml:space="preserve">חשוב לבצע </w:t>
      </w:r>
      <w:bookmarkStart w:id="1844" w:name="_ETM_Q1_6207386"/>
      <w:bookmarkEnd w:id="1844"/>
      <w:r>
        <w:rPr>
          <w:rFonts w:hint="cs"/>
          <w:rtl/>
        </w:rPr>
        <w:t xml:space="preserve">בירור ולראות האם יש </w:t>
      </w:r>
      <w:r w:rsidR="00060D9B">
        <w:rPr>
          <w:rFonts w:hint="cs"/>
          <w:rtl/>
        </w:rPr>
        <w:t>אפשרות להגי</w:t>
      </w:r>
      <w:r>
        <w:rPr>
          <w:rFonts w:hint="cs"/>
          <w:rtl/>
        </w:rPr>
        <w:t>ע</w:t>
      </w:r>
      <w:r w:rsidR="00060D9B">
        <w:rPr>
          <w:rFonts w:hint="cs"/>
          <w:rtl/>
        </w:rPr>
        <w:t xml:space="preserve"> </w:t>
      </w:r>
      <w:r>
        <w:rPr>
          <w:rFonts w:hint="cs"/>
          <w:rtl/>
        </w:rPr>
        <w:t>להסכמות</w:t>
      </w:r>
      <w:r w:rsidR="00060D9B">
        <w:rPr>
          <w:rFonts w:hint="cs"/>
          <w:rtl/>
        </w:rPr>
        <w:t>,</w:t>
      </w:r>
      <w:r>
        <w:rPr>
          <w:rFonts w:hint="cs"/>
          <w:rtl/>
        </w:rPr>
        <w:t xml:space="preserve"> אך ברגע שהרשות </w:t>
      </w:r>
      <w:bookmarkStart w:id="1845" w:name="_ETM_Q1_6214011"/>
      <w:bookmarkEnd w:id="1845"/>
      <w:r>
        <w:rPr>
          <w:rFonts w:hint="cs"/>
          <w:rtl/>
        </w:rPr>
        <w:t xml:space="preserve">ביקשה </w:t>
      </w:r>
      <w:r w:rsidR="00060D9B">
        <w:rPr>
          <w:rFonts w:hint="cs"/>
          <w:rtl/>
        </w:rPr>
        <w:t xml:space="preserve">להפסיק את הפעילות, </w:t>
      </w:r>
      <w:r>
        <w:rPr>
          <w:rFonts w:hint="cs"/>
          <w:rtl/>
        </w:rPr>
        <w:t>כל הדיון יכול להתקיים לפני. ברגע שה</w:t>
      </w:r>
      <w:r w:rsidR="00060D9B">
        <w:rPr>
          <w:rFonts w:hint="cs"/>
          <w:rtl/>
        </w:rPr>
        <w:t>רשו</w:t>
      </w:r>
      <w:r>
        <w:rPr>
          <w:rFonts w:hint="cs"/>
          <w:rtl/>
        </w:rPr>
        <w:t xml:space="preserve">ת ביקשה להפסיק </w:t>
      </w:r>
      <w:bookmarkStart w:id="1846" w:name="_ETM_Q1_6221949"/>
      <w:bookmarkEnd w:id="1846"/>
      <w:r>
        <w:rPr>
          <w:rFonts w:hint="cs"/>
          <w:rtl/>
        </w:rPr>
        <w:t xml:space="preserve">את הפעילות, </w:t>
      </w:r>
      <w:r w:rsidR="00060D9B">
        <w:rPr>
          <w:rFonts w:hint="cs"/>
          <w:rtl/>
        </w:rPr>
        <w:t xml:space="preserve">להשאיר אותה עם </w:t>
      </w:r>
      <w:bookmarkStart w:id="1847" w:name="_ETM_Q1_6222286"/>
      <w:bookmarkEnd w:id="1847"/>
      <w:r w:rsidR="00060D9B">
        <w:rPr>
          <w:rFonts w:hint="cs"/>
          <w:rtl/>
        </w:rPr>
        <w:t xml:space="preserve">פעילות שלא מעוניינת לקיים </w:t>
      </w:r>
      <w:r>
        <w:rPr>
          <w:rFonts w:hint="cs"/>
          <w:rtl/>
        </w:rPr>
        <w:t>כי יש שר שלא מעוני</w:t>
      </w:r>
      <w:r w:rsidR="00060D9B">
        <w:rPr>
          <w:rFonts w:hint="cs"/>
          <w:rtl/>
        </w:rPr>
        <w:t>י</w:t>
      </w:r>
      <w:r>
        <w:rPr>
          <w:rFonts w:hint="cs"/>
          <w:rtl/>
        </w:rPr>
        <w:t xml:space="preserve">ן לתת את הצו </w:t>
      </w:r>
      <w:bookmarkStart w:id="1848" w:name="_ETM_Q1_6228044"/>
      <w:bookmarkEnd w:id="1848"/>
      <w:r>
        <w:rPr>
          <w:rtl/>
        </w:rPr>
        <w:t>–</w:t>
      </w:r>
      <w:r>
        <w:rPr>
          <w:rFonts w:hint="cs"/>
          <w:rtl/>
        </w:rPr>
        <w:t xml:space="preserve"> </w:t>
      </w:r>
      <w:r w:rsidR="00060D9B">
        <w:rPr>
          <w:rFonts w:hint="cs"/>
          <w:rtl/>
        </w:rPr>
        <w:t xml:space="preserve">כי </w:t>
      </w:r>
      <w:r>
        <w:rPr>
          <w:rFonts w:hint="cs"/>
          <w:rtl/>
        </w:rPr>
        <w:t>מספיק ש</w:t>
      </w:r>
      <w:r w:rsidR="00060D9B">
        <w:rPr>
          <w:rFonts w:hint="cs"/>
          <w:rtl/>
        </w:rPr>
        <w:t>ר אחד שלא יסכים כדי שהצו לא ייצ</w:t>
      </w:r>
      <w:r>
        <w:rPr>
          <w:rFonts w:hint="cs"/>
          <w:rtl/>
        </w:rPr>
        <w:t>א</w:t>
      </w:r>
      <w:bookmarkStart w:id="1849" w:name="_ETM_Q1_6235325"/>
      <w:bookmarkEnd w:id="1849"/>
      <w:r w:rsidR="00060D9B">
        <w:rPr>
          <w:rFonts w:hint="cs"/>
          <w:rtl/>
        </w:rPr>
        <w:t xml:space="preserve"> אל הפועל וכדי שהרשות תישאר עם </w:t>
      </w:r>
      <w:bookmarkStart w:id="1850" w:name="_ETM_Q1_6240677"/>
      <w:bookmarkEnd w:id="1850"/>
      <w:r w:rsidR="00060D9B">
        <w:rPr>
          <w:rFonts w:hint="cs"/>
          <w:rtl/>
        </w:rPr>
        <w:t>פעילות שאינה מעוניינת לקיים. שר</w:t>
      </w:r>
      <w:r>
        <w:rPr>
          <w:rFonts w:hint="cs"/>
          <w:rtl/>
        </w:rPr>
        <w:t xml:space="preserve">, מספיק אחד. זו בעיה. </w:t>
      </w:r>
      <w:bookmarkStart w:id="1851" w:name="_ETM_Q1_6242044"/>
      <w:bookmarkEnd w:id="1851"/>
      <w:r>
        <w:rPr>
          <w:rFonts w:hint="cs"/>
          <w:rtl/>
        </w:rPr>
        <w:t>ואנחנו יכול</w:t>
      </w:r>
      <w:r w:rsidR="005F01DD">
        <w:rPr>
          <w:rFonts w:hint="cs"/>
          <w:rtl/>
        </w:rPr>
        <w:t>ים</w:t>
      </w:r>
      <w:r>
        <w:rPr>
          <w:rFonts w:hint="cs"/>
          <w:rtl/>
        </w:rPr>
        <w:t xml:space="preserve"> להציע גם אפשרות</w:t>
      </w:r>
      <w:r w:rsidR="00060D9B">
        <w:rPr>
          <w:rFonts w:hint="cs"/>
          <w:rtl/>
        </w:rPr>
        <w:t>,</w:t>
      </w:r>
      <w:r>
        <w:rPr>
          <w:rFonts w:hint="cs"/>
          <w:rtl/>
        </w:rPr>
        <w:t xml:space="preserve"> שבה הרשות המקומית מבקשת את </w:t>
      </w:r>
      <w:bookmarkStart w:id="1852" w:name="_ETM_Q1_6249092"/>
      <w:bookmarkEnd w:id="1852"/>
      <w:r>
        <w:rPr>
          <w:rFonts w:hint="cs"/>
          <w:rtl/>
        </w:rPr>
        <w:t>הפסקת הפעילות</w:t>
      </w:r>
      <w:r w:rsidR="00060D9B">
        <w:rPr>
          <w:rFonts w:hint="cs"/>
          <w:rtl/>
        </w:rPr>
        <w:t>,</w:t>
      </w:r>
      <w:r>
        <w:rPr>
          <w:rFonts w:hint="cs"/>
          <w:rtl/>
        </w:rPr>
        <w:t xml:space="preserve"> והבקשה תיכנס לתוקף 30, 60, 90 ימים </w:t>
      </w:r>
      <w:bookmarkStart w:id="1853" w:name="_ETM_Q1_6256023"/>
      <w:bookmarkEnd w:id="1853"/>
      <w:r>
        <w:rPr>
          <w:rFonts w:hint="cs"/>
          <w:rtl/>
        </w:rPr>
        <w:t>אחרי הבקשה. כך אפשר לקיים את השיח</w:t>
      </w:r>
      <w:r w:rsidR="00060D9B">
        <w:rPr>
          <w:rFonts w:hint="cs"/>
          <w:rtl/>
        </w:rPr>
        <w:t>, הרשות יכולה למשוך את בקשתה</w:t>
      </w:r>
      <w:r>
        <w:rPr>
          <w:rFonts w:hint="cs"/>
          <w:rtl/>
        </w:rPr>
        <w:t xml:space="preserve"> ככל שמצאה שהצליחה </w:t>
      </w:r>
      <w:bookmarkStart w:id="1854" w:name="_ETM_Q1_6262632"/>
      <w:bookmarkEnd w:id="1854"/>
      <w:r w:rsidR="00060D9B">
        <w:rPr>
          <w:rFonts w:hint="cs"/>
          <w:rtl/>
        </w:rPr>
        <w:t xml:space="preserve">לפתור יחד עם שר הפנים, יחד עם השר לביטחון לאומי </w:t>
      </w:r>
      <w:r>
        <w:rPr>
          <w:rFonts w:hint="cs"/>
          <w:rtl/>
        </w:rPr>
        <w:t>א</w:t>
      </w:r>
      <w:r w:rsidR="00060D9B">
        <w:rPr>
          <w:rFonts w:hint="cs"/>
          <w:rtl/>
        </w:rPr>
        <w:t>ת</w:t>
      </w:r>
      <w:r>
        <w:rPr>
          <w:rFonts w:hint="cs"/>
          <w:rtl/>
        </w:rPr>
        <w:t xml:space="preserve"> המצב אך להישאר במצב </w:t>
      </w:r>
      <w:bookmarkStart w:id="1855" w:name="_ETM_Q1_6269039"/>
      <w:bookmarkEnd w:id="1855"/>
      <w:r>
        <w:rPr>
          <w:rFonts w:hint="cs"/>
          <w:rtl/>
        </w:rPr>
        <w:t>שמספיק שר אחד כדי שהר</w:t>
      </w:r>
      <w:r w:rsidR="00060D9B">
        <w:rPr>
          <w:rFonts w:hint="cs"/>
          <w:rtl/>
        </w:rPr>
        <w:t>ש</w:t>
      </w:r>
      <w:r>
        <w:rPr>
          <w:rFonts w:hint="cs"/>
          <w:rtl/>
        </w:rPr>
        <w:t xml:space="preserve">ות המקומית תישאר עם פעילות שנכפית </w:t>
      </w:r>
      <w:bookmarkStart w:id="1856" w:name="_ETM_Q1_6277618"/>
      <w:bookmarkEnd w:id="1856"/>
      <w:r>
        <w:rPr>
          <w:rFonts w:hint="cs"/>
          <w:rtl/>
        </w:rPr>
        <w:t>עליה</w:t>
      </w:r>
      <w:r w:rsidR="00060D9B">
        <w:rPr>
          <w:rFonts w:hint="cs"/>
          <w:rtl/>
        </w:rPr>
        <w:t>, לדעתנו</w:t>
      </w:r>
      <w:r>
        <w:rPr>
          <w:rFonts w:hint="cs"/>
          <w:rtl/>
        </w:rPr>
        <w:t xml:space="preserve"> זה לא סביר. </w:t>
      </w:r>
    </w:p>
    <w:p w:rsidR="006B0E6D" w:rsidRDefault="006B0E6D" w:rsidP="006B0E6D">
      <w:pPr>
        <w:rPr>
          <w:rtl/>
        </w:rPr>
      </w:pPr>
      <w:bookmarkStart w:id="1857" w:name="_ETM_Q1_6283080"/>
      <w:bookmarkStart w:id="1858" w:name="_ETM_Q1_6283174"/>
      <w:bookmarkStart w:id="1859" w:name="_ETM_Q1_6285002"/>
      <w:bookmarkEnd w:id="1857"/>
      <w:bookmarkEnd w:id="1858"/>
      <w:bookmarkEnd w:id="1859"/>
    </w:p>
    <w:p w:rsidR="006B0E6D" w:rsidRDefault="006B0E6D" w:rsidP="006B0E6D">
      <w:pPr>
        <w:pStyle w:val="a4"/>
        <w:keepNext/>
        <w:rPr>
          <w:rtl/>
        </w:rPr>
      </w:pPr>
      <w:bookmarkStart w:id="1860" w:name="ET_speaker_6156_132"/>
      <w:r w:rsidRPr="006B0E6D">
        <w:rPr>
          <w:rStyle w:val="TagStyle"/>
          <w:rtl/>
        </w:rPr>
        <w:t xml:space="preserve"> &lt;&lt; דובר &gt;&gt; </w:t>
      </w:r>
      <w:r>
        <w:rPr>
          <w:rtl/>
        </w:rPr>
        <w:t>גלעד קריב (העבודה):</w:t>
      </w:r>
      <w:r w:rsidRPr="006B0E6D">
        <w:rPr>
          <w:rStyle w:val="TagStyle"/>
          <w:rtl/>
        </w:rPr>
        <w:t xml:space="preserve"> &lt;&lt; דובר &gt;&gt;</w:t>
      </w:r>
      <w:r>
        <w:rPr>
          <w:rtl/>
        </w:rPr>
        <w:t xml:space="preserve">   </w:t>
      </w:r>
      <w:bookmarkEnd w:id="1860"/>
    </w:p>
    <w:p w:rsidR="006B0E6D" w:rsidRDefault="006B0E6D" w:rsidP="006B0E6D">
      <w:pPr>
        <w:pStyle w:val="KeepWithNext"/>
        <w:rPr>
          <w:rtl/>
        </w:rPr>
      </w:pPr>
    </w:p>
    <w:p w:rsidR="006B0E6D" w:rsidRDefault="00060D9B" w:rsidP="006B0E6D">
      <w:pPr>
        <w:rPr>
          <w:rtl/>
        </w:rPr>
      </w:pPr>
      <w:bookmarkStart w:id="1861" w:name="_ETM_Q1_6285471"/>
      <w:bookmarkStart w:id="1862" w:name="_ETM_Q1_6285502"/>
      <w:bookmarkEnd w:id="1861"/>
      <w:bookmarkEnd w:id="1862"/>
      <w:r>
        <w:rPr>
          <w:rFonts w:hint="cs"/>
          <w:rtl/>
        </w:rPr>
        <w:t xml:space="preserve">שתישאר עם פעילות שנכפית עליה </w:t>
      </w:r>
      <w:r w:rsidR="00C26097">
        <w:rPr>
          <w:rFonts w:hint="cs"/>
          <w:rtl/>
        </w:rPr>
        <w:t xml:space="preserve">במובן </w:t>
      </w:r>
      <w:bookmarkStart w:id="1863" w:name="_ETM_Q1_6284024"/>
      <w:bookmarkEnd w:id="1863"/>
      <w:r w:rsidR="00C26097">
        <w:rPr>
          <w:rFonts w:hint="cs"/>
          <w:rtl/>
        </w:rPr>
        <w:t xml:space="preserve">הזה </w:t>
      </w:r>
      <w:r w:rsidR="006B0E6D">
        <w:rPr>
          <w:rFonts w:hint="cs"/>
          <w:rtl/>
        </w:rPr>
        <w:t>שמבקשת?</w:t>
      </w:r>
    </w:p>
    <w:p w:rsidR="006B0E6D" w:rsidRDefault="006B0E6D" w:rsidP="006B0E6D">
      <w:pPr>
        <w:rPr>
          <w:rtl/>
        </w:rPr>
      </w:pPr>
      <w:bookmarkStart w:id="1864" w:name="_ETM_Q1_6286721"/>
      <w:bookmarkStart w:id="1865" w:name="_ETM_Q1_6286799"/>
      <w:bookmarkStart w:id="1866" w:name="_ETM_Q1_6289002"/>
      <w:bookmarkEnd w:id="1864"/>
      <w:bookmarkEnd w:id="1865"/>
      <w:bookmarkEnd w:id="1866"/>
    </w:p>
    <w:p w:rsidR="006B0E6D" w:rsidRDefault="006B0E6D" w:rsidP="006B0E6D">
      <w:pPr>
        <w:pStyle w:val="af9"/>
        <w:keepNext/>
        <w:rPr>
          <w:rtl/>
        </w:rPr>
      </w:pPr>
      <w:bookmarkStart w:id="1867" w:name="ET_guest_883198_133"/>
      <w:r w:rsidRPr="006B0E6D">
        <w:rPr>
          <w:rStyle w:val="TagStyle"/>
          <w:rtl/>
        </w:rPr>
        <w:t xml:space="preserve"> &lt;&lt; אורח &gt;&gt; </w:t>
      </w:r>
      <w:r>
        <w:rPr>
          <w:rtl/>
        </w:rPr>
        <w:t>מירה סלומון:</w:t>
      </w:r>
      <w:r w:rsidRPr="006B0E6D">
        <w:rPr>
          <w:rStyle w:val="TagStyle"/>
          <w:rtl/>
        </w:rPr>
        <w:t xml:space="preserve"> &lt;&lt; אורח &gt;&gt;</w:t>
      </w:r>
      <w:r>
        <w:rPr>
          <w:rtl/>
        </w:rPr>
        <w:t xml:space="preserve">   </w:t>
      </w:r>
      <w:bookmarkEnd w:id="1867"/>
    </w:p>
    <w:p w:rsidR="006B0E6D" w:rsidRDefault="006B0E6D" w:rsidP="006B0E6D">
      <w:pPr>
        <w:pStyle w:val="KeepWithNext"/>
        <w:rPr>
          <w:rtl/>
        </w:rPr>
      </w:pPr>
    </w:p>
    <w:p w:rsidR="006B0E6D" w:rsidRDefault="00C26097" w:rsidP="00C26097">
      <w:pPr>
        <w:rPr>
          <w:rtl/>
        </w:rPr>
      </w:pPr>
      <w:bookmarkStart w:id="1868" w:name="_ETM_Q1_6289502"/>
      <w:bookmarkStart w:id="1869" w:name="_ETM_Q1_6289565"/>
      <w:bookmarkEnd w:id="1868"/>
      <w:bookmarkEnd w:id="1869"/>
      <w:r>
        <w:rPr>
          <w:rFonts w:hint="cs"/>
          <w:rtl/>
        </w:rPr>
        <w:t xml:space="preserve">שמבקשת להפסיק </w:t>
      </w:r>
      <w:r>
        <w:rPr>
          <w:rtl/>
        </w:rPr>
        <w:t>–</w:t>
      </w:r>
      <w:r>
        <w:rPr>
          <w:rFonts w:hint="cs"/>
          <w:rtl/>
        </w:rPr>
        <w:t xml:space="preserve"> אני מפנה את אדוני לסעיף 7ד(א1).</w:t>
      </w:r>
      <w:bookmarkStart w:id="1870" w:name="_ETM_Q1_6288592"/>
      <w:bookmarkEnd w:id="1870"/>
      <w:r>
        <w:rPr>
          <w:rFonts w:hint="cs"/>
          <w:rtl/>
        </w:rPr>
        <w:t xml:space="preserve"> הרשות מבקשת להפסיק את פעילות השיטור </w:t>
      </w:r>
      <w:r w:rsidR="006B0E6D">
        <w:rPr>
          <w:rFonts w:hint="cs"/>
          <w:rtl/>
        </w:rPr>
        <w:t>העירוני אבל ההפסקה נכנ</w:t>
      </w:r>
      <w:r>
        <w:rPr>
          <w:rFonts w:hint="cs"/>
          <w:rtl/>
        </w:rPr>
        <w:t>ס</w:t>
      </w:r>
      <w:r w:rsidR="006B0E6D">
        <w:rPr>
          <w:rFonts w:hint="cs"/>
          <w:rtl/>
        </w:rPr>
        <w:t xml:space="preserve">ת לתוקף </w:t>
      </w:r>
      <w:bookmarkStart w:id="1871" w:name="_ETM_Q1_6294081"/>
      <w:bookmarkEnd w:id="1871"/>
      <w:r w:rsidR="006B0E6D">
        <w:rPr>
          <w:rFonts w:hint="cs"/>
          <w:rtl/>
        </w:rPr>
        <w:t xml:space="preserve">רק כאשר </w:t>
      </w:r>
      <w:r>
        <w:rPr>
          <w:rFonts w:hint="cs"/>
          <w:rtl/>
        </w:rPr>
        <w:t xml:space="preserve">ניתן צו על ידי השר לביטחון לאומי </w:t>
      </w:r>
      <w:r w:rsidR="006B0E6D">
        <w:rPr>
          <w:rFonts w:hint="cs"/>
          <w:rtl/>
        </w:rPr>
        <w:t>בהסכמת שר הפנים.</w:t>
      </w:r>
    </w:p>
    <w:p w:rsidR="006B0E6D" w:rsidRDefault="006B0E6D" w:rsidP="006B0E6D">
      <w:pPr>
        <w:rPr>
          <w:rtl/>
        </w:rPr>
      </w:pPr>
      <w:bookmarkStart w:id="1872" w:name="_ETM_Q1_6299362"/>
      <w:bookmarkStart w:id="1873" w:name="_ETM_Q1_6299472"/>
      <w:bookmarkEnd w:id="1872"/>
      <w:bookmarkEnd w:id="1873"/>
    </w:p>
    <w:p w:rsidR="006B0E6D" w:rsidRDefault="006B0E6D" w:rsidP="006B0E6D">
      <w:pPr>
        <w:pStyle w:val="af6"/>
        <w:keepNext/>
        <w:rPr>
          <w:rtl/>
        </w:rPr>
      </w:pPr>
      <w:bookmarkStart w:id="1874" w:name="ET_yor_6358_134"/>
      <w:r w:rsidRPr="006B0E6D">
        <w:rPr>
          <w:rStyle w:val="TagStyle"/>
          <w:rtl/>
        </w:rPr>
        <w:t xml:space="preserve"> &lt;&lt; </w:t>
      </w:r>
      <w:proofErr w:type="spellStart"/>
      <w:r w:rsidRPr="006B0E6D">
        <w:rPr>
          <w:rStyle w:val="TagStyle"/>
          <w:rtl/>
        </w:rPr>
        <w:t>יור</w:t>
      </w:r>
      <w:proofErr w:type="spellEnd"/>
      <w:r w:rsidRPr="006B0E6D">
        <w:rPr>
          <w:rStyle w:val="TagStyle"/>
          <w:rtl/>
        </w:rPr>
        <w:t xml:space="preserve"> &gt;&gt; </w:t>
      </w:r>
      <w:r>
        <w:rPr>
          <w:rtl/>
        </w:rPr>
        <w:t>היו"ר צביקה פוגל:</w:t>
      </w:r>
      <w:r w:rsidRPr="006B0E6D">
        <w:rPr>
          <w:rStyle w:val="TagStyle"/>
          <w:rtl/>
        </w:rPr>
        <w:t xml:space="preserve"> &lt;&lt; יור &gt;&gt;</w:t>
      </w:r>
      <w:r>
        <w:rPr>
          <w:rtl/>
        </w:rPr>
        <w:t xml:space="preserve">   </w:t>
      </w:r>
      <w:bookmarkEnd w:id="1874"/>
    </w:p>
    <w:p w:rsidR="006B0E6D" w:rsidRDefault="006B0E6D" w:rsidP="006B0E6D">
      <w:pPr>
        <w:pStyle w:val="KeepWithNext"/>
        <w:rPr>
          <w:rtl/>
        </w:rPr>
      </w:pPr>
    </w:p>
    <w:p w:rsidR="006B0E6D" w:rsidRDefault="00C26097" w:rsidP="00C26097">
      <w:pPr>
        <w:rPr>
          <w:rtl/>
        </w:rPr>
      </w:pPr>
      <w:bookmarkStart w:id="1875" w:name="_ETM_Q1_6299972"/>
      <w:bookmarkEnd w:id="1875"/>
      <w:r>
        <w:rPr>
          <w:rFonts w:hint="cs"/>
          <w:rtl/>
        </w:rPr>
        <w:t>ההערה בהחלט חשו</w:t>
      </w:r>
      <w:r w:rsidR="006B0E6D">
        <w:rPr>
          <w:rFonts w:hint="cs"/>
          <w:rtl/>
        </w:rPr>
        <w:t xml:space="preserve">בה, נרשמה. כדי לסבר </w:t>
      </w:r>
      <w:bookmarkStart w:id="1876" w:name="_ETM_Q1_6305879"/>
      <w:bookmarkEnd w:id="1876"/>
      <w:r>
        <w:rPr>
          <w:rFonts w:hint="cs"/>
          <w:rtl/>
        </w:rPr>
        <w:t>את האוז</w:t>
      </w:r>
      <w:r w:rsidR="006B0E6D">
        <w:rPr>
          <w:rFonts w:hint="cs"/>
          <w:rtl/>
        </w:rPr>
        <w:t xml:space="preserve">ן </w:t>
      </w:r>
      <w:r w:rsidR="006B0E6D">
        <w:rPr>
          <w:rtl/>
        </w:rPr>
        <w:t>–</w:t>
      </w:r>
      <w:r w:rsidR="006B0E6D">
        <w:rPr>
          <w:rFonts w:hint="cs"/>
          <w:rtl/>
        </w:rPr>
        <w:t xml:space="preserve"> ליאור, תקן אותי אם אני טועה, מהיכרותי</w:t>
      </w:r>
      <w:r>
        <w:rPr>
          <w:rFonts w:hint="cs"/>
          <w:rtl/>
        </w:rPr>
        <w:t>,</w:t>
      </w:r>
      <w:r w:rsidR="006B0E6D">
        <w:rPr>
          <w:rFonts w:hint="cs"/>
          <w:rtl/>
        </w:rPr>
        <w:t xml:space="preserve"> </w:t>
      </w:r>
      <w:bookmarkStart w:id="1877" w:name="_ETM_Q1_6311770"/>
      <w:bookmarkEnd w:id="1877"/>
      <w:r>
        <w:rPr>
          <w:rFonts w:hint="cs"/>
          <w:rtl/>
        </w:rPr>
        <w:t>היו 3 או 4 רשויות שנתק</w:t>
      </w:r>
      <w:r w:rsidR="006B0E6D">
        <w:rPr>
          <w:rFonts w:hint="cs"/>
          <w:rtl/>
        </w:rPr>
        <w:t>לתי בהן בשנתי</w:t>
      </w:r>
      <w:r>
        <w:rPr>
          <w:rFonts w:hint="cs"/>
          <w:rtl/>
        </w:rPr>
        <w:t>י</w:t>
      </w:r>
      <w:r w:rsidR="006B0E6D">
        <w:rPr>
          <w:rFonts w:hint="cs"/>
          <w:rtl/>
        </w:rPr>
        <w:t xml:space="preserve">ם האחרונות </w:t>
      </w:r>
      <w:r>
        <w:rPr>
          <w:rFonts w:hint="cs"/>
          <w:rtl/>
        </w:rPr>
        <w:t xml:space="preserve">שביקשו </w:t>
      </w:r>
      <w:r w:rsidR="006B0E6D">
        <w:rPr>
          <w:rFonts w:hint="cs"/>
          <w:rtl/>
        </w:rPr>
        <w:t>ל</w:t>
      </w:r>
      <w:bookmarkStart w:id="1878" w:name="_ETM_Q1_6319692"/>
      <w:bookmarkEnd w:id="1878"/>
      <w:r>
        <w:rPr>
          <w:rFonts w:hint="cs"/>
          <w:rtl/>
        </w:rPr>
        <w:t>סיים את הפעילות. אם</w:t>
      </w:r>
      <w:r w:rsidR="006B0E6D">
        <w:rPr>
          <w:rFonts w:hint="cs"/>
          <w:rtl/>
        </w:rPr>
        <w:t xml:space="preserve"> אני זוכר נכון, אף אחת לא </w:t>
      </w:r>
      <w:bookmarkStart w:id="1879" w:name="_ETM_Q1_6326068"/>
      <w:bookmarkEnd w:id="1879"/>
      <w:r w:rsidR="006B0E6D">
        <w:rPr>
          <w:rFonts w:hint="cs"/>
          <w:rtl/>
        </w:rPr>
        <w:t>הייתה בשל מימון.</w:t>
      </w:r>
    </w:p>
    <w:p w:rsidR="006B0E6D" w:rsidRDefault="006B0E6D" w:rsidP="006B0E6D">
      <w:pPr>
        <w:rPr>
          <w:rtl/>
        </w:rPr>
      </w:pPr>
      <w:bookmarkStart w:id="1880" w:name="_ETM_Q1_6329130"/>
      <w:bookmarkStart w:id="1881" w:name="_ETM_Q1_6329224"/>
      <w:bookmarkStart w:id="1882" w:name="_ETM_Q1_6338131"/>
      <w:bookmarkEnd w:id="1880"/>
      <w:bookmarkEnd w:id="1881"/>
      <w:bookmarkEnd w:id="1882"/>
    </w:p>
    <w:p w:rsidR="006B0E6D" w:rsidRDefault="006B0E6D" w:rsidP="006B0E6D">
      <w:pPr>
        <w:pStyle w:val="af9"/>
        <w:keepNext/>
        <w:rPr>
          <w:rtl/>
        </w:rPr>
      </w:pPr>
      <w:bookmarkStart w:id="1883" w:name="ET_guest_882296_135"/>
      <w:r w:rsidRPr="006B0E6D">
        <w:rPr>
          <w:rStyle w:val="TagStyle"/>
          <w:rtl/>
        </w:rPr>
        <w:t xml:space="preserve"> &lt;&lt; אורח &gt;&gt; </w:t>
      </w:r>
      <w:r>
        <w:rPr>
          <w:rtl/>
        </w:rPr>
        <w:t>ליאור מזרחי:</w:t>
      </w:r>
      <w:r w:rsidRPr="006B0E6D">
        <w:rPr>
          <w:rStyle w:val="TagStyle"/>
          <w:rtl/>
        </w:rPr>
        <w:t xml:space="preserve"> &lt;&lt; אורח &gt;&gt;</w:t>
      </w:r>
      <w:r>
        <w:rPr>
          <w:rtl/>
        </w:rPr>
        <w:t xml:space="preserve">   </w:t>
      </w:r>
      <w:bookmarkEnd w:id="1883"/>
    </w:p>
    <w:p w:rsidR="006B0E6D" w:rsidRDefault="006B0E6D" w:rsidP="006B0E6D">
      <w:pPr>
        <w:pStyle w:val="KeepWithNext"/>
        <w:rPr>
          <w:rtl/>
        </w:rPr>
      </w:pPr>
    </w:p>
    <w:p w:rsidR="006B0E6D" w:rsidRDefault="006B0E6D" w:rsidP="006B0E6D">
      <w:pPr>
        <w:rPr>
          <w:rtl/>
        </w:rPr>
      </w:pPr>
      <w:bookmarkStart w:id="1884" w:name="_ETM_Q1_6338615"/>
      <w:bookmarkStart w:id="1885" w:name="_ETM_Q1_6338646"/>
      <w:bookmarkEnd w:id="1884"/>
      <w:bookmarkEnd w:id="1885"/>
      <w:r>
        <w:rPr>
          <w:rFonts w:hint="cs"/>
          <w:rtl/>
        </w:rPr>
        <w:t>נכון.</w:t>
      </w:r>
    </w:p>
    <w:p w:rsidR="006B0E6D" w:rsidRDefault="006B0E6D" w:rsidP="006B0E6D">
      <w:pPr>
        <w:rPr>
          <w:rtl/>
        </w:rPr>
      </w:pPr>
      <w:bookmarkStart w:id="1886" w:name="_ETM_Q1_6340690"/>
      <w:bookmarkStart w:id="1887" w:name="_ETM_Q1_6340768"/>
      <w:bookmarkStart w:id="1888" w:name="_ETM_Q1_6342222"/>
      <w:bookmarkEnd w:id="1886"/>
      <w:bookmarkEnd w:id="1887"/>
      <w:bookmarkEnd w:id="1888"/>
    </w:p>
    <w:p w:rsidR="006B0E6D" w:rsidRDefault="006B0E6D" w:rsidP="006B0E6D">
      <w:pPr>
        <w:pStyle w:val="a4"/>
        <w:keepNext/>
        <w:rPr>
          <w:rtl/>
        </w:rPr>
      </w:pPr>
      <w:bookmarkStart w:id="1889" w:name="ET_speaker_6156_136"/>
      <w:r w:rsidRPr="006B0E6D">
        <w:rPr>
          <w:rStyle w:val="TagStyle"/>
          <w:rtl/>
        </w:rPr>
        <w:t xml:space="preserve"> &lt;&lt; דובר &gt;&gt; </w:t>
      </w:r>
      <w:r>
        <w:rPr>
          <w:rtl/>
        </w:rPr>
        <w:t>גלעד קריב (העבודה):</w:t>
      </w:r>
      <w:r w:rsidRPr="006B0E6D">
        <w:rPr>
          <w:rStyle w:val="TagStyle"/>
          <w:rtl/>
        </w:rPr>
        <w:t xml:space="preserve"> &lt;&lt; דובר &gt;&gt;</w:t>
      </w:r>
      <w:r>
        <w:rPr>
          <w:rtl/>
        </w:rPr>
        <w:t xml:space="preserve">   </w:t>
      </w:r>
      <w:bookmarkEnd w:id="1889"/>
    </w:p>
    <w:p w:rsidR="006B0E6D" w:rsidRDefault="006B0E6D" w:rsidP="006B0E6D">
      <w:pPr>
        <w:pStyle w:val="KeepWithNext"/>
        <w:rPr>
          <w:rtl/>
        </w:rPr>
      </w:pPr>
    </w:p>
    <w:p w:rsidR="006B0E6D" w:rsidRDefault="006B0E6D" w:rsidP="006B0E6D">
      <w:pPr>
        <w:rPr>
          <w:rtl/>
        </w:rPr>
      </w:pPr>
      <w:bookmarkStart w:id="1890" w:name="_ETM_Q1_6342675"/>
      <w:bookmarkStart w:id="1891" w:name="_ETM_Q1_6342706"/>
      <w:bookmarkEnd w:id="1890"/>
      <w:bookmarkEnd w:id="1891"/>
      <w:r>
        <w:rPr>
          <w:rFonts w:hint="cs"/>
          <w:rtl/>
        </w:rPr>
        <w:t>מה היו הסיבות?</w:t>
      </w:r>
    </w:p>
    <w:p w:rsidR="006B0E6D" w:rsidRDefault="006B0E6D" w:rsidP="006B0E6D">
      <w:pPr>
        <w:rPr>
          <w:rtl/>
        </w:rPr>
      </w:pPr>
      <w:bookmarkStart w:id="1892" w:name="_ETM_Q1_6344800"/>
      <w:bookmarkStart w:id="1893" w:name="_ETM_Q1_6344862"/>
      <w:bookmarkEnd w:id="1892"/>
      <w:bookmarkEnd w:id="1893"/>
    </w:p>
    <w:p w:rsidR="006B0E6D" w:rsidRDefault="006B0E6D" w:rsidP="006B0E6D">
      <w:pPr>
        <w:pStyle w:val="af6"/>
        <w:keepNext/>
        <w:rPr>
          <w:rtl/>
        </w:rPr>
      </w:pPr>
      <w:bookmarkStart w:id="1894" w:name="ET_yor_6358_137"/>
      <w:r w:rsidRPr="006B0E6D">
        <w:rPr>
          <w:rStyle w:val="TagStyle"/>
          <w:rtl/>
        </w:rPr>
        <w:t xml:space="preserve"> &lt;&lt; </w:t>
      </w:r>
      <w:proofErr w:type="spellStart"/>
      <w:r w:rsidRPr="006B0E6D">
        <w:rPr>
          <w:rStyle w:val="TagStyle"/>
          <w:rtl/>
        </w:rPr>
        <w:t>יור</w:t>
      </w:r>
      <w:proofErr w:type="spellEnd"/>
      <w:r w:rsidRPr="006B0E6D">
        <w:rPr>
          <w:rStyle w:val="TagStyle"/>
          <w:rtl/>
        </w:rPr>
        <w:t xml:space="preserve"> &gt;&gt; </w:t>
      </w:r>
      <w:r>
        <w:rPr>
          <w:rtl/>
        </w:rPr>
        <w:t>היו"ר צביקה פוגל:</w:t>
      </w:r>
      <w:r w:rsidRPr="006B0E6D">
        <w:rPr>
          <w:rStyle w:val="TagStyle"/>
          <w:rtl/>
        </w:rPr>
        <w:t xml:space="preserve"> &lt;&lt; יור &gt;&gt;</w:t>
      </w:r>
      <w:r>
        <w:rPr>
          <w:rtl/>
        </w:rPr>
        <w:t xml:space="preserve">   </w:t>
      </w:r>
      <w:bookmarkEnd w:id="1894"/>
    </w:p>
    <w:p w:rsidR="006B0E6D" w:rsidRDefault="006B0E6D" w:rsidP="006B0E6D">
      <w:pPr>
        <w:pStyle w:val="KeepWithNext"/>
        <w:rPr>
          <w:rtl/>
        </w:rPr>
      </w:pPr>
    </w:p>
    <w:p w:rsidR="00C26097" w:rsidRDefault="00C26097" w:rsidP="006B0E6D">
      <w:pPr>
        <w:rPr>
          <w:rtl/>
        </w:rPr>
      </w:pPr>
      <w:bookmarkStart w:id="1895" w:name="_ETM_Q1_6345503"/>
      <w:bookmarkEnd w:id="1895"/>
      <w:r>
        <w:rPr>
          <w:rFonts w:hint="cs"/>
          <w:rtl/>
        </w:rPr>
        <w:t>הייתי מעדיף לומר אותן בארבע עיניים אך בגדול, בעיות פוליטיות פנים עירוניות</w:t>
      </w:r>
      <w:r w:rsidR="006B0E6D">
        <w:rPr>
          <w:rFonts w:hint="cs"/>
          <w:rtl/>
        </w:rPr>
        <w:t xml:space="preserve">. </w:t>
      </w:r>
    </w:p>
    <w:p w:rsidR="00C26097" w:rsidRDefault="00C26097" w:rsidP="006B0E6D">
      <w:pPr>
        <w:rPr>
          <w:rtl/>
        </w:rPr>
      </w:pPr>
      <w:bookmarkStart w:id="1896" w:name="_ETM_Q1_6333622"/>
      <w:bookmarkStart w:id="1897" w:name="_ETM_Q1_6333661"/>
      <w:bookmarkStart w:id="1898" w:name="_ETM_Q1_6336179"/>
      <w:bookmarkEnd w:id="1896"/>
      <w:bookmarkEnd w:id="1897"/>
      <w:bookmarkEnd w:id="1898"/>
    </w:p>
    <w:p w:rsidR="00C26097" w:rsidRDefault="00C26097" w:rsidP="00C26097">
      <w:pPr>
        <w:pStyle w:val="af9"/>
        <w:keepNext/>
        <w:rPr>
          <w:rtl/>
        </w:rPr>
      </w:pPr>
      <w:bookmarkStart w:id="1899" w:name="ET_guest_882296_189"/>
      <w:r w:rsidRPr="00C26097">
        <w:rPr>
          <w:rStyle w:val="TagStyle"/>
          <w:rtl/>
        </w:rPr>
        <w:t xml:space="preserve"> &lt;&lt; אורח &gt;&gt; </w:t>
      </w:r>
      <w:r>
        <w:rPr>
          <w:rtl/>
        </w:rPr>
        <w:t>ליאור מזרחי:</w:t>
      </w:r>
      <w:r w:rsidRPr="00C26097">
        <w:rPr>
          <w:rStyle w:val="TagStyle"/>
          <w:rtl/>
        </w:rPr>
        <w:t xml:space="preserve"> &lt;&lt; אורח &gt;&gt;</w:t>
      </w:r>
      <w:r>
        <w:rPr>
          <w:rtl/>
        </w:rPr>
        <w:t xml:space="preserve">   </w:t>
      </w:r>
      <w:bookmarkEnd w:id="1899"/>
    </w:p>
    <w:p w:rsidR="00C26097" w:rsidRDefault="00C26097" w:rsidP="00C26097">
      <w:pPr>
        <w:pStyle w:val="KeepWithNext"/>
        <w:rPr>
          <w:rtl/>
        </w:rPr>
      </w:pPr>
    </w:p>
    <w:p w:rsidR="00C26097" w:rsidRDefault="00C26097" w:rsidP="00C26097">
      <w:pPr>
        <w:rPr>
          <w:rtl/>
        </w:rPr>
      </w:pPr>
      <w:bookmarkStart w:id="1900" w:name="_ETM_Q1_6336791"/>
      <w:bookmarkStart w:id="1901" w:name="_ETM_Q1_6336860"/>
      <w:bookmarkEnd w:id="1900"/>
      <w:bookmarkEnd w:id="1901"/>
      <w:r>
        <w:rPr>
          <w:rFonts w:hint="cs"/>
          <w:rtl/>
        </w:rPr>
        <w:t>נכון.</w:t>
      </w:r>
      <w:bookmarkStart w:id="1902" w:name="_ETM_Q1_6338155"/>
      <w:bookmarkEnd w:id="1902"/>
    </w:p>
    <w:p w:rsidR="00C26097" w:rsidRDefault="00C26097" w:rsidP="00C26097">
      <w:pPr>
        <w:rPr>
          <w:rtl/>
        </w:rPr>
      </w:pPr>
      <w:bookmarkStart w:id="1903" w:name="_ETM_Q1_6338231"/>
      <w:bookmarkEnd w:id="1903"/>
    </w:p>
    <w:p w:rsidR="00C26097" w:rsidRDefault="00C26097" w:rsidP="00C26097">
      <w:pPr>
        <w:pStyle w:val="af6"/>
        <w:keepNext/>
        <w:rPr>
          <w:rtl/>
        </w:rPr>
      </w:pPr>
      <w:bookmarkStart w:id="1904" w:name="ET_yor_6358_190"/>
      <w:r w:rsidRPr="00C26097">
        <w:rPr>
          <w:rStyle w:val="TagStyle"/>
          <w:rtl/>
        </w:rPr>
        <w:t xml:space="preserve"> &lt;&lt; </w:t>
      </w:r>
      <w:proofErr w:type="spellStart"/>
      <w:r w:rsidRPr="00C26097">
        <w:rPr>
          <w:rStyle w:val="TagStyle"/>
          <w:rtl/>
        </w:rPr>
        <w:t>יור</w:t>
      </w:r>
      <w:proofErr w:type="spellEnd"/>
      <w:r w:rsidRPr="00C26097">
        <w:rPr>
          <w:rStyle w:val="TagStyle"/>
          <w:rtl/>
        </w:rPr>
        <w:t xml:space="preserve"> &gt;&gt; </w:t>
      </w:r>
      <w:r>
        <w:rPr>
          <w:rtl/>
        </w:rPr>
        <w:t>היו"ר צביקה פוגל:</w:t>
      </w:r>
      <w:r w:rsidRPr="00C26097">
        <w:rPr>
          <w:rStyle w:val="TagStyle"/>
          <w:rtl/>
        </w:rPr>
        <w:t xml:space="preserve"> &lt;&lt; יור &gt;&gt;</w:t>
      </w:r>
      <w:r>
        <w:rPr>
          <w:rtl/>
        </w:rPr>
        <w:t xml:space="preserve">   </w:t>
      </w:r>
      <w:bookmarkEnd w:id="1904"/>
    </w:p>
    <w:p w:rsidR="00C26097" w:rsidRDefault="00C26097" w:rsidP="00C26097">
      <w:pPr>
        <w:pStyle w:val="KeepWithNext"/>
        <w:rPr>
          <w:rtl/>
        </w:rPr>
      </w:pPr>
    </w:p>
    <w:p w:rsidR="006B0E6D" w:rsidRDefault="006B0E6D" w:rsidP="006B0E6D">
      <w:pPr>
        <w:rPr>
          <w:rtl/>
        </w:rPr>
      </w:pPr>
      <w:bookmarkStart w:id="1905" w:name="_ETM_Q1_6339075"/>
      <w:bookmarkStart w:id="1906" w:name="_ETM_Q1_6333806"/>
      <w:bookmarkStart w:id="1907" w:name="_ETM_Q1_6333912"/>
      <w:bookmarkStart w:id="1908" w:name="_ETM_Q1_6333933"/>
      <w:bookmarkStart w:id="1909" w:name="_ETM_Q1_6334046"/>
      <w:bookmarkEnd w:id="1905"/>
      <w:bookmarkEnd w:id="1906"/>
      <w:bookmarkEnd w:id="1907"/>
      <w:bookmarkEnd w:id="1908"/>
      <w:bookmarkEnd w:id="1909"/>
      <w:r>
        <w:rPr>
          <w:rFonts w:hint="cs"/>
          <w:rtl/>
        </w:rPr>
        <w:t>י</w:t>
      </w:r>
      <w:r w:rsidR="00C26097">
        <w:rPr>
          <w:rFonts w:hint="cs"/>
          <w:rtl/>
        </w:rPr>
        <w:t>ה</w:t>
      </w:r>
      <w:r>
        <w:rPr>
          <w:rFonts w:hint="cs"/>
          <w:rtl/>
        </w:rPr>
        <w:t>ונתן</w:t>
      </w:r>
      <w:r w:rsidR="00C26097">
        <w:rPr>
          <w:rFonts w:hint="cs"/>
          <w:rtl/>
        </w:rPr>
        <w:t xml:space="preserve"> מהאוצר, אתנו </w:t>
      </w:r>
      <w:bookmarkStart w:id="1910" w:name="_ETM_Q1_6346431"/>
      <w:bookmarkEnd w:id="1910"/>
      <w:r w:rsidR="00C26097">
        <w:rPr>
          <w:rFonts w:hint="cs"/>
          <w:rtl/>
        </w:rPr>
        <w:t>בזום</w:t>
      </w:r>
      <w:r>
        <w:rPr>
          <w:rFonts w:hint="cs"/>
          <w:rtl/>
        </w:rPr>
        <w:t xml:space="preserve">. אתה בנוי לתת מענה </w:t>
      </w:r>
      <w:bookmarkStart w:id="1911" w:name="_ETM_Q1_6390822"/>
      <w:bookmarkEnd w:id="1911"/>
      <w:r>
        <w:rPr>
          <w:rFonts w:hint="cs"/>
          <w:rtl/>
        </w:rPr>
        <w:t>לשאלות התקציביות</w:t>
      </w:r>
      <w:r w:rsidR="003F786F">
        <w:rPr>
          <w:rFonts w:hint="cs"/>
          <w:rtl/>
        </w:rPr>
        <w:t xml:space="preserve"> שעלו פה</w:t>
      </w:r>
      <w:r>
        <w:rPr>
          <w:rFonts w:hint="cs"/>
          <w:rtl/>
        </w:rPr>
        <w:t>?</w:t>
      </w:r>
    </w:p>
    <w:p w:rsidR="006B0E6D" w:rsidRDefault="006B0E6D" w:rsidP="006B0E6D">
      <w:pPr>
        <w:rPr>
          <w:rtl/>
        </w:rPr>
      </w:pPr>
      <w:bookmarkStart w:id="1912" w:name="_ETM_Q1_6348639"/>
      <w:bookmarkStart w:id="1913" w:name="_ETM_Q1_6348701"/>
      <w:bookmarkStart w:id="1914" w:name="_ETM_Q1_6396462"/>
      <w:bookmarkEnd w:id="1912"/>
      <w:bookmarkEnd w:id="1913"/>
      <w:bookmarkEnd w:id="1914"/>
    </w:p>
    <w:p w:rsidR="006B0E6D" w:rsidRDefault="006B0E6D" w:rsidP="006B0E6D">
      <w:pPr>
        <w:pStyle w:val="a4"/>
        <w:keepNext/>
        <w:rPr>
          <w:rtl/>
        </w:rPr>
      </w:pPr>
      <w:bookmarkStart w:id="1915" w:name="ET_speaker_6156_139"/>
      <w:r w:rsidRPr="006B0E6D">
        <w:rPr>
          <w:rStyle w:val="TagStyle"/>
          <w:rtl/>
        </w:rPr>
        <w:t xml:space="preserve"> &lt;&lt; דובר &gt;&gt; </w:t>
      </w:r>
      <w:r>
        <w:rPr>
          <w:rtl/>
        </w:rPr>
        <w:t>גלעד קריב (העבודה):</w:t>
      </w:r>
      <w:r w:rsidRPr="006B0E6D">
        <w:rPr>
          <w:rStyle w:val="TagStyle"/>
          <w:rtl/>
        </w:rPr>
        <w:t xml:space="preserve"> &lt;&lt; דובר &gt;&gt;</w:t>
      </w:r>
      <w:r>
        <w:rPr>
          <w:rtl/>
        </w:rPr>
        <w:t xml:space="preserve">   </w:t>
      </w:r>
      <w:bookmarkEnd w:id="1915"/>
    </w:p>
    <w:p w:rsidR="006B0E6D" w:rsidRDefault="006B0E6D" w:rsidP="006B0E6D">
      <w:pPr>
        <w:pStyle w:val="KeepWithNext"/>
        <w:rPr>
          <w:rtl/>
        </w:rPr>
      </w:pPr>
    </w:p>
    <w:p w:rsidR="006B0E6D" w:rsidRDefault="003F786F" w:rsidP="00C26097">
      <w:pPr>
        <w:rPr>
          <w:rtl/>
        </w:rPr>
      </w:pPr>
      <w:bookmarkStart w:id="1916" w:name="_ETM_Q1_6397009"/>
      <w:bookmarkStart w:id="1917" w:name="_ETM_Q1_6397072"/>
      <w:bookmarkEnd w:id="1916"/>
      <w:bookmarkEnd w:id="1917"/>
      <w:r>
        <w:rPr>
          <w:rFonts w:hint="cs"/>
          <w:rtl/>
        </w:rPr>
        <w:t xml:space="preserve">אתמול היינו כמה שעות טובות בוועדת כספים, </w:t>
      </w:r>
      <w:r w:rsidR="006B0E6D">
        <w:rPr>
          <w:rFonts w:hint="cs"/>
          <w:rtl/>
        </w:rPr>
        <w:t xml:space="preserve">וכל פעם שעלה נציג של האוצר </w:t>
      </w:r>
      <w:r>
        <w:rPr>
          <w:rFonts w:hint="cs"/>
          <w:rtl/>
        </w:rPr>
        <w:t>ב</w:t>
      </w:r>
      <w:r w:rsidR="006B0E6D">
        <w:rPr>
          <w:rFonts w:hint="cs"/>
          <w:rtl/>
        </w:rPr>
        <w:t xml:space="preserve">זום </w:t>
      </w:r>
      <w:r>
        <w:rPr>
          <w:rFonts w:hint="cs"/>
          <w:rtl/>
        </w:rPr>
        <w:t xml:space="preserve">הוא </w:t>
      </w:r>
      <w:bookmarkStart w:id="1918" w:name="_ETM_Q1_6402449"/>
      <w:bookmarkEnd w:id="1918"/>
      <w:r w:rsidR="006B0E6D">
        <w:rPr>
          <w:rFonts w:hint="cs"/>
          <w:rtl/>
        </w:rPr>
        <w:t xml:space="preserve">היה בהליכה. </w:t>
      </w:r>
      <w:bookmarkStart w:id="1919" w:name="_ETM_Q1_6401978"/>
      <w:bookmarkEnd w:id="1919"/>
      <w:r w:rsidR="006B0E6D">
        <w:rPr>
          <w:rFonts w:hint="cs"/>
          <w:rtl/>
        </w:rPr>
        <w:t xml:space="preserve">לא מבין את זה. </w:t>
      </w:r>
      <w:r>
        <w:rPr>
          <w:rFonts w:hint="cs"/>
          <w:rtl/>
        </w:rPr>
        <w:t xml:space="preserve">אתם לעולם לא יושבים או עומדים. </w:t>
      </w:r>
      <w:r w:rsidR="006B0E6D">
        <w:rPr>
          <w:rFonts w:hint="cs"/>
          <w:rtl/>
        </w:rPr>
        <w:t xml:space="preserve">כולם היו בהליכה. אולי בורחים </w:t>
      </w:r>
      <w:bookmarkStart w:id="1920" w:name="_ETM_Q1_6415620"/>
      <w:bookmarkEnd w:id="1920"/>
      <w:r w:rsidR="006B0E6D">
        <w:rPr>
          <w:rFonts w:hint="cs"/>
          <w:rtl/>
        </w:rPr>
        <w:t>מנציגי המשרדים.</w:t>
      </w:r>
    </w:p>
    <w:p w:rsidR="006B0E6D" w:rsidRDefault="006B0E6D" w:rsidP="006B0E6D">
      <w:pPr>
        <w:rPr>
          <w:rtl/>
        </w:rPr>
      </w:pPr>
      <w:bookmarkStart w:id="1921" w:name="_ETM_Q1_6418933"/>
      <w:bookmarkStart w:id="1922" w:name="_ETM_Q1_6419011"/>
      <w:bookmarkEnd w:id="1921"/>
      <w:bookmarkEnd w:id="1922"/>
    </w:p>
    <w:p w:rsidR="006B0E6D" w:rsidRDefault="006B0E6D" w:rsidP="006B0E6D">
      <w:pPr>
        <w:pStyle w:val="a4"/>
        <w:keepNext/>
        <w:rPr>
          <w:rtl/>
        </w:rPr>
      </w:pPr>
      <w:bookmarkStart w:id="1923" w:name="_ETM_Q1_6432059"/>
      <w:bookmarkStart w:id="1924" w:name="_ETM_Q1_6432121"/>
      <w:bookmarkEnd w:id="1923"/>
      <w:bookmarkEnd w:id="1924"/>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6B0E6D" w:rsidRDefault="006B0E6D" w:rsidP="006B0E6D">
      <w:pPr>
        <w:rPr>
          <w:rtl/>
        </w:rPr>
      </w:pPr>
    </w:p>
    <w:p w:rsidR="006B0E6D" w:rsidRDefault="006B0E6D" w:rsidP="005412D1">
      <w:pPr>
        <w:rPr>
          <w:rtl/>
        </w:rPr>
      </w:pPr>
      <w:bookmarkStart w:id="1925" w:name="_ETM_Q1_6432418"/>
      <w:bookmarkStart w:id="1926" w:name="_ETM_Q1_6432512"/>
      <w:bookmarkEnd w:id="1925"/>
      <w:bookmarkEnd w:id="1926"/>
      <w:r>
        <w:rPr>
          <w:rFonts w:hint="cs"/>
          <w:rtl/>
        </w:rPr>
        <w:t xml:space="preserve">בסופו של דבר </w:t>
      </w:r>
      <w:r w:rsidR="003F786F">
        <w:rPr>
          <w:rFonts w:hint="cs"/>
          <w:rtl/>
        </w:rPr>
        <w:t xml:space="preserve">תפקיד </w:t>
      </w:r>
      <w:r>
        <w:rPr>
          <w:rFonts w:hint="cs"/>
          <w:rtl/>
        </w:rPr>
        <w:t>המחוקק לקבוע. אשאל את השאלה שהעליתי</w:t>
      </w:r>
      <w:r w:rsidR="003F786F">
        <w:rPr>
          <w:rFonts w:hint="cs"/>
          <w:rtl/>
        </w:rPr>
        <w:t>,</w:t>
      </w:r>
      <w:r>
        <w:rPr>
          <w:rFonts w:hint="cs"/>
          <w:rtl/>
        </w:rPr>
        <w:t xml:space="preserve"> </w:t>
      </w:r>
      <w:bookmarkStart w:id="1927" w:name="_ETM_Q1_6460654"/>
      <w:bookmarkEnd w:id="1927"/>
      <w:r>
        <w:rPr>
          <w:rFonts w:hint="cs"/>
          <w:rtl/>
        </w:rPr>
        <w:t xml:space="preserve">אך לא בטוחה </w:t>
      </w:r>
      <w:r w:rsidR="00613998">
        <w:rPr>
          <w:rFonts w:hint="cs"/>
          <w:rtl/>
        </w:rPr>
        <w:t xml:space="preserve">שרק האוצר </w:t>
      </w:r>
      <w:bookmarkStart w:id="1928" w:name="_ETM_Q1_6462331"/>
      <w:bookmarkEnd w:id="1928"/>
      <w:r w:rsidR="00613998">
        <w:rPr>
          <w:rFonts w:hint="cs"/>
          <w:rtl/>
        </w:rPr>
        <w:t xml:space="preserve">צריך להחליט בשאלה הזאת. האוצר בסופו של דבר </w:t>
      </w:r>
      <w:r>
        <w:rPr>
          <w:rFonts w:hint="cs"/>
          <w:rtl/>
        </w:rPr>
        <w:t xml:space="preserve">אחראי על התקציב. החלטות המשלה עד כה </w:t>
      </w:r>
      <w:bookmarkStart w:id="1929" w:name="_ETM_Q1_6466670"/>
      <w:bookmarkEnd w:id="1929"/>
      <w:r>
        <w:rPr>
          <w:rFonts w:hint="cs"/>
          <w:rtl/>
        </w:rPr>
        <w:t>הן שקבעו את העקרונות. בסעיפים של הפסקת פעילות</w:t>
      </w:r>
      <w:r w:rsidR="003F786F">
        <w:rPr>
          <w:rFonts w:hint="cs"/>
          <w:rtl/>
        </w:rPr>
        <w:t xml:space="preserve"> </w:t>
      </w:r>
      <w:r>
        <w:rPr>
          <w:rFonts w:hint="cs"/>
          <w:rtl/>
        </w:rPr>
        <w:t xml:space="preserve">של מערך אכיפה </w:t>
      </w:r>
      <w:bookmarkStart w:id="1930" w:name="_ETM_Q1_6473452"/>
      <w:bookmarkEnd w:id="1930"/>
      <w:r>
        <w:rPr>
          <w:rFonts w:hint="cs"/>
          <w:rtl/>
        </w:rPr>
        <w:t>ע</w:t>
      </w:r>
      <w:r w:rsidR="00613998">
        <w:rPr>
          <w:rFonts w:hint="cs"/>
          <w:rtl/>
        </w:rPr>
        <w:t>ירוני</w:t>
      </w:r>
      <w:r>
        <w:rPr>
          <w:rFonts w:hint="cs"/>
          <w:rtl/>
        </w:rPr>
        <w:t xml:space="preserve"> יש סע</w:t>
      </w:r>
      <w:r w:rsidR="00613998">
        <w:rPr>
          <w:rFonts w:hint="cs"/>
          <w:rtl/>
        </w:rPr>
        <w:t>י</w:t>
      </w:r>
      <w:r>
        <w:rPr>
          <w:rFonts w:hint="cs"/>
          <w:rtl/>
        </w:rPr>
        <w:t xml:space="preserve">ף שמאפשר להפחית את המימון לרשות במערך אכיפה </w:t>
      </w:r>
      <w:bookmarkStart w:id="1931" w:name="_ETM_Q1_6485109"/>
      <w:bookmarkEnd w:id="1931"/>
      <w:r>
        <w:rPr>
          <w:rFonts w:hint="cs"/>
          <w:rtl/>
        </w:rPr>
        <w:t>עירוני</w:t>
      </w:r>
      <w:r w:rsidR="00613998">
        <w:rPr>
          <w:rFonts w:hint="cs"/>
          <w:rtl/>
        </w:rPr>
        <w:t>,</w:t>
      </w:r>
      <w:r>
        <w:rPr>
          <w:rFonts w:hint="cs"/>
          <w:rtl/>
        </w:rPr>
        <w:t xml:space="preserve"> אך אין סעיפים שמדברים על מה הקריטריונים למימון רשוי</w:t>
      </w:r>
      <w:r w:rsidR="003F786F">
        <w:rPr>
          <w:rFonts w:hint="cs"/>
          <w:rtl/>
        </w:rPr>
        <w:t>ו</w:t>
      </w:r>
      <w:r>
        <w:rPr>
          <w:rFonts w:hint="cs"/>
          <w:rtl/>
        </w:rPr>
        <w:t xml:space="preserve">ת </w:t>
      </w:r>
      <w:bookmarkStart w:id="1932" w:name="_ETM_Q1_6492391"/>
      <w:bookmarkEnd w:id="1932"/>
      <w:r>
        <w:rPr>
          <w:rFonts w:hint="cs"/>
          <w:rtl/>
        </w:rPr>
        <w:t>שנכנסות למערכי אכיפה עירוני</w:t>
      </w:r>
      <w:r w:rsidR="00613998">
        <w:rPr>
          <w:rFonts w:hint="cs"/>
          <w:rtl/>
        </w:rPr>
        <w:t>י</w:t>
      </w:r>
      <w:r>
        <w:rPr>
          <w:rFonts w:hint="cs"/>
          <w:rtl/>
        </w:rPr>
        <w:t xml:space="preserve">ם. קריטריונים שעד כה נקבעו בהחלטת </w:t>
      </w:r>
      <w:r w:rsidR="00613998">
        <w:rPr>
          <w:rFonts w:hint="cs"/>
          <w:rtl/>
        </w:rPr>
        <w:t>המ</w:t>
      </w:r>
      <w:r>
        <w:rPr>
          <w:rFonts w:hint="cs"/>
          <w:rtl/>
        </w:rPr>
        <w:t xml:space="preserve">משלה </w:t>
      </w:r>
      <w:bookmarkStart w:id="1933" w:name="_ETM_Q1_6500954"/>
      <w:bookmarkEnd w:id="1933"/>
      <w:r w:rsidR="00613998">
        <w:rPr>
          <w:rFonts w:hint="cs"/>
          <w:rtl/>
        </w:rPr>
        <w:t xml:space="preserve">על </w:t>
      </w:r>
      <w:bookmarkStart w:id="1934" w:name="_ETM_Q1_6503795"/>
      <w:bookmarkEnd w:id="1934"/>
      <w:r w:rsidR="00613998">
        <w:rPr>
          <w:rFonts w:hint="cs"/>
          <w:rtl/>
        </w:rPr>
        <w:t xml:space="preserve">פי </w:t>
      </w:r>
      <w:r>
        <w:rPr>
          <w:rFonts w:hint="cs"/>
          <w:rtl/>
        </w:rPr>
        <w:t xml:space="preserve">מדדים מסוימים, </w:t>
      </w:r>
      <w:r w:rsidR="00613998">
        <w:rPr>
          <w:rFonts w:hint="cs"/>
          <w:rtl/>
        </w:rPr>
        <w:t xml:space="preserve">כמו מדד חברתי כלכלי </w:t>
      </w:r>
      <w:r>
        <w:rPr>
          <w:rFonts w:hint="cs"/>
          <w:rtl/>
        </w:rPr>
        <w:t xml:space="preserve">או מדד פריפריאליות שאפשר לחשוב על המדדים </w:t>
      </w:r>
      <w:bookmarkStart w:id="1935" w:name="_ETM_Q1_6508376"/>
      <w:bookmarkEnd w:id="1935"/>
      <w:r>
        <w:rPr>
          <w:rFonts w:hint="cs"/>
          <w:rtl/>
        </w:rPr>
        <w:t>הללו. היו קר</w:t>
      </w:r>
      <w:r w:rsidR="003F786F">
        <w:rPr>
          <w:rFonts w:hint="cs"/>
          <w:rtl/>
        </w:rPr>
        <w:t>י</w:t>
      </w:r>
      <w:r>
        <w:rPr>
          <w:rFonts w:hint="cs"/>
          <w:rtl/>
        </w:rPr>
        <w:t>טריונ</w:t>
      </w:r>
      <w:r w:rsidR="005F01DD">
        <w:rPr>
          <w:rFonts w:hint="cs"/>
          <w:rtl/>
        </w:rPr>
        <w:t>ים</w:t>
      </w:r>
      <w:r>
        <w:rPr>
          <w:rFonts w:hint="cs"/>
          <w:rtl/>
        </w:rPr>
        <w:t xml:space="preserve">. </w:t>
      </w:r>
      <w:r w:rsidR="005412D1">
        <w:rPr>
          <w:rFonts w:hint="cs"/>
          <w:rtl/>
        </w:rPr>
        <w:t xml:space="preserve">זה </w:t>
      </w:r>
      <w:r>
        <w:rPr>
          <w:rFonts w:hint="cs"/>
          <w:rtl/>
        </w:rPr>
        <w:t xml:space="preserve">לא שאלה כמה תקציב יהיה אלא למה </w:t>
      </w:r>
      <w:bookmarkStart w:id="1936" w:name="_ETM_Q1_6514080"/>
      <w:bookmarkEnd w:id="1936"/>
      <w:r>
        <w:rPr>
          <w:rFonts w:hint="cs"/>
          <w:rtl/>
        </w:rPr>
        <w:t>אמות המידה לא נקבעים בחקיקה? אם קובע</w:t>
      </w:r>
      <w:r w:rsidR="005F01DD">
        <w:rPr>
          <w:rFonts w:hint="cs"/>
          <w:rtl/>
        </w:rPr>
        <w:t>ים</w:t>
      </w:r>
      <w:r>
        <w:rPr>
          <w:rFonts w:hint="cs"/>
          <w:rtl/>
        </w:rPr>
        <w:t xml:space="preserve"> את היכולת להפחית </w:t>
      </w:r>
      <w:bookmarkStart w:id="1937" w:name="_ETM_Q1_6520518"/>
      <w:bookmarkEnd w:id="1937"/>
      <w:r>
        <w:rPr>
          <w:rFonts w:hint="cs"/>
          <w:rtl/>
        </w:rPr>
        <w:t xml:space="preserve">מימון </w:t>
      </w:r>
      <w:r w:rsidR="005412D1">
        <w:rPr>
          <w:rtl/>
        </w:rPr>
        <w:t>–</w:t>
      </w:r>
      <w:r w:rsidR="005412D1">
        <w:rPr>
          <w:rFonts w:hint="cs"/>
          <w:rtl/>
        </w:rPr>
        <w:t xml:space="preserve"> מתי </w:t>
      </w:r>
      <w:bookmarkStart w:id="1938" w:name="_ETM_Q1_6527187"/>
      <w:bookmarkEnd w:id="1938"/>
      <w:r>
        <w:rPr>
          <w:rFonts w:hint="cs"/>
          <w:rtl/>
        </w:rPr>
        <w:t>ואיך אנו מממנים?</w:t>
      </w:r>
    </w:p>
    <w:p w:rsidR="006B0E6D" w:rsidRDefault="006B0E6D" w:rsidP="006B0E6D">
      <w:pPr>
        <w:rPr>
          <w:rtl/>
        </w:rPr>
      </w:pPr>
      <w:bookmarkStart w:id="1939" w:name="_ETM_Q1_6524221"/>
      <w:bookmarkStart w:id="1940" w:name="_ETM_Q1_6524283"/>
      <w:bookmarkEnd w:id="1939"/>
      <w:bookmarkEnd w:id="1940"/>
    </w:p>
    <w:p w:rsidR="006B0E6D" w:rsidRDefault="006B0E6D" w:rsidP="006B0E6D">
      <w:pPr>
        <w:pStyle w:val="af6"/>
        <w:keepNext/>
        <w:rPr>
          <w:rtl/>
        </w:rPr>
      </w:pPr>
      <w:bookmarkStart w:id="1941" w:name="ET_yor_6358_140"/>
      <w:r w:rsidRPr="006B0E6D">
        <w:rPr>
          <w:rStyle w:val="TagStyle"/>
          <w:rtl/>
        </w:rPr>
        <w:t xml:space="preserve"> &lt;&lt; </w:t>
      </w:r>
      <w:proofErr w:type="spellStart"/>
      <w:r w:rsidRPr="006B0E6D">
        <w:rPr>
          <w:rStyle w:val="TagStyle"/>
          <w:rtl/>
        </w:rPr>
        <w:t>יור</w:t>
      </w:r>
      <w:proofErr w:type="spellEnd"/>
      <w:r w:rsidRPr="006B0E6D">
        <w:rPr>
          <w:rStyle w:val="TagStyle"/>
          <w:rtl/>
        </w:rPr>
        <w:t xml:space="preserve"> &gt;&gt; </w:t>
      </w:r>
      <w:r>
        <w:rPr>
          <w:rtl/>
        </w:rPr>
        <w:t>היו"ר צביקה פוגל:</w:t>
      </w:r>
      <w:r w:rsidRPr="006B0E6D">
        <w:rPr>
          <w:rStyle w:val="TagStyle"/>
          <w:rtl/>
        </w:rPr>
        <w:t xml:space="preserve"> &lt;&lt; יור &gt;&gt;</w:t>
      </w:r>
      <w:r>
        <w:rPr>
          <w:rtl/>
        </w:rPr>
        <w:t xml:space="preserve">   </w:t>
      </w:r>
      <w:bookmarkEnd w:id="1941"/>
    </w:p>
    <w:p w:rsidR="006B0E6D" w:rsidRDefault="006B0E6D" w:rsidP="006B0E6D">
      <w:pPr>
        <w:pStyle w:val="KeepWithNext"/>
        <w:rPr>
          <w:rtl/>
        </w:rPr>
      </w:pPr>
    </w:p>
    <w:p w:rsidR="006B0E6D" w:rsidRPr="006B0E6D" w:rsidRDefault="006B0E6D" w:rsidP="006B0E6D">
      <w:pPr>
        <w:rPr>
          <w:rtl/>
        </w:rPr>
      </w:pPr>
      <w:bookmarkStart w:id="1942" w:name="_ETM_Q1_6524830"/>
      <w:bookmarkEnd w:id="1942"/>
      <w:r>
        <w:rPr>
          <w:rFonts w:hint="cs"/>
          <w:rtl/>
        </w:rPr>
        <w:t>תענה ע</w:t>
      </w:r>
      <w:r w:rsidR="003F786F">
        <w:rPr>
          <w:rFonts w:hint="cs"/>
          <w:rtl/>
        </w:rPr>
        <w:t>ל</w:t>
      </w:r>
      <w:r>
        <w:rPr>
          <w:rFonts w:hint="cs"/>
          <w:rtl/>
        </w:rPr>
        <w:t xml:space="preserve"> זה ואז תהיה פה שאלת </w:t>
      </w:r>
      <w:bookmarkStart w:id="1943" w:name="_ETM_Q1_6529268"/>
      <w:bookmarkEnd w:id="1943"/>
      <w:r>
        <w:rPr>
          <w:rFonts w:hint="cs"/>
          <w:rtl/>
        </w:rPr>
        <w:t xml:space="preserve">חבר הכנסת </w:t>
      </w:r>
      <w:r w:rsidR="005412D1">
        <w:rPr>
          <w:rFonts w:hint="cs"/>
          <w:rtl/>
        </w:rPr>
        <w:t xml:space="preserve">גלעד </w:t>
      </w:r>
      <w:r>
        <w:rPr>
          <w:rFonts w:hint="cs"/>
          <w:rtl/>
        </w:rPr>
        <w:t>קריב. בבקשה.</w:t>
      </w:r>
    </w:p>
    <w:p w:rsidR="006B0E6D" w:rsidRPr="006B0E6D" w:rsidRDefault="006B0E6D" w:rsidP="006B0E6D">
      <w:pPr>
        <w:rPr>
          <w:rtl/>
        </w:rPr>
      </w:pPr>
      <w:bookmarkStart w:id="1944" w:name="_ETM_Q1_6439434"/>
      <w:bookmarkStart w:id="1945" w:name="_ETM_Q1_6439497"/>
      <w:bookmarkEnd w:id="1944"/>
      <w:bookmarkEnd w:id="1945"/>
    </w:p>
    <w:p w:rsidR="006B0E6D" w:rsidRDefault="006B0E6D" w:rsidP="006B0E6D">
      <w:pPr>
        <w:pStyle w:val="af9"/>
        <w:keepNext/>
        <w:rPr>
          <w:rtl/>
        </w:rPr>
      </w:pPr>
      <w:bookmarkStart w:id="1946" w:name="ET_guest_928657_138"/>
      <w:r w:rsidRPr="006B0E6D">
        <w:rPr>
          <w:rStyle w:val="TagStyle"/>
          <w:rtl/>
        </w:rPr>
        <w:t xml:space="preserve"> &lt;&lt; אורח &gt;&gt; </w:t>
      </w:r>
      <w:r>
        <w:rPr>
          <w:rtl/>
        </w:rPr>
        <w:t xml:space="preserve">יהונתן </w:t>
      </w:r>
      <w:proofErr w:type="spellStart"/>
      <w:r>
        <w:rPr>
          <w:rtl/>
        </w:rPr>
        <w:t>בובליל</w:t>
      </w:r>
      <w:proofErr w:type="spellEnd"/>
      <w:r>
        <w:rPr>
          <w:rtl/>
        </w:rPr>
        <w:t>:</w:t>
      </w:r>
      <w:r w:rsidRPr="006B0E6D">
        <w:rPr>
          <w:rStyle w:val="TagStyle"/>
          <w:rtl/>
        </w:rPr>
        <w:t xml:space="preserve"> &lt;&lt; אורח &gt;&gt;</w:t>
      </w:r>
      <w:r>
        <w:rPr>
          <w:rtl/>
        </w:rPr>
        <w:t xml:space="preserve">   </w:t>
      </w:r>
      <w:bookmarkEnd w:id="1946"/>
    </w:p>
    <w:p w:rsidR="006B0E6D" w:rsidRDefault="006B0E6D" w:rsidP="006B0E6D">
      <w:pPr>
        <w:pStyle w:val="KeepWithNext"/>
        <w:rPr>
          <w:rtl/>
        </w:rPr>
      </w:pPr>
    </w:p>
    <w:p w:rsidR="006B0E6D" w:rsidRDefault="006B0E6D" w:rsidP="005412D1">
      <w:pPr>
        <w:rPr>
          <w:rtl/>
        </w:rPr>
      </w:pPr>
      <w:bookmarkStart w:id="1947" w:name="_ETM_Q1_6359343"/>
      <w:bookmarkEnd w:id="1947"/>
      <w:r>
        <w:rPr>
          <w:rFonts w:hint="cs"/>
          <w:rtl/>
        </w:rPr>
        <w:t xml:space="preserve">אני בעצמי לא מכיר </w:t>
      </w:r>
      <w:r w:rsidR="005412D1">
        <w:rPr>
          <w:rFonts w:hint="cs"/>
          <w:rtl/>
        </w:rPr>
        <w:t xml:space="preserve">מספיק טוב </w:t>
      </w:r>
      <w:r>
        <w:rPr>
          <w:rFonts w:hint="cs"/>
          <w:rtl/>
        </w:rPr>
        <w:t xml:space="preserve">את החלטות הממשלה </w:t>
      </w:r>
      <w:bookmarkStart w:id="1948" w:name="_ETM_Q1_6538644"/>
      <w:bookmarkEnd w:id="1948"/>
      <w:r>
        <w:rPr>
          <w:rFonts w:hint="cs"/>
          <w:rtl/>
        </w:rPr>
        <w:t xml:space="preserve">שאת מדברת עליהן. לא יודע לתת לך תשובה כמו שצריך. </w:t>
      </w:r>
      <w:bookmarkStart w:id="1949" w:name="_ETM_Q1_6545338"/>
      <w:bookmarkEnd w:id="1949"/>
      <w:r>
        <w:rPr>
          <w:rFonts w:hint="cs"/>
          <w:rtl/>
        </w:rPr>
        <w:t xml:space="preserve">אצטרך לבדוק </w:t>
      </w:r>
      <w:r w:rsidR="005412D1">
        <w:rPr>
          <w:rFonts w:hint="cs"/>
          <w:rtl/>
        </w:rPr>
        <w:t xml:space="preserve">את זה </w:t>
      </w:r>
      <w:r>
        <w:rPr>
          <w:rFonts w:hint="cs"/>
          <w:rtl/>
        </w:rPr>
        <w:t xml:space="preserve">אצלי </w:t>
      </w:r>
      <w:r w:rsidR="005412D1">
        <w:rPr>
          <w:rFonts w:hint="cs"/>
          <w:rtl/>
        </w:rPr>
        <w:t>ב</w:t>
      </w:r>
      <w:r>
        <w:rPr>
          <w:rFonts w:hint="cs"/>
          <w:rtl/>
        </w:rPr>
        <w:t xml:space="preserve">בית כדי שאבין את מהות אותה החלטת </w:t>
      </w:r>
      <w:bookmarkStart w:id="1950" w:name="_ETM_Q1_6551775"/>
      <w:bookmarkEnd w:id="1950"/>
      <w:r>
        <w:rPr>
          <w:rFonts w:hint="cs"/>
          <w:rtl/>
        </w:rPr>
        <w:t>ממ</w:t>
      </w:r>
      <w:r w:rsidR="005412D1">
        <w:rPr>
          <w:rFonts w:hint="cs"/>
          <w:rtl/>
        </w:rPr>
        <w:t>ש</w:t>
      </w:r>
      <w:r>
        <w:rPr>
          <w:rFonts w:hint="cs"/>
          <w:rtl/>
        </w:rPr>
        <w:t xml:space="preserve">לה </w:t>
      </w:r>
      <w:r w:rsidR="005412D1">
        <w:rPr>
          <w:rFonts w:hint="cs"/>
          <w:rtl/>
        </w:rPr>
        <w:t>או חק</w:t>
      </w:r>
      <w:r>
        <w:rPr>
          <w:rFonts w:hint="cs"/>
          <w:rtl/>
        </w:rPr>
        <w:t>י</w:t>
      </w:r>
      <w:r w:rsidR="005412D1">
        <w:rPr>
          <w:rFonts w:hint="cs"/>
          <w:rtl/>
        </w:rPr>
        <w:t>ק</w:t>
      </w:r>
      <w:r>
        <w:rPr>
          <w:rFonts w:hint="cs"/>
          <w:rtl/>
        </w:rPr>
        <w:t>ה ש</w:t>
      </w:r>
      <w:r w:rsidR="005412D1">
        <w:rPr>
          <w:rFonts w:hint="cs"/>
          <w:rtl/>
        </w:rPr>
        <w:t>חסרה</w:t>
      </w:r>
      <w:r>
        <w:rPr>
          <w:rFonts w:hint="cs"/>
          <w:rtl/>
        </w:rPr>
        <w:t>.</w:t>
      </w:r>
    </w:p>
    <w:p w:rsidR="006B0E6D" w:rsidRDefault="006B0E6D" w:rsidP="006B0E6D">
      <w:pPr>
        <w:rPr>
          <w:rtl/>
        </w:rPr>
      </w:pPr>
      <w:bookmarkStart w:id="1951" w:name="_ETM_Q1_6557979"/>
      <w:bookmarkStart w:id="1952" w:name="_ETM_Q1_6558057"/>
      <w:bookmarkEnd w:id="1951"/>
      <w:bookmarkEnd w:id="1952"/>
    </w:p>
    <w:p w:rsidR="006B0E6D" w:rsidRDefault="006B0E6D" w:rsidP="006B0E6D">
      <w:pPr>
        <w:pStyle w:val="a4"/>
        <w:keepNext/>
        <w:rPr>
          <w:rtl/>
        </w:rPr>
      </w:pPr>
      <w:bookmarkStart w:id="1953" w:name="_ETM_Q1_6558120"/>
      <w:bookmarkStart w:id="1954" w:name="_ETM_Q1_6558182"/>
      <w:bookmarkEnd w:id="1953"/>
      <w:bookmarkEnd w:id="1954"/>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6B0E6D" w:rsidRDefault="006B0E6D" w:rsidP="006B0E6D">
      <w:pPr>
        <w:rPr>
          <w:rtl/>
        </w:rPr>
      </w:pPr>
    </w:p>
    <w:p w:rsidR="006B0E6D" w:rsidRDefault="005412D1" w:rsidP="006B0E6D">
      <w:pPr>
        <w:rPr>
          <w:rtl/>
        </w:rPr>
      </w:pPr>
      <w:bookmarkStart w:id="1955" w:name="_ETM_Q1_6558448"/>
      <w:bookmarkStart w:id="1956" w:name="_ETM_Q1_6558542"/>
      <w:bookmarkEnd w:id="1955"/>
      <w:bookmarkEnd w:id="1956"/>
      <w:r>
        <w:rPr>
          <w:rFonts w:hint="cs"/>
          <w:rtl/>
        </w:rPr>
        <w:t xml:space="preserve">אני לא חושבת שזו הערה רק לאוצר אלא הערה לוועדה. הוועדה צריכה לתת </w:t>
      </w:r>
      <w:bookmarkStart w:id="1957" w:name="_ETM_Q1_6559246"/>
      <w:bookmarkEnd w:id="1957"/>
      <w:r>
        <w:rPr>
          <w:rFonts w:hint="cs"/>
          <w:rtl/>
        </w:rPr>
        <w:t xml:space="preserve">דעתה </w:t>
      </w:r>
      <w:r w:rsidR="006B0E6D">
        <w:rPr>
          <w:rFonts w:hint="cs"/>
          <w:rtl/>
        </w:rPr>
        <w:t>לשאלה הזאת.</w:t>
      </w:r>
    </w:p>
    <w:p w:rsidR="006B0E6D" w:rsidRDefault="006B0E6D" w:rsidP="006B0E6D">
      <w:pPr>
        <w:rPr>
          <w:rtl/>
        </w:rPr>
      </w:pPr>
      <w:bookmarkStart w:id="1958" w:name="_ETM_Q1_6560995"/>
      <w:bookmarkStart w:id="1959" w:name="_ETM_Q1_6561073"/>
      <w:bookmarkEnd w:id="1958"/>
      <w:bookmarkEnd w:id="1959"/>
    </w:p>
    <w:p w:rsidR="006B0E6D" w:rsidRDefault="006B0E6D" w:rsidP="006B0E6D">
      <w:pPr>
        <w:pStyle w:val="af6"/>
        <w:keepNext/>
        <w:rPr>
          <w:rtl/>
        </w:rPr>
      </w:pPr>
      <w:bookmarkStart w:id="1960" w:name="ET_yor_6358_141"/>
      <w:r w:rsidRPr="006B0E6D">
        <w:rPr>
          <w:rStyle w:val="TagStyle"/>
          <w:rtl/>
        </w:rPr>
        <w:t xml:space="preserve"> &lt;&lt; </w:t>
      </w:r>
      <w:proofErr w:type="spellStart"/>
      <w:r w:rsidRPr="006B0E6D">
        <w:rPr>
          <w:rStyle w:val="TagStyle"/>
          <w:rtl/>
        </w:rPr>
        <w:t>יור</w:t>
      </w:r>
      <w:proofErr w:type="spellEnd"/>
      <w:r w:rsidRPr="006B0E6D">
        <w:rPr>
          <w:rStyle w:val="TagStyle"/>
          <w:rtl/>
        </w:rPr>
        <w:t xml:space="preserve"> &gt;&gt; </w:t>
      </w:r>
      <w:r>
        <w:rPr>
          <w:rtl/>
        </w:rPr>
        <w:t>היו"ר צביקה פוגל:</w:t>
      </w:r>
      <w:r w:rsidRPr="006B0E6D">
        <w:rPr>
          <w:rStyle w:val="TagStyle"/>
          <w:rtl/>
        </w:rPr>
        <w:t xml:space="preserve"> &lt;&lt; יור &gt;&gt;</w:t>
      </w:r>
      <w:r>
        <w:rPr>
          <w:rtl/>
        </w:rPr>
        <w:t xml:space="preserve">   </w:t>
      </w:r>
      <w:bookmarkEnd w:id="1960"/>
    </w:p>
    <w:p w:rsidR="006B0E6D" w:rsidRDefault="006B0E6D" w:rsidP="006B0E6D">
      <w:pPr>
        <w:pStyle w:val="KeepWithNext"/>
        <w:rPr>
          <w:rtl/>
        </w:rPr>
      </w:pPr>
    </w:p>
    <w:p w:rsidR="006B0E6D" w:rsidRDefault="006B0E6D" w:rsidP="006B0E6D">
      <w:pPr>
        <w:rPr>
          <w:rtl/>
        </w:rPr>
      </w:pPr>
      <w:bookmarkStart w:id="1961" w:name="_ETM_Q1_6561604"/>
      <w:bookmarkEnd w:id="1961"/>
      <w:r>
        <w:rPr>
          <w:rFonts w:hint="cs"/>
          <w:rtl/>
        </w:rPr>
        <w:t xml:space="preserve">בבקשה, חבר הכנסת </w:t>
      </w:r>
      <w:r w:rsidR="005412D1">
        <w:rPr>
          <w:rFonts w:hint="cs"/>
          <w:rtl/>
        </w:rPr>
        <w:t xml:space="preserve">גלעד </w:t>
      </w:r>
      <w:r>
        <w:rPr>
          <w:rFonts w:hint="cs"/>
          <w:rtl/>
        </w:rPr>
        <w:t>קריב.</w:t>
      </w:r>
    </w:p>
    <w:p w:rsidR="006B0E6D" w:rsidRDefault="006B0E6D" w:rsidP="006B0E6D">
      <w:pPr>
        <w:rPr>
          <w:rtl/>
        </w:rPr>
      </w:pPr>
      <w:bookmarkStart w:id="1962" w:name="_ETM_Q1_6564698"/>
      <w:bookmarkStart w:id="1963" w:name="_ETM_Q1_6564776"/>
      <w:bookmarkStart w:id="1964" w:name="_ETM_Q1_6565511"/>
      <w:bookmarkEnd w:id="1962"/>
      <w:bookmarkEnd w:id="1963"/>
      <w:bookmarkEnd w:id="1964"/>
    </w:p>
    <w:p w:rsidR="006B0E6D" w:rsidRDefault="006B0E6D" w:rsidP="006B0E6D">
      <w:pPr>
        <w:pStyle w:val="a4"/>
        <w:keepNext/>
        <w:rPr>
          <w:rtl/>
        </w:rPr>
      </w:pPr>
      <w:bookmarkStart w:id="1965" w:name="ET_speaker_6156_142"/>
      <w:r w:rsidRPr="006B0E6D">
        <w:rPr>
          <w:rStyle w:val="TagStyle"/>
          <w:rtl/>
        </w:rPr>
        <w:t xml:space="preserve"> &lt;&lt; דובר &gt;&gt; </w:t>
      </w:r>
      <w:r>
        <w:rPr>
          <w:rtl/>
        </w:rPr>
        <w:t>גלעד קריב (העבודה):</w:t>
      </w:r>
      <w:r w:rsidRPr="006B0E6D">
        <w:rPr>
          <w:rStyle w:val="TagStyle"/>
          <w:rtl/>
        </w:rPr>
        <w:t xml:space="preserve"> &lt;&lt; דובר &gt;&gt;</w:t>
      </w:r>
      <w:r>
        <w:rPr>
          <w:rtl/>
        </w:rPr>
        <w:t xml:space="preserve">   </w:t>
      </w:r>
      <w:bookmarkEnd w:id="1965"/>
    </w:p>
    <w:p w:rsidR="006B0E6D" w:rsidRDefault="006B0E6D" w:rsidP="006B0E6D">
      <w:pPr>
        <w:pStyle w:val="KeepWithNext"/>
        <w:rPr>
          <w:rtl/>
        </w:rPr>
      </w:pPr>
    </w:p>
    <w:p w:rsidR="006B0E6D" w:rsidRDefault="006B0E6D" w:rsidP="006B0E6D">
      <w:pPr>
        <w:rPr>
          <w:rtl/>
        </w:rPr>
      </w:pPr>
      <w:bookmarkStart w:id="1966" w:name="_ETM_Q1_6566026"/>
      <w:bookmarkStart w:id="1967" w:name="_ETM_Q1_6566073"/>
      <w:bookmarkEnd w:id="1966"/>
      <w:bookmarkEnd w:id="1967"/>
      <w:r>
        <w:rPr>
          <w:rFonts w:hint="cs"/>
          <w:rtl/>
        </w:rPr>
        <w:t xml:space="preserve">אם אני מבין </w:t>
      </w:r>
      <w:bookmarkStart w:id="1968" w:name="_ETM_Q1_6567777"/>
      <w:bookmarkEnd w:id="1968"/>
      <w:r>
        <w:rPr>
          <w:rFonts w:hint="cs"/>
          <w:rtl/>
        </w:rPr>
        <w:t xml:space="preserve">נכון, המודל </w:t>
      </w:r>
      <w:proofErr w:type="spellStart"/>
      <w:r>
        <w:rPr>
          <w:rFonts w:hint="cs"/>
          <w:rtl/>
        </w:rPr>
        <w:t>המימוני</w:t>
      </w:r>
      <w:proofErr w:type="spellEnd"/>
      <w:r>
        <w:rPr>
          <w:rFonts w:hint="cs"/>
          <w:rtl/>
        </w:rPr>
        <w:t xml:space="preserve"> של כל האירוע הזה כפי שקיים כיום</w:t>
      </w:r>
      <w:r w:rsidR="005412D1">
        <w:rPr>
          <w:rFonts w:hint="cs"/>
          <w:rtl/>
        </w:rPr>
        <w:t>,</w:t>
      </w:r>
      <w:r>
        <w:rPr>
          <w:rFonts w:hint="cs"/>
          <w:rtl/>
        </w:rPr>
        <w:t xml:space="preserve"> </w:t>
      </w:r>
      <w:bookmarkStart w:id="1969" w:name="_ETM_Q1_6573058"/>
      <w:bookmarkEnd w:id="1969"/>
      <w:r>
        <w:rPr>
          <w:rFonts w:hint="cs"/>
          <w:rtl/>
        </w:rPr>
        <w:t xml:space="preserve">בנוי על השתתפות הרשות המקומית שבאה לידי ביטוי בעיקר בשני </w:t>
      </w:r>
      <w:bookmarkStart w:id="1970" w:name="_ETM_Q1_6578824"/>
      <w:bookmarkEnd w:id="1970"/>
      <w:r>
        <w:rPr>
          <w:rFonts w:hint="cs"/>
          <w:rtl/>
        </w:rPr>
        <w:t xml:space="preserve">סעיפים, </w:t>
      </w:r>
      <w:r w:rsidR="005412D1">
        <w:rPr>
          <w:rFonts w:hint="cs"/>
          <w:rtl/>
        </w:rPr>
        <w:t xml:space="preserve">שזה </w:t>
      </w:r>
      <w:r>
        <w:rPr>
          <w:rFonts w:hint="cs"/>
          <w:rtl/>
        </w:rPr>
        <w:t>תשלום כוח האדם של הפקחים המס</w:t>
      </w:r>
      <w:r w:rsidR="005412D1">
        <w:rPr>
          <w:rFonts w:hint="cs"/>
          <w:rtl/>
        </w:rPr>
        <w:t>י</w:t>
      </w:r>
      <w:r>
        <w:rPr>
          <w:rFonts w:hint="cs"/>
          <w:rtl/>
        </w:rPr>
        <w:t xml:space="preserve">יעים והניידות. </w:t>
      </w:r>
    </w:p>
    <w:p w:rsidR="006B0E6D" w:rsidRDefault="006B0E6D" w:rsidP="006B0E6D">
      <w:pPr>
        <w:rPr>
          <w:rtl/>
        </w:rPr>
      </w:pPr>
      <w:bookmarkStart w:id="1971" w:name="_ETM_Q1_6586528"/>
      <w:bookmarkStart w:id="1972" w:name="_ETM_Q1_6586590"/>
      <w:bookmarkEnd w:id="1971"/>
      <w:bookmarkEnd w:id="1972"/>
    </w:p>
    <w:p w:rsidR="006B0E6D" w:rsidRDefault="006B0E6D" w:rsidP="006B0E6D">
      <w:pPr>
        <w:pStyle w:val="a4"/>
        <w:keepNext/>
        <w:rPr>
          <w:rtl/>
        </w:rPr>
      </w:pPr>
      <w:bookmarkStart w:id="1973" w:name="_ETM_Q1_6586668"/>
      <w:bookmarkStart w:id="1974" w:name="_ETM_Q1_6586731"/>
      <w:bookmarkEnd w:id="1973"/>
      <w:bookmarkEnd w:id="1974"/>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6B0E6D" w:rsidRDefault="006B0E6D" w:rsidP="006B0E6D">
      <w:pPr>
        <w:rPr>
          <w:rtl/>
        </w:rPr>
      </w:pPr>
    </w:p>
    <w:p w:rsidR="006B0E6D" w:rsidRDefault="006B0E6D" w:rsidP="005412D1">
      <w:pPr>
        <w:rPr>
          <w:rtl/>
        </w:rPr>
      </w:pPr>
      <w:bookmarkStart w:id="1975" w:name="_ETM_Q1_6587075"/>
      <w:bookmarkStart w:id="1976" w:name="_ETM_Q1_6587137"/>
      <w:bookmarkEnd w:id="1975"/>
      <w:bookmarkEnd w:id="1976"/>
      <w:r>
        <w:rPr>
          <w:rFonts w:hint="cs"/>
          <w:rtl/>
        </w:rPr>
        <w:t xml:space="preserve">הניידות </w:t>
      </w:r>
      <w:r w:rsidR="005412D1">
        <w:rPr>
          <w:rFonts w:hint="cs"/>
          <w:rtl/>
        </w:rPr>
        <w:t xml:space="preserve">- </w:t>
      </w:r>
      <w:r>
        <w:rPr>
          <w:rFonts w:hint="cs"/>
          <w:rtl/>
        </w:rPr>
        <w:t xml:space="preserve">המשרד </w:t>
      </w:r>
      <w:bookmarkStart w:id="1977" w:name="_ETM_Q1_6589700"/>
      <w:bookmarkEnd w:id="1977"/>
      <w:r>
        <w:rPr>
          <w:rFonts w:hint="cs"/>
          <w:rtl/>
        </w:rPr>
        <w:t>מממן.</w:t>
      </w:r>
    </w:p>
    <w:p w:rsidR="006B0E6D" w:rsidRDefault="006B0E6D" w:rsidP="006B0E6D">
      <w:pPr>
        <w:rPr>
          <w:rtl/>
        </w:rPr>
      </w:pPr>
      <w:bookmarkStart w:id="1978" w:name="_ETM_Q1_6591216"/>
      <w:bookmarkStart w:id="1979" w:name="_ETM_Q1_6591309"/>
      <w:bookmarkStart w:id="1980" w:name="_ETM_Q1_6592231"/>
      <w:bookmarkEnd w:id="1978"/>
      <w:bookmarkEnd w:id="1979"/>
      <w:bookmarkEnd w:id="1980"/>
    </w:p>
    <w:p w:rsidR="006B0E6D" w:rsidRDefault="006B0E6D" w:rsidP="006B0E6D">
      <w:pPr>
        <w:pStyle w:val="af9"/>
        <w:keepNext/>
        <w:rPr>
          <w:rtl/>
        </w:rPr>
      </w:pPr>
      <w:bookmarkStart w:id="1981" w:name="ET_guest_882296_143"/>
      <w:r w:rsidRPr="006B0E6D">
        <w:rPr>
          <w:rStyle w:val="TagStyle"/>
          <w:rtl/>
        </w:rPr>
        <w:t xml:space="preserve"> &lt;&lt; אורח &gt;&gt; </w:t>
      </w:r>
      <w:r>
        <w:rPr>
          <w:rtl/>
        </w:rPr>
        <w:t>ליאור מזרחי:</w:t>
      </w:r>
      <w:r w:rsidRPr="006B0E6D">
        <w:rPr>
          <w:rStyle w:val="TagStyle"/>
          <w:rtl/>
        </w:rPr>
        <w:t xml:space="preserve"> &lt;&lt; אורח &gt;&gt;</w:t>
      </w:r>
      <w:r>
        <w:rPr>
          <w:rtl/>
        </w:rPr>
        <w:t xml:space="preserve">   </w:t>
      </w:r>
      <w:bookmarkEnd w:id="1981"/>
    </w:p>
    <w:p w:rsidR="006B0E6D" w:rsidRDefault="006B0E6D" w:rsidP="006B0E6D">
      <w:pPr>
        <w:pStyle w:val="KeepWithNext"/>
        <w:rPr>
          <w:rtl/>
        </w:rPr>
      </w:pPr>
    </w:p>
    <w:p w:rsidR="006B0E6D" w:rsidRDefault="006B0E6D" w:rsidP="006B0E6D">
      <w:pPr>
        <w:rPr>
          <w:rtl/>
        </w:rPr>
      </w:pPr>
      <w:bookmarkStart w:id="1982" w:name="_ETM_Q1_6592747"/>
      <w:bookmarkStart w:id="1983" w:name="_ETM_Q1_6592825"/>
      <w:bookmarkEnd w:id="1982"/>
      <w:bookmarkEnd w:id="1983"/>
      <w:r>
        <w:rPr>
          <w:rFonts w:hint="cs"/>
          <w:rtl/>
        </w:rPr>
        <w:t xml:space="preserve">המשרד </w:t>
      </w:r>
      <w:r w:rsidR="005412D1">
        <w:rPr>
          <w:rFonts w:hint="cs"/>
          <w:rtl/>
        </w:rPr>
        <w:t>מ</w:t>
      </w:r>
      <w:r>
        <w:rPr>
          <w:rFonts w:hint="cs"/>
          <w:rtl/>
        </w:rPr>
        <w:t>ממן את כל הצד המשטרתי לחלוטין.</w:t>
      </w:r>
    </w:p>
    <w:p w:rsidR="006B0E6D" w:rsidRDefault="006B0E6D" w:rsidP="006B0E6D">
      <w:pPr>
        <w:rPr>
          <w:rtl/>
        </w:rPr>
      </w:pPr>
      <w:bookmarkStart w:id="1984" w:name="_ETM_Q1_6597247"/>
      <w:bookmarkStart w:id="1985" w:name="_ETM_Q1_6597325"/>
      <w:bookmarkStart w:id="1986" w:name="_ETM_Q1_6598576"/>
      <w:bookmarkEnd w:id="1984"/>
      <w:bookmarkEnd w:id="1985"/>
      <w:bookmarkEnd w:id="1986"/>
    </w:p>
    <w:p w:rsidR="006B0E6D" w:rsidRDefault="006B0E6D" w:rsidP="006B0E6D">
      <w:pPr>
        <w:pStyle w:val="a4"/>
        <w:keepNext/>
        <w:rPr>
          <w:rtl/>
        </w:rPr>
      </w:pPr>
      <w:bookmarkStart w:id="1987" w:name="ET_speaker_6156_144"/>
      <w:r w:rsidRPr="006B0E6D">
        <w:rPr>
          <w:rStyle w:val="TagStyle"/>
          <w:rtl/>
        </w:rPr>
        <w:t xml:space="preserve"> &lt;&lt; דובר &gt;&gt; </w:t>
      </w:r>
      <w:r>
        <w:rPr>
          <w:rtl/>
        </w:rPr>
        <w:t>גלעד קריב (העבודה):</w:t>
      </w:r>
      <w:r w:rsidRPr="006B0E6D">
        <w:rPr>
          <w:rStyle w:val="TagStyle"/>
          <w:rtl/>
        </w:rPr>
        <w:t xml:space="preserve"> &lt;&lt; דובר &gt;&gt;</w:t>
      </w:r>
      <w:r>
        <w:rPr>
          <w:rtl/>
        </w:rPr>
        <w:t xml:space="preserve">   </w:t>
      </w:r>
      <w:bookmarkEnd w:id="1987"/>
    </w:p>
    <w:p w:rsidR="006B0E6D" w:rsidRDefault="006B0E6D" w:rsidP="006B0E6D">
      <w:pPr>
        <w:pStyle w:val="KeepWithNext"/>
        <w:rPr>
          <w:rtl/>
        </w:rPr>
      </w:pPr>
    </w:p>
    <w:p w:rsidR="006B0E6D" w:rsidRDefault="005412D1" w:rsidP="006B0E6D">
      <w:pPr>
        <w:rPr>
          <w:rtl/>
        </w:rPr>
      </w:pPr>
      <w:bookmarkStart w:id="1988" w:name="_ETM_Q1_6599060"/>
      <w:bookmarkStart w:id="1989" w:name="_ETM_Q1_6599154"/>
      <w:bookmarkEnd w:id="1988"/>
      <w:bookmarkEnd w:id="1989"/>
      <w:r>
        <w:rPr>
          <w:rFonts w:hint="cs"/>
          <w:rtl/>
        </w:rPr>
        <w:t xml:space="preserve">אבל בעצם </w:t>
      </w:r>
      <w:r w:rsidR="006B0E6D">
        <w:rPr>
          <w:rFonts w:hint="cs"/>
          <w:rtl/>
        </w:rPr>
        <w:t>הרבה פעמ</w:t>
      </w:r>
      <w:r w:rsidR="005F01DD">
        <w:rPr>
          <w:rFonts w:hint="cs"/>
          <w:rtl/>
        </w:rPr>
        <w:t>ים</w:t>
      </w:r>
      <w:r w:rsidR="006B0E6D">
        <w:rPr>
          <w:rFonts w:hint="cs"/>
          <w:rtl/>
        </w:rPr>
        <w:t xml:space="preserve"> </w:t>
      </w:r>
      <w:r>
        <w:rPr>
          <w:rFonts w:hint="cs"/>
          <w:rtl/>
        </w:rPr>
        <w:t xml:space="preserve">בצד ההוצאה של כוח האדם על הפקחים, </w:t>
      </w:r>
      <w:r w:rsidR="006B0E6D">
        <w:rPr>
          <w:rFonts w:hint="cs"/>
          <w:rtl/>
        </w:rPr>
        <w:t xml:space="preserve">תשלום המשכורת </w:t>
      </w:r>
      <w:bookmarkStart w:id="1990" w:name="_ETM_Q1_6602857"/>
      <w:bookmarkEnd w:id="1990"/>
      <w:r w:rsidR="006B0E6D">
        <w:rPr>
          <w:rFonts w:hint="cs"/>
          <w:rtl/>
        </w:rPr>
        <w:t xml:space="preserve">לפקחים הבנתי מראשי רשויות שלפעמים </w:t>
      </w:r>
      <w:r>
        <w:rPr>
          <w:rFonts w:hint="cs"/>
          <w:rtl/>
        </w:rPr>
        <w:t xml:space="preserve">גם </w:t>
      </w:r>
      <w:r w:rsidR="006B0E6D">
        <w:rPr>
          <w:rFonts w:hint="cs"/>
          <w:rtl/>
        </w:rPr>
        <w:t>הם מעמידים ניידת.</w:t>
      </w:r>
    </w:p>
    <w:p w:rsidR="006B0E6D" w:rsidRDefault="006B0E6D" w:rsidP="006B0E6D">
      <w:pPr>
        <w:rPr>
          <w:rtl/>
        </w:rPr>
      </w:pPr>
      <w:bookmarkStart w:id="1991" w:name="_ETM_Q1_6609608"/>
      <w:bookmarkStart w:id="1992" w:name="_ETM_Q1_6609686"/>
      <w:bookmarkStart w:id="1993" w:name="_ETM_Q1_6611264"/>
      <w:bookmarkEnd w:id="1991"/>
      <w:bookmarkEnd w:id="1992"/>
      <w:bookmarkEnd w:id="1993"/>
    </w:p>
    <w:p w:rsidR="006B0E6D" w:rsidRDefault="006B0E6D" w:rsidP="006B0E6D">
      <w:pPr>
        <w:pStyle w:val="af9"/>
        <w:keepNext/>
        <w:rPr>
          <w:rtl/>
        </w:rPr>
      </w:pPr>
      <w:bookmarkStart w:id="1994" w:name="ET_guest_882296_145"/>
      <w:r w:rsidRPr="006B0E6D">
        <w:rPr>
          <w:rStyle w:val="TagStyle"/>
          <w:rtl/>
        </w:rPr>
        <w:t xml:space="preserve"> &lt;&lt; אורח &gt;&gt; </w:t>
      </w:r>
      <w:r>
        <w:rPr>
          <w:rtl/>
        </w:rPr>
        <w:t>ליאור מזרחי:</w:t>
      </w:r>
      <w:r w:rsidRPr="006B0E6D">
        <w:rPr>
          <w:rStyle w:val="TagStyle"/>
          <w:rtl/>
        </w:rPr>
        <w:t xml:space="preserve"> &lt;&lt; אורח &gt;&gt;</w:t>
      </w:r>
      <w:r>
        <w:rPr>
          <w:rtl/>
        </w:rPr>
        <w:t xml:space="preserve">   </w:t>
      </w:r>
      <w:bookmarkEnd w:id="1994"/>
    </w:p>
    <w:p w:rsidR="006B0E6D" w:rsidRDefault="006B0E6D" w:rsidP="006B0E6D">
      <w:pPr>
        <w:pStyle w:val="KeepWithNext"/>
        <w:rPr>
          <w:rtl/>
        </w:rPr>
      </w:pPr>
    </w:p>
    <w:p w:rsidR="005412D1" w:rsidRDefault="005412D1" w:rsidP="006B0E6D">
      <w:pPr>
        <w:rPr>
          <w:rtl/>
        </w:rPr>
      </w:pPr>
      <w:bookmarkStart w:id="1995" w:name="_ETM_Q1_6611780"/>
      <w:bookmarkStart w:id="1996" w:name="_ETM_Q1_6611873"/>
      <w:bookmarkEnd w:id="1995"/>
      <w:bookmarkEnd w:id="1996"/>
      <w:r>
        <w:rPr>
          <w:rFonts w:hint="cs"/>
          <w:rtl/>
        </w:rPr>
        <w:t xml:space="preserve">הם מחויבים להעמיד ניידת. הכול בתמונת ראי. </w:t>
      </w:r>
      <w:r w:rsidR="006B0E6D">
        <w:rPr>
          <w:rFonts w:hint="cs"/>
          <w:rtl/>
        </w:rPr>
        <w:t>יש הסכם סדור.</w:t>
      </w:r>
      <w:r>
        <w:rPr>
          <w:rFonts w:hint="cs"/>
          <w:rtl/>
        </w:rPr>
        <w:t xml:space="preserve"> אמרתי קודם. </w:t>
      </w:r>
    </w:p>
    <w:p w:rsidR="005412D1" w:rsidRDefault="005412D1" w:rsidP="006B0E6D">
      <w:pPr>
        <w:rPr>
          <w:rtl/>
        </w:rPr>
      </w:pPr>
    </w:p>
    <w:p w:rsidR="005412D1" w:rsidRDefault="005412D1" w:rsidP="005412D1">
      <w:pPr>
        <w:pStyle w:val="a4"/>
        <w:keepNext/>
        <w:rPr>
          <w:rtl/>
        </w:rPr>
      </w:pPr>
      <w:bookmarkStart w:id="1997" w:name="ET_speaker_6156_191"/>
      <w:r w:rsidRPr="005412D1">
        <w:rPr>
          <w:rStyle w:val="TagStyle"/>
          <w:rtl/>
        </w:rPr>
        <w:t xml:space="preserve"> &lt;&lt; דובר &gt;&gt; </w:t>
      </w:r>
      <w:r>
        <w:rPr>
          <w:rtl/>
        </w:rPr>
        <w:t>גלעד קריב (העבודה):</w:t>
      </w:r>
      <w:r w:rsidRPr="005412D1">
        <w:rPr>
          <w:rStyle w:val="TagStyle"/>
          <w:rtl/>
        </w:rPr>
        <w:t xml:space="preserve"> &lt;&lt; דובר &gt;&gt;</w:t>
      </w:r>
      <w:r>
        <w:rPr>
          <w:rtl/>
        </w:rPr>
        <w:t xml:space="preserve">   </w:t>
      </w:r>
      <w:bookmarkEnd w:id="1997"/>
    </w:p>
    <w:p w:rsidR="005412D1" w:rsidRDefault="005412D1" w:rsidP="005412D1">
      <w:pPr>
        <w:pStyle w:val="KeepWithNext"/>
        <w:rPr>
          <w:rtl/>
        </w:rPr>
      </w:pPr>
    </w:p>
    <w:p w:rsidR="006B0E6D" w:rsidRDefault="005412D1" w:rsidP="005412D1">
      <w:pPr>
        <w:rPr>
          <w:rtl/>
        </w:rPr>
      </w:pPr>
      <w:r>
        <w:rPr>
          <w:rFonts w:hint="cs"/>
          <w:rtl/>
        </w:rPr>
        <w:t xml:space="preserve">מצטער </w:t>
      </w:r>
      <w:r>
        <w:rPr>
          <w:rtl/>
        </w:rPr>
        <w:t>–</w:t>
      </w:r>
      <w:r>
        <w:rPr>
          <w:rFonts w:hint="cs"/>
          <w:rtl/>
        </w:rPr>
        <w:t xml:space="preserve"> הצקתי </w:t>
      </w:r>
      <w:proofErr w:type="spellStart"/>
      <w:r>
        <w:rPr>
          <w:rFonts w:hint="cs"/>
          <w:rtl/>
        </w:rPr>
        <w:t>לרוטמן</w:t>
      </w:r>
      <w:proofErr w:type="spellEnd"/>
      <w:r>
        <w:rPr>
          <w:rFonts w:hint="cs"/>
          <w:rtl/>
        </w:rPr>
        <w:t xml:space="preserve">. אדוני, הגעתי </w:t>
      </w:r>
      <w:bookmarkStart w:id="1998" w:name="_ETM_Q1_6624413"/>
      <w:bookmarkEnd w:id="1998"/>
      <w:r>
        <w:rPr>
          <w:rFonts w:hint="cs"/>
          <w:rtl/>
        </w:rPr>
        <w:t>למצב ש</w:t>
      </w:r>
      <w:r w:rsidR="006B0E6D">
        <w:rPr>
          <w:rFonts w:hint="cs"/>
          <w:rtl/>
        </w:rPr>
        <w:t xml:space="preserve">אני </w:t>
      </w:r>
      <w:bookmarkStart w:id="1999" w:name="_ETM_Q1_6620764"/>
      <w:bookmarkEnd w:id="1999"/>
      <w:r w:rsidR="006B0E6D">
        <w:rPr>
          <w:rFonts w:hint="cs"/>
          <w:rtl/>
        </w:rPr>
        <w:t xml:space="preserve">שמח שחזרתי אליך. מבטא את קשיי חייו של חבר האופוזיציה </w:t>
      </w:r>
      <w:bookmarkStart w:id="2000" w:name="_ETM_Q1_6628968"/>
      <w:bookmarkEnd w:id="2000"/>
      <w:r w:rsidR="006B0E6D">
        <w:rPr>
          <w:rFonts w:hint="cs"/>
          <w:rtl/>
        </w:rPr>
        <w:t>המ</w:t>
      </w:r>
      <w:r>
        <w:rPr>
          <w:rFonts w:hint="cs"/>
          <w:rtl/>
        </w:rPr>
        <w:t>מוצע</w:t>
      </w:r>
      <w:r w:rsidR="006B0E6D">
        <w:rPr>
          <w:rFonts w:hint="cs"/>
          <w:rtl/>
        </w:rPr>
        <w:t>. געגועיי לצב</w:t>
      </w:r>
      <w:r>
        <w:rPr>
          <w:rFonts w:hint="cs"/>
          <w:rtl/>
        </w:rPr>
        <w:t>י</w:t>
      </w:r>
      <w:r w:rsidR="006B0E6D">
        <w:rPr>
          <w:rFonts w:hint="cs"/>
          <w:rtl/>
        </w:rPr>
        <w:t>קה פוגל. לאן הגענו.</w:t>
      </w:r>
      <w:r>
        <w:rPr>
          <w:rFonts w:hint="cs"/>
          <w:rtl/>
        </w:rPr>
        <w:t xml:space="preserve"> מצטער שלא הייתי בחלק הזה אבל הבסיס הוא </w:t>
      </w:r>
      <w:proofErr w:type="spellStart"/>
      <w:r>
        <w:rPr>
          <w:rFonts w:hint="cs"/>
          <w:rtl/>
        </w:rPr>
        <w:t>מאצ'ינג</w:t>
      </w:r>
      <w:proofErr w:type="spellEnd"/>
      <w:r w:rsidR="006B0E6D">
        <w:rPr>
          <w:rFonts w:hint="cs"/>
          <w:rtl/>
        </w:rPr>
        <w:t xml:space="preserve">. זה </w:t>
      </w:r>
      <w:bookmarkStart w:id="2001" w:name="_ETM_Q1_6645563"/>
      <w:bookmarkEnd w:id="2001"/>
      <w:r w:rsidR="006B0E6D">
        <w:rPr>
          <w:rFonts w:hint="cs"/>
          <w:rtl/>
        </w:rPr>
        <w:t xml:space="preserve">בא לידי ביטוי גם בהעמדת התקציב לניידת. גם כשהשוטר יושב </w:t>
      </w:r>
      <w:bookmarkStart w:id="2002" w:name="_ETM_Q1_6652923"/>
      <w:bookmarkEnd w:id="2002"/>
      <w:r w:rsidR="006B0E6D">
        <w:rPr>
          <w:rFonts w:hint="cs"/>
          <w:rtl/>
        </w:rPr>
        <w:t>בה.</w:t>
      </w:r>
    </w:p>
    <w:p w:rsidR="006B0E6D" w:rsidRDefault="006B0E6D" w:rsidP="006B0E6D">
      <w:pPr>
        <w:rPr>
          <w:rtl/>
        </w:rPr>
      </w:pPr>
      <w:bookmarkStart w:id="2003" w:name="_ETM_Q1_6654548"/>
      <w:bookmarkStart w:id="2004" w:name="_ETM_Q1_6654626"/>
      <w:bookmarkStart w:id="2005" w:name="_ETM_Q1_6655314"/>
      <w:bookmarkEnd w:id="2003"/>
      <w:bookmarkEnd w:id="2004"/>
      <w:bookmarkEnd w:id="2005"/>
    </w:p>
    <w:p w:rsidR="006B0E6D" w:rsidRDefault="006B0E6D" w:rsidP="006B0E6D">
      <w:pPr>
        <w:pStyle w:val="af9"/>
        <w:keepNext/>
        <w:rPr>
          <w:rtl/>
        </w:rPr>
      </w:pPr>
      <w:bookmarkStart w:id="2006" w:name="ET_guest_882296_146"/>
      <w:r w:rsidRPr="006B0E6D">
        <w:rPr>
          <w:rStyle w:val="TagStyle"/>
          <w:rtl/>
        </w:rPr>
        <w:t xml:space="preserve"> &lt;&lt; אורח &gt;&gt; </w:t>
      </w:r>
      <w:r>
        <w:rPr>
          <w:rtl/>
        </w:rPr>
        <w:t>ליאור מזרחי:</w:t>
      </w:r>
      <w:r w:rsidRPr="006B0E6D">
        <w:rPr>
          <w:rStyle w:val="TagStyle"/>
          <w:rtl/>
        </w:rPr>
        <w:t xml:space="preserve"> &lt;&lt; אורח &gt;&gt;</w:t>
      </w:r>
      <w:r>
        <w:rPr>
          <w:rtl/>
        </w:rPr>
        <w:t xml:space="preserve">   </w:t>
      </w:r>
      <w:bookmarkEnd w:id="2006"/>
    </w:p>
    <w:p w:rsidR="006B0E6D" w:rsidRDefault="006B0E6D" w:rsidP="006B0E6D">
      <w:pPr>
        <w:pStyle w:val="KeepWithNext"/>
        <w:rPr>
          <w:rtl/>
        </w:rPr>
      </w:pPr>
    </w:p>
    <w:p w:rsidR="006B0E6D" w:rsidRDefault="005412D1" w:rsidP="006B0E6D">
      <w:pPr>
        <w:rPr>
          <w:rtl/>
        </w:rPr>
      </w:pPr>
      <w:bookmarkStart w:id="2007" w:name="_ETM_Q1_6655829"/>
      <w:bookmarkStart w:id="2008" w:name="_ETM_Q1_6655876"/>
      <w:bookmarkEnd w:id="2007"/>
      <w:bookmarkEnd w:id="2008"/>
      <w:r>
        <w:rPr>
          <w:rFonts w:hint="cs"/>
          <w:rtl/>
        </w:rPr>
        <w:t xml:space="preserve">יש לזכור </w:t>
      </w:r>
      <w:bookmarkStart w:id="2009" w:name="_ETM_Q1_6658918"/>
      <w:bookmarkEnd w:id="2009"/>
      <w:r>
        <w:rPr>
          <w:rFonts w:hint="cs"/>
          <w:rtl/>
        </w:rPr>
        <w:t>שיש פה נדבך משמעות</w:t>
      </w:r>
      <w:r w:rsidR="006B0E6D">
        <w:rPr>
          <w:rFonts w:hint="cs"/>
          <w:rtl/>
        </w:rPr>
        <w:t>י של מימון פקחים.</w:t>
      </w:r>
    </w:p>
    <w:p w:rsidR="006B0E6D" w:rsidRDefault="006B0E6D" w:rsidP="006B0E6D">
      <w:pPr>
        <w:rPr>
          <w:rtl/>
        </w:rPr>
      </w:pPr>
      <w:bookmarkStart w:id="2010" w:name="_ETM_Q1_6661752"/>
      <w:bookmarkStart w:id="2011" w:name="_ETM_Q1_6661845"/>
      <w:bookmarkEnd w:id="2010"/>
      <w:bookmarkEnd w:id="2011"/>
    </w:p>
    <w:p w:rsidR="006B0E6D" w:rsidRDefault="006B0E6D" w:rsidP="006B0E6D">
      <w:pPr>
        <w:pStyle w:val="af6"/>
        <w:keepNext/>
        <w:rPr>
          <w:rtl/>
        </w:rPr>
      </w:pPr>
      <w:bookmarkStart w:id="2012" w:name="ET_yor_6358_147"/>
      <w:r w:rsidRPr="006B0E6D">
        <w:rPr>
          <w:rStyle w:val="TagStyle"/>
          <w:rtl/>
        </w:rPr>
        <w:t xml:space="preserve"> &lt;&lt; </w:t>
      </w:r>
      <w:proofErr w:type="spellStart"/>
      <w:r w:rsidRPr="006B0E6D">
        <w:rPr>
          <w:rStyle w:val="TagStyle"/>
          <w:rtl/>
        </w:rPr>
        <w:t>יור</w:t>
      </w:r>
      <w:proofErr w:type="spellEnd"/>
      <w:r w:rsidRPr="006B0E6D">
        <w:rPr>
          <w:rStyle w:val="TagStyle"/>
          <w:rtl/>
        </w:rPr>
        <w:t xml:space="preserve"> &gt;&gt; </w:t>
      </w:r>
      <w:r>
        <w:rPr>
          <w:rtl/>
        </w:rPr>
        <w:t>היו"ר צביקה פוגל:</w:t>
      </w:r>
      <w:r w:rsidRPr="006B0E6D">
        <w:rPr>
          <w:rStyle w:val="TagStyle"/>
          <w:rtl/>
        </w:rPr>
        <w:t xml:space="preserve"> &lt;&lt; יור &gt;&gt;</w:t>
      </w:r>
      <w:r>
        <w:rPr>
          <w:rtl/>
        </w:rPr>
        <w:t xml:space="preserve">   </w:t>
      </w:r>
      <w:bookmarkEnd w:id="2012"/>
    </w:p>
    <w:p w:rsidR="006B0E6D" w:rsidRDefault="006B0E6D" w:rsidP="006B0E6D">
      <w:pPr>
        <w:pStyle w:val="KeepWithNext"/>
        <w:rPr>
          <w:rtl/>
        </w:rPr>
      </w:pPr>
    </w:p>
    <w:p w:rsidR="006B0E6D" w:rsidRDefault="006B0E6D" w:rsidP="005412D1">
      <w:pPr>
        <w:rPr>
          <w:rtl/>
        </w:rPr>
      </w:pPr>
      <w:bookmarkStart w:id="2013" w:name="_ETM_Q1_6662330"/>
      <w:bookmarkEnd w:id="2013"/>
      <w:r>
        <w:rPr>
          <w:rFonts w:hint="cs"/>
          <w:rtl/>
        </w:rPr>
        <w:t xml:space="preserve">שהמשרד </w:t>
      </w:r>
      <w:proofErr w:type="spellStart"/>
      <w:r>
        <w:rPr>
          <w:rFonts w:hint="cs"/>
          <w:rtl/>
        </w:rPr>
        <w:t>לבל"מ</w:t>
      </w:r>
      <w:proofErr w:type="spellEnd"/>
      <w:r>
        <w:rPr>
          <w:rFonts w:hint="cs"/>
          <w:rtl/>
        </w:rPr>
        <w:t xml:space="preserve"> מממן</w:t>
      </w:r>
      <w:r w:rsidR="005412D1">
        <w:rPr>
          <w:rFonts w:hint="cs"/>
          <w:rtl/>
        </w:rPr>
        <w:t xml:space="preserve"> אותו</w:t>
      </w:r>
      <w:r>
        <w:rPr>
          <w:rFonts w:hint="cs"/>
          <w:rtl/>
        </w:rPr>
        <w:t>.</w:t>
      </w:r>
    </w:p>
    <w:p w:rsidR="006B0E6D" w:rsidRDefault="006B0E6D" w:rsidP="006B0E6D">
      <w:pPr>
        <w:rPr>
          <w:rtl/>
        </w:rPr>
      </w:pPr>
      <w:bookmarkStart w:id="2014" w:name="_ETM_Q1_6666921"/>
      <w:bookmarkStart w:id="2015" w:name="_ETM_Q1_6666999"/>
      <w:bookmarkStart w:id="2016" w:name="_ETM_Q1_6668671"/>
      <w:bookmarkEnd w:id="2014"/>
      <w:bookmarkEnd w:id="2015"/>
      <w:bookmarkEnd w:id="2016"/>
    </w:p>
    <w:p w:rsidR="006B0E6D" w:rsidRDefault="006B0E6D" w:rsidP="006B0E6D">
      <w:pPr>
        <w:pStyle w:val="a4"/>
        <w:keepNext/>
        <w:rPr>
          <w:rtl/>
        </w:rPr>
      </w:pPr>
      <w:bookmarkStart w:id="2017" w:name="ET_speaker_6156_148"/>
      <w:r w:rsidRPr="006B0E6D">
        <w:rPr>
          <w:rStyle w:val="TagStyle"/>
          <w:rtl/>
        </w:rPr>
        <w:t xml:space="preserve"> &lt;&lt; דובר &gt;&gt; </w:t>
      </w:r>
      <w:r>
        <w:rPr>
          <w:rtl/>
        </w:rPr>
        <w:t>גלעד קריב (העבודה):</w:t>
      </w:r>
      <w:r w:rsidRPr="006B0E6D">
        <w:rPr>
          <w:rStyle w:val="TagStyle"/>
          <w:rtl/>
        </w:rPr>
        <w:t xml:space="preserve"> &lt;&lt; דובר &gt;&gt;</w:t>
      </w:r>
      <w:r>
        <w:rPr>
          <w:rtl/>
        </w:rPr>
        <w:t xml:space="preserve">   </w:t>
      </w:r>
      <w:bookmarkEnd w:id="2017"/>
    </w:p>
    <w:p w:rsidR="006B0E6D" w:rsidRDefault="006B0E6D" w:rsidP="006B0E6D">
      <w:pPr>
        <w:pStyle w:val="KeepWithNext"/>
        <w:rPr>
          <w:rtl/>
        </w:rPr>
      </w:pPr>
    </w:p>
    <w:p w:rsidR="006B0E6D" w:rsidRDefault="006B0E6D" w:rsidP="006B0E6D">
      <w:pPr>
        <w:rPr>
          <w:rtl/>
        </w:rPr>
      </w:pPr>
      <w:bookmarkStart w:id="2018" w:name="_ETM_Q1_6669062"/>
      <w:bookmarkStart w:id="2019" w:name="_ETM_Q1_6669109"/>
      <w:bookmarkEnd w:id="2018"/>
      <w:bookmarkEnd w:id="2019"/>
      <w:r>
        <w:rPr>
          <w:rFonts w:hint="cs"/>
          <w:rtl/>
        </w:rPr>
        <w:t xml:space="preserve">הוא משתתף </w:t>
      </w:r>
      <w:bookmarkStart w:id="2020" w:name="_ETM_Q1_6670531"/>
      <w:bookmarkEnd w:id="2020"/>
      <w:r>
        <w:rPr>
          <w:rFonts w:hint="cs"/>
          <w:rtl/>
        </w:rPr>
        <w:t>במימון המשכורות.</w:t>
      </w:r>
    </w:p>
    <w:p w:rsidR="006B0E6D" w:rsidRDefault="006B0E6D" w:rsidP="006B0E6D">
      <w:pPr>
        <w:rPr>
          <w:rtl/>
        </w:rPr>
      </w:pPr>
      <w:bookmarkStart w:id="2021" w:name="_ETM_Q1_6673500"/>
      <w:bookmarkStart w:id="2022" w:name="_ETM_Q1_6673562"/>
      <w:bookmarkStart w:id="2023" w:name="_ETM_Q1_6674812"/>
      <w:bookmarkEnd w:id="2021"/>
      <w:bookmarkEnd w:id="2022"/>
      <w:bookmarkEnd w:id="2023"/>
    </w:p>
    <w:p w:rsidR="006B0E6D" w:rsidRDefault="006B0E6D" w:rsidP="006B0E6D">
      <w:pPr>
        <w:pStyle w:val="af9"/>
        <w:keepNext/>
        <w:rPr>
          <w:rtl/>
        </w:rPr>
      </w:pPr>
      <w:bookmarkStart w:id="2024" w:name="ET_guest_882296_149"/>
      <w:r w:rsidRPr="006B0E6D">
        <w:rPr>
          <w:rStyle w:val="TagStyle"/>
          <w:rtl/>
        </w:rPr>
        <w:t xml:space="preserve"> &lt;&lt; אורח &gt;&gt; </w:t>
      </w:r>
      <w:r>
        <w:rPr>
          <w:rtl/>
        </w:rPr>
        <w:t>ליאור מזרחי:</w:t>
      </w:r>
      <w:r w:rsidRPr="006B0E6D">
        <w:rPr>
          <w:rStyle w:val="TagStyle"/>
          <w:rtl/>
        </w:rPr>
        <w:t xml:space="preserve"> &lt;&lt; אורח &gt;&gt;</w:t>
      </w:r>
      <w:r>
        <w:rPr>
          <w:rtl/>
        </w:rPr>
        <w:t xml:space="preserve">   </w:t>
      </w:r>
      <w:bookmarkEnd w:id="2024"/>
    </w:p>
    <w:p w:rsidR="006B0E6D" w:rsidRDefault="006B0E6D" w:rsidP="006B0E6D">
      <w:pPr>
        <w:pStyle w:val="KeepWithNext"/>
        <w:rPr>
          <w:rtl/>
        </w:rPr>
      </w:pPr>
    </w:p>
    <w:p w:rsidR="006B0E6D" w:rsidRDefault="006B0E6D" w:rsidP="006B0E6D">
      <w:pPr>
        <w:rPr>
          <w:rtl/>
        </w:rPr>
      </w:pPr>
      <w:bookmarkStart w:id="2025" w:name="_ETM_Q1_6675219"/>
      <w:bookmarkStart w:id="2026" w:name="_ETM_Q1_6675266"/>
      <w:bookmarkEnd w:id="2025"/>
      <w:bookmarkEnd w:id="2026"/>
      <w:r>
        <w:rPr>
          <w:rFonts w:hint="cs"/>
          <w:rtl/>
        </w:rPr>
        <w:t>נכון.</w:t>
      </w:r>
    </w:p>
    <w:p w:rsidR="006B0E6D" w:rsidRDefault="006B0E6D" w:rsidP="006B0E6D">
      <w:pPr>
        <w:rPr>
          <w:rtl/>
        </w:rPr>
      </w:pPr>
      <w:bookmarkStart w:id="2027" w:name="_ETM_Q1_6676078"/>
      <w:bookmarkStart w:id="2028" w:name="_ETM_Q1_6676125"/>
      <w:bookmarkStart w:id="2029" w:name="_ETM_Q1_6677235"/>
      <w:bookmarkEnd w:id="2027"/>
      <w:bookmarkEnd w:id="2028"/>
      <w:bookmarkEnd w:id="2029"/>
    </w:p>
    <w:p w:rsidR="006B0E6D" w:rsidRDefault="006B0E6D" w:rsidP="006B0E6D">
      <w:pPr>
        <w:pStyle w:val="a4"/>
        <w:keepNext/>
        <w:rPr>
          <w:rtl/>
        </w:rPr>
      </w:pPr>
      <w:bookmarkStart w:id="2030" w:name="ET_speaker_6156_150"/>
      <w:r w:rsidRPr="006B0E6D">
        <w:rPr>
          <w:rStyle w:val="TagStyle"/>
          <w:rtl/>
        </w:rPr>
        <w:t xml:space="preserve"> &lt;&lt; דובר &gt;&gt; </w:t>
      </w:r>
      <w:r>
        <w:rPr>
          <w:rtl/>
        </w:rPr>
        <w:t>גלעד קריב (העבודה):</w:t>
      </w:r>
      <w:r w:rsidRPr="006B0E6D">
        <w:rPr>
          <w:rStyle w:val="TagStyle"/>
          <w:rtl/>
        </w:rPr>
        <w:t xml:space="preserve"> &lt;&lt; דובר &gt;&gt;</w:t>
      </w:r>
      <w:r>
        <w:rPr>
          <w:rtl/>
        </w:rPr>
        <w:t xml:space="preserve">   </w:t>
      </w:r>
      <w:bookmarkEnd w:id="2030"/>
    </w:p>
    <w:p w:rsidR="006B0E6D" w:rsidRDefault="006B0E6D" w:rsidP="006B0E6D">
      <w:pPr>
        <w:pStyle w:val="KeepWithNext"/>
        <w:rPr>
          <w:rtl/>
        </w:rPr>
      </w:pPr>
    </w:p>
    <w:p w:rsidR="006B0E6D" w:rsidRDefault="006B0E6D" w:rsidP="005412D1">
      <w:pPr>
        <w:rPr>
          <w:rtl/>
        </w:rPr>
      </w:pPr>
      <w:bookmarkStart w:id="2031" w:name="_ETM_Q1_6677594"/>
      <w:bookmarkStart w:id="2032" w:name="_ETM_Q1_6677625"/>
      <w:bookmarkEnd w:id="2031"/>
      <w:bookmarkEnd w:id="2032"/>
      <w:r>
        <w:rPr>
          <w:rFonts w:hint="cs"/>
          <w:rtl/>
        </w:rPr>
        <w:t>גם שא</w:t>
      </w:r>
      <w:r w:rsidR="005412D1">
        <w:rPr>
          <w:rFonts w:hint="cs"/>
          <w:rtl/>
        </w:rPr>
        <w:t>ל</w:t>
      </w:r>
      <w:r>
        <w:rPr>
          <w:rFonts w:hint="cs"/>
          <w:rtl/>
        </w:rPr>
        <w:t>ה וגם אמירה. במדינת ישר</w:t>
      </w:r>
      <w:r w:rsidR="005412D1">
        <w:rPr>
          <w:rFonts w:hint="cs"/>
          <w:rtl/>
        </w:rPr>
        <w:t>א</w:t>
      </w:r>
      <w:r>
        <w:rPr>
          <w:rFonts w:hint="cs"/>
          <w:rtl/>
        </w:rPr>
        <w:t xml:space="preserve">ל יש הרבה מאוד </w:t>
      </w:r>
      <w:bookmarkStart w:id="2033" w:name="_ETM_Q1_6682454"/>
      <w:bookmarkEnd w:id="2033"/>
      <w:r>
        <w:rPr>
          <w:rFonts w:hint="cs"/>
          <w:rtl/>
        </w:rPr>
        <w:t>שירות</w:t>
      </w:r>
      <w:r w:rsidR="005F01DD">
        <w:rPr>
          <w:rFonts w:hint="cs"/>
          <w:rtl/>
        </w:rPr>
        <w:t>ים</w:t>
      </w:r>
      <w:r>
        <w:rPr>
          <w:rFonts w:hint="cs"/>
          <w:rtl/>
        </w:rPr>
        <w:t xml:space="preserve"> </w:t>
      </w:r>
      <w:r w:rsidR="005412D1">
        <w:rPr>
          <w:rFonts w:hint="cs"/>
          <w:rtl/>
        </w:rPr>
        <w:t xml:space="preserve">שבהם השלטון המקומי, השלטון המרכזי </w:t>
      </w:r>
      <w:r>
        <w:rPr>
          <w:rFonts w:hint="cs"/>
          <w:rtl/>
        </w:rPr>
        <w:t>נמצאים בשותפות. כמעט בכל התחומ</w:t>
      </w:r>
      <w:r w:rsidR="005F01DD">
        <w:rPr>
          <w:rFonts w:hint="cs"/>
          <w:rtl/>
        </w:rPr>
        <w:t>ים</w:t>
      </w:r>
      <w:r>
        <w:rPr>
          <w:rFonts w:hint="cs"/>
          <w:rtl/>
        </w:rPr>
        <w:t xml:space="preserve"> הללו</w:t>
      </w:r>
      <w:r w:rsidR="005412D1">
        <w:rPr>
          <w:rFonts w:hint="cs"/>
          <w:rtl/>
        </w:rPr>
        <w:t>,</w:t>
      </w:r>
      <w:r>
        <w:rPr>
          <w:rFonts w:hint="cs"/>
          <w:rtl/>
        </w:rPr>
        <w:t xml:space="preserve"> למעט התחום של </w:t>
      </w:r>
      <w:bookmarkStart w:id="2034" w:name="_ETM_Q1_6688876"/>
      <w:bookmarkEnd w:id="2034"/>
      <w:r>
        <w:rPr>
          <w:rFonts w:hint="cs"/>
          <w:rtl/>
        </w:rPr>
        <w:t>שירותי דת</w:t>
      </w:r>
      <w:r w:rsidR="005412D1">
        <w:rPr>
          <w:rFonts w:hint="cs"/>
          <w:rtl/>
        </w:rPr>
        <w:t>,</w:t>
      </w:r>
      <w:r>
        <w:rPr>
          <w:rFonts w:hint="cs"/>
          <w:rtl/>
        </w:rPr>
        <w:t xml:space="preserve"> שיש בו עיוות גדול שלא ניכנס </w:t>
      </w:r>
      <w:r w:rsidR="005412D1">
        <w:rPr>
          <w:rFonts w:hint="cs"/>
          <w:rtl/>
        </w:rPr>
        <w:t xml:space="preserve">אליו </w:t>
      </w:r>
      <w:r>
        <w:rPr>
          <w:rFonts w:hint="cs"/>
          <w:rtl/>
        </w:rPr>
        <w:t>עכשיו</w:t>
      </w:r>
      <w:r w:rsidR="005412D1">
        <w:rPr>
          <w:rFonts w:hint="cs"/>
          <w:rtl/>
        </w:rPr>
        <w:t>,</w:t>
      </w:r>
      <w:r>
        <w:rPr>
          <w:rFonts w:hint="cs"/>
          <w:rtl/>
        </w:rPr>
        <w:t xml:space="preserve"> </w:t>
      </w:r>
      <w:bookmarkStart w:id="2035" w:name="_ETM_Q1_6694674"/>
      <w:bookmarkEnd w:id="2035"/>
      <w:r>
        <w:rPr>
          <w:rFonts w:hint="cs"/>
          <w:rtl/>
        </w:rPr>
        <w:t>התפיסה היא שרוב הנטל יושב בשירו</w:t>
      </w:r>
      <w:r w:rsidR="005412D1">
        <w:rPr>
          <w:rFonts w:hint="cs"/>
          <w:rtl/>
        </w:rPr>
        <w:t>ת</w:t>
      </w:r>
      <w:r>
        <w:rPr>
          <w:rFonts w:hint="cs"/>
          <w:rtl/>
        </w:rPr>
        <w:t xml:space="preserve">ים שקשורים גם לביטחון אישי </w:t>
      </w:r>
      <w:bookmarkStart w:id="2036" w:name="_ETM_Q1_6701315"/>
      <w:bookmarkEnd w:id="2036"/>
      <w:r>
        <w:rPr>
          <w:rFonts w:hint="cs"/>
          <w:rtl/>
        </w:rPr>
        <w:t xml:space="preserve">וגם </w:t>
      </w:r>
      <w:r w:rsidR="005412D1">
        <w:rPr>
          <w:rFonts w:hint="cs"/>
          <w:rtl/>
        </w:rPr>
        <w:t xml:space="preserve">לרווחה וגם </w:t>
      </w:r>
      <w:bookmarkStart w:id="2037" w:name="_ETM_Q1_6705843"/>
      <w:bookmarkEnd w:id="2037"/>
      <w:r>
        <w:rPr>
          <w:rFonts w:hint="cs"/>
          <w:rtl/>
        </w:rPr>
        <w:t xml:space="preserve">לחינוך, יושב על השלטון המרכזי ויש השתתפות </w:t>
      </w:r>
      <w:r w:rsidR="005412D1">
        <w:rPr>
          <w:rFonts w:hint="cs"/>
          <w:rtl/>
        </w:rPr>
        <w:t xml:space="preserve">יחסית מצומצמת - </w:t>
      </w:r>
      <w:r>
        <w:rPr>
          <w:rFonts w:hint="cs"/>
          <w:rtl/>
        </w:rPr>
        <w:t xml:space="preserve">בחינוך למשל </w:t>
      </w:r>
      <w:bookmarkStart w:id="2038" w:name="_ETM_Q1_6708488"/>
      <w:bookmarkEnd w:id="2038"/>
      <w:r w:rsidR="005412D1">
        <w:rPr>
          <w:rFonts w:hint="cs"/>
          <w:rtl/>
        </w:rPr>
        <w:t>זה 25-75 ובדיפרנצי</w:t>
      </w:r>
      <w:r>
        <w:rPr>
          <w:rFonts w:hint="cs"/>
          <w:rtl/>
        </w:rPr>
        <w:t>אלי</w:t>
      </w:r>
      <w:r w:rsidR="005412D1">
        <w:rPr>
          <w:rFonts w:hint="cs"/>
          <w:rtl/>
        </w:rPr>
        <w:t xml:space="preserve"> זה יכול להגיע ל-90%</w:t>
      </w:r>
      <w:r>
        <w:rPr>
          <w:rFonts w:hint="cs"/>
          <w:rtl/>
        </w:rPr>
        <w:t xml:space="preserve">. ברווחה זה 25-75 עם עלייה. החלוקה הזאת </w:t>
      </w:r>
      <w:bookmarkStart w:id="2039" w:name="_ETM_Q1_6720980"/>
      <w:bookmarkEnd w:id="2039"/>
      <w:r>
        <w:rPr>
          <w:rFonts w:hint="cs"/>
          <w:rtl/>
        </w:rPr>
        <w:t>לא קבועה ב</w:t>
      </w:r>
      <w:r w:rsidR="005412D1">
        <w:rPr>
          <w:rFonts w:hint="cs"/>
          <w:rtl/>
        </w:rPr>
        <w:t>ח</w:t>
      </w:r>
      <w:r>
        <w:rPr>
          <w:rFonts w:hint="cs"/>
          <w:rtl/>
        </w:rPr>
        <w:t>וק או בתקנות. היא לא עני</w:t>
      </w:r>
      <w:r w:rsidR="005412D1">
        <w:rPr>
          <w:rFonts w:hint="cs"/>
          <w:rtl/>
        </w:rPr>
        <w:t>י</w:t>
      </w:r>
      <w:r>
        <w:rPr>
          <w:rFonts w:hint="cs"/>
          <w:rtl/>
        </w:rPr>
        <w:t xml:space="preserve">ן של מדיניות </w:t>
      </w:r>
      <w:bookmarkStart w:id="2040" w:name="_ETM_Q1_6726723"/>
      <w:bookmarkEnd w:id="2040"/>
      <w:r w:rsidR="005412D1">
        <w:rPr>
          <w:rFonts w:hint="cs"/>
          <w:rtl/>
        </w:rPr>
        <w:t>של שר כזה ו</w:t>
      </w:r>
      <w:r>
        <w:rPr>
          <w:rFonts w:hint="cs"/>
          <w:rtl/>
        </w:rPr>
        <w:t xml:space="preserve">אחר. קודם כל, אני מוטרד מהיעדר </w:t>
      </w:r>
      <w:bookmarkStart w:id="2041" w:name="_ETM_Q1_6733114"/>
      <w:bookmarkEnd w:id="2041"/>
      <w:r>
        <w:rPr>
          <w:rFonts w:hint="cs"/>
          <w:rtl/>
        </w:rPr>
        <w:t xml:space="preserve">רזולוציה מספקת בחוק או באמירה מפורשת שזה עובר דרך </w:t>
      </w:r>
      <w:bookmarkStart w:id="2042" w:name="_ETM_Q1_6740224"/>
      <w:bookmarkEnd w:id="2042"/>
      <w:r>
        <w:rPr>
          <w:rFonts w:hint="cs"/>
          <w:rtl/>
        </w:rPr>
        <w:t xml:space="preserve">תקנות באישור </w:t>
      </w:r>
      <w:r w:rsidR="005412D1">
        <w:rPr>
          <w:rFonts w:hint="cs"/>
          <w:rtl/>
        </w:rPr>
        <w:t>הו</w:t>
      </w:r>
      <w:r>
        <w:rPr>
          <w:rFonts w:hint="cs"/>
          <w:rtl/>
        </w:rPr>
        <w:t>ועדה. זה לא העני</w:t>
      </w:r>
      <w:r w:rsidR="005412D1">
        <w:rPr>
          <w:rFonts w:hint="cs"/>
          <w:rtl/>
        </w:rPr>
        <w:t>י</w:t>
      </w:r>
      <w:r>
        <w:rPr>
          <w:rFonts w:hint="cs"/>
          <w:rtl/>
        </w:rPr>
        <w:t xml:space="preserve">ן הסטטוטורי אלא התפיסתי כי </w:t>
      </w:r>
      <w:bookmarkStart w:id="2043" w:name="_ETM_Q1_6747225"/>
      <w:bookmarkEnd w:id="2043"/>
      <w:r>
        <w:rPr>
          <w:rFonts w:hint="cs"/>
          <w:rtl/>
        </w:rPr>
        <w:t xml:space="preserve">יש פה השלכה דרמטית על זמינות השירות. יש להחליט אחד </w:t>
      </w:r>
      <w:bookmarkStart w:id="2044" w:name="_ETM_Q1_6753882"/>
      <w:bookmarkEnd w:id="2044"/>
      <w:r>
        <w:rPr>
          <w:rFonts w:hint="cs"/>
          <w:rtl/>
        </w:rPr>
        <w:t xml:space="preserve">משניים </w:t>
      </w:r>
      <w:r>
        <w:rPr>
          <w:rtl/>
        </w:rPr>
        <w:t>–</w:t>
      </w:r>
      <w:r>
        <w:rPr>
          <w:rFonts w:hint="cs"/>
          <w:rtl/>
        </w:rPr>
        <w:t xml:space="preserve"> או השיטור העירוני הוא מרכיב באמת משמעותי בביסוס </w:t>
      </w:r>
      <w:bookmarkStart w:id="2045" w:name="_ETM_Q1_6761491"/>
      <w:bookmarkEnd w:id="2045"/>
      <w:r>
        <w:rPr>
          <w:rFonts w:hint="cs"/>
          <w:rtl/>
        </w:rPr>
        <w:t>הביטחון האישי של האזרח בעבירות שהן במדרג ביניים. זה בעיני</w:t>
      </w:r>
      <w:r w:rsidR="005412D1">
        <w:rPr>
          <w:rFonts w:hint="cs"/>
          <w:rtl/>
        </w:rPr>
        <w:t>י</w:t>
      </w:r>
      <w:r>
        <w:rPr>
          <w:rFonts w:hint="cs"/>
          <w:rtl/>
        </w:rPr>
        <w:t xml:space="preserve"> </w:t>
      </w:r>
      <w:bookmarkStart w:id="2046" w:name="_ETM_Q1_6770226"/>
      <w:bookmarkEnd w:id="2046"/>
      <w:r>
        <w:rPr>
          <w:rFonts w:hint="cs"/>
          <w:rtl/>
        </w:rPr>
        <w:t>הרבה יותר מאיכות חיים אך זה הביטוי. כולנו זכ</w:t>
      </w:r>
      <w:r w:rsidR="005412D1">
        <w:rPr>
          <w:rFonts w:hint="cs"/>
          <w:rtl/>
        </w:rPr>
        <w:t>אים</w:t>
      </w:r>
      <w:r>
        <w:rPr>
          <w:rFonts w:hint="cs"/>
          <w:rtl/>
        </w:rPr>
        <w:t xml:space="preserve"> לאיכות </w:t>
      </w:r>
      <w:bookmarkStart w:id="2047" w:name="_ETM_Q1_6777649"/>
      <w:bookmarkEnd w:id="2047"/>
      <w:r>
        <w:rPr>
          <w:rFonts w:hint="cs"/>
          <w:rtl/>
        </w:rPr>
        <w:t>חי</w:t>
      </w:r>
      <w:r w:rsidR="005412D1">
        <w:rPr>
          <w:rFonts w:hint="cs"/>
          <w:rtl/>
        </w:rPr>
        <w:t>י</w:t>
      </w:r>
      <w:r>
        <w:rPr>
          <w:rFonts w:hint="cs"/>
          <w:rtl/>
        </w:rPr>
        <w:t xml:space="preserve">ם. חוסר קריאת הכיוון של המחוקק בהקשר </w:t>
      </w:r>
      <w:r w:rsidR="005412D1">
        <w:rPr>
          <w:rFonts w:hint="cs"/>
          <w:rtl/>
        </w:rPr>
        <w:t>ה</w:t>
      </w:r>
      <w:r>
        <w:rPr>
          <w:rFonts w:hint="cs"/>
          <w:rtl/>
        </w:rPr>
        <w:t xml:space="preserve">זה היא פתח </w:t>
      </w:r>
      <w:bookmarkStart w:id="2048" w:name="_ETM_Q1_6786634"/>
      <w:bookmarkEnd w:id="2048"/>
      <w:r>
        <w:rPr>
          <w:rFonts w:hint="cs"/>
          <w:rtl/>
        </w:rPr>
        <w:t xml:space="preserve">דרמטי </w:t>
      </w:r>
      <w:r w:rsidR="005412D1">
        <w:rPr>
          <w:rFonts w:hint="cs"/>
          <w:rtl/>
        </w:rPr>
        <w:t xml:space="preserve">שגם אם </w:t>
      </w:r>
      <w:bookmarkStart w:id="2049" w:name="_ETM_Q1_6787860"/>
      <w:bookmarkEnd w:id="2049"/>
      <w:r w:rsidR="005412D1">
        <w:rPr>
          <w:rFonts w:hint="cs"/>
          <w:rtl/>
        </w:rPr>
        <w:t>אנו רוצים, בהינתן אילוצי התקציב ב</w:t>
      </w:r>
      <w:r>
        <w:rPr>
          <w:rFonts w:hint="cs"/>
          <w:rtl/>
        </w:rPr>
        <w:t>מ</w:t>
      </w:r>
      <w:r w:rsidR="005412D1">
        <w:rPr>
          <w:rFonts w:hint="cs"/>
          <w:rtl/>
        </w:rPr>
        <w:t>דינת ישראל יהיו הרבה מאו</w:t>
      </w:r>
      <w:r>
        <w:rPr>
          <w:rFonts w:hint="cs"/>
          <w:rtl/>
        </w:rPr>
        <w:t>ד אזרח</w:t>
      </w:r>
      <w:r w:rsidR="005F01DD">
        <w:rPr>
          <w:rFonts w:hint="cs"/>
          <w:rtl/>
        </w:rPr>
        <w:t>ים</w:t>
      </w:r>
      <w:r>
        <w:rPr>
          <w:rFonts w:hint="cs"/>
          <w:rtl/>
        </w:rPr>
        <w:t xml:space="preserve"> שייהנו מהשירות </w:t>
      </w:r>
      <w:bookmarkStart w:id="2050" w:name="_ETM_Q1_6793806"/>
      <w:bookmarkEnd w:id="2050"/>
      <w:r w:rsidR="005412D1">
        <w:rPr>
          <w:rFonts w:hint="cs"/>
          <w:rtl/>
        </w:rPr>
        <w:t>הזה ויהיו הרב</w:t>
      </w:r>
      <w:r>
        <w:rPr>
          <w:rFonts w:hint="cs"/>
          <w:rtl/>
        </w:rPr>
        <w:t>ה</w:t>
      </w:r>
      <w:r w:rsidR="005412D1">
        <w:rPr>
          <w:rFonts w:hint="cs"/>
          <w:rtl/>
        </w:rPr>
        <w:t xml:space="preserve"> </w:t>
      </w:r>
      <w:r>
        <w:rPr>
          <w:rFonts w:hint="cs"/>
          <w:rtl/>
        </w:rPr>
        <w:t>מאוד אזרח</w:t>
      </w:r>
      <w:r w:rsidR="005F01DD">
        <w:rPr>
          <w:rFonts w:hint="cs"/>
          <w:rtl/>
        </w:rPr>
        <w:t>ים</w:t>
      </w:r>
      <w:r>
        <w:rPr>
          <w:rFonts w:hint="cs"/>
          <w:rtl/>
        </w:rPr>
        <w:t xml:space="preserve"> </w:t>
      </w:r>
      <w:r w:rsidR="005412D1">
        <w:rPr>
          <w:rFonts w:hint="cs"/>
          <w:rtl/>
        </w:rPr>
        <w:t>שלא ייהנו ממנו או שייהנו משירות ברמה נמוכה</w:t>
      </w:r>
      <w:r>
        <w:rPr>
          <w:rFonts w:hint="cs"/>
          <w:rtl/>
        </w:rPr>
        <w:t>.</w:t>
      </w:r>
      <w:r w:rsidR="005412D1">
        <w:rPr>
          <w:rFonts w:hint="cs"/>
          <w:rtl/>
        </w:rPr>
        <w:t xml:space="preserve"> </w:t>
      </w:r>
      <w:r>
        <w:rPr>
          <w:rFonts w:hint="cs"/>
          <w:rtl/>
        </w:rPr>
        <w:t xml:space="preserve">חייבת להיות פה </w:t>
      </w:r>
      <w:bookmarkStart w:id="2051" w:name="_ETM_Q1_6799885"/>
      <w:bookmarkEnd w:id="2051"/>
      <w:r>
        <w:rPr>
          <w:rFonts w:hint="cs"/>
          <w:rtl/>
        </w:rPr>
        <w:t xml:space="preserve">אמירה יותר דרמטית מבחינת הפרופורציות. האם התפיסה שלנו ששיטור עירוני </w:t>
      </w:r>
      <w:bookmarkStart w:id="2052" w:name="_ETM_Q1_6809026"/>
      <w:bookmarkEnd w:id="2052"/>
      <w:r>
        <w:rPr>
          <w:rFonts w:hint="cs"/>
          <w:rtl/>
        </w:rPr>
        <w:t>זה קצת כמו רווחה וחינוך</w:t>
      </w:r>
      <w:r w:rsidR="005412D1">
        <w:rPr>
          <w:rFonts w:hint="cs"/>
          <w:rtl/>
        </w:rPr>
        <w:t>,</w:t>
      </w:r>
      <w:r>
        <w:rPr>
          <w:rFonts w:hint="cs"/>
          <w:rtl/>
        </w:rPr>
        <w:t xml:space="preserve"> וה</w:t>
      </w:r>
      <w:r w:rsidR="005412D1">
        <w:rPr>
          <w:rFonts w:hint="cs"/>
          <w:rtl/>
        </w:rPr>
        <w:t xml:space="preserve">ציפייה </w:t>
      </w:r>
      <w:r>
        <w:rPr>
          <w:rFonts w:hint="cs"/>
          <w:rtl/>
        </w:rPr>
        <w:t xml:space="preserve">שלנו שהמדינה תישא ב-75% </w:t>
      </w:r>
      <w:bookmarkStart w:id="2053" w:name="_ETM_Q1_6817808"/>
      <w:bookmarkEnd w:id="2053"/>
      <w:r w:rsidR="005412D1">
        <w:rPr>
          <w:rFonts w:hint="cs"/>
          <w:rtl/>
        </w:rPr>
        <w:t xml:space="preserve">מכל סל העלות והרשות המקומית </w:t>
      </w:r>
      <w:r>
        <w:rPr>
          <w:rFonts w:hint="cs"/>
          <w:rtl/>
        </w:rPr>
        <w:t>רק 25%? א</w:t>
      </w:r>
      <w:r w:rsidR="005F01DD">
        <w:rPr>
          <w:rFonts w:hint="cs"/>
          <w:rtl/>
        </w:rPr>
        <w:t>ין</w:t>
      </w:r>
      <w:r>
        <w:rPr>
          <w:rFonts w:hint="cs"/>
          <w:rtl/>
        </w:rPr>
        <w:t xml:space="preserve"> לי הנתונים? ק</w:t>
      </w:r>
      <w:r w:rsidR="005412D1">
        <w:rPr>
          <w:rFonts w:hint="cs"/>
          <w:rtl/>
        </w:rPr>
        <w:t>ו</w:t>
      </w:r>
      <w:r>
        <w:rPr>
          <w:rFonts w:hint="cs"/>
          <w:rtl/>
        </w:rPr>
        <w:t xml:space="preserve">דם כל, אני רוצה </w:t>
      </w:r>
      <w:bookmarkStart w:id="2054" w:name="_ETM_Q1_6824824"/>
      <w:bookmarkEnd w:id="2054"/>
      <w:r>
        <w:rPr>
          <w:rFonts w:hint="cs"/>
          <w:rtl/>
        </w:rPr>
        <w:t xml:space="preserve">קריאת כיוון בחוק </w:t>
      </w:r>
      <w:r>
        <w:rPr>
          <w:rtl/>
        </w:rPr>
        <w:t>–</w:t>
      </w:r>
      <w:r>
        <w:rPr>
          <w:rFonts w:hint="cs"/>
          <w:rtl/>
        </w:rPr>
        <w:t xml:space="preserve"> אומר לנציגי משרד </w:t>
      </w:r>
      <w:proofErr w:type="spellStart"/>
      <w:r>
        <w:rPr>
          <w:rFonts w:hint="cs"/>
          <w:rtl/>
        </w:rPr>
        <w:t>הבל"מ</w:t>
      </w:r>
      <w:proofErr w:type="spellEnd"/>
      <w:r>
        <w:rPr>
          <w:rFonts w:hint="cs"/>
          <w:rtl/>
        </w:rPr>
        <w:t xml:space="preserve">, בחוק או </w:t>
      </w:r>
      <w:bookmarkStart w:id="2055" w:name="_ETM_Q1_6830794"/>
      <w:bookmarkEnd w:id="2055"/>
      <w:r>
        <w:rPr>
          <w:rFonts w:hint="cs"/>
          <w:rtl/>
        </w:rPr>
        <w:t>בתקנות של פרופורציות המימון.</w:t>
      </w:r>
    </w:p>
    <w:p w:rsidR="006B0E6D" w:rsidRDefault="006B0E6D" w:rsidP="006B0E6D">
      <w:pPr>
        <w:rPr>
          <w:rtl/>
        </w:rPr>
      </w:pPr>
      <w:bookmarkStart w:id="2056" w:name="_ETM_Q1_6834106"/>
      <w:bookmarkStart w:id="2057" w:name="_ETM_Q1_6834184"/>
      <w:bookmarkEnd w:id="2056"/>
      <w:bookmarkEnd w:id="2057"/>
    </w:p>
    <w:p w:rsidR="006B0E6D" w:rsidRDefault="006B0E6D" w:rsidP="006B0E6D">
      <w:pPr>
        <w:pStyle w:val="af6"/>
        <w:keepNext/>
        <w:rPr>
          <w:rtl/>
        </w:rPr>
      </w:pPr>
      <w:bookmarkStart w:id="2058" w:name="ET_yor_6358_151"/>
      <w:r w:rsidRPr="006B0E6D">
        <w:rPr>
          <w:rStyle w:val="TagStyle"/>
          <w:rtl/>
        </w:rPr>
        <w:t xml:space="preserve"> &lt;&lt; </w:t>
      </w:r>
      <w:proofErr w:type="spellStart"/>
      <w:r w:rsidRPr="006B0E6D">
        <w:rPr>
          <w:rStyle w:val="TagStyle"/>
          <w:rtl/>
        </w:rPr>
        <w:t>יור</w:t>
      </w:r>
      <w:proofErr w:type="spellEnd"/>
      <w:r w:rsidRPr="006B0E6D">
        <w:rPr>
          <w:rStyle w:val="TagStyle"/>
          <w:rtl/>
        </w:rPr>
        <w:t xml:space="preserve"> &gt;&gt; </w:t>
      </w:r>
      <w:r>
        <w:rPr>
          <w:rtl/>
        </w:rPr>
        <w:t>היו"ר צביקה פוגל:</w:t>
      </w:r>
      <w:r w:rsidRPr="006B0E6D">
        <w:rPr>
          <w:rStyle w:val="TagStyle"/>
          <w:rtl/>
        </w:rPr>
        <w:t xml:space="preserve"> &lt;&lt; יור &gt;&gt;</w:t>
      </w:r>
      <w:r>
        <w:rPr>
          <w:rtl/>
        </w:rPr>
        <w:t xml:space="preserve">   </w:t>
      </w:r>
      <w:bookmarkEnd w:id="2058"/>
    </w:p>
    <w:p w:rsidR="006B0E6D" w:rsidRDefault="006B0E6D" w:rsidP="006B0E6D">
      <w:pPr>
        <w:pStyle w:val="KeepWithNext"/>
        <w:rPr>
          <w:rtl/>
        </w:rPr>
      </w:pPr>
    </w:p>
    <w:p w:rsidR="006B0E6D" w:rsidRDefault="006B0E6D" w:rsidP="005412D1">
      <w:pPr>
        <w:rPr>
          <w:rtl/>
        </w:rPr>
      </w:pPr>
      <w:bookmarkStart w:id="2059" w:name="_ETM_Q1_6834684"/>
      <w:bookmarkEnd w:id="2059"/>
      <w:r>
        <w:rPr>
          <w:rFonts w:hint="cs"/>
          <w:rtl/>
        </w:rPr>
        <w:t>הגדרנו שאנו רוצים בחקיקה ראשית</w:t>
      </w:r>
      <w:r w:rsidR="005412D1">
        <w:rPr>
          <w:rFonts w:hint="cs"/>
          <w:rtl/>
        </w:rPr>
        <w:t>,</w:t>
      </w:r>
      <w:r>
        <w:rPr>
          <w:rFonts w:hint="cs"/>
          <w:rtl/>
        </w:rPr>
        <w:t xml:space="preserve"> שאמות </w:t>
      </w:r>
      <w:r w:rsidR="005412D1">
        <w:rPr>
          <w:rFonts w:hint="cs"/>
          <w:rtl/>
        </w:rPr>
        <w:t>ה</w:t>
      </w:r>
      <w:r>
        <w:rPr>
          <w:rFonts w:hint="cs"/>
          <w:rtl/>
        </w:rPr>
        <w:t>מידה</w:t>
      </w:r>
      <w:r w:rsidR="005412D1">
        <w:rPr>
          <w:rFonts w:hint="cs"/>
          <w:rtl/>
        </w:rPr>
        <w:t>,</w:t>
      </w:r>
      <w:r>
        <w:rPr>
          <w:rFonts w:hint="cs"/>
          <w:rtl/>
        </w:rPr>
        <w:t xml:space="preserve"> </w:t>
      </w:r>
      <w:bookmarkStart w:id="2060" w:name="_ETM_Q1_6841013"/>
      <w:bookmarkEnd w:id="2060"/>
      <w:r>
        <w:rPr>
          <w:rFonts w:hint="cs"/>
          <w:rtl/>
        </w:rPr>
        <w:t>שזה יופיע.</w:t>
      </w:r>
    </w:p>
    <w:p w:rsidR="006B0E6D" w:rsidRDefault="006B0E6D" w:rsidP="006B0E6D">
      <w:pPr>
        <w:rPr>
          <w:rtl/>
        </w:rPr>
      </w:pPr>
      <w:bookmarkStart w:id="2061" w:name="_ETM_Q1_6842529"/>
      <w:bookmarkStart w:id="2062" w:name="_ETM_Q1_6842607"/>
      <w:bookmarkEnd w:id="2061"/>
      <w:bookmarkEnd w:id="2062"/>
    </w:p>
    <w:p w:rsidR="006B0E6D" w:rsidRDefault="006B0E6D" w:rsidP="006B0E6D">
      <w:pPr>
        <w:pStyle w:val="-"/>
        <w:keepNext/>
        <w:rPr>
          <w:rtl/>
        </w:rPr>
      </w:pPr>
      <w:bookmarkStart w:id="2063" w:name="ET_speakercontinue_6156_152"/>
      <w:r w:rsidRPr="006B0E6D">
        <w:rPr>
          <w:rStyle w:val="TagStyle"/>
          <w:rtl/>
        </w:rPr>
        <w:t xml:space="preserve"> &lt;&lt; </w:t>
      </w:r>
      <w:proofErr w:type="spellStart"/>
      <w:r w:rsidRPr="006B0E6D">
        <w:rPr>
          <w:rStyle w:val="TagStyle"/>
          <w:rtl/>
        </w:rPr>
        <w:t>דובר_המשך</w:t>
      </w:r>
      <w:proofErr w:type="spellEnd"/>
      <w:r w:rsidRPr="006B0E6D">
        <w:rPr>
          <w:rStyle w:val="TagStyle"/>
          <w:rtl/>
        </w:rPr>
        <w:t xml:space="preserve"> &gt;&gt; </w:t>
      </w:r>
      <w:r>
        <w:rPr>
          <w:rtl/>
        </w:rPr>
        <w:t>גלעד קריב (העבודה):</w:t>
      </w:r>
      <w:r w:rsidRPr="006B0E6D">
        <w:rPr>
          <w:rStyle w:val="TagStyle"/>
          <w:rtl/>
        </w:rPr>
        <w:t xml:space="preserve"> &lt;&lt; דובר_המשך &gt;&gt;</w:t>
      </w:r>
      <w:r>
        <w:rPr>
          <w:rtl/>
        </w:rPr>
        <w:t xml:space="preserve">   </w:t>
      </w:r>
      <w:bookmarkEnd w:id="2063"/>
    </w:p>
    <w:p w:rsidR="006B0E6D" w:rsidRDefault="006B0E6D" w:rsidP="006B0E6D">
      <w:pPr>
        <w:pStyle w:val="KeepWithNext"/>
        <w:rPr>
          <w:rtl/>
        </w:rPr>
      </w:pPr>
    </w:p>
    <w:p w:rsidR="006B0E6D" w:rsidRDefault="006B0E6D" w:rsidP="005E1AFA">
      <w:pPr>
        <w:rPr>
          <w:rtl/>
        </w:rPr>
      </w:pPr>
      <w:bookmarkStart w:id="2064" w:name="_ETM_Q1_6843216"/>
      <w:bookmarkEnd w:id="2064"/>
      <w:r>
        <w:rPr>
          <w:rFonts w:hint="cs"/>
          <w:rtl/>
        </w:rPr>
        <w:t xml:space="preserve">שנית, אני רוצה להבין </w:t>
      </w:r>
      <w:r w:rsidR="005412D1">
        <w:rPr>
          <w:rFonts w:hint="cs"/>
          <w:rtl/>
        </w:rPr>
        <w:t xml:space="preserve">את הפרופורציות הקיימות כיום. אני מבין שזה משתנה מרשות לרשות אך אני רוצה להבין </w:t>
      </w:r>
      <w:r>
        <w:rPr>
          <w:rFonts w:hint="cs"/>
          <w:rtl/>
        </w:rPr>
        <w:t>היום אחרי שמשקל</w:t>
      </w:r>
      <w:r w:rsidR="005412D1">
        <w:rPr>
          <w:rFonts w:hint="cs"/>
          <w:rtl/>
        </w:rPr>
        <w:t>ל</w:t>
      </w:r>
      <w:r>
        <w:rPr>
          <w:rFonts w:hint="cs"/>
          <w:rtl/>
        </w:rPr>
        <w:t>ים את כל</w:t>
      </w:r>
      <w:bookmarkStart w:id="2065" w:name="_ETM_Q1_6847732"/>
      <w:bookmarkEnd w:id="2065"/>
      <w:r>
        <w:rPr>
          <w:rFonts w:hint="cs"/>
          <w:rtl/>
        </w:rPr>
        <w:t>ל הנתונים של מי</w:t>
      </w:r>
      <w:r w:rsidR="005412D1">
        <w:rPr>
          <w:rFonts w:hint="cs"/>
          <w:rtl/>
        </w:rPr>
        <w:t>מון הצד המשטרתי, מימון הצד העיר</w:t>
      </w:r>
      <w:r>
        <w:rPr>
          <w:rFonts w:hint="cs"/>
          <w:rtl/>
        </w:rPr>
        <w:t xml:space="preserve">וני אבל </w:t>
      </w:r>
      <w:bookmarkStart w:id="2066" w:name="_ETM_Q1_6854952"/>
      <w:bookmarkEnd w:id="2066"/>
      <w:r>
        <w:rPr>
          <w:rFonts w:hint="cs"/>
          <w:rtl/>
        </w:rPr>
        <w:t xml:space="preserve">מה החלק של </w:t>
      </w:r>
      <w:proofErr w:type="spellStart"/>
      <w:r>
        <w:rPr>
          <w:rFonts w:hint="cs"/>
          <w:rtl/>
        </w:rPr>
        <w:t>הבל"מ</w:t>
      </w:r>
      <w:proofErr w:type="spellEnd"/>
      <w:r>
        <w:rPr>
          <w:rFonts w:hint="cs"/>
          <w:rtl/>
        </w:rPr>
        <w:t xml:space="preserve"> </w:t>
      </w:r>
      <w:r w:rsidR="005412D1">
        <w:rPr>
          <w:rFonts w:hint="cs"/>
          <w:rtl/>
        </w:rPr>
        <w:t xml:space="preserve">בצד העירוני </w:t>
      </w:r>
      <w:r>
        <w:rPr>
          <w:rtl/>
        </w:rPr>
        <w:t>–</w:t>
      </w:r>
      <w:r>
        <w:rPr>
          <w:rFonts w:hint="cs"/>
          <w:rtl/>
        </w:rPr>
        <w:t xml:space="preserve"> מה הממוצע? 25-75? 50-50? 60-40? </w:t>
      </w:r>
      <w:bookmarkStart w:id="2067" w:name="_ETM_Q1_6869203"/>
      <w:bookmarkEnd w:id="2067"/>
      <w:r w:rsidR="005412D1">
        <w:rPr>
          <w:rFonts w:hint="cs"/>
          <w:rtl/>
        </w:rPr>
        <w:t xml:space="preserve">איפה אנו נמצאים אחרי 11 </w:t>
      </w:r>
      <w:bookmarkStart w:id="2068" w:name="_ETM_Q1_6869067"/>
      <w:bookmarkEnd w:id="2068"/>
      <w:r w:rsidR="005412D1">
        <w:rPr>
          <w:rFonts w:hint="cs"/>
          <w:rtl/>
        </w:rPr>
        <w:t xml:space="preserve">שנים? ולסיום, אני רוצה לשמוע מנציגי השלטון המקומי </w:t>
      </w:r>
      <w:r>
        <w:rPr>
          <w:rFonts w:hint="cs"/>
          <w:rtl/>
        </w:rPr>
        <w:t xml:space="preserve">וגם </w:t>
      </w:r>
      <w:proofErr w:type="spellStart"/>
      <w:r>
        <w:rPr>
          <w:rFonts w:hint="cs"/>
          <w:rtl/>
        </w:rPr>
        <w:t>מהבל"מ</w:t>
      </w:r>
      <w:proofErr w:type="spellEnd"/>
      <w:r>
        <w:rPr>
          <w:rFonts w:hint="cs"/>
          <w:rtl/>
        </w:rPr>
        <w:t xml:space="preserve"> האם להערכת</w:t>
      </w:r>
      <w:r w:rsidR="005412D1">
        <w:rPr>
          <w:rFonts w:hint="cs"/>
          <w:rtl/>
        </w:rPr>
        <w:t>כם יש היום מצב ש</w:t>
      </w:r>
      <w:r>
        <w:rPr>
          <w:rFonts w:hint="cs"/>
          <w:rtl/>
        </w:rPr>
        <w:t>ב</w:t>
      </w:r>
      <w:r w:rsidR="005412D1">
        <w:rPr>
          <w:rFonts w:hint="cs"/>
          <w:rtl/>
        </w:rPr>
        <w:t>ו</w:t>
      </w:r>
      <w:r>
        <w:rPr>
          <w:rFonts w:hint="cs"/>
          <w:rtl/>
        </w:rPr>
        <w:t xml:space="preserve"> רשוי</w:t>
      </w:r>
      <w:r w:rsidR="005412D1">
        <w:rPr>
          <w:rFonts w:hint="cs"/>
          <w:rtl/>
        </w:rPr>
        <w:t>ו</w:t>
      </w:r>
      <w:r>
        <w:rPr>
          <w:rFonts w:hint="cs"/>
          <w:rtl/>
        </w:rPr>
        <w:t xml:space="preserve">ת לא </w:t>
      </w:r>
      <w:bookmarkStart w:id="2069" w:name="_ETM_Q1_6875797"/>
      <w:bookmarkEnd w:id="2069"/>
      <w:r>
        <w:rPr>
          <w:rFonts w:hint="cs"/>
          <w:rtl/>
        </w:rPr>
        <w:t>רצות אל עבר הפרוי</w:t>
      </w:r>
      <w:r w:rsidR="005412D1">
        <w:rPr>
          <w:rFonts w:hint="cs"/>
          <w:rtl/>
        </w:rPr>
        <w:t xml:space="preserve">קט הזה בגלל היבטים </w:t>
      </w:r>
      <w:proofErr w:type="spellStart"/>
      <w:r w:rsidR="005412D1">
        <w:rPr>
          <w:rFonts w:hint="cs"/>
          <w:rtl/>
        </w:rPr>
        <w:t>מימוניים</w:t>
      </w:r>
      <w:proofErr w:type="spellEnd"/>
      <w:r w:rsidR="005412D1">
        <w:rPr>
          <w:rFonts w:hint="cs"/>
          <w:rtl/>
        </w:rPr>
        <w:t>? אנ</w:t>
      </w:r>
      <w:r>
        <w:rPr>
          <w:rFonts w:hint="cs"/>
          <w:rtl/>
        </w:rPr>
        <w:t>י</w:t>
      </w:r>
      <w:r w:rsidR="005412D1">
        <w:rPr>
          <w:rFonts w:hint="cs"/>
          <w:rtl/>
        </w:rPr>
        <w:t xml:space="preserve"> </w:t>
      </w:r>
      <w:r>
        <w:rPr>
          <w:rFonts w:hint="cs"/>
          <w:rtl/>
        </w:rPr>
        <w:t>מב</w:t>
      </w:r>
      <w:r w:rsidR="005F01DD">
        <w:rPr>
          <w:rFonts w:hint="cs"/>
          <w:rtl/>
        </w:rPr>
        <w:t>ין</w:t>
      </w:r>
      <w:r>
        <w:rPr>
          <w:rFonts w:hint="cs"/>
          <w:rtl/>
        </w:rPr>
        <w:t xml:space="preserve"> </w:t>
      </w:r>
      <w:bookmarkStart w:id="2070" w:name="_ETM_Q1_6883266"/>
      <w:bookmarkEnd w:id="2070"/>
      <w:proofErr w:type="spellStart"/>
      <w:r>
        <w:rPr>
          <w:rFonts w:hint="cs"/>
          <w:rtl/>
        </w:rPr>
        <w:t>היבטיים</w:t>
      </w:r>
      <w:proofErr w:type="spellEnd"/>
      <w:r>
        <w:rPr>
          <w:rFonts w:hint="cs"/>
          <w:rtl/>
        </w:rPr>
        <w:t xml:space="preserve"> פוליטי</w:t>
      </w:r>
      <w:r w:rsidR="005412D1">
        <w:rPr>
          <w:rFonts w:hint="cs"/>
          <w:rtl/>
        </w:rPr>
        <w:t>י</w:t>
      </w:r>
      <w:r>
        <w:rPr>
          <w:rFonts w:hint="cs"/>
          <w:rtl/>
        </w:rPr>
        <w:t xml:space="preserve">ם. האם יש באמת היום רשויות שהסיפור המרכזי שלהן </w:t>
      </w:r>
      <w:bookmarkStart w:id="2071" w:name="_ETM_Q1_6890891"/>
      <w:bookmarkEnd w:id="2071"/>
      <w:r>
        <w:rPr>
          <w:rtl/>
        </w:rPr>
        <w:t>–</w:t>
      </w:r>
      <w:r w:rsidR="005412D1">
        <w:rPr>
          <w:rFonts w:hint="cs"/>
          <w:rtl/>
        </w:rPr>
        <w:t xml:space="preserve"> </w:t>
      </w:r>
      <w:bookmarkStart w:id="2072" w:name="_ETM_Q1_6891846"/>
      <w:bookmarkEnd w:id="2072"/>
      <w:r>
        <w:rPr>
          <w:rFonts w:hint="cs"/>
          <w:rtl/>
        </w:rPr>
        <w:t>מזכיר שיש הרבה ר</w:t>
      </w:r>
      <w:r w:rsidR="005412D1">
        <w:rPr>
          <w:rFonts w:hint="cs"/>
          <w:rtl/>
        </w:rPr>
        <w:t>שויות ביש</w:t>
      </w:r>
      <w:r>
        <w:rPr>
          <w:rFonts w:hint="cs"/>
          <w:rtl/>
        </w:rPr>
        <w:t>ר</w:t>
      </w:r>
      <w:r w:rsidR="005412D1">
        <w:rPr>
          <w:rFonts w:hint="cs"/>
          <w:rtl/>
        </w:rPr>
        <w:t>א</w:t>
      </w:r>
      <w:r>
        <w:rPr>
          <w:rFonts w:hint="cs"/>
          <w:rtl/>
        </w:rPr>
        <w:t>ל שמתנהלות עם חשב מלו</w:t>
      </w:r>
      <w:r w:rsidR="005412D1">
        <w:rPr>
          <w:rFonts w:hint="cs"/>
          <w:rtl/>
        </w:rPr>
        <w:t>ו</w:t>
      </w:r>
      <w:r>
        <w:rPr>
          <w:rFonts w:hint="cs"/>
          <w:rtl/>
        </w:rPr>
        <w:t>ה</w:t>
      </w:r>
      <w:r w:rsidR="005412D1">
        <w:rPr>
          <w:rFonts w:hint="cs"/>
          <w:rtl/>
        </w:rPr>
        <w:t>,</w:t>
      </w:r>
      <w:r>
        <w:rPr>
          <w:rFonts w:hint="cs"/>
          <w:rtl/>
        </w:rPr>
        <w:t xml:space="preserve"> ש</w:t>
      </w:r>
      <w:r w:rsidR="005412D1">
        <w:rPr>
          <w:rFonts w:hint="cs"/>
          <w:rtl/>
        </w:rPr>
        <w:t xml:space="preserve">ההחלטות </w:t>
      </w:r>
      <w:proofErr w:type="spellStart"/>
      <w:r w:rsidR="005412D1">
        <w:rPr>
          <w:rFonts w:hint="cs"/>
          <w:rtl/>
        </w:rPr>
        <w:t>המימוניות</w:t>
      </w:r>
      <w:proofErr w:type="spellEnd"/>
      <w:r w:rsidR="005412D1">
        <w:rPr>
          <w:rFonts w:hint="cs"/>
          <w:rtl/>
        </w:rPr>
        <w:t xml:space="preserve"> הן לא בידיים של</w:t>
      </w:r>
      <w:r>
        <w:rPr>
          <w:rFonts w:hint="cs"/>
          <w:rtl/>
        </w:rPr>
        <w:t xml:space="preserve"> </w:t>
      </w:r>
      <w:bookmarkStart w:id="2073" w:name="_ETM_Q1_6898486"/>
      <w:bookmarkEnd w:id="2073"/>
      <w:r>
        <w:rPr>
          <w:rFonts w:hint="cs"/>
          <w:rtl/>
        </w:rPr>
        <w:t xml:space="preserve">ראש העיר. אתה </w:t>
      </w:r>
      <w:r w:rsidR="005E1AFA">
        <w:rPr>
          <w:rFonts w:hint="cs"/>
          <w:rtl/>
        </w:rPr>
        <w:t xml:space="preserve">מכיר את </w:t>
      </w:r>
      <w:bookmarkStart w:id="2074" w:name="_ETM_Q1_6904391"/>
      <w:bookmarkEnd w:id="2074"/>
      <w:r w:rsidR="005E1AFA">
        <w:rPr>
          <w:rFonts w:hint="cs"/>
          <w:rtl/>
        </w:rPr>
        <w:t xml:space="preserve">זה, </w:t>
      </w:r>
      <w:r>
        <w:rPr>
          <w:rFonts w:hint="cs"/>
          <w:rtl/>
        </w:rPr>
        <w:t xml:space="preserve">ניהלת ישוב מורכב. אני רוצה להבין כמה </w:t>
      </w:r>
      <w:bookmarkStart w:id="2075" w:name="_ETM_Q1_6906259"/>
      <w:bookmarkEnd w:id="2075"/>
      <w:r>
        <w:rPr>
          <w:rFonts w:hint="cs"/>
          <w:rtl/>
        </w:rPr>
        <w:t>למשל ערים, כמה רשויות במדינת</w:t>
      </w:r>
      <w:r w:rsidR="005E1AFA">
        <w:rPr>
          <w:rFonts w:hint="cs"/>
          <w:rtl/>
        </w:rPr>
        <w:t xml:space="preserve"> </w:t>
      </w:r>
      <w:r>
        <w:rPr>
          <w:rFonts w:hint="cs"/>
          <w:rtl/>
        </w:rPr>
        <w:t>ישר</w:t>
      </w:r>
      <w:r w:rsidR="005E1AFA">
        <w:rPr>
          <w:rFonts w:hint="cs"/>
          <w:rtl/>
        </w:rPr>
        <w:t>א</w:t>
      </w:r>
      <w:r>
        <w:rPr>
          <w:rFonts w:hint="cs"/>
          <w:rtl/>
        </w:rPr>
        <w:t xml:space="preserve">ל רצו להצטרף </w:t>
      </w:r>
      <w:r w:rsidR="005E1AFA">
        <w:rPr>
          <w:rFonts w:hint="cs"/>
          <w:rtl/>
        </w:rPr>
        <w:t xml:space="preserve">אבל </w:t>
      </w:r>
      <w:r>
        <w:rPr>
          <w:rFonts w:hint="cs"/>
          <w:rtl/>
        </w:rPr>
        <w:t>חשב מלווה א</w:t>
      </w:r>
      <w:bookmarkStart w:id="2076" w:name="_ETM_Q1_6915212"/>
      <w:bookmarkEnd w:id="2076"/>
      <w:r>
        <w:rPr>
          <w:rFonts w:hint="cs"/>
          <w:rtl/>
        </w:rPr>
        <w:t>מר להם: אתם לא מצטרפים?</w:t>
      </w:r>
    </w:p>
    <w:p w:rsidR="006B0E6D" w:rsidRDefault="006B0E6D" w:rsidP="006B0E6D">
      <w:pPr>
        <w:rPr>
          <w:rStyle w:val="TagStyle"/>
          <w:rFonts w:ascii="David" w:hAnsi="David"/>
          <w:u w:val="single"/>
          <w:rtl/>
        </w:rPr>
      </w:pPr>
      <w:bookmarkStart w:id="2077" w:name="_ETM_Q1_6919290"/>
      <w:bookmarkStart w:id="2078" w:name="_ETM_Q1_6919384"/>
      <w:bookmarkStart w:id="2079" w:name="_ETM_Q1_6920134"/>
      <w:bookmarkStart w:id="2080" w:name="_ETM_Q1_6929682"/>
      <w:bookmarkEnd w:id="2077"/>
      <w:bookmarkEnd w:id="2078"/>
      <w:bookmarkEnd w:id="2079"/>
      <w:bookmarkEnd w:id="2080"/>
    </w:p>
    <w:p w:rsidR="006B0E6D" w:rsidRDefault="006B0E6D" w:rsidP="006B0E6D">
      <w:pPr>
        <w:pStyle w:val="af9"/>
        <w:keepNext/>
        <w:rPr>
          <w:rtl/>
        </w:rPr>
      </w:pPr>
      <w:bookmarkStart w:id="2081" w:name="ET_guest_907217_154"/>
      <w:r w:rsidRPr="006B0E6D">
        <w:rPr>
          <w:rStyle w:val="TagStyle"/>
          <w:rtl/>
        </w:rPr>
        <w:t xml:space="preserve"> &lt;&lt; אורח &gt;&gt; </w:t>
      </w:r>
      <w:r>
        <w:rPr>
          <w:rtl/>
        </w:rPr>
        <w:t xml:space="preserve">דבי </w:t>
      </w:r>
      <w:proofErr w:type="spellStart"/>
      <w:r>
        <w:rPr>
          <w:rtl/>
        </w:rPr>
        <w:t>גילד</w:t>
      </w:r>
      <w:proofErr w:type="spellEnd"/>
      <w:r>
        <w:rPr>
          <w:rtl/>
        </w:rPr>
        <w:t xml:space="preserve"> חיו:</w:t>
      </w:r>
      <w:r w:rsidRPr="006B0E6D">
        <w:rPr>
          <w:rStyle w:val="TagStyle"/>
          <w:rtl/>
        </w:rPr>
        <w:t xml:space="preserve"> &lt;&lt; אורח &gt;&gt;</w:t>
      </w:r>
      <w:r>
        <w:rPr>
          <w:rtl/>
        </w:rPr>
        <w:t xml:space="preserve">   </w:t>
      </w:r>
      <w:bookmarkEnd w:id="2081"/>
    </w:p>
    <w:p w:rsidR="006B0E6D" w:rsidRDefault="006B0E6D" w:rsidP="006B0E6D">
      <w:pPr>
        <w:pStyle w:val="KeepWithNext"/>
        <w:rPr>
          <w:rtl/>
        </w:rPr>
      </w:pPr>
    </w:p>
    <w:p w:rsidR="006B0E6D" w:rsidRDefault="006B0E6D" w:rsidP="005E1AFA">
      <w:pPr>
        <w:rPr>
          <w:rtl/>
        </w:rPr>
      </w:pPr>
      <w:bookmarkStart w:id="2082" w:name="_ETM_Q1_6930182"/>
      <w:bookmarkStart w:id="2083" w:name="_ETM_Q1_6930213"/>
      <w:bookmarkStart w:id="2084" w:name="_ETM_Q1_6920681"/>
      <w:bookmarkStart w:id="2085" w:name="_ETM_Q1_6920712"/>
      <w:bookmarkEnd w:id="2082"/>
      <w:bookmarkEnd w:id="2083"/>
      <w:bookmarkEnd w:id="2084"/>
      <w:bookmarkEnd w:id="2085"/>
      <w:r>
        <w:rPr>
          <w:rFonts w:hint="cs"/>
          <w:rtl/>
        </w:rPr>
        <w:t>איך אפשר ל</w:t>
      </w:r>
      <w:r w:rsidR="005E1AFA">
        <w:rPr>
          <w:rFonts w:hint="cs"/>
          <w:rtl/>
        </w:rPr>
        <w:t>ד</w:t>
      </w:r>
      <w:r>
        <w:rPr>
          <w:rFonts w:hint="cs"/>
          <w:rtl/>
        </w:rPr>
        <w:t xml:space="preserve">עת מי לא פנה </w:t>
      </w:r>
      <w:bookmarkStart w:id="2086" w:name="_ETM_Q1_6924979"/>
      <w:bookmarkEnd w:id="2086"/>
      <w:r>
        <w:rPr>
          <w:rFonts w:hint="cs"/>
          <w:rtl/>
        </w:rPr>
        <w:t>אם לא פנה? כדי לראות מה הקושי שלהם לקבל.</w:t>
      </w:r>
    </w:p>
    <w:p w:rsidR="006B0E6D" w:rsidRDefault="006B0E6D" w:rsidP="006B0E6D">
      <w:pPr>
        <w:rPr>
          <w:rtl/>
        </w:rPr>
      </w:pPr>
      <w:bookmarkStart w:id="2087" w:name="_ETM_Q1_6937787"/>
      <w:bookmarkStart w:id="2088" w:name="_ETM_Q1_6937881"/>
      <w:bookmarkEnd w:id="2087"/>
      <w:bookmarkEnd w:id="2088"/>
    </w:p>
    <w:p w:rsidR="005E1AFA" w:rsidRDefault="005E1AFA" w:rsidP="005E1AFA">
      <w:pPr>
        <w:pStyle w:val="af6"/>
        <w:keepNext/>
        <w:rPr>
          <w:rtl/>
        </w:rPr>
      </w:pPr>
      <w:bookmarkStart w:id="2089" w:name="ET_yor_6358_192"/>
      <w:r w:rsidRPr="005E1AFA">
        <w:rPr>
          <w:rStyle w:val="TagStyle"/>
          <w:rtl/>
        </w:rPr>
        <w:t xml:space="preserve"> &lt;&lt; </w:t>
      </w:r>
      <w:proofErr w:type="spellStart"/>
      <w:r w:rsidRPr="005E1AFA">
        <w:rPr>
          <w:rStyle w:val="TagStyle"/>
          <w:rtl/>
        </w:rPr>
        <w:t>יור</w:t>
      </w:r>
      <w:proofErr w:type="spellEnd"/>
      <w:r w:rsidRPr="005E1AFA">
        <w:rPr>
          <w:rStyle w:val="TagStyle"/>
          <w:rtl/>
        </w:rPr>
        <w:t xml:space="preserve"> &gt;&gt; </w:t>
      </w:r>
      <w:r>
        <w:rPr>
          <w:rtl/>
        </w:rPr>
        <w:t>היו"ר צביקה פוגל:</w:t>
      </w:r>
      <w:r w:rsidRPr="005E1AFA">
        <w:rPr>
          <w:rStyle w:val="TagStyle"/>
          <w:rtl/>
        </w:rPr>
        <w:t xml:space="preserve"> &lt;&lt; יור &gt;&gt;</w:t>
      </w:r>
      <w:r>
        <w:rPr>
          <w:rtl/>
        </w:rPr>
        <w:t xml:space="preserve">   </w:t>
      </w:r>
      <w:bookmarkEnd w:id="2089"/>
    </w:p>
    <w:p w:rsidR="005E1AFA" w:rsidRDefault="005E1AFA" w:rsidP="005E1AFA">
      <w:pPr>
        <w:pStyle w:val="KeepWithNext"/>
        <w:rPr>
          <w:rtl/>
        </w:rPr>
      </w:pPr>
    </w:p>
    <w:p w:rsidR="006B0E6D" w:rsidRDefault="005E1AFA" w:rsidP="005E1AFA">
      <w:pPr>
        <w:rPr>
          <w:rtl/>
        </w:rPr>
      </w:pPr>
      <w:r>
        <w:rPr>
          <w:rFonts w:hint="cs"/>
          <w:rtl/>
        </w:rPr>
        <w:t xml:space="preserve">לכן יש מרכז שלטון </w:t>
      </w:r>
      <w:bookmarkStart w:id="2090" w:name="_ETM_Q1_6928224"/>
      <w:bookmarkEnd w:id="2090"/>
      <w:r>
        <w:rPr>
          <w:rFonts w:hint="cs"/>
          <w:rtl/>
        </w:rPr>
        <w:t>מקומי, בואו ניתן להם לענות.</w:t>
      </w:r>
      <w:bookmarkStart w:id="2091" w:name="_ETM_Q1_6934170"/>
      <w:bookmarkEnd w:id="2091"/>
      <w:r>
        <w:rPr>
          <w:rFonts w:hint="cs"/>
          <w:rtl/>
        </w:rPr>
        <w:t xml:space="preserve"> זה בדיוק מה שאנחנו מתכוונים לעשות בהצעת החוק הזו </w:t>
      </w:r>
      <w:r>
        <w:rPr>
          <w:rtl/>
        </w:rPr>
        <w:t>–</w:t>
      </w:r>
      <w:r>
        <w:rPr>
          <w:rFonts w:hint="cs"/>
          <w:rtl/>
        </w:rPr>
        <w:t xml:space="preserve"> לעשות את הנגישות הזאת</w:t>
      </w:r>
      <w:bookmarkStart w:id="2092" w:name="_ETM_Q1_6934237"/>
      <w:bookmarkStart w:id="2093" w:name="_ETM_Q1_6938396"/>
      <w:bookmarkEnd w:id="2092"/>
      <w:bookmarkEnd w:id="2093"/>
      <w:r>
        <w:rPr>
          <w:rFonts w:hint="cs"/>
          <w:rtl/>
        </w:rPr>
        <w:t xml:space="preserve"> ,</w:t>
      </w:r>
      <w:r w:rsidR="006B0E6D">
        <w:rPr>
          <w:rFonts w:hint="cs"/>
          <w:rtl/>
        </w:rPr>
        <w:t xml:space="preserve">לכולם </w:t>
      </w:r>
      <w:bookmarkStart w:id="2094" w:name="_ETM_Q1_6939193"/>
      <w:bookmarkEnd w:id="2094"/>
      <w:r w:rsidR="006B0E6D">
        <w:rPr>
          <w:rFonts w:hint="cs"/>
          <w:rtl/>
        </w:rPr>
        <w:t xml:space="preserve">וזה לא מותנה לא בגודל הישוב או בדבר אחר. זה </w:t>
      </w:r>
      <w:bookmarkStart w:id="2095" w:name="_ETM_Q1_6945014"/>
      <w:bookmarkEnd w:id="2095"/>
      <w:r w:rsidR="006B0E6D">
        <w:rPr>
          <w:rFonts w:hint="cs"/>
          <w:rtl/>
        </w:rPr>
        <w:t>השינוי הגדול שאנו עושים.</w:t>
      </w:r>
      <w:r>
        <w:rPr>
          <w:rFonts w:hint="cs"/>
          <w:rtl/>
        </w:rPr>
        <w:t xml:space="preserve"> בבקשה.</w:t>
      </w:r>
    </w:p>
    <w:p w:rsidR="006B0E6D" w:rsidRDefault="006B0E6D" w:rsidP="006B0E6D">
      <w:pPr>
        <w:rPr>
          <w:rtl/>
        </w:rPr>
      </w:pPr>
      <w:bookmarkStart w:id="2096" w:name="_ETM_Q1_6948389"/>
      <w:bookmarkStart w:id="2097" w:name="_ETM_Q1_6948483"/>
      <w:bookmarkStart w:id="2098" w:name="_ETM_Q1_6950749"/>
      <w:bookmarkEnd w:id="2096"/>
      <w:bookmarkEnd w:id="2097"/>
      <w:bookmarkEnd w:id="2098"/>
    </w:p>
    <w:p w:rsidR="006B0E6D" w:rsidRDefault="006B0E6D" w:rsidP="006B0E6D">
      <w:pPr>
        <w:pStyle w:val="af9"/>
        <w:keepNext/>
        <w:rPr>
          <w:rtl/>
        </w:rPr>
      </w:pPr>
      <w:bookmarkStart w:id="2099" w:name="ET_guest_883198_156"/>
      <w:r w:rsidRPr="006B0E6D">
        <w:rPr>
          <w:rStyle w:val="TagStyle"/>
          <w:rtl/>
        </w:rPr>
        <w:t xml:space="preserve"> &lt;&lt; אורח &gt;&gt; </w:t>
      </w:r>
      <w:r>
        <w:rPr>
          <w:rtl/>
        </w:rPr>
        <w:t>מירה סלומון:</w:t>
      </w:r>
      <w:r w:rsidRPr="006B0E6D">
        <w:rPr>
          <w:rStyle w:val="TagStyle"/>
          <w:rtl/>
        </w:rPr>
        <w:t xml:space="preserve"> &lt;&lt; אורח &gt;&gt;</w:t>
      </w:r>
      <w:r>
        <w:rPr>
          <w:rtl/>
        </w:rPr>
        <w:t xml:space="preserve">   </w:t>
      </w:r>
      <w:bookmarkEnd w:id="2099"/>
    </w:p>
    <w:p w:rsidR="006B0E6D" w:rsidRDefault="006B0E6D" w:rsidP="006B0E6D">
      <w:pPr>
        <w:pStyle w:val="KeepWithNext"/>
        <w:rPr>
          <w:rtl/>
        </w:rPr>
      </w:pPr>
    </w:p>
    <w:p w:rsidR="005E1AFA" w:rsidRDefault="006B0E6D" w:rsidP="005E1AFA">
      <w:pPr>
        <w:rPr>
          <w:rtl/>
        </w:rPr>
      </w:pPr>
      <w:bookmarkStart w:id="2100" w:name="_ETM_Q1_6951295"/>
      <w:bookmarkStart w:id="2101" w:name="_ETM_Q1_6951327"/>
      <w:bookmarkEnd w:id="2100"/>
      <w:bookmarkEnd w:id="2101"/>
      <w:r>
        <w:rPr>
          <w:rFonts w:hint="cs"/>
          <w:rtl/>
        </w:rPr>
        <w:t>אדוני אמר את נקודת המפתח לכלל כללי.</w:t>
      </w:r>
      <w:r w:rsidR="00D8772A">
        <w:rPr>
          <w:rFonts w:hint="cs"/>
          <w:rtl/>
        </w:rPr>
        <w:t xml:space="preserve"> </w:t>
      </w:r>
      <w:bookmarkStart w:id="2102" w:name="_ETM_Q1_6967157"/>
      <w:bookmarkEnd w:id="2102"/>
      <w:r w:rsidR="00D8772A">
        <w:rPr>
          <w:rFonts w:hint="cs"/>
          <w:rtl/>
        </w:rPr>
        <w:t>חבר הכנסת קריב, ככלל</w:t>
      </w:r>
      <w:r w:rsidR="005E1AFA">
        <w:rPr>
          <w:rFonts w:hint="cs"/>
          <w:rtl/>
        </w:rPr>
        <w:t xml:space="preserve"> גס</w:t>
      </w:r>
      <w:r w:rsidR="00D8772A">
        <w:rPr>
          <w:rFonts w:hint="cs"/>
          <w:rtl/>
        </w:rPr>
        <w:t>, רשות מקומית ק</w:t>
      </w:r>
      <w:r w:rsidR="005E1AFA">
        <w:rPr>
          <w:rFonts w:hint="cs"/>
          <w:rtl/>
        </w:rPr>
        <w:t>ט</w:t>
      </w:r>
      <w:r w:rsidR="00D8772A">
        <w:rPr>
          <w:rFonts w:hint="cs"/>
          <w:rtl/>
        </w:rPr>
        <w:t xml:space="preserve">נה היא כזו שיותר </w:t>
      </w:r>
      <w:bookmarkStart w:id="2103" w:name="_ETM_Q1_6976689"/>
      <w:bookmarkEnd w:id="2103"/>
      <w:r w:rsidR="00D8772A">
        <w:rPr>
          <w:rFonts w:hint="cs"/>
          <w:rtl/>
        </w:rPr>
        <w:t xml:space="preserve">מתקשה. אני מזכירה שאחד מתנאי הסף שהיו עד </w:t>
      </w:r>
      <w:r w:rsidR="005E1AFA">
        <w:rPr>
          <w:rFonts w:hint="cs"/>
          <w:rtl/>
        </w:rPr>
        <w:t>ב</w:t>
      </w:r>
      <w:r w:rsidR="00D8772A">
        <w:rPr>
          <w:rFonts w:hint="cs"/>
          <w:rtl/>
        </w:rPr>
        <w:t xml:space="preserve">עת האחרונה </w:t>
      </w:r>
      <w:bookmarkStart w:id="2104" w:name="_ETM_Q1_6983767"/>
      <w:bookmarkEnd w:id="2104"/>
      <w:r w:rsidR="00D8772A">
        <w:rPr>
          <w:rFonts w:hint="cs"/>
          <w:rtl/>
        </w:rPr>
        <w:t>נגעו לגודל רשות מקומית</w:t>
      </w:r>
      <w:r w:rsidR="005E1AFA">
        <w:rPr>
          <w:rFonts w:hint="cs"/>
          <w:rtl/>
        </w:rPr>
        <w:t>.</w:t>
      </w:r>
    </w:p>
    <w:p w:rsidR="005E1AFA" w:rsidRDefault="005E1AFA" w:rsidP="005E1AFA">
      <w:pPr>
        <w:rPr>
          <w:rtl/>
        </w:rPr>
      </w:pPr>
      <w:bookmarkStart w:id="2105" w:name="_ETM_Q1_6991714"/>
      <w:bookmarkStart w:id="2106" w:name="_ETM_Q1_6991777"/>
      <w:bookmarkEnd w:id="2105"/>
      <w:bookmarkEnd w:id="2106"/>
    </w:p>
    <w:p w:rsidR="005E1AFA" w:rsidRDefault="005E1AFA" w:rsidP="005E1AFA">
      <w:pPr>
        <w:pStyle w:val="af6"/>
        <w:keepNext/>
        <w:rPr>
          <w:rtl/>
        </w:rPr>
      </w:pPr>
      <w:bookmarkStart w:id="2107" w:name="ET_yor_6358_193"/>
      <w:r w:rsidRPr="005E1AFA">
        <w:rPr>
          <w:rStyle w:val="TagStyle"/>
          <w:rtl/>
        </w:rPr>
        <w:t xml:space="preserve"> &lt;&lt; </w:t>
      </w:r>
      <w:proofErr w:type="spellStart"/>
      <w:r w:rsidRPr="005E1AFA">
        <w:rPr>
          <w:rStyle w:val="TagStyle"/>
          <w:rtl/>
        </w:rPr>
        <w:t>יור</w:t>
      </w:r>
      <w:proofErr w:type="spellEnd"/>
      <w:r w:rsidRPr="005E1AFA">
        <w:rPr>
          <w:rStyle w:val="TagStyle"/>
          <w:rtl/>
        </w:rPr>
        <w:t xml:space="preserve"> &gt;&gt; </w:t>
      </w:r>
      <w:r>
        <w:rPr>
          <w:rtl/>
        </w:rPr>
        <w:t>היו"ר צביקה פוגל:</w:t>
      </w:r>
      <w:r w:rsidRPr="005E1AFA">
        <w:rPr>
          <w:rStyle w:val="TagStyle"/>
          <w:rtl/>
        </w:rPr>
        <w:t xml:space="preserve"> &lt;&lt; יור &gt;&gt;</w:t>
      </w:r>
      <w:r>
        <w:rPr>
          <w:rtl/>
        </w:rPr>
        <w:t xml:space="preserve">   </w:t>
      </w:r>
      <w:bookmarkEnd w:id="2107"/>
    </w:p>
    <w:p w:rsidR="005E1AFA" w:rsidRDefault="005E1AFA" w:rsidP="005E1AFA">
      <w:pPr>
        <w:pStyle w:val="KeepWithNext"/>
        <w:rPr>
          <w:rtl/>
        </w:rPr>
      </w:pPr>
    </w:p>
    <w:p w:rsidR="005E1AFA" w:rsidRDefault="005E1AFA" w:rsidP="005E1AFA">
      <w:pPr>
        <w:rPr>
          <w:rtl/>
        </w:rPr>
      </w:pPr>
      <w:r>
        <w:rPr>
          <w:rFonts w:hint="cs"/>
          <w:rtl/>
        </w:rPr>
        <w:t>16,000 ו-10,000.</w:t>
      </w:r>
    </w:p>
    <w:p w:rsidR="005E1AFA" w:rsidRDefault="005E1AFA" w:rsidP="005E1AFA">
      <w:pPr>
        <w:rPr>
          <w:rtl/>
        </w:rPr>
      </w:pPr>
    </w:p>
    <w:p w:rsidR="005E1AFA" w:rsidRDefault="005E1AFA" w:rsidP="005E1AFA">
      <w:pPr>
        <w:pStyle w:val="af9"/>
        <w:keepNext/>
        <w:rPr>
          <w:rtl/>
        </w:rPr>
      </w:pPr>
      <w:bookmarkStart w:id="2108" w:name="ET_guest_883198_194"/>
      <w:r w:rsidRPr="005E1AFA">
        <w:rPr>
          <w:rStyle w:val="TagStyle"/>
          <w:rtl/>
        </w:rPr>
        <w:t xml:space="preserve"> &lt;&lt; אורח &gt;&gt; </w:t>
      </w:r>
      <w:r>
        <w:rPr>
          <w:rtl/>
        </w:rPr>
        <w:t>מירה סלומון:</w:t>
      </w:r>
      <w:r w:rsidRPr="005E1AFA">
        <w:rPr>
          <w:rStyle w:val="TagStyle"/>
          <w:rtl/>
        </w:rPr>
        <w:t xml:space="preserve"> &lt;&lt; אורח &gt;&gt;</w:t>
      </w:r>
      <w:r>
        <w:rPr>
          <w:rtl/>
        </w:rPr>
        <w:t xml:space="preserve">   </w:t>
      </w:r>
      <w:bookmarkEnd w:id="2108"/>
    </w:p>
    <w:p w:rsidR="005E1AFA" w:rsidRDefault="005E1AFA" w:rsidP="005E1AFA">
      <w:pPr>
        <w:pStyle w:val="KeepWithNext"/>
        <w:rPr>
          <w:rtl/>
        </w:rPr>
      </w:pPr>
    </w:p>
    <w:p w:rsidR="006B0E6D" w:rsidRDefault="00D8772A" w:rsidP="005E1AFA">
      <w:pPr>
        <w:rPr>
          <w:rtl/>
        </w:rPr>
      </w:pPr>
      <w:r>
        <w:rPr>
          <w:rFonts w:hint="cs"/>
          <w:rtl/>
        </w:rPr>
        <w:t xml:space="preserve">ולכן היו רשויות מקומיות </w:t>
      </w:r>
      <w:r w:rsidR="005E1AFA">
        <w:rPr>
          <w:rFonts w:hint="cs"/>
          <w:rtl/>
        </w:rPr>
        <w:t xml:space="preserve">שבכלל היו מנועות לגשת </w:t>
      </w:r>
      <w:r>
        <w:rPr>
          <w:rFonts w:hint="cs"/>
          <w:rtl/>
        </w:rPr>
        <w:t xml:space="preserve">כי </w:t>
      </w:r>
      <w:bookmarkStart w:id="2109" w:name="_ETM_Q1_6991940"/>
      <w:bookmarkEnd w:id="2109"/>
      <w:r>
        <w:rPr>
          <w:rFonts w:hint="cs"/>
          <w:rtl/>
        </w:rPr>
        <w:t xml:space="preserve">לא עמדו בתנאי הסף. אנו לא מכירים רשות מקומית שפנתה </w:t>
      </w:r>
      <w:bookmarkStart w:id="2110" w:name="_ETM_Q1_6998549"/>
      <w:bookmarkEnd w:id="2110"/>
      <w:r w:rsidR="005E1AFA">
        <w:rPr>
          <w:rFonts w:hint="cs"/>
          <w:rtl/>
        </w:rPr>
        <w:t>וביקש</w:t>
      </w:r>
      <w:r>
        <w:rPr>
          <w:rFonts w:hint="cs"/>
          <w:rtl/>
        </w:rPr>
        <w:t>ה</w:t>
      </w:r>
      <w:r w:rsidR="005E1AFA">
        <w:rPr>
          <w:rFonts w:hint="cs"/>
          <w:rtl/>
        </w:rPr>
        <w:t xml:space="preserve"> </w:t>
      </w:r>
      <w:r>
        <w:rPr>
          <w:rFonts w:hint="cs"/>
          <w:rtl/>
        </w:rPr>
        <w:t>סיוע כלכלי לטובת הפעילות מעבר וסורבה</w:t>
      </w:r>
      <w:r w:rsidR="005E1AFA">
        <w:rPr>
          <w:rFonts w:hint="cs"/>
          <w:rtl/>
        </w:rPr>
        <w:t>,</w:t>
      </w:r>
      <w:r>
        <w:rPr>
          <w:rFonts w:hint="cs"/>
          <w:rtl/>
        </w:rPr>
        <w:t xml:space="preserve"> ומשום כך </w:t>
      </w:r>
      <w:bookmarkStart w:id="2111" w:name="_ETM_Q1_7010378"/>
      <w:bookmarkEnd w:id="2111"/>
      <w:r>
        <w:rPr>
          <w:rFonts w:hint="cs"/>
          <w:rtl/>
        </w:rPr>
        <w:t>נש</w:t>
      </w:r>
      <w:r w:rsidR="005E1AFA">
        <w:rPr>
          <w:rFonts w:hint="cs"/>
          <w:rtl/>
        </w:rPr>
        <w:t>ל</w:t>
      </w:r>
      <w:r>
        <w:rPr>
          <w:rFonts w:hint="cs"/>
          <w:rtl/>
        </w:rPr>
        <w:t xml:space="preserve">לה </w:t>
      </w:r>
      <w:r w:rsidR="005E1AFA">
        <w:rPr>
          <w:rFonts w:hint="cs"/>
          <w:rtl/>
        </w:rPr>
        <w:t xml:space="preserve">האפשרות </w:t>
      </w:r>
      <w:bookmarkStart w:id="2112" w:name="_ETM_Q1_7014172"/>
      <w:bookmarkEnd w:id="2112"/>
      <w:r w:rsidR="005E1AFA">
        <w:rPr>
          <w:rFonts w:hint="cs"/>
          <w:rtl/>
        </w:rPr>
        <w:t xml:space="preserve">של פרויקט </w:t>
      </w:r>
      <w:r>
        <w:rPr>
          <w:rFonts w:hint="cs"/>
          <w:rtl/>
        </w:rPr>
        <w:t>השיטור העיר</w:t>
      </w:r>
      <w:r w:rsidR="005E1AFA">
        <w:rPr>
          <w:rFonts w:hint="cs"/>
          <w:rtl/>
        </w:rPr>
        <w:t xml:space="preserve">וני. אולי ליאור שהוא ראש </w:t>
      </w:r>
      <w:proofErr w:type="spellStart"/>
      <w:r w:rsidR="005E1AFA">
        <w:rPr>
          <w:rFonts w:hint="cs"/>
          <w:rtl/>
        </w:rPr>
        <w:t>המינהל</w:t>
      </w:r>
      <w:r>
        <w:rPr>
          <w:rFonts w:hint="cs"/>
          <w:rtl/>
        </w:rPr>
        <w:t>ת</w:t>
      </w:r>
      <w:proofErr w:type="spellEnd"/>
      <w:r w:rsidR="005E1AFA">
        <w:rPr>
          <w:rFonts w:hint="cs"/>
          <w:rtl/>
        </w:rPr>
        <w:t>,</w:t>
      </w:r>
      <w:r>
        <w:rPr>
          <w:rFonts w:hint="cs"/>
          <w:rtl/>
        </w:rPr>
        <w:t xml:space="preserve"> מכיר יותר </w:t>
      </w:r>
      <w:bookmarkStart w:id="2113" w:name="_ETM_Q1_7018285"/>
      <w:bookmarkEnd w:id="2113"/>
      <w:r w:rsidR="005E1AFA">
        <w:rPr>
          <w:rFonts w:hint="cs"/>
          <w:rtl/>
        </w:rPr>
        <w:t>מקר</w:t>
      </w:r>
      <w:r w:rsidR="005F01DD">
        <w:rPr>
          <w:rFonts w:hint="cs"/>
          <w:rtl/>
        </w:rPr>
        <w:t>ים</w:t>
      </w:r>
      <w:r>
        <w:rPr>
          <w:rFonts w:hint="cs"/>
          <w:rtl/>
        </w:rPr>
        <w:t xml:space="preserve"> כאלה. אנו לא מכיר</w:t>
      </w:r>
      <w:r w:rsidR="005F01DD">
        <w:rPr>
          <w:rFonts w:hint="cs"/>
          <w:rtl/>
        </w:rPr>
        <w:t>ים</w:t>
      </w:r>
      <w:r w:rsidR="005E1AFA">
        <w:rPr>
          <w:rFonts w:hint="cs"/>
          <w:rtl/>
        </w:rPr>
        <w:t>. אנו כן מ</w:t>
      </w:r>
      <w:r>
        <w:rPr>
          <w:rFonts w:hint="cs"/>
          <w:rtl/>
        </w:rPr>
        <w:t xml:space="preserve">כירים </w:t>
      </w:r>
      <w:r w:rsidR="005E1AFA">
        <w:rPr>
          <w:rFonts w:hint="cs"/>
          <w:rtl/>
        </w:rPr>
        <w:t xml:space="preserve">פניות </w:t>
      </w:r>
      <w:r>
        <w:rPr>
          <w:rtl/>
        </w:rPr>
        <w:t>–</w:t>
      </w:r>
      <w:r>
        <w:rPr>
          <w:rFonts w:hint="cs"/>
          <w:rtl/>
        </w:rPr>
        <w:t xml:space="preserve"> </w:t>
      </w:r>
      <w:bookmarkStart w:id="2114" w:name="_ETM_Q1_7023848"/>
      <w:bookmarkEnd w:id="2114"/>
      <w:r w:rsidR="005E1AFA">
        <w:rPr>
          <w:rFonts w:hint="cs"/>
          <w:rtl/>
        </w:rPr>
        <w:t>בהתי</w:t>
      </w:r>
      <w:r>
        <w:rPr>
          <w:rFonts w:hint="cs"/>
          <w:rtl/>
        </w:rPr>
        <w:t xml:space="preserve">יחס להערה של דבי </w:t>
      </w:r>
      <w:r>
        <w:rPr>
          <w:rtl/>
        </w:rPr>
        <w:t>–</w:t>
      </w:r>
      <w:r w:rsidR="005E1AFA">
        <w:rPr>
          <w:rFonts w:hint="cs"/>
          <w:rtl/>
        </w:rPr>
        <w:t xml:space="preserve"> פניות של רשויות </w:t>
      </w:r>
      <w:bookmarkStart w:id="2115" w:name="_ETM_Q1_7025364"/>
      <w:bookmarkEnd w:id="2115"/>
      <w:r w:rsidR="005E1AFA">
        <w:rPr>
          <w:rFonts w:hint="cs"/>
          <w:rtl/>
        </w:rPr>
        <w:t xml:space="preserve">קטנות </w:t>
      </w:r>
      <w:proofErr w:type="spellStart"/>
      <w:r w:rsidR="005E1AFA">
        <w:rPr>
          <w:rFonts w:hint="cs"/>
          <w:rtl/>
        </w:rPr>
        <w:t>שסורבו</w:t>
      </w:r>
      <w:proofErr w:type="spellEnd"/>
      <w:r w:rsidR="005E1AFA">
        <w:rPr>
          <w:rFonts w:hint="cs"/>
          <w:rtl/>
        </w:rPr>
        <w:t xml:space="preserve"> בשל אי עמידה בתנאי הסף כך שהנחת</w:t>
      </w:r>
      <w:r>
        <w:rPr>
          <w:rFonts w:hint="cs"/>
          <w:rtl/>
        </w:rPr>
        <w:t xml:space="preserve"> </w:t>
      </w:r>
      <w:r w:rsidR="005E1AFA">
        <w:rPr>
          <w:rFonts w:hint="cs"/>
          <w:rtl/>
        </w:rPr>
        <w:t>ה</w:t>
      </w:r>
      <w:r>
        <w:rPr>
          <w:rFonts w:hint="cs"/>
          <w:rtl/>
        </w:rPr>
        <w:t xml:space="preserve">מוצא שלנו היא </w:t>
      </w:r>
      <w:bookmarkStart w:id="2116" w:name="_ETM_Q1_7030411"/>
      <w:bookmarkEnd w:id="2116"/>
      <w:r>
        <w:rPr>
          <w:rFonts w:hint="cs"/>
          <w:rtl/>
        </w:rPr>
        <w:t xml:space="preserve">שרשות מקומית שהייתה מעוניינת </w:t>
      </w:r>
      <w:r w:rsidR="005E1AFA">
        <w:rPr>
          <w:rFonts w:hint="cs"/>
          <w:rtl/>
        </w:rPr>
        <w:t xml:space="preserve">להפעיל את </w:t>
      </w:r>
      <w:bookmarkStart w:id="2117" w:name="_ETM_Q1_7032977"/>
      <w:bookmarkEnd w:id="2117"/>
      <w:r w:rsidR="005E1AFA">
        <w:rPr>
          <w:rFonts w:hint="cs"/>
          <w:rtl/>
        </w:rPr>
        <w:t xml:space="preserve">הפרויקט פנתה בין אם עמדה בתנאים </w:t>
      </w:r>
      <w:r>
        <w:rPr>
          <w:rFonts w:hint="cs"/>
          <w:rtl/>
        </w:rPr>
        <w:t xml:space="preserve">ובין אם לא עמדה בתנאים בבחינת </w:t>
      </w:r>
      <w:bookmarkStart w:id="2118" w:name="_ETM_Q1_7037693"/>
      <w:bookmarkEnd w:id="2118"/>
      <w:r>
        <w:rPr>
          <w:rFonts w:hint="cs"/>
          <w:rtl/>
        </w:rPr>
        <w:t>זה משהו שאני רוצה. תראו איך אתם עונים לצרכים שלי.</w:t>
      </w:r>
    </w:p>
    <w:p w:rsidR="00D8772A" w:rsidRDefault="00D8772A" w:rsidP="00D8772A">
      <w:pPr>
        <w:rPr>
          <w:rtl/>
        </w:rPr>
      </w:pPr>
      <w:bookmarkStart w:id="2119" w:name="_ETM_Q1_7044349"/>
      <w:bookmarkStart w:id="2120" w:name="_ETM_Q1_7044396"/>
      <w:bookmarkEnd w:id="2119"/>
      <w:bookmarkEnd w:id="2120"/>
    </w:p>
    <w:p w:rsidR="00D8772A" w:rsidRDefault="00D8772A" w:rsidP="00D8772A">
      <w:pPr>
        <w:rPr>
          <w:rtl/>
        </w:rPr>
      </w:pPr>
      <w:bookmarkStart w:id="2121" w:name="_ETM_Q1_7044459"/>
      <w:bookmarkStart w:id="2122" w:name="_ETM_Q1_7044537"/>
      <w:bookmarkEnd w:id="2121"/>
      <w:bookmarkEnd w:id="2122"/>
      <w:r>
        <w:rPr>
          <w:rFonts w:hint="cs"/>
          <w:rtl/>
        </w:rPr>
        <w:t xml:space="preserve">יותר </w:t>
      </w:r>
      <w:bookmarkStart w:id="2123" w:name="_ETM_Q1_7045006"/>
      <w:bookmarkEnd w:id="2123"/>
      <w:r>
        <w:rPr>
          <w:rFonts w:hint="cs"/>
          <w:rtl/>
        </w:rPr>
        <w:t>מזה</w:t>
      </w:r>
      <w:r w:rsidR="005E1AFA">
        <w:rPr>
          <w:rFonts w:hint="cs"/>
          <w:rtl/>
        </w:rPr>
        <w:t xml:space="preserve"> אומר</w:t>
      </w:r>
      <w:r>
        <w:rPr>
          <w:rFonts w:hint="cs"/>
          <w:rtl/>
        </w:rPr>
        <w:t xml:space="preserve">, בעקבות העובדה שפנו לאורך העשור וכמעט </w:t>
      </w:r>
      <w:r w:rsidR="005E1AFA">
        <w:rPr>
          <w:rFonts w:hint="cs"/>
          <w:rtl/>
        </w:rPr>
        <w:t>מ</w:t>
      </w:r>
      <w:r>
        <w:rPr>
          <w:rFonts w:hint="cs"/>
          <w:rtl/>
        </w:rPr>
        <w:t xml:space="preserve">חצה שהפרויקט </w:t>
      </w:r>
      <w:r w:rsidR="005E1AFA">
        <w:rPr>
          <w:rFonts w:hint="cs"/>
          <w:rtl/>
        </w:rPr>
        <w:t xml:space="preserve">הזה </w:t>
      </w:r>
      <w:r>
        <w:rPr>
          <w:rFonts w:hint="cs"/>
          <w:rtl/>
        </w:rPr>
        <w:t>קיים</w:t>
      </w:r>
      <w:r w:rsidR="005E1AFA">
        <w:rPr>
          <w:rFonts w:hint="cs"/>
          <w:rtl/>
        </w:rPr>
        <w:t xml:space="preserve">, רשויות </w:t>
      </w:r>
      <w:bookmarkStart w:id="2124" w:name="_ETM_Q1_7055564"/>
      <w:bookmarkEnd w:id="2124"/>
      <w:r w:rsidR="005E1AFA">
        <w:rPr>
          <w:rFonts w:hint="cs"/>
          <w:rtl/>
        </w:rPr>
        <w:t>שלא עמדו בתנאי סף</w:t>
      </w:r>
      <w:r>
        <w:rPr>
          <w:rFonts w:hint="cs"/>
          <w:rtl/>
        </w:rPr>
        <w:t xml:space="preserve"> </w:t>
      </w:r>
      <w:bookmarkStart w:id="2125" w:name="_ETM_Q1_7052928"/>
      <w:bookmarkEnd w:id="2125"/>
      <w:r w:rsidR="005E1AFA">
        <w:rPr>
          <w:rFonts w:hint="cs"/>
          <w:rtl/>
        </w:rPr>
        <w:t>במהלך השנים, הגמישו</w:t>
      </w:r>
      <w:r>
        <w:rPr>
          <w:rFonts w:hint="cs"/>
          <w:rtl/>
        </w:rPr>
        <w:t xml:space="preserve"> את תנאי הסף. הורידו את מספר התושבים </w:t>
      </w:r>
      <w:bookmarkStart w:id="2126" w:name="_ETM_Q1_7060006"/>
      <w:bookmarkEnd w:id="2126"/>
      <w:r>
        <w:rPr>
          <w:rFonts w:hint="cs"/>
          <w:rtl/>
        </w:rPr>
        <w:t xml:space="preserve">שבהם אפשר לקיים את הפרויקט כך שאני מניחה </w:t>
      </w:r>
      <w:r>
        <w:rPr>
          <w:rtl/>
        </w:rPr>
        <w:t>–</w:t>
      </w:r>
      <w:r>
        <w:rPr>
          <w:rFonts w:hint="cs"/>
          <w:rtl/>
        </w:rPr>
        <w:t xml:space="preserve"> ושוב, </w:t>
      </w:r>
      <w:bookmarkStart w:id="2127" w:name="_ETM_Q1_7065069"/>
      <w:bookmarkEnd w:id="2127"/>
      <w:r>
        <w:rPr>
          <w:rFonts w:hint="cs"/>
          <w:rtl/>
        </w:rPr>
        <w:t xml:space="preserve">ליאור יוכל להרחיב, שאם הייתה רשות שלא יכולה לעמוד </w:t>
      </w:r>
      <w:r w:rsidR="005E1AFA">
        <w:rPr>
          <w:rFonts w:hint="cs"/>
          <w:rtl/>
        </w:rPr>
        <w:t>בזה מבחינה כלכלית וכל בסיס זה היא מסורבת, היא כן פנתה. אנו לא מכירים סירוב.</w:t>
      </w:r>
    </w:p>
    <w:p w:rsidR="00D8772A" w:rsidRDefault="00D8772A" w:rsidP="00D8772A">
      <w:pPr>
        <w:rPr>
          <w:rtl/>
        </w:rPr>
      </w:pPr>
      <w:bookmarkStart w:id="2128" w:name="_ETM_Q1_7087459"/>
      <w:bookmarkStart w:id="2129" w:name="_ETM_Q1_7087506"/>
      <w:bookmarkStart w:id="2130" w:name="_ETM_Q1_7088724"/>
      <w:bookmarkEnd w:id="2128"/>
      <w:bookmarkEnd w:id="2129"/>
      <w:bookmarkEnd w:id="2130"/>
    </w:p>
    <w:p w:rsidR="00D8772A" w:rsidRDefault="00D8772A" w:rsidP="00D8772A">
      <w:pPr>
        <w:pStyle w:val="af9"/>
        <w:keepNext/>
        <w:rPr>
          <w:rtl/>
        </w:rPr>
      </w:pPr>
      <w:bookmarkStart w:id="2131" w:name="ET_guest_שרית_נשיא_157"/>
      <w:r w:rsidRPr="00D8772A">
        <w:rPr>
          <w:rStyle w:val="TagStyle"/>
          <w:rtl/>
        </w:rPr>
        <w:t xml:space="preserve"> &lt;&lt; אורח &gt;&gt; </w:t>
      </w:r>
      <w:r>
        <w:rPr>
          <w:rtl/>
        </w:rPr>
        <w:t>שרית נשיא:</w:t>
      </w:r>
      <w:r w:rsidRPr="00D8772A">
        <w:rPr>
          <w:rStyle w:val="TagStyle"/>
          <w:rtl/>
        </w:rPr>
        <w:t xml:space="preserve"> &lt;&lt; אורח &gt;&gt;</w:t>
      </w:r>
      <w:r>
        <w:rPr>
          <w:rtl/>
        </w:rPr>
        <w:t xml:space="preserve">   </w:t>
      </w:r>
      <w:bookmarkEnd w:id="2131"/>
    </w:p>
    <w:p w:rsidR="00D8772A" w:rsidRDefault="00D8772A" w:rsidP="00D8772A">
      <w:pPr>
        <w:pStyle w:val="KeepWithNext"/>
        <w:rPr>
          <w:rtl/>
        </w:rPr>
      </w:pPr>
    </w:p>
    <w:p w:rsidR="00D8772A" w:rsidRDefault="005E1AFA" w:rsidP="005E1AFA">
      <w:pPr>
        <w:rPr>
          <w:rtl/>
        </w:rPr>
      </w:pPr>
      <w:bookmarkStart w:id="2132" w:name="_ETM_Q1_7089178"/>
      <w:bookmarkStart w:id="2133" w:name="_ETM_Q1_7089240"/>
      <w:bookmarkEnd w:id="2132"/>
      <w:bookmarkEnd w:id="2133"/>
      <w:r>
        <w:rPr>
          <w:rFonts w:hint="cs"/>
          <w:rtl/>
        </w:rPr>
        <w:t xml:space="preserve">אומר רק </w:t>
      </w:r>
      <w:bookmarkStart w:id="2134" w:name="_ETM_Q1_7086927"/>
      <w:bookmarkEnd w:id="2134"/>
      <w:r>
        <w:rPr>
          <w:rFonts w:hint="cs"/>
          <w:rtl/>
        </w:rPr>
        <w:t xml:space="preserve">באופן כללי, </w:t>
      </w:r>
      <w:proofErr w:type="spellStart"/>
      <w:r>
        <w:rPr>
          <w:rFonts w:hint="cs"/>
          <w:rtl/>
        </w:rPr>
        <w:t>ש</w:t>
      </w:r>
      <w:r w:rsidR="00D8772A">
        <w:rPr>
          <w:rFonts w:hint="cs"/>
          <w:rtl/>
        </w:rPr>
        <w:t>א</w:t>
      </w:r>
      <w:bookmarkStart w:id="2135" w:name="_ETM_Q1_7089537"/>
      <w:bookmarkEnd w:id="2135"/>
      <w:r w:rsidR="00D8772A">
        <w:rPr>
          <w:rFonts w:hint="cs"/>
          <w:rtl/>
        </w:rPr>
        <w:t>יך</w:t>
      </w:r>
      <w:proofErr w:type="spellEnd"/>
      <w:r w:rsidR="00D8772A">
        <w:rPr>
          <w:rFonts w:hint="cs"/>
          <w:rtl/>
        </w:rPr>
        <w:t xml:space="preserve"> שזה עובד היו</w:t>
      </w:r>
      <w:r>
        <w:rPr>
          <w:rFonts w:hint="cs"/>
          <w:rtl/>
        </w:rPr>
        <w:t>ם</w:t>
      </w:r>
      <w:r w:rsidR="00D8772A">
        <w:rPr>
          <w:rFonts w:hint="cs"/>
          <w:rtl/>
        </w:rPr>
        <w:t xml:space="preserve">, יש אמות מידה לכניסה </w:t>
      </w:r>
      <w:r>
        <w:rPr>
          <w:rFonts w:hint="cs"/>
          <w:rtl/>
        </w:rPr>
        <w:t xml:space="preserve">של רשויות </w:t>
      </w:r>
      <w:r w:rsidR="00D8772A">
        <w:rPr>
          <w:rFonts w:hint="cs"/>
          <w:rtl/>
        </w:rPr>
        <w:t xml:space="preserve">לתוכנית </w:t>
      </w:r>
      <w:bookmarkStart w:id="2136" w:name="_ETM_Q1_7099944"/>
      <w:bookmarkEnd w:id="2136"/>
      <w:r>
        <w:rPr>
          <w:rFonts w:hint="cs"/>
          <w:rtl/>
        </w:rPr>
        <w:t xml:space="preserve">לפיהן נקבעים </w:t>
      </w:r>
      <w:r w:rsidR="00D8772A">
        <w:rPr>
          <w:rFonts w:hint="cs"/>
          <w:rtl/>
        </w:rPr>
        <w:t xml:space="preserve">סדרי </w:t>
      </w:r>
      <w:r>
        <w:rPr>
          <w:rFonts w:hint="cs"/>
          <w:rtl/>
        </w:rPr>
        <w:t>ה</w:t>
      </w:r>
      <w:r w:rsidR="00D8772A">
        <w:rPr>
          <w:rFonts w:hint="cs"/>
          <w:rtl/>
        </w:rPr>
        <w:t xml:space="preserve">עדיפויות והם מעוגנים בהחלטות ממשלה </w:t>
      </w:r>
      <w:r>
        <w:rPr>
          <w:rFonts w:hint="cs"/>
          <w:rtl/>
        </w:rPr>
        <w:t xml:space="preserve">ולפיהם אנו פונים אל הרשויות </w:t>
      </w:r>
      <w:bookmarkStart w:id="2137" w:name="_ETM_Q1_7109535"/>
      <w:bookmarkEnd w:id="2137"/>
      <w:r>
        <w:rPr>
          <w:rFonts w:hint="cs"/>
          <w:rtl/>
        </w:rPr>
        <w:t xml:space="preserve">שעומדות </w:t>
      </w:r>
      <w:r w:rsidR="00D8772A">
        <w:rPr>
          <w:rFonts w:hint="cs"/>
          <w:rtl/>
        </w:rPr>
        <w:t xml:space="preserve">בראש הרשימה </w:t>
      </w:r>
      <w:bookmarkStart w:id="2138" w:name="_ETM_Q1_7112398"/>
      <w:bookmarkEnd w:id="2138"/>
      <w:r w:rsidR="00D8772A">
        <w:rPr>
          <w:rFonts w:hint="cs"/>
          <w:rtl/>
        </w:rPr>
        <w:t xml:space="preserve">בתמהיל שקבוע היום </w:t>
      </w:r>
      <w:r>
        <w:rPr>
          <w:rFonts w:hint="cs"/>
          <w:rtl/>
        </w:rPr>
        <w:t xml:space="preserve">בהחלטות ממשלה </w:t>
      </w:r>
      <w:r w:rsidR="00D8772A">
        <w:rPr>
          <w:rFonts w:hint="cs"/>
          <w:rtl/>
        </w:rPr>
        <w:t xml:space="preserve">ומאוד ברור. יש רשויות שבכלל לא ייכנסו </w:t>
      </w:r>
      <w:bookmarkStart w:id="2139" w:name="_ETM_Q1_7120664"/>
      <w:bookmarkEnd w:id="2139"/>
      <w:r w:rsidR="00D8772A">
        <w:rPr>
          <w:rFonts w:hint="cs"/>
          <w:rtl/>
        </w:rPr>
        <w:t xml:space="preserve">לפול הזה כמו רשויות </w:t>
      </w:r>
      <w:r>
        <w:rPr>
          <w:rFonts w:hint="cs"/>
          <w:rtl/>
        </w:rPr>
        <w:t xml:space="preserve">שלא עומדות בגודל האוכלוסייה או רשויות </w:t>
      </w:r>
      <w:r w:rsidR="00D8772A">
        <w:rPr>
          <w:rFonts w:hint="cs"/>
          <w:rtl/>
        </w:rPr>
        <w:t>במצב סוציו אקונו</w:t>
      </w:r>
      <w:r w:rsidR="006F09D7">
        <w:rPr>
          <w:rFonts w:hint="cs"/>
          <w:rtl/>
        </w:rPr>
        <w:t>מ</w:t>
      </w:r>
      <w:r w:rsidR="00D8772A">
        <w:rPr>
          <w:rFonts w:hint="cs"/>
          <w:rtl/>
        </w:rPr>
        <w:t xml:space="preserve">י מאוד גבוה. יש </w:t>
      </w:r>
      <w:bookmarkStart w:id="2140" w:name="_ETM_Q1_7127477"/>
      <w:bookmarkEnd w:id="2140"/>
      <w:r w:rsidR="00D8772A">
        <w:rPr>
          <w:rFonts w:hint="cs"/>
          <w:rtl/>
        </w:rPr>
        <w:t xml:space="preserve">תמהיל </w:t>
      </w:r>
      <w:r w:rsidR="006F09D7">
        <w:rPr>
          <w:rFonts w:hint="cs"/>
          <w:rtl/>
        </w:rPr>
        <w:t xml:space="preserve">שאנו מתייחסים </w:t>
      </w:r>
      <w:r w:rsidR="00D8772A">
        <w:rPr>
          <w:rFonts w:hint="cs"/>
          <w:rtl/>
        </w:rPr>
        <w:t xml:space="preserve">לסוג הרשות המקומית, אם זה </w:t>
      </w:r>
      <w:r w:rsidR="006F09D7">
        <w:rPr>
          <w:rFonts w:hint="cs"/>
          <w:rtl/>
        </w:rPr>
        <w:t xml:space="preserve">מועצה אזורית או עיר או רשות </w:t>
      </w:r>
      <w:bookmarkStart w:id="2141" w:name="_ETM_Q1_7135217"/>
      <w:bookmarkEnd w:id="2141"/>
      <w:r w:rsidR="006F09D7">
        <w:rPr>
          <w:rFonts w:hint="cs"/>
          <w:rtl/>
        </w:rPr>
        <w:t xml:space="preserve">ערבית, חרדית </w:t>
      </w:r>
      <w:proofErr w:type="spellStart"/>
      <w:r w:rsidR="006F09D7">
        <w:rPr>
          <w:rFonts w:hint="cs"/>
          <w:rtl/>
        </w:rPr>
        <w:t>וכו</w:t>
      </w:r>
      <w:proofErr w:type="spellEnd"/>
      <w:r w:rsidR="006F09D7">
        <w:rPr>
          <w:rFonts w:hint="cs"/>
          <w:rtl/>
        </w:rPr>
        <w:t xml:space="preserve">', </w:t>
      </w:r>
      <w:r w:rsidR="00D8772A">
        <w:rPr>
          <w:rFonts w:hint="cs"/>
          <w:rtl/>
        </w:rPr>
        <w:t xml:space="preserve">כך שאנו אלה שפונים </w:t>
      </w:r>
      <w:bookmarkStart w:id="2142" w:name="_ETM_Q1_7136712"/>
      <w:bookmarkEnd w:id="2142"/>
      <w:r w:rsidR="006F09D7">
        <w:rPr>
          <w:rFonts w:hint="cs"/>
          <w:rtl/>
        </w:rPr>
        <w:t xml:space="preserve">באופן יזום לרשויות </w:t>
      </w:r>
      <w:r w:rsidR="00D8772A">
        <w:rPr>
          <w:rFonts w:hint="cs"/>
          <w:rtl/>
        </w:rPr>
        <w:t>ואומרים להם: אתם בראש הרשימה, האם אתם מעוניי</w:t>
      </w:r>
      <w:r w:rsidR="006F09D7">
        <w:rPr>
          <w:rFonts w:hint="cs"/>
          <w:rtl/>
        </w:rPr>
        <w:t>ני</w:t>
      </w:r>
      <w:r w:rsidR="00D8772A">
        <w:rPr>
          <w:rFonts w:hint="cs"/>
          <w:rtl/>
        </w:rPr>
        <w:t>ם לפנות- -</w:t>
      </w:r>
    </w:p>
    <w:p w:rsidR="00D8772A" w:rsidRDefault="00D8772A" w:rsidP="00D8772A">
      <w:pPr>
        <w:rPr>
          <w:rtl/>
        </w:rPr>
      </w:pPr>
      <w:bookmarkStart w:id="2143" w:name="_ETM_Q1_7146103"/>
      <w:bookmarkStart w:id="2144" w:name="_ETM_Q1_7146165"/>
      <w:bookmarkStart w:id="2145" w:name="_ETM_Q1_7147072"/>
      <w:bookmarkEnd w:id="2143"/>
      <w:bookmarkEnd w:id="2144"/>
      <w:bookmarkEnd w:id="2145"/>
    </w:p>
    <w:p w:rsidR="00D8772A" w:rsidRDefault="00D8772A" w:rsidP="00D8772A">
      <w:pPr>
        <w:pStyle w:val="a4"/>
        <w:keepNext/>
        <w:rPr>
          <w:rtl/>
        </w:rPr>
      </w:pPr>
      <w:bookmarkStart w:id="2146" w:name="ET_speaker_6156_158"/>
      <w:r w:rsidRPr="00D8772A">
        <w:rPr>
          <w:rStyle w:val="TagStyle"/>
          <w:rtl/>
        </w:rPr>
        <w:t xml:space="preserve"> &lt;&lt; דובר &gt;&gt; </w:t>
      </w:r>
      <w:r>
        <w:rPr>
          <w:rtl/>
        </w:rPr>
        <w:t>גלעד קריב (העבודה):</w:t>
      </w:r>
      <w:r w:rsidRPr="00D8772A">
        <w:rPr>
          <w:rStyle w:val="TagStyle"/>
          <w:rtl/>
        </w:rPr>
        <w:t xml:space="preserve"> &lt;&lt; דובר &gt;&gt;</w:t>
      </w:r>
      <w:r>
        <w:rPr>
          <w:rtl/>
        </w:rPr>
        <w:t xml:space="preserve">   </w:t>
      </w:r>
      <w:bookmarkEnd w:id="2146"/>
    </w:p>
    <w:p w:rsidR="00D8772A" w:rsidRDefault="00D8772A" w:rsidP="00D8772A">
      <w:pPr>
        <w:pStyle w:val="KeepWithNext"/>
        <w:rPr>
          <w:rtl/>
        </w:rPr>
      </w:pPr>
    </w:p>
    <w:p w:rsidR="006F09D7" w:rsidRDefault="00D8772A" w:rsidP="006F09D7">
      <w:pPr>
        <w:rPr>
          <w:rtl/>
        </w:rPr>
      </w:pPr>
      <w:bookmarkStart w:id="2147" w:name="_ETM_Q1_7147556"/>
      <w:bookmarkStart w:id="2148" w:name="_ETM_Q1_7147603"/>
      <w:bookmarkEnd w:id="2147"/>
      <w:bookmarkEnd w:id="2148"/>
      <w:r>
        <w:rPr>
          <w:rFonts w:hint="cs"/>
          <w:rtl/>
        </w:rPr>
        <w:t xml:space="preserve">אנו </w:t>
      </w:r>
      <w:bookmarkStart w:id="2149" w:name="_ETM_Q1_7147806"/>
      <w:bookmarkEnd w:id="2149"/>
      <w:r>
        <w:rPr>
          <w:rFonts w:hint="cs"/>
          <w:rtl/>
        </w:rPr>
        <w:t xml:space="preserve">כרגע בפרק </w:t>
      </w:r>
      <w:proofErr w:type="spellStart"/>
      <w:r>
        <w:rPr>
          <w:rFonts w:hint="cs"/>
          <w:rtl/>
        </w:rPr>
        <w:t>המימוני</w:t>
      </w:r>
      <w:proofErr w:type="spellEnd"/>
      <w:r>
        <w:rPr>
          <w:rFonts w:hint="cs"/>
          <w:rtl/>
        </w:rPr>
        <w:t>. ודאי אני תומך לחלוטין</w:t>
      </w:r>
      <w:r w:rsidR="006F09D7">
        <w:rPr>
          <w:rFonts w:hint="cs"/>
          <w:rtl/>
        </w:rPr>
        <w:t xml:space="preserve"> ברעיון של סדרי עדיפויות שמתכתבים עם המצב הסוציו אקונומי ברשות. </w:t>
      </w:r>
      <w:r>
        <w:rPr>
          <w:rFonts w:hint="cs"/>
          <w:rtl/>
        </w:rPr>
        <w:t xml:space="preserve">לצערי הרב </w:t>
      </w:r>
      <w:bookmarkStart w:id="2150" w:name="_ETM_Q1_7158088"/>
      <w:bookmarkEnd w:id="2150"/>
      <w:r>
        <w:rPr>
          <w:rFonts w:hint="cs"/>
          <w:rtl/>
        </w:rPr>
        <w:t xml:space="preserve">יש קורלציה בין רמת פשיעה </w:t>
      </w:r>
      <w:r w:rsidR="006F09D7">
        <w:rPr>
          <w:rFonts w:hint="cs"/>
          <w:rtl/>
        </w:rPr>
        <w:t xml:space="preserve">ואיומים על תושבים </w:t>
      </w:r>
      <w:bookmarkStart w:id="2151" w:name="_ETM_Q1_7164430"/>
      <w:bookmarkEnd w:id="2151"/>
      <w:r>
        <w:rPr>
          <w:rFonts w:hint="cs"/>
          <w:rtl/>
        </w:rPr>
        <w:t xml:space="preserve">לבין מצב סוציו אקונומי. לא </w:t>
      </w:r>
      <w:bookmarkStart w:id="2152" w:name="_ETM_Q1_7166135"/>
      <w:bookmarkEnd w:id="2152"/>
      <w:r w:rsidR="006F09D7">
        <w:rPr>
          <w:rFonts w:hint="cs"/>
          <w:rtl/>
        </w:rPr>
        <w:t xml:space="preserve">אחד לאחד חלילה אבל אנו מכירים את המצב. אני רוצה לחדד, דווקא כי אני תומך בסדר העדיפויות בכניסה המדורגת, אני רוצה לחדד את האמירה שהאמירה של הרשויות במצב </w:t>
      </w:r>
      <w:r>
        <w:rPr>
          <w:rFonts w:hint="cs"/>
          <w:rtl/>
        </w:rPr>
        <w:t xml:space="preserve">סוציו אקונומי גבוה </w:t>
      </w:r>
      <w:r w:rsidR="006F09D7">
        <w:rPr>
          <w:rFonts w:hint="cs"/>
          <w:rtl/>
        </w:rPr>
        <w:t xml:space="preserve">אנו לא </w:t>
      </w:r>
      <w:bookmarkStart w:id="2153" w:name="_ETM_Q1_7184822"/>
      <w:bookmarkEnd w:id="2153"/>
      <w:r w:rsidR="006F09D7">
        <w:rPr>
          <w:rFonts w:hint="cs"/>
          <w:rtl/>
        </w:rPr>
        <w:t xml:space="preserve">פונים, לא מתכתבת עם ראיית השיטור העירוני כמרכיב דרמטי בהבטחת הביטחון האישי של התושבים. אין לי בעיה, אני תומך דרמטית בתקצוב דיפרנציאלי, אני תומך דרמטית בתהליך של כניסה הדרגתית. האמירה: אנחנו בפרויקט הזה לא עם רשויות בסוציו אקונומי גבוה היא </w:t>
      </w:r>
      <w:bookmarkStart w:id="2154" w:name="_ETM_Q1_7208537"/>
      <w:bookmarkEnd w:id="2154"/>
      <w:r w:rsidR="006F09D7">
        <w:rPr>
          <w:rFonts w:hint="cs"/>
          <w:rtl/>
        </w:rPr>
        <w:t xml:space="preserve">לא לגיטימית </w:t>
      </w:r>
      <w:bookmarkStart w:id="2155" w:name="_ETM_Q1_7206763"/>
      <w:bookmarkEnd w:id="2155"/>
      <w:r>
        <w:rPr>
          <w:rFonts w:hint="cs"/>
          <w:rtl/>
        </w:rPr>
        <w:t>ברמת חקיקה מלאה.</w:t>
      </w:r>
      <w:r w:rsidR="006F09D7">
        <w:rPr>
          <w:rFonts w:hint="cs"/>
          <w:rtl/>
        </w:rPr>
        <w:t xml:space="preserve"> </w:t>
      </w:r>
    </w:p>
    <w:p w:rsidR="006F09D7" w:rsidRDefault="006F09D7" w:rsidP="006F09D7">
      <w:pPr>
        <w:rPr>
          <w:rtl/>
        </w:rPr>
      </w:pPr>
      <w:bookmarkStart w:id="2156" w:name="_ETM_Q1_7217402"/>
      <w:bookmarkStart w:id="2157" w:name="_ETM_Q1_7217507"/>
      <w:bookmarkEnd w:id="2156"/>
      <w:bookmarkEnd w:id="2157"/>
    </w:p>
    <w:p w:rsidR="00D8772A" w:rsidRDefault="006F09D7" w:rsidP="006F09D7">
      <w:pPr>
        <w:rPr>
          <w:rtl/>
        </w:rPr>
      </w:pPr>
      <w:bookmarkStart w:id="2158" w:name="_ETM_Q1_7217567"/>
      <w:bookmarkStart w:id="2159" w:name="_ETM_Q1_7217680"/>
      <w:bookmarkEnd w:id="2158"/>
      <w:bookmarkEnd w:id="2159"/>
      <w:r>
        <w:rPr>
          <w:rFonts w:hint="cs"/>
          <w:rtl/>
        </w:rPr>
        <w:t xml:space="preserve">יותר מזה, </w:t>
      </w:r>
      <w:r w:rsidR="00D8772A">
        <w:rPr>
          <w:rFonts w:hint="cs"/>
          <w:rtl/>
        </w:rPr>
        <w:t>אנו יודעים בבירור מכל התקדימ</w:t>
      </w:r>
      <w:r w:rsidR="005F01DD">
        <w:rPr>
          <w:rFonts w:hint="cs"/>
          <w:rtl/>
        </w:rPr>
        <w:t>ים</w:t>
      </w:r>
      <w:r w:rsidR="00D8772A">
        <w:rPr>
          <w:rFonts w:hint="cs"/>
          <w:rtl/>
        </w:rPr>
        <w:t xml:space="preserve"> של סוגית הקצבאות </w:t>
      </w:r>
      <w:bookmarkStart w:id="2160" w:name="_ETM_Q1_7221670"/>
      <w:bookmarkEnd w:id="2160"/>
      <w:r w:rsidR="00D8772A">
        <w:rPr>
          <w:rFonts w:hint="cs"/>
          <w:rtl/>
        </w:rPr>
        <w:t xml:space="preserve">האוניברסליות </w:t>
      </w:r>
      <w:proofErr w:type="spellStart"/>
      <w:r w:rsidR="00D8772A">
        <w:rPr>
          <w:rFonts w:hint="cs"/>
          <w:rtl/>
        </w:rPr>
        <w:t>וכו</w:t>
      </w:r>
      <w:proofErr w:type="spellEnd"/>
      <w:r w:rsidR="00D8772A">
        <w:rPr>
          <w:rFonts w:hint="cs"/>
          <w:rtl/>
        </w:rPr>
        <w:t xml:space="preserve">', שירות </w:t>
      </w:r>
      <w:r>
        <w:rPr>
          <w:rFonts w:hint="cs"/>
          <w:rtl/>
        </w:rPr>
        <w:t xml:space="preserve">שלא ניתן ברמה אוניברסלי </w:t>
      </w:r>
      <w:r w:rsidR="00D8772A">
        <w:rPr>
          <w:rFonts w:hint="cs"/>
          <w:rtl/>
        </w:rPr>
        <w:t xml:space="preserve">עם תקצוב דיפרנציאלי וכו' </w:t>
      </w:r>
      <w:r>
        <w:rPr>
          <w:rFonts w:hint="cs"/>
          <w:rtl/>
        </w:rPr>
        <w:t xml:space="preserve">בסופו של דבר </w:t>
      </w:r>
      <w:r w:rsidR="00D8772A">
        <w:rPr>
          <w:rFonts w:hint="cs"/>
          <w:rtl/>
        </w:rPr>
        <w:t xml:space="preserve">לא הופך שירות </w:t>
      </w:r>
      <w:bookmarkStart w:id="2161" w:name="_ETM_Q1_7232343"/>
      <w:bookmarkEnd w:id="2161"/>
      <w:r w:rsidR="00D8772A">
        <w:rPr>
          <w:rFonts w:hint="cs"/>
          <w:rtl/>
        </w:rPr>
        <w:t>מרכזי. יש יתרונות גדולים שרשוי</w:t>
      </w:r>
      <w:r>
        <w:rPr>
          <w:rFonts w:hint="cs"/>
          <w:rtl/>
        </w:rPr>
        <w:t>ו</w:t>
      </w:r>
      <w:r w:rsidR="00D8772A">
        <w:rPr>
          <w:rFonts w:hint="cs"/>
          <w:rtl/>
        </w:rPr>
        <w:t xml:space="preserve">ת חזקות </w:t>
      </w:r>
      <w:r>
        <w:rPr>
          <w:rFonts w:hint="cs"/>
          <w:rtl/>
        </w:rPr>
        <w:t xml:space="preserve">הן </w:t>
      </w:r>
      <w:r w:rsidR="00D8772A">
        <w:rPr>
          <w:rFonts w:hint="cs"/>
          <w:rtl/>
        </w:rPr>
        <w:t xml:space="preserve">בתוך הפול.  </w:t>
      </w:r>
      <w:r>
        <w:rPr>
          <w:rFonts w:hint="cs"/>
          <w:rtl/>
        </w:rPr>
        <w:t>אני לא כופר לרגע בדבר</w:t>
      </w:r>
      <w:bookmarkStart w:id="2162" w:name="_ETM_Q1_7244279"/>
      <w:bookmarkEnd w:id="2162"/>
      <w:r>
        <w:rPr>
          <w:rFonts w:hint="cs"/>
          <w:rtl/>
        </w:rPr>
        <w:t xml:space="preserve"> אבל אם נגיע לחקיקה, החקיקה הקבועה תצטרך להגדיר שיש סדר עדיפויות ביישום אבל היא תצטרך באותה מידה להגדיל שיש </w:t>
      </w:r>
      <w:bookmarkStart w:id="2163" w:name="_ETM_Q1_7254229"/>
      <w:bookmarkEnd w:id="2163"/>
      <w:r>
        <w:rPr>
          <w:rFonts w:hint="cs"/>
          <w:rtl/>
        </w:rPr>
        <w:t xml:space="preserve">גבול להדרגתיות. שברגע מסוים - </w:t>
      </w:r>
      <w:r w:rsidR="00D8772A">
        <w:rPr>
          <w:rFonts w:hint="cs"/>
          <w:rtl/>
        </w:rPr>
        <w:t xml:space="preserve">ואנו </w:t>
      </w:r>
      <w:bookmarkStart w:id="2164" w:name="_ETM_Q1_7255516"/>
      <w:bookmarkEnd w:id="2164"/>
      <w:r w:rsidR="00D8772A">
        <w:rPr>
          <w:rFonts w:hint="cs"/>
          <w:rtl/>
        </w:rPr>
        <w:t xml:space="preserve">נציע את זה </w:t>
      </w:r>
      <w:r w:rsidR="00D8772A">
        <w:rPr>
          <w:rtl/>
        </w:rPr>
        <w:t>–</w:t>
      </w:r>
      <w:r w:rsidR="00D8772A">
        <w:rPr>
          <w:rFonts w:hint="cs"/>
          <w:rtl/>
        </w:rPr>
        <w:t xml:space="preserve"> יש </w:t>
      </w:r>
      <w:r>
        <w:rPr>
          <w:rFonts w:hint="cs"/>
          <w:rtl/>
        </w:rPr>
        <w:t xml:space="preserve">לכם </w:t>
      </w:r>
      <w:r w:rsidR="00D8772A">
        <w:rPr>
          <w:rFonts w:hint="cs"/>
          <w:rtl/>
        </w:rPr>
        <w:t xml:space="preserve">3, 4 שנים </w:t>
      </w:r>
      <w:r w:rsidR="00D8772A">
        <w:rPr>
          <w:rtl/>
        </w:rPr>
        <w:t>–</w:t>
      </w:r>
      <w:r w:rsidR="00D8772A">
        <w:rPr>
          <w:rFonts w:hint="cs"/>
          <w:rtl/>
        </w:rPr>
        <w:t xml:space="preserve"> </w:t>
      </w:r>
      <w:bookmarkStart w:id="2165" w:name="_ETM_Q1_7261271"/>
      <w:bookmarkEnd w:id="2165"/>
      <w:r w:rsidR="00D8772A">
        <w:rPr>
          <w:rFonts w:hint="cs"/>
          <w:rtl/>
        </w:rPr>
        <w:t xml:space="preserve">אין דבר כזה. </w:t>
      </w:r>
      <w:r>
        <w:rPr>
          <w:rFonts w:hint="cs"/>
          <w:rtl/>
        </w:rPr>
        <w:t>אם זה מרכיב בתפיסת הביטחון האישי במדינת יש</w:t>
      </w:r>
      <w:r w:rsidR="00D8772A">
        <w:rPr>
          <w:rFonts w:hint="cs"/>
          <w:rtl/>
        </w:rPr>
        <w:t>ר</w:t>
      </w:r>
      <w:r>
        <w:rPr>
          <w:rFonts w:hint="cs"/>
          <w:rtl/>
        </w:rPr>
        <w:t>א</w:t>
      </w:r>
      <w:r w:rsidR="00D8772A">
        <w:rPr>
          <w:rFonts w:hint="cs"/>
          <w:rtl/>
        </w:rPr>
        <w:t xml:space="preserve">ל, היא עומדת לרשות כל התושבים. </w:t>
      </w:r>
      <w:bookmarkStart w:id="2166" w:name="_ETM_Q1_7267146"/>
      <w:bookmarkEnd w:id="2166"/>
      <w:r w:rsidR="00D8772A">
        <w:rPr>
          <w:rFonts w:hint="cs"/>
          <w:rtl/>
        </w:rPr>
        <w:t>בסוציו אקונומי הג</w:t>
      </w:r>
      <w:r>
        <w:rPr>
          <w:rFonts w:hint="cs"/>
          <w:rtl/>
        </w:rPr>
        <w:t>בוה</w:t>
      </w:r>
      <w:r w:rsidR="00D8772A">
        <w:rPr>
          <w:rFonts w:hint="cs"/>
          <w:rtl/>
        </w:rPr>
        <w:t xml:space="preserve"> ובזה הנמוך.</w:t>
      </w:r>
    </w:p>
    <w:p w:rsidR="00D8772A" w:rsidRDefault="00D8772A" w:rsidP="00D8772A">
      <w:pPr>
        <w:rPr>
          <w:rtl/>
        </w:rPr>
      </w:pPr>
      <w:bookmarkStart w:id="2167" w:name="_ETM_Q1_7271928"/>
      <w:bookmarkStart w:id="2168" w:name="_ETM_Q1_7271990"/>
      <w:bookmarkEnd w:id="2167"/>
      <w:bookmarkEnd w:id="2168"/>
    </w:p>
    <w:p w:rsidR="00D8772A" w:rsidRDefault="00D8772A" w:rsidP="006F09D7">
      <w:pPr>
        <w:rPr>
          <w:rtl/>
        </w:rPr>
      </w:pPr>
      <w:bookmarkStart w:id="2169" w:name="_ETM_Q1_7272037"/>
      <w:bookmarkStart w:id="2170" w:name="_ETM_Q1_7272131"/>
      <w:bookmarkEnd w:id="2169"/>
      <w:bookmarkEnd w:id="2170"/>
      <w:r>
        <w:rPr>
          <w:rFonts w:hint="cs"/>
          <w:rtl/>
        </w:rPr>
        <w:t xml:space="preserve">שנית, את טוענת שזה מובנה אז </w:t>
      </w:r>
      <w:bookmarkStart w:id="2171" w:name="_ETM_Q1_7277132"/>
      <w:bookmarkEnd w:id="2171"/>
      <w:r>
        <w:rPr>
          <w:rFonts w:hint="cs"/>
          <w:rtl/>
        </w:rPr>
        <w:t>מה מנעד המימו</w:t>
      </w:r>
      <w:r w:rsidR="006F09D7">
        <w:rPr>
          <w:rFonts w:hint="cs"/>
          <w:rtl/>
        </w:rPr>
        <w:t>ן</w:t>
      </w:r>
      <w:r>
        <w:rPr>
          <w:rFonts w:hint="cs"/>
          <w:rtl/>
        </w:rPr>
        <w:t xml:space="preserve">, </w:t>
      </w:r>
      <w:proofErr w:type="spellStart"/>
      <w:r>
        <w:rPr>
          <w:rFonts w:hint="cs"/>
          <w:rtl/>
        </w:rPr>
        <w:t>המאצ'ינג</w:t>
      </w:r>
      <w:proofErr w:type="spellEnd"/>
      <w:r>
        <w:rPr>
          <w:rFonts w:hint="cs"/>
          <w:rtl/>
        </w:rPr>
        <w:t xml:space="preserve"> שקי</w:t>
      </w:r>
      <w:r w:rsidR="005F01DD">
        <w:rPr>
          <w:rFonts w:hint="cs"/>
          <w:rtl/>
        </w:rPr>
        <w:t>ים</w:t>
      </w:r>
      <w:r>
        <w:rPr>
          <w:rFonts w:hint="cs"/>
          <w:rtl/>
        </w:rPr>
        <w:t xml:space="preserve"> כיום</w:t>
      </w:r>
      <w:r w:rsidR="006F09D7">
        <w:rPr>
          <w:rFonts w:hint="cs"/>
          <w:rtl/>
        </w:rPr>
        <w:t xml:space="preserve"> ב-90 הרשויות הקיימות</w:t>
      </w:r>
      <w:r>
        <w:rPr>
          <w:rFonts w:hint="cs"/>
          <w:rtl/>
        </w:rPr>
        <w:t>?</w:t>
      </w:r>
    </w:p>
    <w:p w:rsidR="00D8772A" w:rsidRDefault="00D8772A" w:rsidP="00D8772A">
      <w:pPr>
        <w:rPr>
          <w:rtl/>
        </w:rPr>
      </w:pPr>
      <w:bookmarkStart w:id="2172" w:name="_ETM_Q1_7283210"/>
      <w:bookmarkStart w:id="2173" w:name="_ETM_Q1_7283319"/>
      <w:bookmarkEnd w:id="2172"/>
      <w:bookmarkEnd w:id="2173"/>
    </w:p>
    <w:p w:rsidR="00D8772A" w:rsidRDefault="00D8772A" w:rsidP="00D8772A">
      <w:pPr>
        <w:pStyle w:val="af6"/>
        <w:keepNext/>
        <w:rPr>
          <w:rtl/>
        </w:rPr>
      </w:pPr>
      <w:bookmarkStart w:id="2174" w:name="ET_yor_6358_159"/>
      <w:r w:rsidRPr="00D8772A">
        <w:rPr>
          <w:rStyle w:val="TagStyle"/>
          <w:rtl/>
        </w:rPr>
        <w:t xml:space="preserve"> &lt;&lt; </w:t>
      </w:r>
      <w:proofErr w:type="spellStart"/>
      <w:r w:rsidRPr="00D8772A">
        <w:rPr>
          <w:rStyle w:val="TagStyle"/>
          <w:rtl/>
        </w:rPr>
        <w:t>יור</w:t>
      </w:r>
      <w:proofErr w:type="spellEnd"/>
      <w:r w:rsidRPr="00D8772A">
        <w:rPr>
          <w:rStyle w:val="TagStyle"/>
          <w:rtl/>
        </w:rPr>
        <w:t xml:space="preserve"> &gt;&gt; </w:t>
      </w:r>
      <w:r>
        <w:rPr>
          <w:rtl/>
        </w:rPr>
        <w:t>היו"ר צביקה פוגל:</w:t>
      </w:r>
      <w:r w:rsidRPr="00D8772A">
        <w:rPr>
          <w:rStyle w:val="TagStyle"/>
          <w:rtl/>
        </w:rPr>
        <w:t xml:space="preserve"> &lt;&lt; יור &gt;&gt;</w:t>
      </w:r>
      <w:r>
        <w:rPr>
          <w:rtl/>
        </w:rPr>
        <w:t xml:space="preserve">   </w:t>
      </w:r>
      <w:bookmarkEnd w:id="2174"/>
    </w:p>
    <w:p w:rsidR="00D8772A" w:rsidRDefault="00D8772A" w:rsidP="00D8772A">
      <w:pPr>
        <w:pStyle w:val="KeepWithNext"/>
        <w:rPr>
          <w:rtl/>
        </w:rPr>
      </w:pPr>
    </w:p>
    <w:p w:rsidR="00D8772A" w:rsidRDefault="00D8772A" w:rsidP="00D8772A">
      <w:pPr>
        <w:rPr>
          <w:rtl/>
        </w:rPr>
      </w:pPr>
      <w:bookmarkStart w:id="2175" w:name="_ETM_Q1_7283851"/>
      <w:bookmarkEnd w:id="2175"/>
      <w:r>
        <w:rPr>
          <w:rFonts w:hint="cs"/>
          <w:rtl/>
        </w:rPr>
        <w:t xml:space="preserve">גם אם הם לא יודעים </w:t>
      </w:r>
      <w:bookmarkStart w:id="2176" w:name="_ETM_Q1_7285851"/>
      <w:bookmarkEnd w:id="2176"/>
      <w:r>
        <w:rPr>
          <w:rFonts w:hint="cs"/>
          <w:rtl/>
        </w:rPr>
        <w:t>כרגע</w:t>
      </w:r>
      <w:r w:rsidR="006F09D7">
        <w:rPr>
          <w:rFonts w:hint="cs"/>
          <w:rtl/>
        </w:rPr>
        <w:t>,</w:t>
      </w:r>
      <w:r>
        <w:rPr>
          <w:rFonts w:hint="cs"/>
          <w:rtl/>
        </w:rPr>
        <w:t xml:space="preserve"> יידרשו</w:t>
      </w:r>
      <w:r w:rsidR="006F09D7">
        <w:rPr>
          <w:rFonts w:hint="cs"/>
          <w:rtl/>
        </w:rPr>
        <w:t xml:space="preserve"> לכך</w:t>
      </w:r>
      <w:r>
        <w:rPr>
          <w:rFonts w:hint="cs"/>
          <w:rtl/>
        </w:rPr>
        <w:t>.</w:t>
      </w:r>
    </w:p>
    <w:p w:rsidR="00D8772A" w:rsidRDefault="00D8772A" w:rsidP="00D8772A">
      <w:pPr>
        <w:rPr>
          <w:rtl/>
        </w:rPr>
      </w:pPr>
      <w:bookmarkStart w:id="2177" w:name="_ETM_Q1_7288742"/>
      <w:bookmarkStart w:id="2178" w:name="_ETM_Q1_7288820"/>
      <w:bookmarkStart w:id="2179" w:name="_ETM_Q1_7289929"/>
      <w:bookmarkEnd w:id="2177"/>
      <w:bookmarkEnd w:id="2178"/>
      <w:bookmarkEnd w:id="2179"/>
    </w:p>
    <w:p w:rsidR="00D8772A" w:rsidRDefault="00D8772A" w:rsidP="00D8772A">
      <w:pPr>
        <w:pStyle w:val="af9"/>
        <w:keepNext/>
        <w:rPr>
          <w:rtl/>
        </w:rPr>
      </w:pPr>
      <w:bookmarkStart w:id="2180" w:name="ET_guest_882296_160"/>
      <w:r w:rsidRPr="00D8772A">
        <w:rPr>
          <w:rStyle w:val="TagStyle"/>
          <w:rtl/>
        </w:rPr>
        <w:t xml:space="preserve"> &lt;&lt; אורח &gt;&gt; </w:t>
      </w:r>
      <w:r>
        <w:rPr>
          <w:rtl/>
        </w:rPr>
        <w:t>ליאור מזרחי:</w:t>
      </w:r>
      <w:r w:rsidRPr="00D8772A">
        <w:rPr>
          <w:rStyle w:val="TagStyle"/>
          <w:rtl/>
        </w:rPr>
        <w:t xml:space="preserve"> &lt;&lt; אורח &gt;&gt;</w:t>
      </w:r>
      <w:r>
        <w:rPr>
          <w:rtl/>
        </w:rPr>
        <w:t xml:space="preserve">   </w:t>
      </w:r>
      <w:bookmarkEnd w:id="2180"/>
    </w:p>
    <w:p w:rsidR="00D8772A" w:rsidRDefault="00D8772A" w:rsidP="00D8772A">
      <w:pPr>
        <w:pStyle w:val="KeepWithNext"/>
        <w:rPr>
          <w:rtl/>
        </w:rPr>
      </w:pPr>
    </w:p>
    <w:p w:rsidR="00D8772A" w:rsidRDefault="006F09D7" w:rsidP="00D8772A">
      <w:pPr>
        <w:rPr>
          <w:rtl/>
        </w:rPr>
      </w:pPr>
      <w:bookmarkStart w:id="2181" w:name="_ETM_Q1_7290398"/>
      <w:bookmarkStart w:id="2182" w:name="_ETM_Q1_7290429"/>
      <w:bookmarkEnd w:id="2181"/>
      <w:bookmarkEnd w:id="2182"/>
      <w:r>
        <w:rPr>
          <w:rFonts w:hint="cs"/>
          <w:rtl/>
        </w:rPr>
        <w:t>העב</w:t>
      </w:r>
      <w:r w:rsidR="00D8772A">
        <w:rPr>
          <w:rFonts w:hint="cs"/>
          <w:rtl/>
        </w:rPr>
        <w:t>ר</w:t>
      </w:r>
      <w:r>
        <w:rPr>
          <w:rFonts w:hint="cs"/>
          <w:rtl/>
        </w:rPr>
        <w:t>נ</w:t>
      </w:r>
      <w:r w:rsidR="00D8772A">
        <w:rPr>
          <w:rFonts w:hint="cs"/>
          <w:rtl/>
        </w:rPr>
        <w:t>ו את זה.</w:t>
      </w:r>
    </w:p>
    <w:p w:rsidR="00D8772A" w:rsidRDefault="00D8772A" w:rsidP="00D8772A">
      <w:pPr>
        <w:rPr>
          <w:rtl/>
        </w:rPr>
      </w:pPr>
      <w:bookmarkStart w:id="2183" w:name="_ETM_Q1_7292757"/>
      <w:bookmarkStart w:id="2184" w:name="_ETM_Q1_7292836"/>
      <w:bookmarkStart w:id="2185" w:name="_ETM_Q1_7293601"/>
      <w:bookmarkEnd w:id="2183"/>
      <w:bookmarkEnd w:id="2184"/>
      <w:bookmarkEnd w:id="2185"/>
    </w:p>
    <w:p w:rsidR="00D8772A" w:rsidRDefault="00D8772A" w:rsidP="00D8772A">
      <w:pPr>
        <w:pStyle w:val="af9"/>
        <w:keepNext/>
        <w:rPr>
          <w:rtl/>
        </w:rPr>
      </w:pPr>
      <w:bookmarkStart w:id="2186" w:name="ET_guest_מתן_שחק_161"/>
      <w:r w:rsidRPr="00D8772A">
        <w:rPr>
          <w:rStyle w:val="TagStyle"/>
          <w:rtl/>
        </w:rPr>
        <w:t xml:space="preserve"> &lt;&lt; אורח &gt;&gt; </w:t>
      </w:r>
      <w:r>
        <w:rPr>
          <w:rtl/>
        </w:rPr>
        <w:t>מתן שחק:</w:t>
      </w:r>
      <w:r w:rsidRPr="00D8772A">
        <w:rPr>
          <w:rStyle w:val="TagStyle"/>
          <w:rtl/>
        </w:rPr>
        <w:t xml:space="preserve"> &lt;&lt; אורח &gt;&gt;</w:t>
      </w:r>
      <w:r>
        <w:rPr>
          <w:rtl/>
        </w:rPr>
        <w:t xml:space="preserve">   </w:t>
      </w:r>
      <w:bookmarkEnd w:id="2186"/>
    </w:p>
    <w:p w:rsidR="00D8772A" w:rsidRDefault="00D8772A" w:rsidP="00D8772A">
      <w:pPr>
        <w:pStyle w:val="KeepWithNext"/>
        <w:rPr>
          <w:rtl/>
        </w:rPr>
      </w:pPr>
    </w:p>
    <w:p w:rsidR="00D8772A" w:rsidRDefault="006F09D7" w:rsidP="006F09D7">
      <w:pPr>
        <w:rPr>
          <w:rtl/>
        </w:rPr>
      </w:pPr>
      <w:bookmarkStart w:id="2187" w:name="_ETM_Q1_7294054"/>
      <w:bookmarkStart w:id="2188" w:name="_ETM_Q1_7294101"/>
      <w:bookmarkEnd w:id="2187"/>
      <w:bookmarkEnd w:id="2188"/>
      <w:r>
        <w:rPr>
          <w:rFonts w:hint="cs"/>
          <w:rtl/>
        </w:rPr>
        <w:t>אנו קיבלנ</w:t>
      </w:r>
      <w:r w:rsidR="00D8772A">
        <w:rPr>
          <w:rFonts w:hint="cs"/>
          <w:rtl/>
        </w:rPr>
        <w:t xml:space="preserve">ו השלמת נתונים בסוף שבוע שעבר </w:t>
      </w:r>
      <w:bookmarkStart w:id="2189" w:name="_ETM_Q1_7298602"/>
      <w:bookmarkEnd w:id="2189"/>
      <w:r w:rsidR="00D8772A">
        <w:rPr>
          <w:rFonts w:hint="cs"/>
          <w:rtl/>
        </w:rPr>
        <w:t xml:space="preserve">מהמשרד. </w:t>
      </w:r>
      <w:r>
        <w:rPr>
          <w:rFonts w:hint="cs"/>
          <w:rtl/>
        </w:rPr>
        <w:t xml:space="preserve">מה שהספקנו, הצגנו בתחילת </w:t>
      </w:r>
      <w:bookmarkStart w:id="2190" w:name="_ETM_Q1_7300592"/>
      <w:bookmarkEnd w:id="2190"/>
      <w:r>
        <w:rPr>
          <w:rFonts w:hint="cs"/>
          <w:rtl/>
        </w:rPr>
        <w:t xml:space="preserve">הדיון. חלק ממה שהספקנו </w:t>
      </w:r>
      <w:r>
        <w:rPr>
          <w:rtl/>
        </w:rPr>
        <w:t>–</w:t>
      </w:r>
      <w:r>
        <w:rPr>
          <w:rFonts w:hint="cs"/>
          <w:rtl/>
        </w:rPr>
        <w:t xml:space="preserve"> רק </w:t>
      </w:r>
      <w:r w:rsidR="00D8772A">
        <w:rPr>
          <w:rFonts w:hint="cs"/>
          <w:rtl/>
        </w:rPr>
        <w:t xml:space="preserve">הערה קטנה </w:t>
      </w:r>
      <w:r w:rsidR="00D8772A">
        <w:rPr>
          <w:rtl/>
        </w:rPr>
        <w:t>–</w:t>
      </w:r>
      <w:r w:rsidR="00D8772A">
        <w:rPr>
          <w:rFonts w:hint="cs"/>
          <w:rtl/>
        </w:rPr>
        <w:t xml:space="preserve"> אנו מרכז </w:t>
      </w:r>
      <w:r>
        <w:rPr>
          <w:rFonts w:hint="cs"/>
          <w:rtl/>
        </w:rPr>
        <w:t>ה</w:t>
      </w:r>
      <w:r w:rsidR="00D8772A">
        <w:rPr>
          <w:rFonts w:hint="cs"/>
          <w:rtl/>
        </w:rPr>
        <w:t xml:space="preserve">מחקר והמידע של </w:t>
      </w:r>
      <w:bookmarkStart w:id="2191" w:name="_ETM_Q1_7305930"/>
      <w:bookmarkEnd w:id="2191"/>
      <w:r w:rsidR="00D8772A">
        <w:rPr>
          <w:rFonts w:hint="cs"/>
          <w:rtl/>
        </w:rPr>
        <w:t>הכנסת. לא המשרד. אם המשרד יכול להציג פה מה ש</w:t>
      </w:r>
      <w:r>
        <w:rPr>
          <w:rFonts w:hint="cs"/>
          <w:rtl/>
        </w:rPr>
        <w:t>עשה</w:t>
      </w:r>
      <w:r w:rsidR="00D8772A">
        <w:rPr>
          <w:rFonts w:hint="cs"/>
          <w:rtl/>
        </w:rPr>
        <w:t xml:space="preserve"> </w:t>
      </w:r>
      <w:bookmarkStart w:id="2192" w:name="_ETM_Q1_7311775"/>
      <w:bookmarkEnd w:id="2192"/>
      <w:r w:rsidR="00D8772A">
        <w:rPr>
          <w:rFonts w:hint="cs"/>
          <w:rtl/>
        </w:rPr>
        <w:t>לא נמנע ממנו.</w:t>
      </w:r>
    </w:p>
    <w:p w:rsidR="00D8772A" w:rsidRDefault="00D8772A" w:rsidP="00D8772A">
      <w:pPr>
        <w:rPr>
          <w:rtl/>
        </w:rPr>
      </w:pPr>
      <w:bookmarkStart w:id="2193" w:name="_ETM_Q1_7314947"/>
      <w:bookmarkStart w:id="2194" w:name="_ETM_Q1_7315009"/>
      <w:bookmarkEnd w:id="2193"/>
      <w:bookmarkEnd w:id="2194"/>
    </w:p>
    <w:p w:rsidR="00D8772A" w:rsidRDefault="00D8772A" w:rsidP="00D8772A">
      <w:pPr>
        <w:pStyle w:val="af6"/>
        <w:keepNext/>
        <w:rPr>
          <w:rtl/>
        </w:rPr>
      </w:pPr>
      <w:bookmarkStart w:id="2195" w:name="ET_yor_6358_162"/>
      <w:r w:rsidRPr="00D8772A">
        <w:rPr>
          <w:rStyle w:val="TagStyle"/>
          <w:rtl/>
        </w:rPr>
        <w:t xml:space="preserve"> &lt;&lt; </w:t>
      </w:r>
      <w:proofErr w:type="spellStart"/>
      <w:r w:rsidRPr="00D8772A">
        <w:rPr>
          <w:rStyle w:val="TagStyle"/>
          <w:rtl/>
        </w:rPr>
        <w:t>יור</w:t>
      </w:r>
      <w:proofErr w:type="spellEnd"/>
      <w:r w:rsidRPr="00D8772A">
        <w:rPr>
          <w:rStyle w:val="TagStyle"/>
          <w:rtl/>
        </w:rPr>
        <w:t xml:space="preserve"> &gt;&gt; </w:t>
      </w:r>
      <w:r>
        <w:rPr>
          <w:rtl/>
        </w:rPr>
        <w:t>היו"ר צביקה פוגל:</w:t>
      </w:r>
      <w:r w:rsidRPr="00D8772A">
        <w:rPr>
          <w:rStyle w:val="TagStyle"/>
          <w:rtl/>
        </w:rPr>
        <w:t xml:space="preserve"> &lt;&lt; יור &gt;&gt;</w:t>
      </w:r>
      <w:r>
        <w:rPr>
          <w:rtl/>
        </w:rPr>
        <w:t xml:space="preserve">   </w:t>
      </w:r>
      <w:bookmarkEnd w:id="2195"/>
    </w:p>
    <w:p w:rsidR="00D8772A" w:rsidRDefault="00D8772A" w:rsidP="00D8772A">
      <w:pPr>
        <w:pStyle w:val="KeepWithNext"/>
        <w:rPr>
          <w:rtl/>
        </w:rPr>
      </w:pPr>
    </w:p>
    <w:p w:rsidR="00D8772A" w:rsidRDefault="00D8772A" w:rsidP="00D8772A">
      <w:pPr>
        <w:rPr>
          <w:rtl/>
        </w:rPr>
      </w:pPr>
      <w:bookmarkStart w:id="2196" w:name="_ETM_Q1_7316275"/>
      <w:bookmarkEnd w:id="2196"/>
      <w:r>
        <w:rPr>
          <w:rFonts w:hint="cs"/>
          <w:rtl/>
        </w:rPr>
        <w:t>נעודד אותו.</w:t>
      </w:r>
    </w:p>
    <w:p w:rsidR="00D8772A" w:rsidRDefault="00D8772A" w:rsidP="00D8772A">
      <w:pPr>
        <w:rPr>
          <w:rtl/>
        </w:rPr>
      </w:pPr>
      <w:bookmarkStart w:id="2197" w:name="_ETM_Q1_7318165"/>
      <w:bookmarkStart w:id="2198" w:name="_ETM_Q1_7318228"/>
      <w:bookmarkEnd w:id="2197"/>
      <w:bookmarkEnd w:id="2198"/>
    </w:p>
    <w:p w:rsidR="00D8772A" w:rsidRDefault="00D8772A" w:rsidP="00D8772A">
      <w:pPr>
        <w:pStyle w:val="-"/>
        <w:keepNext/>
        <w:rPr>
          <w:rtl/>
        </w:rPr>
      </w:pPr>
      <w:bookmarkStart w:id="2199" w:name="ET_speakercontinue_מתן_שחק_163"/>
      <w:r w:rsidRPr="00D8772A">
        <w:rPr>
          <w:rStyle w:val="TagStyle"/>
          <w:rtl/>
        </w:rPr>
        <w:t xml:space="preserve"> &lt;&lt; </w:t>
      </w:r>
      <w:proofErr w:type="spellStart"/>
      <w:r w:rsidRPr="00D8772A">
        <w:rPr>
          <w:rStyle w:val="TagStyle"/>
          <w:rtl/>
        </w:rPr>
        <w:t>דובר_המשך</w:t>
      </w:r>
      <w:proofErr w:type="spellEnd"/>
      <w:r w:rsidRPr="00D8772A">
        <w:rPr>
          <w:rStyle w:val="TagStyle"/>
          <w:rtl/>
        </w:rPr>
        <w:t xml:space="preserve"> &gt;&gt; </w:t>
      </w:r>
      <w:r>
        <w:rPr>
          <w:rtl/>
        </w:rPr>
        <w:t>מתן שחק:</w:t>
      </w:r>
      <w:r w:rsidRPr="00D8772A">
        <w:rPr>
          <w:rStyle w:val="TagStyle"/>
          <w:rtl/>
        </w:rPr>
        <w:t xml:space="preserve"> &lt;&lt; דובר_המשך &gt;&gt;</w:t>
      </w:r>
      <w:r>
        <w:rPr>
          <w:rtl/>
        </w:rPr>
        <w:t xml:space="preserve">   </w:t>
      </w:r>
      <w:bookmarkEnd w:id="2199"/>
    </w:p>
    <w:p w:rsidR="00D8772A" w:rsidRDefault="00D8772A" w:rsidP="00D8772A">
      <w:pPr>
        <w:pStyle w:val="KeepWithNext"/>
        <w:rPr>
          <w:rtl/>
        </w:rPr>
      </w:pPr>
    </w:p>
    <w:p w:rsidR="00D8772A" w:rsidRDefault="006F09D7" w:rsidP="00D8772A">
      <w:pPr>
        <w:rPr>
          <w:rtl/>
        </w:rPr>
      </w:pPr>
      <w:bookmarkStart w:id="2200" w:name="_ETM_Q1_7318744"/>
      <w:bookmarkEnd w:id="2200"/>
      <w:r>
        <w:rPr>
          <w:rFonts w:hint="cs"/>
          <w:rtl/>
        </w:rPr>
        <w:t xml:space="preserve">בדיוק. </w:t>
      </w:r>
      <w:r w:rsidR="00D8772A">
        <w:rPr>
          <w:rFonts w:hint="cs"/>
          <w:rtl/>
        </w:rPr>
        <w:t xml:space="preserve">בטח לא נחליף אותו. </w:t>
      </w:r>
      <w:r>
        <w:rPr>
          <w:rFonts w:hint="cs"/>
          <w:rtl/>
        </w:rPr>
        <w:t xml:space="preserve">מקווה שלדיון הבא נוכל להציג את הנתונים שביקשתי לגבי </w:t>
      </w:r>
      <w:r w:rsidR="00D8772A">
        <w:rPr>
          <w:rFonts w:hint="cs"/>
          <w:rtl/>
        </w:rPr>
        <w:t xml:space="preserve">שיעורי </w:t>
      </w:r>
      <w:proofErr w:type="spellStart"/>
      <w:r w:rsidR="00D8772A">
        <w:rPr>
          <w:rFonts w:hint="cs"/>
          <w:rtl/>
        </w:rPr>
        <w:t>צאצ'ינג</w:t>
      </w:r>
      <w:proofErr w:type="spellEnd"/>
      <w:r w:rsidR="00D8772A">
        <w:rPr>
          <w:rFonts w:hint="cs"/>
          <w:rtl/>
        </w:rPr>
        <w:t>.</w:t>
      </w:r>
    </w:p>
    <w:p w:rsidR="00D8772A" w:rsidRDefault="00D8772A" w:rsidP="00D8772A">
      <w:pPr>
        <w:rPr>
          <w:rtl/>
        </w:rPr>
      </w:pPr>
      <w:bookmarkStart w:id="2201" w:name="_ETM_Q1_7324181"/>
      <w:bookmarkStart w:id="2202" w:name="_ETM_Q1_7324260"/>
      <w:bookmarkStart w:id="2203" w:name="_ETM_Q1_7324947"/>
      <w:bookmarkEnd w:id="2201"/>
      <w:bookmarkEnd w:id="2202"/>
      <w:bookmarkEnd w:id="2203"/>
    </w:p>
    <w:p w:rsidR="00D8772A" w:rsidRDefault="00D8772A" w:rsidP="00D8772A">
      <w:pPr>
        <w:pStyle w:val="af9"/>
        <w:keepNext/>
        <w:rPr>
          <w:rtl/>
        </w:rPr>
      </w:pPr>
      <w:bookmarkStart w:id="2204" w:name="ET_guest_שרית_נשיא_164"/>
      <w:r w:rsidRPr="00D8772A">
        <w:rPr>
          <w:rStyle w:val="TagStyle"/>
          <w:rtl/>
        </w:rPr>
        <w:t xml:space="preserve"> &lt;&lt; אורח &gt;&gt; </w:t>
      </w:r>
      <w:r>
        <w:rPr>
          <w:rtl/>
        </w:rPr>
        <w:t>שרית נשיא:</w:t>
      </w:r>
      <w:r w:rsidRPr="00D8772A">
        <w:rPr>
          <w:rStyle w:val="TagStyle"/>
          <w:rtl/>
        </w:rPr>
        <w:t xml:space="preserve"> &lt;&lt; אורח &gt;&gt;</w:t>
      </w:r>
      <w:r>
        <w:rPr>
          <w:rtl/>
        </w:rPr>
        <w:t xml:space="preserve">   </w:t>
      </w:r>
      <w:bookmarkEnd w:id="2204"/>
    </w:p>
    <w:p w:rsidR="00D8772A" w:rsidRDefault="00D8772A" w:rsidP="00D8772A">
      <w:pPr>
        <w:pStyle w:val="KeepWithNext"/>
        <w:rPr>
          <w:rtl/>
        </w:rPr>
      </w:pPr>
    </w:p>
    <w:p w:rsidR="00D8772A" w:rsidRDefault="00D8772A" w:rsidP="002661A1">
      <w:pPr>
        <w:rPr>
          <w:rtl/>
        </w:rPr>
      </w:pPr>
      <w:bookmarkStart w:id="2205" w:name="_ETM_Q1_7325416"/>
      <w:bookmarkStart w:id="2206" w:name="_ETM_Q1_7325447"/>
      <w:bookmarkEnd w:id="2205"/>
      <w:bookmarkEnd w:id="2206"/>
      <w:r>
        <w:rPr>
          <w:rFonts w:hint="cs"/>
          <w:rtl/>
        </w:rPr>
        <w:t xml:space="preserve">לפני שליאור </w:t>
      </w:r>
      <w:bookmarkStart w:id="2207" w:name="_ETM_Q1_7327900"/>
      <w:bookmarkEnd w:id="2207"/>
      <w:r>
        <w:rPr>
          <w:rFonts w:hint="cs"/>
          <w:rtl/>
        </w:rPr>
        <w:t>יתי</w:t>
      </w:r>
      <w:r w:rsidR="006F09D7">
        <w:rPr>
          <w:rFonts w:hint="cs"/>
          <w:rtl/>
        </w:rPr>
        <w:t>י</w:t>
      </w:r>
      <w:r>
        <w:rPr>
          <w:rFonts w:hint="cs"/>
          <w:rtl/>
        </w:rPr>
        <w:t>חס לענ</w:t>
      </w:r>
      <w:r w:rsidR="006F09D7">
        <w:rPr>
          <w:rFonts w:hint="cs"/>
          <w:rtl/>
        </w:rPr>
        <w:t>י</w:t>
      </w:r>
      <w:r>
        <w:rPr>
          <w:rFonts w:hint="cs"/>
          <w:rtl/>
        </w:rPr>
        <w:t xml:space="preserve">ין המימון הקיים עכשיו, באופן כללי אנו מסכימים </w:t>
      </w:r>
      <w:r w:rsidR="006F09D7">
        <w:rPr>
          <w:rFonts w:hint="cs"/>
          <w:rtl/>
        </w:rPr>
        <w:t xml:space="preserve">עם התפיסה שהמימון הזה צריך להינתן </w:t>
      </w:r>
      <w:r>
        <w:rPr>
          <w:rFonts w:hint="cs"/>
          <w:rtl/>
        </w:rPr>
        <w:t xml:space="preserve">לכל </w:t>
      </w:r>
      <w:bookmarkStart w:id="2208" w:name="_ETM_Q1_7334009"/>
      <w:bookmarkEnd w:id="2208"/>
      <w:r>
        <w:rPr>
          <w:rFonts w:hint="cs"/>
          <w:rtl/>
        </w:rPr>
        <w:t>הרשויות המקו</w:t>
      </w:r>
      <w:r w:rsidR="002661A1">
        <w:rPr>
          <w:rFonts w:hint="cs"/>
          <w:rtl/>
        </w:rPr>
        <w:t>מית ב</w:t>
      </w:r>
      <w:r>
        <w:rPr>
          <w:rFonts w:hint="cs"/>
          <w:rtl/>
        </w:rPr>
        <w:t>מ</w:t>
      </w:r>
      <w:r w:rsidR="002661A1">
        <w:rPr>
          <w:rFonts w:hint="cs"/>
          <w:rtl/>
        </w:rPr>
        <w:t>ד</w:t>
      </w:r>
      <w:r>
        <w:rPr>
          <w:rFonts w:hint="cs"/>
          <w:rtl/>
        </w:rPr>
        <w:t>ינת ישר</w:t>
      </w:r>
      <w:r w:rsidR="002661A1">
        <w:rPr>
          <w:rFonts w:hint="cs"/>
          <w:rtl/>
        </w:rPr>
        <w:t>א</w:t>
      </w:r>
      <w:r>
        <w:rPr>
          <w:rFonts w:hint="cs"/>
          <w:rtl/>
        </w:rPr>
        <w:t xml:space="preserve">ל וזו הכוונה </w:t>
      </w:r>
      <w:r w:rsidR="002661A1">
        <w:rPr>
          <w:rFonts w:hint="cs"/>
          <w:rtl/>
        </w:rPr>
        <w:t xml:space="preserve">במסגרת החקיקה הנוכחית </w:t>
      </w:r>
      <w:r>
        <w:rPr>
          <w:rFonts w:hint="cs"/>
          <w:rtl/>
        </w:rPr>
        <w:t>שמתקנת את החלטות ה</w:t>
      </w:r>
      <w:r w:rsidR="002661A1">
        <w:rPr>
          <w:rFonts w:hint="cs"/>
          <w:rtl/>
        </w:rPr>
        <w:t>מ</w:t>
      </w:r>
      <w:r>
        <w:rPr>
          <w:rFonts w:hint="cs"/>
          <w:rtl/>
        </w:rPr>
        <w:t xml:space="preserve">משלה </w:t>
      </w:r>
      <w:bookmarkStart w:id="2209" w:name="_ETM_Q1_7340588"/>
      <w:bookmarkEnd w:id="2209"/>
      <w:r>
        <w:rPr>
          <w:rFonts w:hint="cs"/>
          <w:rtl/>
        </w:rPr>
        <w:t>הקודמ</w:t>
      </w:r>
      <w:r w:rsidR="002661A1">
        <w:rPr>
          <w:rFonts w:hint="cs"/>
          <w:rtl/>
        </w:rPr>
        <w:t>ות שקבעו</w:t>
      </w:r>
      <w:r>
        <w:rPr>
          <w:rFonts w:hint="cs"/>
          <w:rtl/>
        </w:rPr>
        <w:t xml:space="preserve"> תנאי סף. </w:t>
      </w:r>
      <w:r w:rsidR="002661A1">
        <w:rPr>
          <w:rFonts w:hint="cs"/>
          <w:rtl/>
        </w:rPr>
        <w:t xml:space="preserve">המטרה היא שבסופו של דבר מערך אכיפה </w:t>
      </w:r>
      <w:r>
        <w:rPr>
          <w:rFonts w:hint="cs"/>
          <w:rtl/>
        </w:rPr>
        <w:t xml:space="preserve">יוקם בכל אחת מ-257 הרשויות המקומיות </w:t>
      </w:r>
      <w:bookmarkStart w:id="2210" w:name="_ETM_Q1_7350385"/>
      <w:bookmarkEnd w:id="2210"/>
      <w:r>
        <w:rPr>
          <w:rFonts w:hint="cs"/>
          <w:rtl/>
        </w:rPr>
        <w:t>והשאלה עכשיו היא רק</w:t>
      </w:r>
      <w:r w:rsidR="002661A1">
        <w:rPr>
          <w:rFonts w:hint="cs"/>
          <w:rtl/>
        </w:rPr>
        <w:t xml:space="preserve"> מה יהיה סדר העדיפויות- - </w:t>
      </w:r>
    </w:p>
    <w:p w:rsidR="00D8772A" w:rsidRDefault="00D8772A" w:rsidP="00D8772A">
      <w:pPr>
        <w:rPr>
          <w:rtl/>
        </w:rPr>
      </w:pPr>
      <w:bookmarkStart w:id="2211" w:name="_ETM_Q1_7353339"/>
      <w:bookmarkStart w:id="2212" w:name="_ETM_Q1_7353417"/>
      <w:bookmarkStart w:id="2213" w:name="_ETM_Q1_7355245"/>
      <w:bookmarkEnd w:id="2211"/>
      <w:bookmarkEnd w:id="2212"/>
      <w:bookmarkEnd w:id="2213"/>
    </w:p>
    <w:p w:rsidR="00D8772A" w:rsidRDefault="00D8772A" w:rsidP="00D8772A">
      <w:pPr>
        <w:pStyle w:val="a4"/>
        <w:keepNext/>
        <w:rPr>
          <w:rtl/>
        </w:rPr>
      </w:pPr>
      <w:bookmarkStart w:id="2214" w:name="ET_speaker_6156_165"/>
      <w:r w:rsidRPr="00D8772A">
        <w:rPr>
          <w:rStyle w:val="TagStyle"/>
          <w:rtl/>
        </w:rPr>
        <w:t xml:space="preserve"> &lt;&lt; דובר &gt;&gt; </w:t>
      </w:r>
      <w:r>
        <w:rPr>
          <w:rtl/>
        </w:rPr>
        <w:t>גלעד קריב (העבודה):</w:t>
      </w:r>
      <w:r w:rsidRPr="00D8772A">
        <w:rPr>
          <w:rStyle w:val="TagStyle"/>
          <w:rtl/>
        </w:rPr>
        <w:t xml:space="preserve"> &lt;&lt; דובר &gt;&gt;</w:t>
      </w:r>
      <w:r>
        <w:rPr>
          <w:rtl/>
        </w:rPr>
        <w:t xml:space="preserve">   </w:t>
      </w:r>
      <w:bookmarkEnd w:id="2214"/>
    </w:p>
    <w:p w:rsidR="00D8772A" w:rsidRDefault="00D8772A" w:rsidP="00D8772A">
      <w:pPr>
        <w:pStyle w:val="KeepWithNext"/>
        <w:rPr>
          <w:rtl/>
        </w:rPr>
      </w:pPr>
    </w:p>
    <w:p w:rsidR="00D8772A" w:rsidRDefault="002661A1" w:rsidP="00184AF2">
      <w:pPr>
        <w:rPr>
          <w:rtl/>
        </w:rPr>
      </w:pPr>
      <w:bookmarkStart w:id="2215" w:name="_ETM_Q1_7355808"/>
      <w:bookmarkStart w:id="2216" w:name="_ETM_Q1_7355855"/>
      <w:bookmarkEnd w:id="2215"/>
      <w:bookmarkEnd w:id="2216"/>
      <w:r>
        <w:rPr>
          <w:rFonts w:hint="cs"/>
          <w:rtl/>
        </w:rPr>
        <w:t xml:space="preserve">כשחוקקנו בוועדת חוקה בכנסת הקודמת את חוק בתי משפט </w:t>
      </w:r>
      <w:r w:rsidR="00D8772A">
        <w:rPr>
          <w:rFonts w:hint="cs"/>
          <w:rtl/>
        </w:rPr>
        <w:t>בבתי משפט קהילתיים</w:t>
      </w:r>
      <w:r>
        <w:rPr>
          <w:rFonts w:hint="cs"/>
          <w:rtl/>
        </w:rPr>
        <w:t>,</w:t>
      </w:r>
      <w:r w:rsidR="00D8772A">
        <w:rPr>
          <w:rFonts w:hint="cs"/>
          <w:rtl/>
        </w:rPr>
        <w:t xml:space="preserve"> ועמדנו על העובדה שאי </w:t>
      </w:r>
      <w:bookmarkStart w:id="2217" w:name="_ETM_Q1_7360324"/>
      <w:bookmarkEnd w:id="2217"/>
      <w:r w:rsidR="00D8772A">
        <w:rPr>
          <w:rFonts w:hint="cs"/>
          <w:rtl/>
        </w:rPr>
        <w:t>אפשר להקים בכל בתי</w:t>
      </w:r>
      <w:r>
        <w:rPr>
          <w:rFonts w:hint="cs"/>
          <w:rtl/>
        </w:rPr>
        <w:t xml:space="preserve"> </w:t>
      </w:r>
      <w:r w:rsidR="00D8772A">
        <w:rPr>
          <w:rFonts w:hint="cs"/>
          <w:rtl/>
        </w:rPr>
        <w:t xml:space="preserve">משפט השלום בית משפט קהילתי עמדנו על </w:t>
      </w:r>
      <w:bookmarkStart w:id="2218" w:name="_ETM_Q1_7367246"/>
      <w:bookmarkEnd w:id="2218"/>
      <w:r>
        <w:rPr>
          <w:rFonts w:hint="cs"/>
          <w:rtl/>
        </w:rPr>
        <w:t>ז</w:t>
      </w:r>
      <w:r w:rsidR="00D8772A">
        <w:rPr>
          <w:rFonts w:hint="cs"/>
          <w:rtl/>
        </w:rPr>
        <w:t>ה שאי אפש</w:t>
      </w:r>
      <w:r>
        <w:rPr>
          <w:rFonts w:hint="cs"/>
          <w:rtl/>
        </w:rPr>
        <w:t>ר</w:t>
      </w:r>
      <w:r w:rsidR="00D8772A">
        <w:rPr>
          <w:rFonts w:hint="cs"/>
          <w:rtl/>
        </w:rPr>
        <w:t xml:space="preserve"> לחיות </w:t>
      </w:r>
      <w:r>
        <w:rPr>
          <w:rFonts w:hint="cs"/>
          <w:rtl/>
        </w:rPr>
        <w:t xml:space="preserve">לאורך זמן </w:t>
      </w:r>
      <w:r w:rsidR="00D8772A">
        <w:rPr>
          <w:rFonts w:hint="cs"/>
          <w:rtl/>
        </w:rPr>
        <w:t xml:space="preserve">עם </w:t>
      </w:r>
      <w:r>
        <w:rPr>
          <w:rFonts w:hint="cs"/>
          <w:rtl/>
        </w:rPr>
        <w:t xml:space="preserve">מצב שאנשים נשלחים לכלא או לשיקום </w:t>
      </w:r>
      <w:r w:rsidR="00D8772A">
        <w:rPr>
          <w:rFonts w:hint="cs"/>
          <w:rtl/>
        </w:rPr>
        <w:t>רק בגלל המק</w:t>
      </w:r>
      <w:r w:rsidR="005F01DD">
        <w:rPr>
          <w:rFonts w:hint="cs"/>
          <w:rtl/>
        </w:rPr>
        <w:t>ום</w:t>
      </w:r>
      <w:r w:rsidR="00D8772A">
        <w:rPr>
          <w:rFonts w:hint="cs"/>
          <w:rtl/>
        </w:rPr>
        <w:t xml:space="preserve"> </w:t>
      </w:r>
      <w:bookmarkStart w:id="2219" w:name="_ETM_Q1_7372465"/>
      <w:bookmarkEnd w:id="2219"/>
      <w:r w:rsidR="00D8772A">
        <w:rPr>
          <w:rFonts w:hint="cs"/>
          <w:rtl/>
        </w:rPr>
        <w:t xml:space="preserve">שבו הם גרים. לכן בעיניי בחקיקה כזו יצטרכו להיות לוחות </w:t>
      </w:r>
      <w:bookmarkStart w:id="2220" w:name="_ETM_Q1_7378919"/>
      <w:bookmarkEnd w:id="2220"/>
      <w:r w:rsidR="00D8772A">
        <w:rPr>
          <w:rFonts w:hint="cs"/>
          <w:rtl/>
        </w:rPr>
        <w:t xml:space="preserve">זמנים. </w:t>
      </w:r>
      <w:r w:rsidR="00184AF2">
        <w:rPr>
          <w:rFonts w:hint="cs"/>
          <w:rtl/>
        </w:rPr>
        <w:t>תצטרך להיות אמירה והתחייבות שלכם</w:t>
      </w:r>
      <w:r w:rsidR="00D8772A">
        <w:rPr>
          <w:rFonts w:hint="cs"/>
          <w:rtl/>
        </w:rPr>
        <w:t>. אי אפשר להגיע למצב ש</w:t>
      </w:r>
      <w:r w:rsidR="00184AF2">
        <w:rPr>
          <w:rFonts w:hint="cs"/>
          <w:rtl/>
        </w:rPr>
        <w:t xml:space="preserve">עוד 15 שנה נגלה </w:t>
      </w:r>
      <w:r w:rsidR="00D8772A">
        <w:rPr>
          <w:rFonts w:hint="cs"/>
          <w:rtl/>
        </w:rPr>
        <w:t xml:space="preserve">יש 50 </w:t>
      </w:r>
      <w:bookmarkStart w:id="2221" w:name="_ETM_Q1_7385185"/>
      <w:bookmarkEnd w:id="2221"/>
      <w:r w:rsidR="00D8772A">
        <w:rPr>
          <w:rFonts w:hint="cs"/>
          <w:rtl/>
        </w:rPr>
        <w:t>רשויות שאין. זה פגיעה דר</w:t>
      </w:r>
      <w:r w:rsidR="00184AF2">
        <w:rPr>
          <w:rFonts w:hint="cs"/>
          <w:rtl/>
        </w:rPr>
        <w:t>מ</w:t>
      </w:r>
      <w:r w:rsidR="00D8772A">
        <w:rPr>
          <w:rFonts w:hint="cs"/>
          <w:rtl/>
        </w:rPr>
        <w:t>טית בעיקרון השוויו</w:t>
      </w:r>
      <w:r w:rsidR="00184AF2">
        <w:rPr>
          <w:rFonts w:hint="cs"/>
          <w:rtl/>
        </w:rPr>
        <w:t>ן</w:t>
      </w:r>
      <w:r w:rsidR="00D8772A">
        <w:rPr>
          <w:rFonts w:hint="cs"/>
          <w:rtl/>
        </w:rPr>
        <w:t xml:space="preserve">. אז אני מבקש </w:t>
      </w:r>
      <w:bookmarkStart w:id="2222" w:name="_ETM_Q1_7391982"/>
      <w:bookmarkEnd w:id="2222"/>
      <w:r w:rsidR="00D8772A">
        <w:rPr>
          <w:rFonts w:hint="cs"/>
          <w:rtl/>
        </w:rPr>
        <w:t>לקבל גם מכם ו</w:t>
      </w:r>
      <w:r w:rsidR="00184AF2">
        <w:rPr>
          <w:rFonts w:hint="cs"/>
          <w:rtl/>
        </w:rPr>
        <w:t>ברור ש</w:t>
      </w:r>
      <w:r w:rsidR="00D8772A">
        <w:rPr>
          <w:rFonts w:hint="cs"/>
          <w:rtl/>
        </w:rPr>
        <w:t xml:space="preserve">זה תלוי </w:t>
      </w:r>
      <w:r w:rsidR="00184AF2">
        <w:rPr>
          <w:rFonts w:hint="cs"/>
          <w:rtl/>
        </w:rPr>
        <w:t xml:space="preserve">במימון </w:t>
      </w:r>
      <w:r w:rsidR="00D8772A">
        <w:rPr>
          <w:rFonts w:hint="cs"/>
          <w:rtl/>
        </w:rPr>
        <w:t xml:space="preserve">אבל תנו לנו </w:t>
      </w:r>
      <w:bookmarkStart w:id="2223" w:name="_ETM_Q1_7398576"/>
      <w:bookmarkEnd w:id="2223"/>
      <w:r w:rsidR="00D8772A">
        <w:rPr>
          <w:rFonts w:hint="cs"/>
          <w:rtl/>
        </w:rPr>
        <w:t>לוח זמנים</w:t>
      </w:r>
      <w:r w:rsidR="00184AF2">
        <w:rPr>
          <w:rFonts w:hint="cs"/>
          <w:rtl/>
        </w:rPr>
        <w:t xml:space="preserve">, </w:t>
      </w:r>
      <w:r w:rsidR="00D8772A">
        <w:rPr>
          <w:rFonts w:hint="cs"/>
          <w:rtl/>
        </w:rPr>
        <w:t xml:space="preserve">מה לדעתכם לוח זמנים סביר </w:t>
      </w:r>
      <w:r w:rsidR="00184AF2">
        <w:rPr>
          <w:rFonts w:hint="cs"/>
          <w:rtl/>
        </w:rPr>
        <w:t xml:space="preserve">למצב שוב כל הרשויות במדינת ישראל </w:t>
      </w:r>
      <w:r w:rsidR="00D8772A">
        <w:rPr>
          <w:rFonts w:hint="cs"/>
          <w:rtl/>
        </w:rPr>
        <w:t xml:space="preserve">נכנסות לתוך הפול, </w:t>
      </w:r>
      <w:bookmarkStart w:id="2224" w:name="_ETM_Q1_7406499"/>
      <w:bookmarkEnd w:id="2224"/>
      <w:r w:rsidR="00184AF2">
        <w:rPr>
          <w:rFonts w:hint="cs"/>
          <w:rtl/>
        </w:rPr>
        <w:t>מה המשמעויות הכספיו</w:t>
      </w:r>
      <w:r w:rsidR="00D8772A">
        <w:rPr>
          <w:rFonts w:hint="cs"/>
          <w:rtl/>
        </w:rPr>
        <w:t xml:space="preserve">ת? אך אתם לא יכולים לבקש מאתנו לחוקק </w:t>
      </w:r>
      <w:bookmarkStart w:id="2225" w:name="_ETM_Q1_7413296"/>
      <w:bookmarkEnd w:id="2225"/>
      <w:r w:rsidR="00D8772A">
        <w:rPr>
          <w:rFonts w:hint="cs"/>
          <w:rtl/>
        </w:rPr>
        <w:t>חוק קבע</w:t>
      </w:r>
      <w:r w:rsidR="00184AF2">
        <w:rPr>
          <w:rFonts w:hint="cs"/>
          <w:rtl/>
        </w:rPr>
        <w:t>, שנאמר: אתם מספר</w:t>
      </w:r>
      <w:r w:rsidR="00D8772A">
        <w:rPr>
          <w:rFonts w:hint="cs"/>
          <w:rtl/>
        </w:rPr>
        <w:t xml:space="preserve">ים לנו כמה השירות הזה חשוב </w:t>
      </w:r>
      <w:bookmarkStart w:id="2226" w:name="_ETM_Q1_7419281"/>
      <w:bookmarkEnd w:id="2226"/>
      <w:r w:rsidR="00D8772A">
        <w:rPr>
          <w:rFonts w:hint="cs"/>
          <w:rtl/>
        </w:rPr>
        <w:t>ואנו ככנסת לא יכול</w:t>
      </w:r>
      <w:r w:rsidR="005F01DD">
        <w:rPr>
          <w:rFonts w:hint="cs"/>
          <w:rtl/>
        </w:rPr>
        <w:t>ים</w:t>
      </w:r>
      <w:r w:rsidR="00D8772A">
        <w:rPr>
          <w:rFonts w:hint="cs"/>
          <w:rtl/>
        </w:rPr>
        <w:t xml:space="preserve"> </w:t>
      </w:r>
      <w:r w:rsidR="00184AF2">
        <w:rPr>
          <w:rFonts w:hint="cs"/>
          <w:rtl/>
        </w:rPr>
        <w:t>ל</w:t>
      </w:r>
      <w:r w:rsidR="00D8772A">
        <w:rPr>
          <w:rFonts w:hint="cs"/>
          <w:rtl/>
        </w:rPr>
        <w:t xml:space="preserve">קבל אינדיקציה, אם עוד 5 שנים </w:t>
      </w:r>
      <w:bookmarkStart w:id="2227" w:name="_ETM_Q1_7426562"/>
      <w:bookmarkEnd w:id="2227"/>
      <w:r w:rsidR="00184AF2">
        <w:rPr>
          <w:rFonts w:hint="cs"/>
          <w:rtl/>
        </w:rPr>
        <w:t xml:space="preserve">לכל תושבי ישראל תהיה הזכות ליהנות מהביטחון </w:t>
      </w:r>
      <w:bookmarkStart w:id="2228" w:name="_ETM_Q1_7429060"/>
      <w:bookmarkEnd w:id="2228"/>
      <w:r w:rsidR="00184AF2">
        <w:rPr>
          <w:rFonts w:hint="cs"/>
          <w:rtl/>
        </w:rPr>
        <w:t xml:space="preserve">האישי </w:t>
      </w:r>
      <w:r w:rsidR="00D8772A">
        <w:rPr>
          <w:rFonts w:hint="cs"/>
          <w:rtl/>
        </w:rPr>
        <w:t>או רק עוד 20 שנה ונשמע מה</w:t>
      </w:r>
      <w:r w:rsidR="00184AF2">
        <w:rPr>
          <w:rFonts w:hint="cs"/>
          <w:rtl/>
        </w:rPr>
        <w:t>אוצר מה</w:t>
      </w:r>
      <w:r w:rsidR="00D8772A">
        <w:rPr>
          <w:rFonts w:hint="cs"/>
          <w:rtl/>
        </w:rPr>
        <w:t xml:space="preserve"> </w:t>
      </w:r>
      <w:proofErr w:type="spellStart"/>
      <w:r w:rsidR="00D8772A">
        <w:rPr>
          <w:rFonts w:hint="cs"/>
          <w:rtl/>
        </w:rPr>
        <w:t>תוכנית</w:t>
      </w:r>
      <w:proofErr w:type="spellEnd"/>
      <w:r w:rsidR="00D8772A">
        <w:rPr>
          <w:rFonts w:hint="cs"/>
          <w:rtl/>
        </w:rPr>
        <w:t xml:space="preserve"> החומש של</w:t>
      </w:r>
      <w:r w:rsidR="00184AF2">
        <w:rPr>
          <w:rFonts w:hint="cs"/>
          <w:rtl/>
        </w:rPr>
        <w:t>ו</w:t>
      </w:r>
      <w:r w:rsidR="00D8772A">
        <w:rPr>
          <w:rFonts w:hint="cs"/>
          <w:rtl/>
        </w:rPr>
        <w:t xml:space="preserve"> בעניין. מחר יהיה קיצוץ תקציבי- -</w:t>
      </w:r>
    </w:p>
    <w:p w:rsidR="00D8772A" w:rsidRDefault="00D8772A" w:rsidP="00D8772A">
      <w:pPr>
        <w:rPr>
          <w:rtl/>
        </w:rPr>
      </w:pPr>
      <w:bookmarkStart w:id="2229" w:name="_ETM_Q1_7437829"/>
      <w:bookmarkStart w:id="2230" w:name="_ETM_Q1_7437876"/>
      <w:bookmarkEnd w:id="2229"/>
      <w:bookmarkEnd w:id="2230"/>
    </w:p>
    <w:p w:rsidR="00D8772A" w:rsidRDefault="00D8772A" w:rsidP="00D8772A">
      <w:pPr>
        <w:pStyle w:val="af6"/>
        <w:keepNext/>
        <w:rPr>
          <w:rtl/>
        </w:rPr>
      </w:pPr>
      <w:bookmarkStart w:id="2231" w:name="ET_yor_6358_166"/>
      <w:r w:rsidRPr="00D8772A">
        <w:rPr>
          <w:rStyle w:val="TagStyle"/>
          <w:rtl/>
        </w:rPr>
        <w:t xml:space="preserve"> &lt;&lt; </w:t>
      </w:r>
      <w:proofErr w:type="spellStart"/>
      <w:r w:rsidRPr="00D8772A">
        <w:rPr>
          <w:rStyle w:val="TagStyle"/>
          <w:rtl/>
        </w:rPr>
        <w:t>יור</w:t>
      </w:r>
      <w:proofErr w:type="spellEnd"/>
      <w:r w:rsidRPr="00D8772A">
        <w:rPr>
          <w:rStyle w:val="TagStyle"/>
          <w:rtl/>
        </w:rPr>
        <w:t xml:space="preserve"> &gt;&gt; </w:t>
      </w:r>
      <w:r>
        <w:rPr>
          <w:rtl/>
        </w:rPr>
        <w:t>היו"ר צביקה פוגל:</w:t>
      </w:r>
      <w:r w:rsidRPr="00D8772A">
        <w:rPr>
          <w:rStyle w:val="TagStyle"/>
          <w:rtl/>
        </w:rPr>
        <w:t xml:space="preserve"> &lt;&lt; יור &gt;&gt;</w:t>
      </w:r>
      <w:r>
        <w:rPr>
          <w:rtl/>
        </w:rPr>
        <w:t xml:space="preserve">   </w:t>
      </w:r>
      <w:bookmarkEnd w:id="2231"/>
    </w:p>
    <w:p w:rsidR="00D8772A" w:rsidRDefault="00D8772A" w:rsidP="00D8772A">
      <w:pPr>
        <w:pStyle w:val="KeepWithNext"/>
        <w:rPr>
          <w:rtl/>
        </w:rPr>
      </w:pPr>
    </w:p>
    <w:p w:rsidR="00D8772A" w:rsidRDefault="00D8772A" w:rsidP="00184AF2">
      <w:pPr>
        <w:rPr>
          <w:rtl/>
        </w:rPr>
      </w:pPr>
      <w:bookmarkStart w:id="2232" w:name="_ETM_Q1_7438688"/>
      <w:bookmarkEnd w:id="2232"/>
      <w:r>
        <w:rPr>
          <w:rFonts w:hint="cs"/>
          <w:rtl/>
        </w:rPr>
        <w:t>בב</w:t>
      </w:r>
      <w:r w:rsidR="00184AF2">
        <w:rPr>
          <w:rFonts w:hint="cs"/>
          <w:rtl/>
        </w:rPr>
        <w:t>ק</w:t>
      </w:r>
      <w:r>
        <w:rPr>
          <w:rFonts w:hint="cs"/>
          <w:rtl/>
        </w:rPr>
        <w:t>שה.</w:t>
      </w:r>
    </w:p>
    <w:p w:rsidR="00D8772A" w:rsidRDefault="00D8772A" w:rsidP="00D8772A">
      <w:pPr>
        <w:rPr>
          <w:rtl/>
        </w:rPr>
      </w:pPr>
      <w:bookmarkStart w:id="2233" w:name="_ETM_Q1_7439766"/>
      <w:bookmarkStart w:id="2234" w:name="_ETM_Q1_7439829"/>
      <w:bookmarkStart w:id="2235" w:name="_ETM_Q1_7440657"/>
      <w:bookmarkEnd w:id="2233"/>
      <w:bookmarkEnd w:id="2234"/>
      <w:bookmarkEnd w:id="2235"/>
    </w:p>
    <w:p w:rsidR="00D8772A" w:rsidRDefault="00D8772A" w:rsidP="00D8772A">
      <w:pPr>
        <w:pStyle w:val="af9"/>
        <w:keepNext/>
        <w:rPr>
          <w:rtl/>
        </w:rPr>
      </w:pPr>
      <w:bookmarkStart w:id="2236" w:name="ET_guest_שרית_נשיא_167"/>
      <w:r w:rsidRPr="00D8772A">
        <w:rPr>
          <w:rStyle w:val="TagStyle"/>
          <w:rtl/>
        </w:rPr>
        <w:t xml:space="preserve"> &lt;&lt; אורח &gt;&gt; </w:t>
      </w:r>
      <w:r>
        <w:rPr>
          <w:rtl/>
        </w:rPr>
        <w:t>שרית נשיא:</w:t>
      </w:r>
      <w:r w:rsidRPr="00D8772A">
        <w:rPr>
          <w:rStyle w:val="TagStyle"/>
          <w:rtl/>
        </w:rPr>
        <w:t xml:space="preserve"> &lt;&lt; אורח &gt;&gt;</w:t>
      </w:r>
      <w:r>
        <w:rPr>
          <w:rtl/>
        </w:rPr>
        <w:t xml:space="preserve">   </w:t>
      </w:r>
      <w:bookmarkEnd w:id="2236"/>
    </w:p>
    <w:p w:rsidR="00D8772A" w:rsidRDefault="00D8772A" w:rsidP="00D8772A">
      <w:pPr>
        <w:pStyle w:val="KeepWithNext"/>
        <w:rPr>
          <w:rtl/>
        </w:rPr>
      </w:pPr>
    </w:p>
    <w:p w:rsidR="00D8772A" w:rsidRDefault="00D8772A" w:rsidP="00184AF2">
      <w:pPr>
        <w:rPr>
          <w:rtl/>
        </w:rPr>
      </w:pPr>
      <w:bookmarkStart w:id="2237" w:name="_ETM_Q1_7441063"/>
      <w:bookmarkStart w:id="2238" w:name="_ETM_Q1_7441110"/>
      <w:bookmarkEnd w:id="2237"/>
      <w:bookmarkEnd w:id="2238"/>
      <w:r>
        <w:rPr>
          <w:rFonts w:hint="cs"/>
          <w:rtl/>
        </w:rPr>
        <w:t xml:space="preserve">אשמח לתת לליאור להשלים </w:t>
      </w:r>
      <w:bookmarkStart w:id="2239" w:name="_ETM_Q1_7444458"/>
      <w:bookmarkEnd w:id="2239"/>
      <w:r>
        <w:rPr>
          <w:rFonts w:hint="cs"/>
          <w:rtl/>
        </w:rPr>
        <w:t>לגבי המימון</w:t>
      </w:r>
      <w:r w:rsidR="00184AF2">
        <w:rPr>
          <w:rFonts w:hint="cs"/>
          <w:rtl/>
        </w:rPr>
        <w:t xml:space="preserve"> הקיים כיום,</w:t>
      </w:r>
      <w:r>
        <w:rPr>
          <w:rFonts w:hint="cs"/>
          <w:rtl/>
        </w:rPr>
        <w:t xml:space="preserve"> אך לקראת החקיקה הנוכחית יצרנו מוד</w:t>
      </w:r>
      <w:r w:rsidR="00184AF2">
        <w:rPr>
          <w:rFonts w:hint="cs"/>
          <w:rtl/>
        </w:rPr>
        <w:t>ל</w:t>
      </w:r>
      <w:r>
        <w:rPr>
          <w:rFonts w:hint="cs"/>
          <w:rtl/>
        </w:rPr>
        <w:t xml:space="preserve">ים </w:t>
      </w:r>
      <w:r w:rsidR="00184AF2">
        <w:rPr>
          <w:rFonts w:hint="cs"/>
          <w:rtl/>
        </w:rPr>
        <w:t xml:space="preserve">למימון דיפרנציאלי בהתאם ליכולות </w:t>
      </w:r>
      <w:r>
        <w:rPr>
          <w:rFonts w:hint="cs"/>
          <w:rtl/>
        </w:rPr>
        <w:t xml:space="preserve">של הרשות </w:t>
      </w:r>
      <w:bookmarkStart w:id="2240" w:name="_ETM_Q1_7451974"/>
      <w:bookmarkEnd w:id="2240"/>
      <w:r>
        <w:rPr>
          <w:rFonts w:hint="cs"/>
          <w:rtl/>
        </w:rPr>
        <w:t>המקומית כדי להבטיח שלא יהיה חסם תקציבי מטעם הרשות המקומית.</w:t>
      </w:r>
    </w:p>
    <w:p w:rsidR="00D8772A" w:rsidRDefault="00D8772A" w:rsidP="00D8772A">
      <w:pPr>
        <w:rPr>
          <w:rtl/>
        </w:rPr>
      </w:pPr>
      <w:bookmarkStart w:id="2241" w:name="_ETM_Q1_7459021"/>
      <w:bookmarkStart w:id="2242" w:name="_ETM_Q1_7459099"/>
      <w:bookmarkStart w:id="2243" w:name="_ETM_Q1_7459834"/>
      <w:bookmarkEnd w:id="2241"/>
      <w:bookmarkEnd w:id="2242"/>
      <w:bookmarkEnd w:id="2243"/>
    </w:p>
    <w:p w:rsidR="00D8772A" w:rsidRDefault="00D8772A" w:rsidP="00D8772A">
      <w:pPr>
        <w:pStyle w:val="a4"/>
        <w:keepNext/>
        <w:rPr>
          <w:rtl/>
        </w:rPr>
      </w:pPr>
      <w:bookmarkStart w:id="2244" w:name="ET_speaker_6156_168"/>
      <w:r w:rsidRPr="00D8772A">
        <w:rPr>
          <w:rStyle w:val="TagStyle"/>
          <w:rtl/>
        </w:rPr>
        <w:t xml:space="preserve"> &lt;&lt; דובר &gt;&gt; </w:t>
      </w:r>
      <w:r>
        <w:rPr>
          <w:rtl/>
        </w:rPr>
        <w:t>גלעד קריב (העבודה):</w:t>
      </w:r>
      <w:r w:rsidRPr="00D8772A">
        <w:rPr>
          <w:rStyle w:val="TagStyle"/>
          <w:rtl/>
        </w:rPr>
        <w:t xml:space="preserve"> &lt;&lt; דובר &gt;&gt;</w:t>
      </w:r>
      <w:r>
        <w:rPr>
          <w:rtl/>
        </w:rPr>
        <w:t xml:space="preserve">   </w:t>
      </w:r>
      <w:bookmarkEnd w:id="2244"/>
    </w:p>
    <w:p w:rsidR="00D8772A" w:rsidRDefault="00D8772A" w:rsidP="00D8772A">
      <w:pPr>
        <w:pStyle w:val="KeepWithNext"/>
        <w:rPr>
          <w:rtl/>
        </w:rPr>
      </w:pPr>
    </w:p>
    <w:p w:rsidR="00D8772A" w:rsidRDefault="00D8772A" w:rsidP="00D8772A">
      <w:pPr>
        <w:rPr>
          <w:rtl/>
        </w:rPr>
      </w:pPr>
      <w:bookmarkStart w:id="2245" w:name="_ETM_Q1_7460256"/>
      <w:bookmarkStart w:id="2246" w:name="_ETM_Q1_7460287"/>
      <w:bookmarkEnd w:id="2245"/>
      <w:bookmarkEnd w:id="2246"/>
      <w:r>
        <w:rPr>
          <w:rFonts w:hint="cs"/>
          <w:rtl/>
        </w:rPr>
        <w:t xml:space="preserve">למה </w:t>
      </w:r>
      <w:bookmarkStart w:id="2247" w:name="_ETM_Q1_7460709"/>
      <w:bookmarkEnd w:id="2247"/>
      <w:r>
        <w:rPr>
          <w:rFonts w:hint="cs"/>
          <w:rtl/>
        </w:rPr>
        <w:t>זה לא בחוק?</w:t>
      </w:r>
    </w:p>
    <w:p w:rsidR="00D8772A" w:rsidRDefault="00D8772A" w:rsidP="00D8772A">
      <w:pPr>
        <w:rPr>
          <w:rtl/>
        </w:rPr>
      </w:pPr>
      <w:bookmarkStart w:id="2248" w:name="_ETM_Q1_7462412"/>
      <w:bookmarkStart w:id="2249" w:name="_ETM_Q1_7462475"/>
      <w:bookmarkStart w:id="2250" w:name="_ETM_Q1_7463240"/>
      <w:bookmarkEnd w:id="2248"/>
      <w:bookmarkEnd w:id="2249"/>
      <w:bookmarkEnd w:id="2250"/>
    </w:p>
    <w:p w:rsidR="00D8772A" w:rsidRDefault="00D8772A" w:rsidP="00D8772A">
      <w:pPr>
        <w:pStyle w:val="af9"/>
        <w:keepNext/>
        <w:rPr>
          <w:rtl/>
        </w:rPr>
      </w:pPr>
      <w:bookmarkStart w:id="2251" w:name="ET_guest_882296_169"/>
      <w:r w:rsidRPr="00D8772A">
        <w:rPr>
          <w:rStyle w:val="TagStyle"/>
          <w:rtl/>
        </w:rPr>
        <w:t xml:space="preserve"> &lt;&lt; אורח &gt;&gt; </w:t>
      </w:r>
      <w:r>
        <w:rPr>
          <w:rtl/>
        </w:rPr>
        <w:t>ליאור מזרחי:</w:t>
      </w:r>
      <w:r w:rsidRPr="00D8772A">
        <w:rPr>
          <w:rStyle w:val="TagStyle"/>
          <w:rtl/>
        </w:rPr>
        <w:t xml:space="preserve"> &lt;&lt; אורח &gt;&gt;</w:t>
      </w:r>
      <w:r>
        <w:rPr>
          <w:rtl/>
        </w:rPr>
        <w:t xml:space="preserve">   </w:t>
      </w:r>
      <w:bookmarkEnd w:id="2251"/>
    </w:p>
    <w:p w:rsidR="00D8772A" w:rsidRDefault="00D8772A" w:rsidP="00D8772A">
      <w:pPr>
        <w:pStyle w:val="KeepWithNext"/>
        <w:rPr>
          <w:rtl/>
        </w:rPr>
      </w:pPr>
    </w:p>
    <w:p w:rsidR="00184AF2" w:rsidRDefault="00184AF2" w:rsidP="00184AF2">
      <w:pPr>
        <w:rPr>
          <w:rtl/>
        </w:rPr>
      </w:pPr>
      <w:bookmarkStart w:id="2252" w:name="_ETM_Q1_7463709"/>
      <w:bookmarkStart w:id="2253" w:name="_ETM_Q1_7463756"/>
      <w:bookmarkEnd w:id="2252"/>
      <w:bookmarkEnd w:id="2253"/>
      <w:r>
        <w:rPr>
          <w:rFonts w:hint="cs"/>
          <w:rtl/>
        </w:rPr>
        <w:t xml:space="preserve">ראשית חשוב </w:t>
      </w:r>
      <w:bookmarkStart w:id="2254" w:name="_ETM_Q1_7463138"/>
      <w:bookmarkEnd w:id="2254"/>
      <w:r>
        <w:rPr>
          <w:rFonts w:hint="cs"/>
          <w:rtl/>
        </w:rPr>
        <w:t>לציין ש</w:t>
      </w:r>
      <w:r w:rsidR="00D8772A">
        <w:rPr>
          <w:rFonts w:hint="cs"/>
          <w:rtl/>
        </w:rPr>
        <w:t xml:space="preserve">הנושא של מימון פקחים לא מתחילת הדרך. </w:t>
      </w:r>
      <w:r>
        <w:rPr>
          <w:rFonts w:hint="cs"/>
          <w:rtl/>
        </w:rPr>
        <w:t xml:space="preserve">כשהתוכנית יצאה לדרך ב-2011, </w:t>
      </w:r>
      <w:r w:rsidR="00D8772A">
        <w:rPr>
          <w:rFonts w:hint="cs"/>
          <w:rtl/>
        </w:rPr>
        <w:t xml:space="preserve">כפי </w:t>
      </w:r>
      <w:bookmarkStart w:id="2255" w:name="_ETM_Q1_7467803"/>
      <w:bookmarkEnd w:id="2255"/>
      <w:r>
        <w:rPr>
          <w:rFonts w:hint="cs"/>
          <w:rtl/>
        </w:rPr>
        <w:t>שהוצג פה, הי</w:t>
      </w:r>
      <w:r w:rsidR="00D8772A">
        <w:rPr>
          <w:rFonts w:hint="cs"/>
          <w:rtl/>
        </w:rPr>
        <w:t>ה</w:t>
      </w:r>
      <w:bookmarkStart w:id="2256" w:name="_ETM_Q1_7474993"/>
      <w:bookmarkEnd w:id="2256"/>
      <w:r>
        <w:rPr>
          <w:rFonts w:hint="cs"/>
          <w:rtl/>
        </w:rPr>
        <w:t xml:space="preserve"> </w:t>
      </w:r>
      <w:proofErr w:type="spellStart"/>
      <w:r w:rsidR="00D8772A">
        <w:rPr>
          <w:rFonts w:hint="cs"/>
          <w:rtl/>
        </w:rPr>
        <w:t>במאצ'ינג</w:t>
      </w:r>
      <w:proofErr w:type="spellEnd"/>
      <w:r w:rsidR="00D8772A">
        <w:rPr>
          <w:rFonts w:hint="cs"/>
          <w:rtl/>
        </w:rPr>
        <w:t xml:space="preserve"> של 1 מול 1. במרוצת השנים </w:t>
      </w:r>
      <w:bookmarkStart w:id="2257" w:name="_ETM_Q1_7474069"/>
      <w:bookmarkEnd w:id="2257"/>
      <w:r w:rsidR="00D8772A">
        <w:rPr>
          <w:rFonts w:hint="cs"/>
          <w:rtl/>
        </w:rPr>
        <w:t xml:space="preserve">מצד </w:t>
      </w:r>
      <w:r>
        <w:rPr>
          <w:rFonts w:hint="cs"/>
          <w:rtl/>
        </w:rPr>
        <w:t xml:space="preserve">קושי שהוצג מצד </w:t>
      </w:r>
      <w:r w:rsidR="00D8772A">
        <w:rPr>
          <w:rFonts w:hint="cs"/>
          <w:rtl/>
        </w:rPr>
        <w:t>רשויות לקחת חלק בתוכנת ולהעמיד</w:t>
      </w:r>
      <w:r>
        <w:rPr>
          <w:rFonts w:hint="cs"/>
          <w:rtl/>
        </w:rPr>
        <w:t xml:space="preserve"> </w:t>
      </w:r>
      <w:bookmarkStart w:id="2258" w:name="_ETM_Q1_7480748"/>
      <w:bookmarkEnd w:id="2258"/>
      <w:r>
        <w:rPr>
          <w:rFonts w:hint="cs"/>
          <w:rtl/>
        </w:rPr>
        <w:t>את כוח האדם</w:t>
      </w:r>
      <w:r w:rsidR="00D8772A">
        <w:rPr>
          <w:rFonts w:hint="cs"/>
          <w:rtl/>
        </w:rPr>
        <w:t xml:space="preserve">, החל לפעול המנגנון </w:t>
      </w:r>
      <w:r>
        <w:rPr>
          <w:rFonts w:hint="cs"/>
          <w:rtl/>
        </w:rPr>
        <w:t xml:space="preserve">של מימון פקחים שמעוגן </w:t>
      </w:r>
      <w:bookmarkStart w:id="2259" w:name="_ETM_Q1_7482601"/>
      <w:bookmarkEnd w:id="2259"/>
      <w:r w:rsidR="00D8772A">
        <w:rPr>
          <w:rFonts w:hint="cs"/>
          <w:rtl/>
        </w:rPr>
        <w:t xml:space="preserve">במספר </w:t>
      </w:r>
      <w:proofErr w:type="spellStart"/>
      <w:r w:rsidR="00D8772A">
        <w:rPr>
          <w:rFonts w:hint="cs"/>
          <w:rtl/>
        </w:rPr>
        <w:t>החט</w:t>
      </w:r>
      <w:r>
        <w:rPr>
          <w:rFonts w:hint="cs"/>
          <w:rtl/>
        </w:rPr>
        <w:t>ל</w:t>
      </w:r>
      <w:r w:rsidR="00D8772A">
        <w:rPr>
          <w:rFonts w:hint="cs"/>
          <w:rtl/>
        </w:rPr>
        <w:t>ות</w:t>
      </w:r>
      <w:proofErr w:type="spellEnd"/>
      <w:r w:rsidR="00D8772A">
        <w:rPr>
          <w:rFonts w:hint="cs"/>
          <w:rtl/>
        </w:rPr>
        <w:t xml:space="preserve"> ממשלה</w:t>
      </w:r>
      <w:r>
        <w:rPr>
          <w:rFonts w:hint="cs"/>
          <w:rtl/>
        </w:rPr>
        <w:t xml:space="preserve">, המרכזית שבהן היא </w:t>
      </w:r>
      <w:bookmarkStart w:id="2260" w:name="_ETM_Q1_7489035"/>
      <w:bookmarkEnd w:id="2260"/>
      <w:r>
        <w:rPr>
          <w:rFonts w:hint="cs"/>
          <w:rtl/>
        </w:rPr>
        <w:t>1645</w:t>
      </w:r>
      <w:r w:rsidR="00D8772A">
        <w:rPr>
          <w:rFonts w:hint="cs"/>
          <w:rtl/>
        </w:rPr>
        <w:t xml:space="preserve"> מאוגוסט 2016</w:t>
      </w:r>
      <w:r>
        <w:rPr>
          <w:rFonts w:hint="cs"/>
          <w:rtl/>
        </w:rPr>
        <w:t>,</w:t>
      </w:r>
      <w:r w:rsidR="00D8772A">
        <w:rPr>
          <w:rFonts w:hint="cs"/>
          <w:rtl/>
        </w:rPr>
        <w:t xml:space="preserve"> שהיישום </w:t>
      </w:r>
      <w:bookmarkStart w:id="2261" w:name="_ETM_Q1_7491414"/>
      <w:bookmarkEnd w:id="2261"/>
      <w:r w:rsidR="00D8772A">
        <w:rPr>
          <w:rFonts w:hint="cs"/>
          <w:rtl/>
        </w:rPr>
        <w:t xml:space="preserve">שלה בפועל החל מינואר 2017. </w:t>
      </w:r>
    </w:p>
    <w:p w:rsidR="00184AF2" w:rsidRDefault="00184AF2" w:rsidP="00184AF2">
      <w:pPr>
        <w:rPr>
          <w:rtl/>
        </w:rPr>
      </w:pPr>
      <w:bookmarkStart w:id="2262" w:name="_ETM_Q1_7497950"/>
      <w:bookmarkStart w:id="2263" w:name="_ETM_Q1_7497994"/>
      <w:bookmarkEnd w:id="2262"/>
      <w:bookmarkEnd w:id="2263"/>
    </w:p>
    <w:p w:rsidR="00D8772A" w:rsidRDefault="00D8772A" w:rsidP="00184AF2">
      <w:pPr>
        <w:rPr>
          <w:rtl/>
        </w:rPr>
      </w:pPr>
      <w:bookmarkStart w:id="2264" w:name="_ETM_Q1_7498114"/>
      <w:bookmarkStart w:id="2265" w:name="_ETM_Q1_7498173"/>
      <w:bookmarkEnd w:id="2264"/>
      <w:bookmarkEnd w:id="2265"/>
      <w:r>
        <w:rPr>
          <w:rFonts w:hint="cs"/>
          <w:rtl/>
        </w:rPr>
        <w:t>לעצם העני</w:t>
      </w:r>
      <w:r w:rsidR="00184AF2">
        <w:rPr>
          <w:rFonts w:hint="cs"/>
          <w:rtl/>
        </w:rPr>
        <w:t>י</w:t>
      </w:r>
      <w:r>
        <w:rPr>
          <w:rFonts w:hint="cs"/>
          <w:rtl/>
        </w:rPr>
        <w:t xml:space="preserve">ן, נכון להיום, </w:t>
      </w:r>
      <w:r w:rsidR="00184AF2">
        <w:rPr>
          <w:rFonts w:hint="cs"/>
          <w:rtl/>
        </w:rPr>
        <w:t xml:space="preserve">אם אני מנתק את הרשויות שצירפנו לאחרונה, </w:t>
      </w:r>
      <w:r>
        <w:rPr>
          <w:rFonts w:hint="cs"/>
          <w:rtl/>
        </w:rPr>
        <w:t xml:space="preserve">מתוך </w:t>
      </w:r>
      <w:bookmarkStart w:id="2266" w:name="_ETM_Q1_7504853"/>
      <w:bookmarkEnd w:id="2266"/>
      <w:r>
        <w:rPr>
          <w:rFonts w:hint="cs"/>
          <w:rtl/>
        </w:rPr>
        <w:t>92 רשויות שפועלות בתוכנ</w:t>
      </w:r>
      <w:r w:rsidR="00184AF2">
        <w:rPr>
          <w:rFonts w:hint="cs"/>
          <w:rtl/>
        </w:rPr>
        <w:t>י</w:t>
      </w:r>
      <w:r>
        <w:rPr>
          <w:rFonts w:hint="cs"/>
          <w:rtl/>
        </w:rPr>
        <w:t xml:space="preserve">ת 70 רשויות ממומנות. מנעד המימון נע </w:t>
      </w:r>
      <w:bookmarkStart w:id="2267" w:name="_ETM_Q1_7513869"/>
      <w:bookmarkEnd w:id="2267"/>
      <w:r w:rsidR="00184AF2">
        <w:rPr>
          <w:rFonts w:hint="cs"/>
          <w:rtl/>
        </w:rPr>
        <w:t xml:space="preserve">בין 25% </w:t>
      </w:r>
      <w:bookmarkStart w:id="2268" w:name="_ETM_Q1_7514778"/>
      <w:bookmarkEnd w:id="2268"/>
      <w:r w:rsidR="00184AF2">
        <w:rPr>
          <w:rFonts w:hint="cs"/>
          <w:rtl/>
        </w:rPr>
        <w:t>ל-90% מעלות שכר הפקחים השנתית. חשוב לציין שהמימון</w:t>
      </w:r>
      <w:r>
        <w:rPr>
          <w:rFonts w:hint="cs"/>
          <w:rtl/>
        </w:rPr>
        <w:t xml:space="preserve"> הוא בכפוף </w:t>
      </w:r>
      <w:r w:rsidR="00184AF2">
        <w:rPr>
          <w:rFonts w:hint="cs"/>
          <w:rtl/>
        </w:rPr>
        <w:t xml:space="preserve">להעמדת דוח האדם </w:t>
      </w:r>
      <w:proofErr w:type="spellStart"/>
      <w:r>
        <w:rPr>
          <w:rFonts w:hint="cs"/>
          <w:rtl/>
        </w:rPr>
        <w:t>בפוכל</w:t>
      </w:r>
      <w:proofErr w:type="spellEnd"/>
      <w:r>
        <w:rPr>
          <w:rFonts w:hint="cs"/>
          <w:rtl/>
        </w:rPr>
        <w:t xml:space="preserve"> כלומר זה </w:t>
      </w:r>
      <w:bookmarkStart w:id="2269" w:name="_ETM_Q1_7522416"/>
      <w:bookmarkEnd w:id="2269"/>
      <w:r>
        <w:rPr>
          <w:rFonts w:hint="cs"/>
          <w:rtl/>
        </w:rPr>
        <w:t xml:space="preserve">שהמשרד </w:t>
      </w:r>
      <w:r w:rsidR="00184AF2">
        <w:rPr>
          <w:rFonts w:hint="cs"/>
          <w:rtl/>
        </w:rPr>
        <w:t xml:space="preserve">הגדיר לרשות מסוימת </w:t>
      </w:r>
      <w:r>
        <w:rPr>
          <w:rFonts w:hint="cs"/>
          <w:rtl/>
        </w:rPr>
        <w:t>סכ</w:t>
      </w:r>
      <w:r w:rsidR="00184AF2">
        <w:rPr>
          <w:rFonts w:hint="cs"/>
          <w:rtl/>
        </w:rPr>
        <w:t>ו</w:t>
      </w:r>
      <w:r>
        <w:rPr>
          <w:rFonts w:hint="cs"/>
          <w:rtl/>
        </w:rPr>
        <w:t>ם של מימון באשר הוא</w:t>
      </w:r>
      <w:r w:rsidR="00184AF2">
        <w:rPr>
          <w:rFonts w:hint="cs"/>
          <w:rtl/>
        </w:rPr>
        <w:t>,</w:t>
      </w:r>
      <w:r>
        <w:rPr>
          <w:rFonts w:hint="cs"/>
          <w:rtl/>
        </w:rPr>
        <w:t xml:space="preserve"> לא אומר שהיא מקבלת </w:t>
      </w:r>
      <w:bookmarkStart w:id="2270" w:name="_ETM_Q1_7528807"/>
      <w:bookmarkEnd w:id="2270"/>
      <w:r>
        <w:rPr>
          <w:rFonts w:hint="cs"/>
          <w:rtl/>
        </w:rPr>
        <w:t xml:space="preserve">אותו למפרע. </w:t>
      </w:r>
      <w:r w:rsidR="00184AF2">
        <w:rPr>
          <w:rFonts w:hint="cs"/>
          <w:rtl/>
        </w:rPr>
        <w:t>זה דורש ממנה וזה מבחינתנו סוג של מקל</w:t>
      </w:r>
      <w:r>
        <w:rPr>
          <w:rFonts w:hint="cs"/>
          <w:rtl/>
        </w:rPr>
        <w:t xml:space="preserve"> וגזר </w:t>
      </w:r>
      <w:r>
        <w:rPr>
          <w:rtl/>
        </w:rPr>
        <w:t>–</w:t>
      </w:r>
      <w:r>
        <w:rPr>
          <w:rFonts w:hint="cs"/>
          <w:rtl/>
        </w:rPr>
        <w:t xml:space="preserve"> אנו רוצי</w:t>
      </w:r>
      <w:r w:rsidR="00184AF2">
        <w:rPr>
          <w:rFonts w:hint="cs"/>
          <w:rtl/>
        </w:rPr>
        <w:t>ם</w:t>
      </w:r>
      <w:r>
        <w:rPr>
          <w:rFonts w:hint="cs"/>
          <w:rtl/>
        </w:rPr>
        <w:t xml:space="preserve"> לסייע, </w:t>
      </w:r>
      <w:r w:rsidR="00184AF2">
        <w:rPr>
          <w:rFonts w:hint="cs"/>
          <w:rtl/>
        </w:rPr>
        <w:t>ל</w:t>
      </w:r>
      <w:r>
        <w:rPr>
          <w:rFonts w:hint="cs"/>
          <w:rtl/>
        </w:rPr>
        <w:t>וודא שהרשות ה</w:t>
      </w:r>
      <w:bookmarkStart w:id="2271" w:name="_ETM_Q1_7535652"/>
      <w:bookmarkEnd w:id="2271"/>
      <w:r>
        <w:rPr>
          <w:rFonts w:hint="cs"/>
          <w:rtl/>
        </w:rPr>
        <w:t>מקומית מצדה ה</w:t>
      </w:r>
      <w:r w:rsidR="00184AF2">
        <w:rPr>
          <w:rFonts w:hint="cs"/>
          <w:rtl/>
        </w:rPr>
        <w:t>ע</w:t>
      </w:r>
      <w:r>
        <w:rPr>
          <w:rFonts w:hint="cs"/>
          <w:rtl/>
        </w:rPr>
        <w:t xml:space="preserve">מידה בפועל את כוח האדם. לא רק זאת, </w:t>
      </w:r>
      <w:bookmarkStart w:id="2272" w:name="_ETM_Q1_7541589"/>
      <w:bookmarkEnd w:id="2272"/>
      <w:r w:rsidR="00184AF2">
        <w:rPr>
          <w:rFonts w:hint="cs"/>
          <w:rtl/>
        </w:rPr>
        <w:t xml:space="preserve">אנו </w:t>
      </w:r>
      <w:proofErr w:type="spellStart"/>
      <w:r w:rsidR="00184AF2">
        <w:rPr>
          <w:rFonts w:hint="cs"/>
          <w:rtl/>
        </w:rPr>
        <w:t>במינהלת</w:t>
      </w:r>
      <w:proofErr w:type="spellEnd"/>
      <w:r w:rsidR="00184AF2">
        <w:rPr>
          <w:rFonts w:hint="cs"/>
          <w:rtl/>
        </w:rPr>
        <w:t xml:space="preserve"> כחלק </w:t>
      </w:r>
      <w:bookmarkStart w:id="2273" w:name="_ETM_Q1_7543074"/>
      <w:bookmarkEnd w:id="2273"/>
      <w:r w:rsidR="00184AF2">
        <w:rPr>
          <w:rFonts w:hint="cs"/>
          <w:rtl/>
        </w:rPr>
        <w:t xml:space="preserve">מהפיקוח, המעקב </w:t>
      </w:r>
      <w:r>
        <w:rPr>
          <w:rFonts w:hint="cs"/>
          <w:rtl/>
        </w:rPr>
        <w:t>והבקרה מוודאים שאכן כוח האדם שהוצג לנו אכן פועל</w:t>
      </w:r>
      <w:r w:rsidR="00184AF2">
        <w:rPr>
          <w:rFonts w:hint="cs"/>
          <w:rtl/>
        </w:rPr>
        <w:t xml:space="preserve"> במסגרת השיטור העירוני</w:t>
      </w:r>
      <w:r>
        <w:rPr>
          <w:rFonts w:hint="cs"/>
          <w:rtl/>
        </w:rPr>
        <w:t xml:space="preserve">, שעומד </w:t>
      </w:r>
      <w:bookmarkStart w:id="2274" w:name="_ETM_Q1_7549512"/>
      <w:bookmarkEnd w:id="2274"/>
      <w:r>
        <w:rPr>
          <w:rFonts w:hint="cs"/>
          <w:rtl/>
        </w:rPr>
        <w:t xml:space="preserve">בכל </w:t>
      </w:r>
      <w:r w:rsidR="00184AF2">
        <w:rPr>
          <w:rFonts w:hint="cs"/>
          <w:rtl/>
        </w:rPr>
        <w:t>התנאים הדרושים להפעלתו קרי הה</w:t>
      </w:r>
      <w:r>
        <w:rPr>
          <w:rFonts w:hint="cs"/>
          <w:rtl/>
        </w:rPr>
        <w:t>כשרות שלו, עבר את הבדיקות</w:t>
      </w:r>
      <w:bookmarkStart w:id="2275" w:name="_ETM_Q1_7559945"/>
      <w:bookmarkEnd w:id="2275"/>
      <w:r w:rsidR="00184AF2">
        <w:rPr>
          <w:rFonts w:hint="cs"/>
          <w:rtl/>
        </w:rPr>
        <w:t xml:space="preserve"> </w:t>
      </w:r>
      <w:proofErr w:type="spellStart"/>
      <w:r w:rsidR="00184AF2">
        <w:rPr>
          <w:rFonts w:hint="cs"/>
          <w:rtl/>
        </w:rPr>
        <w:t>וכו</w:t>
      </w:r>
      <w:proofErr w:type="spellEnd"/>
      <w:r w:rsidR="00184AF2">
        <w:rPr>
          <w:rFonts w:hint="cs"/>
          <w:rtl/>
        </w:rPr>
        <w:t>',</w:t>
      </w:r>
      <w:r>
        <w:rPr>
          <w:rFonts w:hint="cs"/>
          <w:rtl/>
        </w:rPr>
        <w:t xml:space="preserve"> ורק אז בהליך סדור </w:t>
      </w:r>
      <w:bookmarkStart w:id="2276" w:name="_ETM_Q1_7559731"/>
      <w:bookmarkEnd w:id="2276"/>
      <w:r>
        <w:rPr>
          <w:rFonts w:hint="cs"/>
          <w:rtl/>
        </w:rPr>
        <w:t xml:space="preserve">פנים משרדי אנו מאשרים את המימון ומעבירים אותו לקופת העירייה, </w:t>
      </w:r>
      <w:bookmarkStart w:id="2277" w:name="_ETM_Q1_7567060"/>
      <w:bookmarkEnd w:id="2277"/>
      <w:r>
        <w:rPr>
          <w:rFonts w:hint="cs"/>
          <w:rtl/>
        </w:rPr>
        <w:t xml:space="preserve">הרשות המקומית. ברור לנו לחלוטין שהמימון לא מכסה את כלל </w:t>
      </w:r>
      <w:bookmarkStart w:id="2278" w:name="_ETM_Q1_7572888"/>
      <w:bookmarkEnd w:id="2278"/>
      <w:r>
        <w:rPr>
          <w:rFonts w:hint="cs"/>
          <w:rtl/>
        </w:rPr>
        <w:t xml:space="preserve">ההוצאות. מבחינתנו </w:t>
      </w:r>
      <w:r w:rsidR="00184AF2">
        <w:rPr>
          <w:rFonts w:hint="cs"/>
          <w:rtl/>
        </w:rPr>
        <w:t xml:space="preserve">אני חוזר למה שנאמר קודם </w:t>
      </w:r>
      <w:r w:rsidR="00184AF2">
        <w:rPr>
          <w:rtl/>
        </w:rPr>
        <w:t>–</w:t>
      </w:r>
      <w:r w:rsidR="00184AF2">
        <w:rPr>
          <w:rFonts w:hint="cs"/>
          <w:rtl/>
        </w:rPr>
        <w:t xml:space="preserve"> יש סוג של דמי רצינות שאנו רוצים לראות מצד הרשות על אף אותם קשיים ובהחלט עלו פה קשיים. פחות נעים לומר או לדבר וזה משהו שמשך שנים </w:t>
      </w:r>
      <w:r w:rsidR="00184AF2">
        <w:rPr>
          <w:rtl/>
        </w:rPr>
        <w:t>–</w:t>
      </w:r>
      <w:r w:rsidR="00184AF2">
        <w:rPr>
          <w:rFonts w:hint="cs"/>
          <w:rtl/>
        </w:rPr>
        <w:t xml:space="preserve"> אני מזכיר שבחלק מהמקומות הפקחים האלה גם מכניסים כסף לקופת הרשות.</w:t>
      </w:r>
    </w:p>
    <w:p w:rsidR="00805D5A" w:rsidRDefault="00805D5A" w:rsidP="00D8772A">
      <w:pPr>
        <w:rPr>
          <w:rtl/>
        </w:rPr>
      </w:pPr>
      <w:bookmarkStart w:id="2279" w:name="_ETM_Q1_7600343"/>
      <w:bookmarkStart w:id="2280" w:name="_ETM_Q1_7600406"/>
      <w:bookmarkStart w:id="2281" w:name="_ETM_Q1_7601328"/>
      <w:bookmarkEnd w:id="2279"/>
      <w:bookmarkEnd w:id="2280"/>
      <w:bookmarkEnd w:id="2281"/>
    </w:p>
    <w:p w:rsidR="00805D5A" w:rsidRDefault="00805D5A" w:rsidP="00805D5A">
      <w:pPr>
        <w:pStyle w:val="a4"/>
        <w:keepNext/>
        <w:rPr>
          <w:rtl/>
        </w:rPr>
      </w:pPr>
      <w:bookmarkStart w:id="2282" w:name="ET_speaker_6156_170"/>
      <w:r w:rsidRPr="00805D5A">
        <w:rPr>
          <w:rStyle w:val="TagStyle"/>
          <w:rtl/>
        </w:rPr>
        <w:t xml:space="preserve"> &lt;&lt; דובר &gt;&gt; </w:t>
      </w:r>
      <w:r>
        <w:rPr>
          <w:rtl/>
        </w:rPr>
        <w:t>גלעד קריב (העבודה):</w:t>
      </w:r>
      <w:r w:rsidRPr="00805D5A">
        <w:rPr>
          <w:rStyle w:val="TagStyle"/>
          <w:rtl/>
        </w:rPr>
        <w:t xml:space="preserve"> &lt;&lt; דובר &gt;&gt;</w:t>
      </w:r>
      <w:r>
        <w:rPr>
          <w:rtl/>
        </w:rPr>
        <w:t xml:space="preserve">   </w:t>
      </w:r>
      <w:bookmarkEnd w:id="2282"/>
    </w:p>
    <w:p w:rsidR="00805D5A" w:rsidRDefault="00805D5A" w:rsidP="00805D5A">
      <w:pPr>
        <w:pStyle w:val="KeepWithNext"/>
        <w:rPr>
          <w:rtl/>
        </w:rPr>
      </w:pPr>
    </w:p>
    <w:p w:rsidR="00184AF2" w:rsidRDefault="00184AF2" w:rsidP="00184AF2">
      <w:pPr>
        <w:rPr>
          <w:rtl/>
        </w:rPr>
      </w:pPr>
      <w:bookmarkStart w:id="2283" w:name="_ETM_Q1_7601796"/>
      <w:bookmarkStart w:id="2284" w:name="_ETM_Q1_7601828"/>
      <w:bookmarkEnd w:id="2283"/>
      <w:bookmarkEnd w:id="2284"/>
      <w:r>
        <w:rPr>
          <w:rFonts w:hint="cs"/>
          <w:rtl/>
        </w:rPr>
        <w:t xml:space="preserve">ברור. </w:t>
      </w:r>
      <w:r w:rsidR="00805D5A">
        <w:rPr>
          <w:rFonts w:hint="cs"/>
          <w:rtl/>
        </w:rPr>
        <w:t xml:space="preserve">הרגע הזה שעוברים מהוראת שעה להוראת קבע הוא </w:t>
      </w:r>
      <w:bookmarkStart w:id="2285" w:name="_ETM_Q1_7607407"/>
      <w:bookmarkEnd w:id="2285"/>
      <w:r>
        <w:rPr>
          <w:rFonts w:hint="cs"/>
          <w:rtl/>
        </w:rPr>
        <w:t xml:space="preserve">רגע </w:t>
      </w:r>
      <w:r w:rsidR="00805D5A">
        <w:rPr>
          <w:rFonts w:hint="cs"/>
          <w:rtl/>
        </w:rPr>
        <w:t xml:space="preserve">דרמטי. זה רגע שבו אתה לא רק לומד מסקנות </w:t>
      </w:r>
      <w:bookmarkStart w:id="2286" w:name="_ETM_Q1_7613625"/>
      <w:bookmarkEnd w:id="2286"/>
      <w:r>
        <w:rPr>
          <w:rFonts w:hint="cs"/>
          <w:rtl/>
        </w:rPr>
        <w:t>מהעבר</w:t>
      </w:r>
      <w:r w:rsidR="00805D5A">
        <w:rPr>
          <w:rFonts w:hint="cs"/>
          <w:rtl/>
        </w:rPr>
        <w:t xml:space="preserve"> </w:t>
      </w:r>
      <w:r w:rsidR="00805D5A">
        <w:rPr>
          <w:rtl/>
        </w:rPr>
        <w:t>–</w:t>
      </w:r>
      <w:r w:rsidR="00805D5A">
        <w:rPr>
          <w:rFonts w:hint="cs"/>
          <w:rtl/>
        </w:rPr>
        <w:t xml:space="preserve"> ופה ב"ה יש 13.5 שנים, מי סופר </w:t>
      </w:r>
      <w:r w:rsidR="00805D5A">
        <w:rPr>
          <w:rtl/>
        </w:rPr>
        <w:t>–</w:t>
      </w:r>
      <w:r w:rsidR="00805D5A">
        <w:rPr>
          <w:rFonts w:hint="cs"/>
          <w:rtl/>
        </w:rPr>
        <w:t xml:space="preserve"> </w:t>
      </w:r>
      <w:bookmarkStart w:id="2287" w:name="_ETM_Q1_7619282"/>
      <w:bookmarkEnd w:id="2287"/>
      <w:r w:rsidR="00805D5A">
        <w:rPr>
          <w:rFonts w:hint="cs"/>
          <w:rtl/>
        </w:rPr>
        <w:t xml:space="preserve">זה רגע גם שאתה אומר לעצמך: עוברים מרמה מסוימת של </w:t>
      </w:r>
      <w:bookmarkStart w:id="2288" w:name="_ETM_Q1_7626476"/>
      <w:bookmarkEnd w:id="2288"/>
      <w:r w:rsidR="00805D5A">
        <w:rPr>
          <w:rFonts w:hint="cs"/>
          <w:rtl/>
        </w:rPr>
        <w:t xml:space="preserve">איכות חקיקה לרמה הרבה יותר מבוססת גם של עקרונות וגם </w:t>
      </w:r>
      <w:bookmarkStart w:id="2289" w:name="_ETM_Q1_7633196"/>
      <w:bookmarkEnd w:id="2289"/>
      <w:r w:rsidR="00805D5A">
        <w:rPr>
          <w:rFonts w:hint="cs"/>
          <w:rtl/>
        </w:rPr>
        <w:t xml:space="preserve">של פרטים. כי ברגע שחוקקת תמיד אפשר לתקן. </w:t>
      </w:r>
      <w:r>
        <w:rPr>
          <w:rFonts w:hint="cs"/>
          <w:rtl/>
        </w:rPr>
        <w:t xml:space="preserve">אבל כאילו אתה </w:t>
      </w:r>
      <w:bookmarkStart w:id="2290" w:name="_ETM_Q1_7640298"/>
      <w:bookmarkEnd w:id="2290"/>
      <w:r>
        <w:rPr>
          <w:rFonts w:hint="cs"/>
          <w:rtl/>
        </w:rPr>
        <w:t xml:space="preserve">אומר: שמתי את הסוגיה הזו </w:t>
      </w:r>
      <w:r w:rsidR="00805D5A">
        <w:rPr>
          <w:rFonts w:hint="cs"/>
          <w:rtl/>
        </w:rPr>
        <w:t xml:space="preserve">מאחוריי. לא </w:t>
      </w:r>
      <w:bookmarkStart w:id="2291" w:name="_ETM_Q1_7640009"/>
      <w:bookmarkEnd w:id="2291"/>
      <w:r w:rsidR="00805D5A">
        <w:rPr>
          <w:rFonts w:hint="cs"/>
          <w:rtl/>
        </w:rPr>
        <w:t xml:space="preserve">אחזור אליה. </w:t>
      </w:r>
    </w:p>
    <w:p w:rsidR="00184AF2" w:rsidRDefault="00184AF2" w:rsidP="00184AF2">
      <w:pPr>
        <w:rPr>
          <w:rtl/>
        </w:rPr>
      </w:pPr>
      <w:bookmarkStart w:id="2292" w:name="_ETM_Q1_7645893"/>
      <w:bookmarkStart w:id="2293" w:name="_ETM_Q1_7645995"/>
      <w:bookmarkEnd w:id="2292"/>
      <w:bookmarkEnd w:id="2293"/>
    </w:p>
    <w:p w:rsidR="00805D5A" w:rsidRDefault="00805D5A" w:rsidP="003819E1">
      <w:pPr>
        <w:rPr>
          <w:rtl/>
        </w:rPr>
      </w:pPr>
      <w:bookmarkStart w:id="2294" w:name="_ETM_Q1_7646061"/>
      <w:bookmarkStart w:id="2295" w:name="_ETM_Q1_7646137"/>
      <w:bookmarkEnd w:id="2294"/>
      <w:bookmarkEnd w:id="2295"/>
      <w:r>
        <w:rPr>
          <w:rFonts w:hint="cs"/>
          <w:rtl/>
        </w:rPr>
        <w:t xml:space="preserve">מה שקצת מטריד אותי זה שמתוך הניסיון המאוד </w:t>
      </w:r>
      <w:bookmarkStart w:id="2296" w:name="_ETM_Q1_7646447"/>
      <w:bookmarkEnd w:id="2296"/>
      <w:r>
        <w:rPr>
          <w:rFonts w:hint="cs"/>
          <w:rtl/>
        </w:rPr>
        <w:t>עשיר שלכם והראוי לכל ברכה אני עדי</w:t>
      </w:r>
      <w:r w:rsidR="00184AF2">
        <w:rPr>
          <w:rFonts w:hint="cs"/>
          <w:rtl/>
        </w:rPr>
        <w:t>י</w:t>
      </w:r>
      <w:r>
        <w:rPr>
          <w:rFonts w:hint="cs"/>
          <w:rtl/>
        </w:rPr>
        <w:t xml:space="preserve">ן שומע שפה שמתאימה </w:t>
      </w:r>
      <w:bookmarkStart w:id="2297" w:name="_ETM_Q1_7654057"/>
      <w:bookmarkEnd w:id="2297"/>
      <w:r>
        <w:rPr>
          <w:rFonts w:hint="cs"/>
          <w:rtl/>
        </w:rPr>
        <w:t xml:space="preserve">לשפה שהשיטור העירוני הוא </w:t>
      </w:r>
      <w:r>
        <w:rPr>
          <w:rFonts w:hint="cs"/>
        </w:rPr>
        <w:t>NICE TO HAVE</w:t>
      </w:r>
      <w:r>
        <w:rPr>
          <w:rFonts w:hint="cs"/>
          <w:rtl/>
        </w:rPr>
        <w:t xml:space="preserve">. </w:t>
      </w:r>
      <w:r w:rsidR="00184AF2">
        <w:rPr>
          <w:rFonts w:hint="cs"/>
          <w:rtl/>
        </w:rPr>
        <w:t xml:space="preserve">באיזה מובן - </w:t>
      </w:r>
      <w:r>
        <w:rPr>
          <w:rFonts w:hint="cs"/>
          <w:rtl/>
        </w:rPr>
        <w:t xml:space="preserve">שזה לא הופכת </w:t>
      </w:r>
      <w:bookmarkStart w:id="2298" w:name="_ETM_Q1_7665089"/>
      <w:bookmarkEnd w:id="2298"/>
      <w:r>
        <w:rPr>
          <w:rFonts w:hint="cs"/>
          <w:rtl/>
        </w:rPr>
        <w:t xml:space="preserve">להיות קומה של חובה בתפיסת הביטחון האישי של האזרח. זה </w:t>
      </w:r>
      <w:bookmarkStart w:id="2299" w:name="_ETM_Q1_7670651"/>
      <w:bookmarkEnd w:id="2299"/>
      <w:r>
        <w:rPr>
          <w:rFonts w:hint="cs"/>
          <w:rtl/>
        </w:rPr>
        <w:t>די דרמטי בע</w:t>
      </w:r>
      <w:r w:rsidR="003819E1">
        <w:rPr>
          <w:rFonts w:hint="cs"/>
          <w:rtl/>
        </w:rPr>
        <w:t>י</w:t>
      </w:r>
      <w:r>
        <w:rPr>
          <w:rFonts w:hint="cs"/>
          <w:rtl/>
        </w:rPr>
        <w:t>ניי. יכול להיו</w:t>
      </w:r>
      <w:r w:rsidR="00184AF2">
        <w:rPr>
          <w:rFonts w:hint="cs"/>
          <w:rtl/>
        </w:rPr>
        <w:t>ת</w:t>
      </w:r>
      <w:r>
        <w:rPr>
          <w:rFonts w:hint="cs"/>
          <w:rtl/>
        </w:rPr>
        <w:t xml:space="preserve"> שכל מה שאנו בסוף מגלים </w:t>
      </w:r>
      <w:bookmarkStart w:id="2300" w:name="_ETM_Q1_7676730"/>
      <w:bookmarkEnd w:id="2300"/>
      <w:r w:rsidR="003819E1">
        <w:rPr>
          <w:rFonts w:hint="cs"/>
          <w:rtl/>
        </w:rPr>
        <w:t xml:space="preserve">שזה </w:t>
      </w:r>
      <w:r>
        <w:rPr>
          <w:rFonts w:hint="cs"/>
          <w:rtl/>
        </w:rPr>
        <w:t>פיצ'ר</w:t>
      </w:r>
      <w:r w:rsidR="003819E1">
        <w:rPr>
          <w:rFonts w:hint="cs"/>
          <w:rtl/>
        </w:rPr>
        <w:t xml:space="preserve"> </w:t>
      </w:r>
      <w:bookmarkStart w:id="2301" w:name="_ETM_Q1_7680945"/>
      <w:bookmarkEnd w:id="2301"/>
      <w:r w:rsidR="003819E1">
        <w:rPr>
          <w:rFonts w:hint="cs"/>
          <w:rtl/>
        </w:rPr>
        <w:t xml:space="preserve">שהוא </w:t>
      </w:r>
      <w:r w:rsidR="003819E1">
        <w:rPr>
          <w:rFonts w:hint="cs"/>
        </w:rPr>
        <w:t>NICE TO HAVE</w:t>
      </w:r>
      <w:r>
        <w:rPr>
          <w:rFonts w:hint="cs"/>
          <w:rtl/>
        </w:rPr>
        <w:t>, לא מזלזל בש</w:t>
      </w:r>
      <w:r w:rsidR="005F01DD">
        <w:rPr>
          <w:rFonts w:hint="cs"/>
          <w:rtl/>
        </w:rPr>
        <w:t>ום</w:t>
      </w:r>
      <w:r>
        <w:rPr>
          <w:rFonts w:hint="cs"/>
          <w:rtl/>
        </w:rPr>
        <w:t xml:space="preserve"> דבר אך לא נדבך מרכזי, </w:t>
      </w:r>
      <w:bookmarkStart w:id="2302" w:name="_ETM_Q1_7684699"/>
      <w:bookmarkEnd w:id="2302"/>
      <w:r>
        <w:rPr>
          <w:rFonts w:hint="cs"/>
          <w:rtl/>
        </w:rPr>
        <w:t>כי אם זה נדבך מרכזי</w:t>
      </w:r>
      <w:r w:rsidR="003819E1">
        <w:rPr>
          <w:rFonts w:hint="cs"/>
          <w:rtl/>
        </w:rPr>
        <w:t>,</w:t>
      </w:r>
      <w:r>
        <w:rPr>
          <w:rFonts w:hint="cs"/>
          <w:rtl/>
        </w:rPr>
        <w:t xml:space="preserve"> </w:t>
      </w:r>
      <w:r w:rsidR="003819E1">
        <w:rPr>
          <w:rFonts w:hint="cs"/>
          <w:rtl/>
        </w:rPr>
        <w:t xml:space="preserve">כרגע מבחינתי </w:t>
      </w:r>
      <w:r>
        <w:rPr>
          <w:rFonts w:hint="cs"/>
          <w:rtl/>
        </w:rPr>
        <w:t xml:space="preserve">החוק לא משקף את </w:t>
      </w:r>
      <w:bookmarkStart w:id="2303" w:name="_ETM_Q1_7690090"/>
      <w:bookmarkEnd w:id="2303"/>
      <w:r>
        <w:rPr>
          <w:rFonts w:hint="cs"/>
          <w:rtl/>
        </w:rPr>
        <w:t xml:space="preserve">זה. החוק כרגע לא משקף תפיסה </w:t>
      </w:r>
      <w:r w:rsidR="003819E1">
        <w:rPr>
          <w:rFonts w:hint="cs"/>
          <w:rtl/>
        </w:rPr>
        <w:t xml:space="preserve">שאומרת שעוד 5, 6 שנים </w:t>
      </w:r>
      <w:r>
        <w:rPr>
          <w:rFonts w:hint="cs"/>
          <w:rtl/>
        </w:rPr>
        <w:t xml:space="preserve">כשאתם תבואו ותאמרו מה </w:t>
      </w:r>
      <w:bookmarkStart w:id="2304" w:name="_ETM_Q1_7697184"/>
      <w:bookmarkEnd w:id="2304"/>
      <w:r>
        <w:rPr>
          <w:rFonts w:hint="cs"/>
          <w:rtl/>
        </w:rPr>
        <w:t xml:space="preserve">התפיסה האסטרטגית של </w:t>
      </w:r>
      <w:r w:rsidR="003819E1">
        <w:rPr>
          <w:rFonts w:hint="cs"/>
          <w:rtl/>
        </w:rPr>
        <w:t xml:space="preserve">הבטחת הביטחון האישי של </w:t>
      </w:r>
      <w:r>
        <w:rPr>
          <w:rFonts w:hint="cs"/>
          <w:rtl/>
        </w:rPr>
        <w:t xml:space="preserve">האזרח בישראל, יש המשטרה הכחולה ויש כיתות </w:t>
      </w:r>
      <w:bookmarkStart w:id="2305" w:name="_ETM_Q1_7705122"/>
      <w:bookmarkEnd w:id="2305"/>
      <w:r>
        <w:rPr>
          <w:rFonts w:hint="cs"/>
          <w:rtl/>
        </w:rPr>
        <w:t xml:space="preserve">הכוננות/מג"ב/משמר לאומי בגלל האיומים </w:t>
      </w:r>
      <w:r w:rsidR="003819E1">
        <w:rPr>
          <w:rFonts w:hint="cs"/>
          <w:rtl/>
        </w:rPr>
        <w:t xml:space="preserve">היותר </w:t>
      </w:r>
      <w:r>
        <w:rPr>
          <w:rFonts w:hint="cs"/>
          <w:rtl/>
        </w:rPr>
        <w:t>של ביטחון לאומי</w:t>
      </w:r>
      <w:r w:rsidR="003819E1">
        <w:rPr>
          <w:rFonts w:hint="cs"/>
          <w:rtl/>
        </w:rPr>
        <w:t>,</w:t>
      </w:r>
      <w:r>
        <w:rPr>
          <w:rFonts w:hint="cs"/>
          <w:rtl/>
        </w:rPr>
        <w:t xml:space="preserve"> ויש יחידות מתנדבים </w:t>
      </w:r>
      <w:bookmarkStart w:id="2306" w:name="_ETM_Q1_7715389"/>
      <w:bookmarkEnd w:id="2306"/>
      <w:r w:rsidR="003819E1">
        <w:rPr>
          <w:rFonts w:hint="cs"/>
          <w:rtl/>
        </w:rPr>
        <w:t xml:space="preserve">- </w:t>
      </w:r>
      <w:r>
        <w:rPr>
          <w:rFonts w:hint="cs"/>
          <w:rtl/>
        </w:rPr>
        <w:t xml:space="preserve">ויש קומה משמעותית של פיקוח עירוני. זה כרגע מבחינתי לא </w:t>
      </w:r>
      <w:bookmarkStart w:id="2307" w:name="_ETM_Q1_7721842"/>
      <w:bookmarkEnd w:id="2307"/>
      <w:r>
        <w:rPr>
          <w:rFonts w:hint="cs"/>
          <w:rtl/>
        </w:rPr>
        <w:t>בחקיקה אפילו לא ברמת הדקלרציה</w:t>
      </w:r>
      <w:r w:rsidR="003819E1">
        <w:rPr>
          <w:rFonts w:hint="cs"/>
          <w:rtl/>
        </w:rPr>
        <w:t>,</w:t>
      </w:r>
      <w:r>
        <w:rPr>
          <w:rFonts w:hint="cs"/>
          <w:rtl/>
        </w:rPr>
        <w:t xml:space="preserve"> וזה מטריד אותי. המנעד הזה </w:t>
      </w:r>
      <w:bookmarkStart w:id="2308" w:name="_ETM_Q1_7730077"/>
      <w:bookmarkEnd w:id="2308"/>
      <w:r w:rsidR="003819E1">
        <w:rPr>
          <w:rFonts w:hint="cs"/>
          <w:rtl/>
        </w:rPr>
        <w:t xml:space="preserve">שבין 20% ל-90% </w:t>
      </w:r>
      <w:r>
        <w:rPr>
          <w:rFonts w:hint="cs"/>
          <w:rtl/>
        </w:rPr>
        <w:t xml:space="preserve">כמעט לא קיים בשום שירות </w:t>
      </w:r>
      <w:r w:rsidR="003819E1">
        <w:rPr>
          <w:rFonts w:hint="cs"/>
          <w:rtl/>
        </w:rPr>
        <w:t xml:space="preserve">חיוני </w:t>
      </w:r>
      <w:r>
        <w:rPr>
          <w:rFonts w:hint="cs"/>
          <w:rtl/>
        </w:rPr>
        <w:t xml:space="preserve">אחר. זה לא כזה מנעד. </w:t>
      </w:r>
      <w:bookmarkStart w:id="2309" w:name="_ETM_Q1_7735296"/>
      <w:bookmarkEnd w:id="2309"/>
      <w:r>
        <w:rPr>
          <w:rFonts w:hint="cs"/>
          <w:rtl/>
        </w:rPr>
        <w:t xml:space="preserve">לכן אני חושב שבתהליך החקיקה נצטרך </w:t>
      </w:r>
      <w:r w:rsidR="003819E1">
        <w:rPr>
          <w:rFonts w:hint="cs"/>
          <w:rtl/>
        </w:rPr>
        <w:t xml:space="preserve">איכשהו </w:t>
      </w:r>
      <w:r>
        <w:rPr>
          <w:rFonts w:hint="cs"/>
          <w:rtl/>
        </w:rPr>
        <w:t xml:space="preserve">להבין מה הכוונות של </w:t>
      </w:r>
      <w:bookmarkStart w:id="2310" w:name="_ETM_Q1_7743750"/>
      <w:bookmarkEnd w:id="2310"/>
      <w:r>
        <w:rPr>
          <w:rFonts w:hint="cs"/>
          <w:rtl/>
        </w:rPr>
        <w:t xml:space="preserve">האוצר, מה הכוונות של </w:t>
      </w:r>
      <w:r>
        <w:rPr>
          <w:rtl/>
        </w:rPr>
        <w:t>–</w:t>
      </w:r>
      <w:r>
        <w:rPr>
          <w:rFonts w:hint="cs"/>
          <w:rtl/>
        </w:rPr>
        <w:t xml:space="preserve"> יש תקציבים שהם ארוכי טווח. </w:t>
      </w:r>
      <w:bookmarkStart w:id="2311" w:name="_ETM_Q1_7751125"/>
      <w:bookmarkEnd w:id="2311"/>
      <w:r>
        <w:rPr>
          <w:rFonts w:hint="cs"/>
          <w:rtl/>
        </w:rPr>
        <w:t xml:space="preserve">הם חלק מתוכנית חומש שאתה יודע: המדינה מתחייבת כאן בחמש </w:t>
      </w:r>
      <w:bookmarkStart w:id="2312" w:name="_ETM_Q1_7758610"/>
      <w:bookmarkEnd w:id="2312"/>
      <w:r>
        <w:rPr>
          <w:rFonts w:hint="cs"/>
          <w:rtl/>
        </w:rPr>
        <w:t>השנ</w:t>
      </w:r>
      <w:r w:rsidR="005F01DD">
        <w:rPr>
          <w:rFonts w:hint="cs"/>
          <w:rtl/>
        </w:rPr>
        <w:t>ים</w:t>
      </w:r>
      <w:r>
        <w:rPr>
          <w:rFonts w:hint="cs"/>
          <w:rtl/>
        </w:rPr>
        <w:t xml:space="preserve"> הקרובות שבכל הרשויות תהיה הקומה </w:t>
      </w:r>
      <w:r w:rsidR="003819E1">
        <w:rPr>
          <w:rFonts w:hint="cs"/>
          <w:rtl/>
        </w:rPr>
        <w:t>ה</w:t>
      </w:r>
      <w:r>
        <w:rPr>
          <w:rFonts w:hint="cs"/>
          <w:rtl/>
        </w:rPr>
        <w:t xml:space="preserve">זאת. רשות לא עושה </w:t>
      </w:r>
      <w:bookmarkStart w:id="2313" w:name="_ETM_Q1_7764939"/>
      <w:bookmarkEnd w:id="2313"/>
      <w:r w:rsidR="003819E1">
        <w:rPr>
          <w:rFonts w:hint="cs"/>
          <w:rtl/>
        </w:rPr>
        <w:t>ח</w:t>
      </w:r>
      <w:r>
        <w:rPr>
          <w:rFonts w:hint="cs"/>
          <w:rtl/>
        </w:rPr>
        <w:t xml:space="preserve">לקה </w:t>
      </w:r>
      <w:r>
        <w:rPr>
          <w:rtl/>
        </w:rPr>
        <w:t>–</w:t>
      </w:r>
      <w:r>
        <w:rPr>
          <w:rFonts w:hint="cs"/>
          <w:rtl/>
        </w:rPr>
        <w:t xml:space="preserve"> רשות לא נותנת את </w:t>
      </w:r>
      <w:proofErr w:type="spellStart"/>
      <w:r>
        <w:rPr>
          <w:rFonts w:hint="cs"/>
          <w:rtl/>
        </w:rPr>
        <w:t>המאצ'ינג</w:t>
      </w:r>
      <w:proofErr w:type="spellEnd"/>
      <w:r>
        <w:rPr>
          <w:rFonts w:hint="cs"/>
          <w:rtl/>
        </w:rPr>
        <w:t xml:space="preserve"> שלה לחינוך אז </w:t>
      </w:r>
      <w:bookmarkStart w:id="2314" w:name="_ETM_Q1_7772783"/>
      <w:bookmarkEnd w:id="2314"/>
      <w:r w:rsidR="003819E1">
        <w:rPr>
          <w:rFonts w:hint="cs"/>
          <w:rtl/>
        </w:rPr>
        <w:t xml:space="preserve">גם יש נגדה </w:t>
      </w:r>
      <w:bookmarkStart w:id="2315" w:name="_ETM_Q1_7773204"/>
      <w:bookmarkEnd w:id="2315"/>
      <w:r>
        <w:rPr>
          <w:rFonts w:hint="cs"/>
          <w:rtl/>
        </w:rPr>
        <w:t>כ</w:t>
      </w:r>
      <w:r w:rsidR="003819E1">
        <w:rPr>
          <w:rFonts w:hint="cs"/>
          <w:rtl/>
        </w:rPr>
        <w:t>ל</w:t>
      </w:r>
      <w:r>
        <w:rPr>
          <w:rFonts w:hint="cs"/>
          <w:rtl/>
        </w:rPr>
        <w:t xml:space="preserve"> מיני סנקציות</w:t>
      </w:r>
      <w:r w:rsidR="003819E1">
        <w:rPr>
          <w:rFonts w:hint="cs"/>
          <w:rtl/>
        </w:rPr>
        <w:t>. אני לא יוצא כנגד זה שרשות יכולה</w:t>
      </w:r>
      <w:r>
        <w:rPr>
          <w:rFonts w:hint="cs"/>
          <w:rtl/>
        </w:rPr>
        <w:t xml:space="preserve"> ברצונה ושלא ברצונה לפלוט עצמה </w:t>
      </w:r>
      <w:bookmarkStart w:id="2316" w:name="_ETM_Q1_7781096"/>
      <w:bookmarkEnd w:id="2316"/>
      <w:r w:rsidR="003819E1">
        <w:rPr>
          <w:rFonts w:hint="cs"/>
          <w:rtl/>
        </w:rPr>
        <w:t>אם כ</w:t>
      </w:r>
      <w:r>
        <w:rPr>
          <w:rFonts w:hint="cs"/>
          <w:rtl/>
        </w:rPr>
        <w:t xml:space="preserve">י גם פה אני חייב לומר לך, מירה </w:t>
      </w:r>
      <w:r>
        <w:rPr>
          <w:rtl/>
        </w:rPr>
        <w:t>–</w:t>
      </w:r>
      <w:r>
        <w:rPr>
          <w:rFonts w:hint="cs"/>
          <w:rtl/>
        </w:rPr>
        <w:t xml:space="preserve"> </w:t>
      </w:r>
      <w:bookmarkStart w:id="2317" w:name="_ETM_Q1_7785706"/>
      <w:bookmarkEnd w:id="2317"/>
      <w:r w:rsidR="003819E1">
        <w:rPr>
          <w:rFonts w:hint="cs"/>
          <w:rtl/>
        </w:rPr>
        <w:t xml:space="preserve">אני חושב </w:t>
      </w:r>
      <w:bookmarkStart w:id="2318" w:name="_ETM_Q1_7789845"/>
      <w:bookmarkEnd w:id="2318"/>
      <w:r w:rsidR="003819E1">
        <w:rPr>
          <w:rFonts w:hint="cs"/>
          <w:rtl/>
        </w:rPr>
        <w:t xml:space="preserve">שרשות יכולה </w:t>
      </w:r>
      <w:r>
        <w:rPr>
          <w:rFonts w:hint="cs"/>
          <w:rtl/>
        </w:rPr>
        <w:t xml:space="preserve">משיקולים מסוימים לצאת. דעתי לא נוחה לומר שבמאה אחוז יש </w:t>
      </w:r>
      <w:bookmarkStart w:id="2319" w:name="_ETM_Q1_7794332"/>
      <w:bookmarkEnd w:id="2319"/>
      <w:r w:rsidR="003819E1">
        <w:rPr>
          <w:rFonts w:hint="cs"/>
          <w:rtl/>
        </w:rPr>
        <w:t>פה הרצון של הר</w:t>
      </w:r>
      <w:r>
        <w:rPr>
          <w:rFonts w:hint="cs"/>
          <w:rtl/>
        </w:rPr>
        <w:t>ש</w:t>
      </w:r>
      <w:r w:rsidR="003819E1">
        <w:rPr>
          <w:rFonts w:hint="cs"/>
          <w:rtl/>
        </w:rPr>
        <w:t>ו</w:t>
      </w:r>
      <w:r>
        <w:rPr>
          <w:rFonts w:hint="cs"/>
          <w:rtl/>
        </w:rPr>
        <w:t xml:space="preserve">ת כי אם יש פה שירות </w:t>
      </w:r>
      <w:bookmarkStart w:id="2320" w:name="_ETM_Q1_7800379"/>
      <w:bookmarkEnd w:id="2320"/>
      <w:r>
        <w:rPr>
          <w:rFonts w:hint="cs"/>
          <w:rtl/>
        </w:rPr>
        <w:t>שאנו חושבים שהוא קר</w:t>
      </w:r>
      <w:r w:rsidR="003819E1">
        <w:rPr>
          <w:rFonts w:hint="cs"/>
          <w:rtl/>
        </w:rPr>
        <w:t>י</w:t>
      </w:r>
      <w:r>
        <w:rPr>
          <w:rFonts w:hint="cs"/>
          <w:rtl/>
        </w:rPr>
        <w:t xml:space="preserve">טי, </w:t>
      </w:r>
      <w:r w:rsidR="003819E1">
        <w:rPr>
          <w:rFonts w:hint="cs"/>
          <w:rtl/>
        </w:rPr>
        <w:t>גם ליציאה של רשות מהשירות צריכים להיות פרמטרים. הרי בסופו של דבר התפקיד של</w:t>
      </w:r>
      <w:r>
        <w:rPr>
          <w:rFonts w:hint="cs"/>
          <w:rtl/>
        </w:rPr>
        <w:t>נ</w:t>
      </w:r>
      <w:r w:rsidR="003819E1">
        <w:rPr>
          <w:rFonts w:hint="cs"/>
          <w:rtl/>
        </w:rPr>
        <w:t>ו</w:t>
      </w:r>
      <w:r>
        <w:rPr>
          <w:rFonts w:hint="cs"/>
          <w:rtl/>
        </w:rPr>
        <w:t xml:space="preserve"> לדאוג </w:t>
      </w:r>
      <w:bookmarkStart w:id="2321" w:name="_ETM_Q1_7806768"/>
      <w:bookmarkEnd w:id="2321"/>
      <w:r>
        <w:rPr>
          <w:rFonts w:hint="cs"/>
          <w:rtl/>
        </w:rPr>
        <w:t>לאזרח ברמת גן אך גם לזה בגבעתיים</w:t>
      </w:r>
      <w:r w:rsidR="003819E1">
        <w:rPr>
          <w:rFonts w:hint="cs"/>
          <w:rtl/>
        </w:rPr>
        <w:t xml:space="preserve"> ואם הדבר הזה הוא פיצ'ר מרכזי בביטחון אישי - צריך לסגו</w:t>
      </w:r>
      <w:r>
        <w:rPr>
          <w:rFonts w:hint="cs"/>
          <w:rtl/>
        </w:rPr>
        <w:t>ר</w:t>
      </w:r>
      <w:bookmarkStart w:id="2322" w:name="_ETM_Q1_7817191"/>
      <w:bookmarkEnd w:id="2322"/>
      <w:r>
        <w:rPr>
          <w:rFonts w:hint="cs"/>
          <w:rtl/>
        </w:rPr>
        <w:t xml:space="preserve"> את הפער הזה איכשהו.</w:t>
      </w:r>
    </w:p>
    <w:p w:rsidR="00805D5A" w:rsidRDefault="00805D5A" w:rsidP="00805D5A">
      <w:pPr>
        <w:rPr>
          <w:rtl/>
        </w:rPr>
      </w:pPr>
      <w:bookmarkStart w:id="2323" w:name="_ETM_Q1_7823832"/>
      <w:bookmarkStart w:id="2324" w:name="_ETM_Q1_7823910"/>
      <w:bookmarkStart w:id="2325" w:name="_ETM_Q1_7824973"/>
      <w:bookmarkEnd w:id="2323"/>
      <w:bookmarkEnd w:id="2324"/>
      <w:bookmarkEnd w:id="2325"/>
    </w:p>
    <w:p w:rsidR="00805D5A" w:rsidRDefault="00805D5A" w:rsidP="00805D5A">
      <w:pPr>
        <w:pStyle w:val="af9"/>
        <w:keepNext/>
        <w:rPr>
          <w:rtl/>
        </w:rPr>
      </w:pPr>
      <w:bookmarkStart w:id="2326" w:name="ET_guest_907217_171"/>
      <w:r w:rsidRPr="00805D5A">
        <w:rPr>
          <w:rStyle w:val="TagStyle"/>
          <w:rtl/>
        </w:rPr>
        <w:t xml:space="preserve"> &lt;&lt; אורח &gt;&gt; </w:t>
      </w:r>
      <w:r>
        <w:rPr>
          <w:rtl/>
        </w:rPr>
        <w:t xml:space="preserve">דבי </w:t>
      </w:r>
      <w:proofErr w:type="spellStart"/>
      <w:r>
        <w:rPr>
          <w:rtl/>
        </w:rPr>
        <w:t>גילד</w:t>
      </w:r>
      <w:proofErr w:type="spellEnd"/>
      <w:r>
        <w:rPr>
          <w:rtl/>
        </w:rPr>
        <w:t xml:space="preserve"> חיו:</w:t>
      </w:r>
      <w:r w:rsidRPr="00805D5A">
        <w:rPr>
          <w:rStyle w:val="TagStyle"/>
          <w:rtl/>
        </w:rPr>
        <w:t xml:space="preserve"> &lt;&lt; אורח &gt;&gt;</w:t>
      </w:r>
      <w:r>
        <w:rPr>
          <w:rtl/>
        </w:rPr>
        <w:t xml:space="preserve">   </w:t>
      </w:r>
      <w:bookmarkEnd w:id="2326"/>
    </w:p>
    <w:p w:rsidR="00805D5A" w:rsidRDefault="00805D5A" w:rsidP="00805D5A">
      <w:pPr>
        <w:pStyle w:val="KeepWithNext"/>
        <w:rPr>
          <w:rtl/>
        </w:rPr>
      </w:pPr>
    </w:p>
    <w:p w:rsidR="00805D5A" w:rsidRDefault="00805D5A" w:rsidP="003819E1">
      <w:pPr>
        <w:rPr>
          <w:rtl/>
        </w:rPr>
      </w:pPr>
      <w:bookmarkStart w:id="2327" w:name="_ETM_Q1_7825473"/>
      <w:bookmarkStart w:id="2328" w:name="_ETM_Q1_7825520"/>
      <w:bookmarkEnd w:id="2327"/>
      <w:bookmarkEnd w:id="2328"/>
      <w:r>
        <w:rPr>
          <w:rFonts w:hint="cs"/>
          <w:rtl/>
        </w:rPr>
        <w:t>א</w:t>
      </w:r>
      <w:r w:rsidR="003819E1">
        <w:rPr>
          <w:rFonts w:hint="cs"/>
          <w:rtl/>
        </w:rPr>
        <w:t>ני</w:t>
      </w:r>
      <w:r>
        <w:rPr>
          <w:rFonts w:hint="cs"/>
          <w:rtl/>
        </w:rPr>
        <w:t xml:space="preserve"> רוצה לשאול, לגבי </w:t>
      </w:r>
      <w:proofErr w:type="spellStart"/>
      <w:r>
        <w:rPr>
          <w:rFonts w:hint="cs"/>
          <w:rtl/>
        </w:rPr>
        <w:t>המא'צינג</w:t>
      </w:r>
      <w:proofErr w:type="spellEnd"/>
      <w:r>
        <w:rPr>
          <w:rFonts w:hint="cs"/>
          <w:rtl/>
        </w:rPr>
        <w:t xml:space="preserve"> שאתם </w:t>
      </w:r>
      <w:bookmarkStart w:id="2329" w:name="_ETM_Q1_7830823"/>
      <w:bookmarkEnd w:id="2329"/>
      <w:r>
        <w:rPr>
          <w:rFonts w:hint="cs"/>
          <w:rtl/>
        </w:rPr>
        <w:t>נותנ</w:t>
      </w:r>
      <w:r w:rsidR="005F01DD">
        <w:rPr>
          <w:rFonts w:hint="cs"/>
          <w:rtl/>
        </w:rPr>
        <w:t>ים</w:t>
      </w:r>
      <w:r>
        <w:rPr>
          <w:rFonts w:hint="cs"/>
          <w:rtl/>
        </w:rPr>
        <w:t xml:space="preserve"> 20 עד 90, מה הקריטריונים שלכם בין 20 ל-90?</w:t>
      </w:r>
    </w:p>
    <w:p w:rsidR="00805D5A" w:rsidRDefault="00805D5A" w:rsidP="00805D5A">
      <w:pPr>
        <w:rPr>
          <w:rtl/>
        </w:rPr>
      </w:pPr>
      <w:bookmarkStart w:id="2330" w:name="_ETM_Q1_7839167"/>
      <w:bookmarkStart w:id="2331" w:name="_ETM_Q1_7839245"/>
      <w:bookmarkEnd w:id="2330"/>
      <w:bookmarkEnd w:id="2331"/>
    </w:p>
    <w:p w:rsidR="00805D5A" w:rsidRDefault="00805D5A" w:rsidP="00805D5A">
      <w:pPr>
        <w:pStyle w:val="a4"/>
        <w:keepNext/>
        <w:rPr>
          <w:rtl/>
        </w:rPr>
      </w:pPr>
      <w:bookmarkStart w:id="2332" w:name="_ETM_Q1_7839308"/>
      <w:bookmarkStart w:id="2333" w:name="_ETM_Q1_7839370"/>
      <w:bookmarkEnd w:id="2332"/>
      <w:bookmarkEnd w:id="2333"/>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805D5A" w:rsidRDefault="00805D5A" w:rsidP="00805D5A">
      <w:pPr>
        <w:rPr>
          <w:rtl/>
        </w:rPr>
      </w:pPr>
    </w:p>
    <w:p w:rsidR="00805D5A" w:rsidRDefault="00805D5A" w:rsidP="003819E1">
      <w:pPr>
        <w:rPr>
          <w:rtl/>
        </w:rPr>
      </w:pPr>
      <w:bookmarkStart w:id="2334" w:name="_ETM_Q1_7839667"/>
      <w:bookmarkStart w:id="2335" w:name="_ETM_Q1_7839745"/>
      <w:bookmarkEnd w:id="2334"/>
      <w:bookmarkEnd w:id="2335"/>
      <w:r>
        <w:rPr>
          <w:rFonts w:hint="cs"/>
          <w:rtl/>
        </w:rPr>
        <w:t>הי</w:t>
      </w:r>
      <w:r w:rsidR="005F01DD">
        <w:rPr>
          <w:rFonts w:hint="cs"/>
          <w:rtl/>
        </w:rPr>
        <w:t>ום</w:t>
      </w:r>
      <w:r>
        <w:rPr>
          <w:rFonts w:hint="cs"/>
          <w:rtl/>
        </w:rPr>
        <w:t xml:space="preserve"> </w:t>
      </w:r>
      <w:bookmarkStart w:id="2336" w:name="_ETM_Q1_7840683"/>
      <w:bookmarkEnd w:id="2336"/>
      <w:r>
        <w:rPr>
          <w:rFonts w:hint="cs"/>
          <w:rtl/>
        </w:rPr>
        <w:t xml:space="preserve">הכול מעוגן בהחלטות ממשלה. </w:t>
      </w:r>
      <w:r w:rsidR="003819E1">
        <w:rPr>
          <w:rFonts w:hint="cs"/>
          <w:rtl/>
        </w:rPr>
        <w:t>ל</w:t>
      </w:r>
      <w:r>
        <w:rPr>
          <w:rFonts w:hint="cs"/>
          <w:rtl/>
        </w:rPr>
        <w:t xml:space="preserve">משל עוטף עזה </w:t>
      </w:r>
      <w:r w:rsidR="003819E1">
        <w:rPr>
          <w:rFonts w:hint="cs"/>
          <w:rtl/>
        </w:rPr>
        <w:t xml:space="preserve">- </w:t>
      </w:r>
      <w:r>
        <w:rPr>
          <w:rFonts w:hint="cs"/>
          <w:rtl/>
        </w:rPr>
        <w:t>90.</w:t>
      </w:r>
    </w:p>
    <w:p w:rsidR="00805D5A" w:rsidRDefault="00805D5A" w:rsidP="00805D5A">
      <w:pPr>
        <w:rPr>
          <w:rtl/>
        </w:rPr>
      </w:pPr>
      <w:bookmarkStart w:id="2337" w:name="_ETM_Q1_7852621"/>
      <w:bookmarkStart w:id="2338" w:name="_ETM_Q1_7852668"/>
      <w:bookmarkEnd w:id="2337"/>
      <w:bookmarkEnd w:id="2338"/>
    </w:p>
    <w:p w:rsidR="00805D5A" w:rsidRDefault="00805D5A" w:rsidP="00805D5A">
      <w:pPr>
        <w:pStyle w:val="af6"/>
        <w:keepNext/>
        <w:rPr>
          <w:rtl/>
        </w:rPr>
      </w:pPr>
      <w:bookmarkStart w:id="2339" w:name="ET_yor_6358_172"/>
      <w:r w:rsidRPr="00805D5A">
        <w:rPr>
          <w:rStyle w:val="TagStyle"/>
          <w:rtl/>
        </w:rPr>
        <w:t xml:space="preserve"> &lt;&lt; </w:t>
      </w:r>
      <w:proofErr w:type="spellStart"/>
      <w:r w:rsidRPr="00805D5A">
        <w:rPr>
          <w:rStyle w:val="TagStyle"/>
          <w:rtl/>
        </w:rPr>
        <w:t>יור</w:t>
      </w:r>
      <w:proofErr w:type="spellEnd"/>
      <w:r w:rsidRPr="00805D5A">
        <w:rPr>
          <w:rStyle w:val="TagStyle"/>
          <w:rtl/>
        </w:rPr>
        <w:t xml:space="preserve"> &gt;&gt; </w:t>
      </w:r>
      <w:r>
        <w:rPr>
          <w:rtl/>
        </w:rPr>
        <w:t>היו"ר צביקה פוגל:</w:t>
      </w:r>
      <w:r w:rsidRPr="00805D5A">
        <w:rPr>
          <w:rStyle w:val="TagStyle"/>
          <w:rtl/>
        </w:rPr>
        <w:t xml:space="preserve"> &lt;&lt; יור &gt;&gt;</w:t>
      </w:r>
      <w:r>
        <w:rPr>
          <w:rtl/>
        </w:rPr>
        <w:t xml:space="preserve">   </w:t>
      </w:r>
      <w:bookmarkEnd w:id="2339"/>
    </w:p>
    <w:p w:rsidR="00805D5A" w:rsidRDefault="00805D5A" w:rsidP="00805D5A">
      <w:pPr>
        <w:pStyle w:val="KeepWithNext"/>
        <w:rPr>
          <w:rtl/>
        </w:rPr>
      </w:pPr>
    </w:p>
    <w:p w:rsidR="00805D5A" w:rsidRDefault="00805D5A" w:rsidP="003819E1">
      <w:pPr>
        <w:rPr>
          <w:rtl/>
        </w:rPr>
      </w:pPr>
      <w:bookmarkStart w:id="2340" w:name="_ETM_Q1_7853168"/>
      <w:bookmarkEnd w:id="2340"/>
      <w:r>
        <w:rPr>
          <w:rFonts w:hint="cs"/>
          <w:rtl/>
        </w:rPr>
        <w:t xml:space="preserve">כדי </w:t>
      </w:r>
      <w:bookmarkStart w:id="2341" w:name="_ETM_Q1_7854090"/>
      <w:bookmarkEnd w:id="2341"/>
      <w:r>
        <w:rPr>
          <w:rFonts w:hint="cs"/>
          <w:rtl/>
        </w:rPr>
        <w:t>שנתקדם היום,</w:t>
      </w:r>
      <w:bookmarkStart w:id="2342" w:name="_ETM_Q1_7855700"/>
      <w:bookmarkEnd w:id="2342"/>
      <w:r>
        <w:rPr>
          <w:rFonts w:hint="cs"/>
          <w:rtl/>
        </w:rPr>
        <w:t xml:space="preserve"> </w:t>
      </w:r>
      <w:bookmarkStart w:id="2343" w:name="_ETM_Q1_7855793"/>
      <w:bookmarkEnd w:id="2343"/>
      <w:r>
        <w:rPr>
          <w:rFonts w:hint="cs"/>
          <w:rtl/>
        </w:rPr>
        <w:t>התחלנו עם סעיף 7. נ</w:t>
      </w:r>
      <w:r w:rsidR="003819E1">
        <w:rPr>
          <w:rFonts w:hint="cs"/>
          <w:rtl/>
        </w:rPr>
        <w:t>קריא</w:t>
      </w:r>
      <w:r>
        <w:rPr>
          <w:rFonts w:hint="cs"/>
          <w:rtl/>
        </w:rPr>
        <w:t xml:space="preserve"> את ס</w:t>
      </w:r>
      <w:r w:rsidR="003819E1">
        <w:rPr>
          <w:rFonts w:hint="cs"/>
          <w:rtl/>
        </w:rPr>
        <w:t>עי</w:t>
      </w:r>
      <w:r>
        <w:rPr>
          <w:rFonts w:hint="cs"/>
          <w:rtl/>
        </w:rPr>
        <w:t xml:space="preserve">ף 8 </w:t>
      </w:r>
      <w:bookmarkStart w:id="2344" w:name="_ETM_Q1_7860653"/>
      <w:bookmarkEnd w:id="2344"/>
      <w:r>
        <w:rPr>
          <w:rFonts w:hint="cs"/>
          <w:rtl/>
        </w:rPr>
        <w:t>ואז נסכם ונמשיך לעבודה הרגילה.</w:t>
      </w:r>
    </w:p>
    <w:p w:rsidR="00805D5A" w:rsidRDefault="00805D5A" w:rsidP="00805D5A">
      <w:pPr>
        <w:rPr>
          <w:rtl/>
        </w:rPr>
      </w:pPr>
      <w:bookmarkStart w:id="2345" w:name="_ETM_Q1_7866122"/>
      <w:bookmarkStart w:id="2346" w:name="_ETM_Q1_7866184"/>
      <w:bookmarkEnd w:id="2345"/>
      <w:bookmarkEnd w:id="2346"/>
    </w:p>
    <w:p w:rsidR="00805D5A" w:rsidRDefault="00805D5A" w:rsidP="00805D5A">
      <w:pPr>
        <w:pStyle w:val="a4"/>
        <w:keepNext/>
        <w:rPr>
          <w:rtl/>
        </w:rPr>
      </w:pPr>
      <w:bookmarkStart w:id="2347" w:name="_ETM_Q1_7866247"/>
      <w:bookmarkStart w:id="2348" w:name="_ETM_Q1_7866309"/>
      <w:bookmarkEnd w:id="2347"/>
      <w:bookmarkEnd w:id="2348"/>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805D5A" w:rsidRDefault="00805D5A" w:rsidP="00805D5A">
      <w:pPr>
        <w:rPr>
          <w:rtl/>
        </w:rPr>
      </w:pPr>
    </w:p>
    <w:p w:rsidR="00805D5A" w:rsidRDefault="00805D5A" w:rsidP="003819E1">
      <w:pPr>
        <w:rPr>
          <w:rtl/>
        </w:rPr>
      </w:pPr>
      <w:bookmarkStart w:id="2349" w:name="_ETM_Q1_7866653"/>
      <w:bookmarkStart w:id="2350" w:name="_ETM_Q1_7866716"/>
      <w:bookmarkEnd w:id="2349"/>
      <w:bookmarkEnd w:id="2350"/>
      <w:r>
        <w:rPr>
          <w:rFonts w:hint="cs"/>
          <w:rtl/>
        </w:rPr>
        <w:t xml:space="preserve">אקרא רצף של סעיפים שיובילו אותנו </w:t>
      </w:r>
      <w:bookmarkStart w:id="2351" w:name="_ETM_Q1_7871122"/>
      <w:bookmarkEnd w:id="2351"/>
      <w:r>
        <w:rPr>
          <w:rFonts w:hint="cs"/>
          <w:rtl/>
        </w:rPr>
        <w:t xml:space="preserve">לסעיף </w:t>
      </w:r>
      <w:proofErr w:type="spellStart"/>
      <w:r>
        <w:rPr>
          <w:rFonts w:hint="cs"/>
          <w:rtl/>
        </w:rPr>
        <w:t>הליבתי</w:t>
      </w:r>
      <w:proofErr w:type="spellEnd"/>
      <w:r>
        <w:rPr>
          <w:rFonts w:hint="cs"/>
          <w:rtl/>
        </w:rPr>
        <w:t xml:space="preserve"> בעיניי</w:t>
      </w:r>
      <w:r w:rsidR="003819E1">
        <w:rPr>
          <w:rFonts w:hint="cs"/>
          <w:rtl/>
        </w:rPr>
        <w:t>,</w:t>
      </w:r>
      <w:r>
        <w:rPr>
          <w:rFonts w:hint="cs"/>
          <w:rtl/>
        </w:rPr>
        <w:t xml:space="preserve"> שהוא סעיף הסמכויות. אקרא רצף של </w:t>
      </w:r>
      <w:bookmarkStart w:id="2352" w:name="_ETM_Q1_7879232"/>
      <w:bookmarkEnd w:id="2352"/>
      <w:r>
        <w:rPr>
          <w:rFonts w:hint="cs"/>
          <w:rtl/>
        </w:rPr>
        <w:t>תיקונים קטנים שהמשמעות שלהם מתבטאת בסעיף 13</w:t>
      </w:r>
      <w:r w:rsidR="003819E1">
        <w:rPr>
          <w:rFonts w:hint="cs"/>
          <w:rtl/>
        </w:rPr>
        <w:t xml:space="preserve"> שזה סעיף הסמכויות</w:t>
      </w:r>
      <w:r>
        <w:rPr>
          <w:rFonts w:hint="cs"/>
          <w:rtl/>
        </w:rPr>
        <w:t>.</w:t>
      </w:r>
    </w:p>
    <w:p w:rsidR="00805D5A" w:rsidRDefault="00805D5A" w:rsidP="00805D5A">
      <w:pPr>
        <w:rPr>
          <w:rtl/>
        </w:rPr>
      </w:pPr>
      <w:bookmarkStart w:id="2353" w:name="_ETM_Q1_7886546"/>
      <w:bookmarkStart w:id="2354" w:name="_ETM_Q1_7886624"/>
      <w:bookmarkStart w:id="2355" w:name="_ETM_Q1_7888812"/>
      <w:bookmarkEnd w:id="2353"/>
      <w:bookmarkEnd w:id="2354"/>
      <w:bookmarkEnd w:id="2355"/>
    </w:p>
    <w:p w:rsidR="00805D5A" w:rsidRDefault="00805D5A" w:rsidP="00805D5A">
      <w:pPr>
        <w:pStyle w:val="af9"/>
        <w:keepNext/>
        <w:rPr>
          <w:rtl/>
        </w:rPr>
      </w:pPr>
      <w:bookmarkStart w:id="2356" w:name="ET_guest_884217_173"/>
      <w:r w:rsidRPr="00805D5A">
        <w:rPr>
          <w:rStyle w:val="TagStyle"/>
          <w:rtl/>
        </w:rPr>
        <w:t xml:space="preserve"> &lt;&lt; אורח &gt;&gt; </w:t>
      </w:r>
      <w:r>
        <w:rPr>
          <w:rtl/>
        </w:rPr>
        <w:t>קרן אבירם:</w:t>
      </w:r>
      <w:r w:rsidRPr="00805D5A">
        <w:rPr>
          <w:rStyle w:val="TagStyle"/>
          <w:rtl/>
        </w:rPr>
        <w:t xml:space="preserve"> &lt;&lt; אורח &gt;&gt;</w:t>
      </w:r>
      <w:r>
        <w:rPr>
          <w:rtl/>
        </w:rPr>
        <w:t xml:space="preserve">   </w:t>
      </w:r>
      <w:bookmarkEnd w:id="2356"/>
    </w:p>
    <w:p w:rsidR="00805D5A" w:rsidRDefault="00805D5A" w:rsidP="00805D5A">
      <w:pPr>
        <w:pStyle w:val="KeepWithNext"/>
        <w:rPr>
          <w:rtl/>
        </w:rPr>
      </w:pPr>
    </w:p>
    <w:p w:rsidR="00805D5A" w:rsidRDefault="003819E1" w:rsidP="00805D5A">
      <w:pPr>
        <w:rPr>
          <w:rtl/>
        </w:rPr>
      </w:pPr>
      <w:bookmarkStart w:id="2357" w:name="_ETM_Q1_7889218"/>
      <w:bookmarkStart w:id="2358" w:name="_ETM_Q1_7889296"/>
      <w:bookmarkEnd w:id="2357"/>
      <w:bookmarkEnd w:id="2358"/>
      <w:r>
        <w:rPr>
          <w:rFonts w:hint="cs"/>
          <w:rtl/>
        </w:rPr>
        <w:t xml:space="preserve">רק </w:t>
      </w:r>
      <w:r w:rsidR="00805D5A">
        <w:rPr>
          <w:rFonts w:hint="cs"/>
          <w:rtl/>
        </w:rPr>
        <w:t xml:space="preserve">יש תיקון מהותי בסעיף </w:t>
      </w:r>
      <w:bookmarkStart w:id="2359" w:name="_ETM_Q1_7891374"/>
      <w:bookmarkEnd w:id="2359"/>
      <w:r w:rsidR="00805D5A">
        <w:rPr>
          <w:rFonts w:hint="cs"/>
          <w:rtl/>
        </w:rPr>
        <w:t xml:space="preserve">10. </w:t>
      </w:r>
    </w:p>
    <w:p w:rsidR="00805D5A" w:rsidRDefault="00805D5A" w:rsidP="00805D5A">
      <w:pPr>
        <w:rPr>
          <w:rtl/>
        </w:rPr>
      </w:pPr>
      <w:bookmarkStart w:id="2360" w:name="_ETM_Q1_7894749"/>
      <w:bookmarkStart w:id="2361" w:name="_ETM_Q1_7894812"/>
      <w:bookmarkEnd w:id="2360"/>
      <w:bookmarkEnd w:id="2361"/>
    </w:p>
    <w:p w:rsidR="00805D5A" w:rsidRDefault="00805D5A" w:rsidP="00805D5A">
      <w:pPr>
        <w:pStyle w:val="a4"/>
        <w:keepNext/>
        <w:rPr>
          <w:rtl/>
        </w:rPr>
      </w:pPr>
      <w:bookmarkStart w:id="2362" w:name="_ETM_Q1_7894890"/>
      <w:bookmarkStart w:id="2363" w:name="_ETM_Q1_7894937"/>
      <w:bookmarkEnd w:id="2362"/>
      <w:bookmarkEnd w:id="2363"/>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805D5A" w:rsidRDefault="00805D5A" w:rsidP="00805D5A">
      <w:pPr>
        <w:rPr>
          <w:rtl/>
        </w:rPr>
      </w:pPr>
    </w:p>
    <w:p w:rsidR="00805D5A" w:rsidRDefault="003819E1" w:rsidP="00805D5A">
      <w:pPr>
        <w:rPr>
          <w:rtl/>
        </w:rPr>
      </w:pPr>
      <w:bookmarkStart w:id="2364" w:name="_ETM_Q1_7919923"/>
      <w:bookmarkStart w:id="2365" w:name="_ETM_Q1_7920001"/>
      <w:bookmarkStart w:id="2366" w:name="_ETM_Q1_7895265"/>
      <w:bookmarkStart w:id="2367" w:name="_ETM_Q1_7895343"/>
      <w:bookmarkEnd w:id="2364"/>
      <w:bookmarkEnd w:id="2365"/>
      <w:bookmarkEnd w:id="2366"/>
      <w:bookmarkEnd w:id="2367"/>
      <w:r>
        <w:rPr>
          <w:rFonts w:hint="cs"/>
          <w:rtl/>
        </w:rPr>
        <w:t xml:space="preserve">אני </w:t>
      </w:r>
      <w:bookmarkStart w:id="2368" w:name="_ETM_Q1_7903837"/>
      <w:bookmarkEnd w:id="2368"/>
      <w:r>
        <w:rPr>
          <w:rFonts w:hint="cs"/>
          <w:rtl/>
        </w:rPr>
        <w:t xml:space="preserve">מקריאה את סעיף 8, </w:t>
      </w:r>
      <w:r w:rsidR="00805D5A">
        <w:rPr>
          <w:rFonts w:hint="cs"/>
          <w:rtl/>
        </w:rPr>
        <w:t xml:space="preserve">אני מקריאה </w:t>
      </w:r>
      <w:r>
        <w:rPr>
          <w:rFonts w:hint="cs"/>
          <w:rtl/>
        </w:rPr>
        <w:t xml:space="preserve">עכשיו </w:t>
      </w:r>
      <w:r w:rsidR="00805D5A">
        <w:rPr>
          <w:rFonts w:hint="cs"/>
          <w:rtl/>
        </w:rPr>
        <w:t xml:space="preserve">את סעיף 6 להצעת החוק. </w:t>
      </w:r>
      <w:bookmarkStart w:id="2369" w:name="_ETM_Q1_7903687"/>
      <w:bookmarkStart w:id="2370" w:name="_ETM_Q1_7917469"/>
      <w:bookmarkEnd w:id="2369"/>
      <w:bookmarkEnd w:id="2370"/>
      <w:r w:rsidR="000D7027" w:rsidRPr="000D7027">
        <w:rPr>
          <w:rtl/>
        </w:rPr>
        <w:t>בסעיף 8 לחוק העיקרי, במקום "אלימות" יבוא "עבירות מסכנות חיים במרחב הציבורי ולמניעת נזק חמור לרכוש במרחב הציבורי", המילים "לצורך מניעת אלימות" – יימחקו, ובמקום "פרק" יבוא "חוק".</w:t>
      </w:r>
    </w:p>
    <w:p w:rsidR="00805D5A" w:rsidRDefault="00805D5A" w:rsidP="00805D5A">
      <w:pPr>
        <w:rPr>
          <w:rtl/>
        </w:rPr>
      </w:pPr>
      <w:bookmarkStart w:id="2371" w:name="_ETM_Q1_7922376"/>
      <w:bookmarkStart w:id="2372" w:name="_ETM_Q1_7922439"/>
      <w:bookmarkStart w:id="2373" w:name="_ETM_Q1_7922954"/>
      <w:bookmarkStart w:id="2374" w:name="_ETM_Q1_7923032"/>
      <w:bookmarkEnd w:id="2371"/>
      <w:bookmarkEnd w:id="2372"/>
      <w:bookmarkEnd w:id="2373"/>
      <w:bookmarkEnd w:id="2374"/>
    </w:p>
    <w:p w:rsidR="00805D5A" w:rsidRDefault="00805D5A" w:rsidP="00805D5A">
      <w:pPr>
        <w:rPr>
          <w:rtl/>
        </w:rPr>
      </w:pPr>
      <w:bookmarkStart w:id="2375" w:name="_ETM_Q1_7923157"/>
      <w:bookmarkStart w:id="2376" w:name="_ETM_Q1_7923204"/>
      <w:bookmarkEnd w:id="2375"/>
      <w:bookmarkEnd w:id="2376"/>
      <w:r>
        <w:rPr>
          <w:rFonts w:hint="cs"/>
          <w:rtl/>
        </w:rPr>
        <w:t>זה תיקון רוחב שהולך לאורך כל החקיקה</w:t>
      </w:r>
      <w:r w:rsidR="003819E1">
        <w:rPr>
          <w:rFonts w:hint="cs"/>
          <w:rtl/>
        </w:rPr>
        <w:t>,</w:t>
      </w:r>
      <w:r>
        <w:rPr>
          <w:rFonts w:hint="cs"/>
          <w:rtl/>
        </w:rPr>
        <w:t xml:space="preserve"> שעניינו </w:t>
      </w:r>
      <w:r w:rsidR="003819E1">
        <w:rPr>
          <w:rFonts w:hint="cs"/>
          <w:rtl/>
        </w:rPr>
        <w:t xml:space="preserve">בשאלה במה עוסק </w:t>
      </w:r>
      <w:bookmarkStart w:id="2377" w:name="_ETM_Q1_7925866"/>
      <w:bookmarkEnd w:id="2377"/>
      <w:r w:rsidR="003819E1">
        <w:rPr>
          <w:rFonts w:hint="cs"/>
          <w:rtl/>
        </w:rPr>
        <w:t xml:space="preserve">השיטור העירוני </w:t>
      </w:r>
      <w:r>
        <w:rPr>
          <w:rFonts w:hint="cs"/>
          <w:rtl/>
        </w:rPr>
        <w:t xml:space="preserve">ומה הסמכויות </w:t>
      </w:r>
      <w:bookmarkStart w:id="2378" w:name="_ETM_Q1_7929642"/>
      <w:bookmarkEnd w:id="2378"/>
      <w:r w:rsidR="003819E1">
        <w:rPr>
          <w:rFonts w:hint="cs"/>
          <w:rtl/>
        </w:rPr>
        <w:t>שיהיו לפקחים המסייעים.</w:t>
      </w:r>
    </w:p>
    <w:p w:rsidR="00805D5A" w:rsidRDefault="00805D5A" w:rsidP="00805D5A">
      <w:pPr>
        <w:rPr>
          <w:rtl/>
        </w:rPr>
      </w:pPr>
      <w:bookmarkStart w:id="2379" w:name="_ETM_Q1_7958620"/>
      <w:bookmarkStart w:id="2380" w:name="_ETM_Q1_7958667"/>
      <w:bookmarkStart w:id="2381" w:name="_ETM_Q1_7933560"/>
      <w:bookmarkEnd w:id="2379"/>
      <w:bookmarkEnd w:id="2380"/>
      <w:bookmarkEnd w:id="2381"/>
    </w:p>
    <w:p w:rsidR="003819E1" w:rsidRDefault="000D7027" w:rsidP="000D7027">
      <w:pPr>
        <w:rPr>
          <w:rtl/>
        </w:rPr>
      </w:pPr>
      <w:bookmarkStart w:id="2382" w:name="_ETM_Q1_7933604"/>
      <w:bookmarkEnd w:id="2382"/>
      <w:r>
        <w:rPr>
          <w:rFonts w:hint="cs"/>
          <w:rtl/>
        </w:rPr>
        <w:t xml:space="preserve">7. </w:t>
      </w:r>
      <w:r>
        <w:rPr>
          <w:rtl/>
        </w:rPr>
        <w:t>בסעיף 10 לחוק העיקרי –</w:t>
      </w:r>
      <w:r>
        <w:rPr>
          <w:rFonts w:hint="cs"/>
          <w:rtl/>
        </w:rPr>
        <w:t xml:space="preserve"> </w:t>
      </w:r>
      <w:r>
        <w:rPr>
          <w:rtl/>
        </w:rPr>
        <w:t>(1)</w:t>
      </w:r>
      <w:r>
        <w:rPr>
          <w:rFonts w:hint="cs"/>
          <w:rtl/>
        </w:rPr>
        <w:t xml:space="preserve"> </w:t>
      </w:r>
      <w:r>
        <w:rPr>
          <w:rtl/>
        </w:rPr>
        <w:t>בסעיף קטן (א) –</w:t>
      </w:r>
      <w:bookmarkStart w:id="2383" w:name="_ETM_Q1_7934242"/>
      <w:bookmarkEnd w:id="2383"/>
      <w:r>
        <w:rPr>
          <w:rFonts w:hint="cs"/>
          <w:rtl/>
        </w:rPr>
        <w:t xml:space="preserve"> </w:t>
      </w:r>
      <w:r>
        <w:rPr>
          <w:rtl/>
        </w:rPr>
        <w:t>(א)</w:t>
      </w:r>
      <w:r>
        <w:rPr>
          <w:rFonts w:hint="cs"/>
          <w:rtl/>
        </w:rPr>
        <w:t xml:space="preserve"> </w:t>
      </w:r>
      <w:r>
        <w:rPr>
          <w:rtl/>
        </w:rPr>
        <w:t>ברישה, במקום "המנויה בתוספת הראשונה" יבוא "שנקבע בצו לפי סעיף 7 כי יוקם ויפעל בתחומה מערך אכיפה עירוני", במקום "פרק" יבוא "חוק" ובמקום "אלימות" יבוא "עבירות מסכנות חיים במרחב הציבורי ולמניעת נזק חמור לרכוש במרחב הציבורי";</w:t>
      </w:r>
      <w:r>
        <w:rPr>
          <w:rFonts w:hint="cs"/>
          <w:rtl/>
        </w:rPr>
        <w:t xml:space="preserve"> </w:t>
      </w:r>
    </w:p>
    <w:p w:rsidR="003819E1" w:rsidRDefault="003819E1" w:rsidP="00805D5A">
      <w:pPr>
        <w:rPr>
          <w:rtl/>
        </w:rPr>
      </w:pPr>
      <w:bookmarkStart w:id="2384" w:name="_ETM_Q1_7935164"/>
      <w:bookmarkStart w:id="2385" w:name="_ETM_Q1_7935217"/>
      <w:bookmarkEnd w:id="2384"/>
      <w:bookmarkEnd w:id="2385"/>
    </w:p>
    <w:p w:rsidR="00805D5A" w:rsidRDefault="003819E1" w:rsidP="00805D5A">
      <w:pPr>
        <w:rPr>
          <w:rtl/>
        </w:rPr>
      </w:pPr>
      <w:bookmarkStart w:id="2386" w:name="_ETM_Q1_7958730"/>
      <w:bookmarkStart w:id="2387" w:name="_ETM_Q1_7958808"/>
      <w:bookmarkEnd w:id="2386"/>
      <w:bookmarkEnd w:id="2387"/>
      <w:r>
        <w:rPr>
          <w:rFonts w:hint="cs"/>
          <w:rtl/>
        </w:rPr>
        <w:t>זה סעיף שמבקש להוריד את הצורך של הוועדה לאשר כל רשות</w:t>
      </w:r>
      <w:r w:rsidR="00805D5A">
        <w:rPr>
          <w:rFonts w:hint="cs"/>
          <w:rtl/>
        </w:rPr>
        <w:t xml:space="preserve"> ורשות.</w:t>
      </w:r>
    </w:p>
    <w:p w:rsidR="00805D5A" w:rsidRDefault="00805D5A" w:rsidP="00805D5A">
      <w:pPr>
        <w:rPr>
          <w:rtl/>
        </w:rPr>
      </w:pPr>
      <w:bookmarkStart w:id="2388" w:name="_ETM_Q1_7963605"/>
      <w:bookmarkStart w:id="2389" w:name="_ETM_Q1_7963715"/>
      <w:bookmarkEnd w:id="2388"/>
      <w:bookmarkEnd w:id="2389"/>
    </w:p>
    <w:p w:rsidR="00805D5A" w:rsidRDefault="00805D5A" w:rsidP="00805D5A">
      <w:pPr>
        <w:pStyle w:val="af6"/>
        <w:keepNext/>
        <w:rPr>
          <w:rtl/>
        </w:rPr>
      </w:pPr>
      <w:bookmarkStart w:id="2390" w:name="ET_yor_6358_174"/>
      <w:r w:rsidRPr="00805D5A">
        <w:rPr>
          <w:rStyle w:val="TagStyle"/>
          <w:rtl/>
        </w:rPr>
        <w:t xml:space="preserve"> &lt;&lt; </w:t>
      </w:r>
      <w:proofErr w:type="spellStart"/>
      <w:r w:rsidRPr="00805D5A">
        <w:rPr>
          <w:rStyle w:val="TagStyle"/>
          <w:rtl/>
        </w:rPr>
        <w:t>יור</w:t>
      </w:r>
      <w:proofErr w:type="spellEnd"/>
      <w:r w:rsidRPr="00805D5A">
        <w:rPr>
          <w:rStyle w:val="TagStyle"/>
          <w:rtl/>
        </w:rPr>
        <w:t xml:space="preserve"> &gt;&gt; </w:t>
      </w:r>
      <w:r>
        <w:rPr>
          <w:rtl/>
        </w:rPr>
        <w:t>היו"ר צביקה פוגל:</w:t>
      </w:r>
      <w:r w:rsidRPr="00805D5A">
        <w:rPr>
          <w:rStyle w:val="TagStyle"/>
          <w:rtl/>
        </w:rPr>
        <w:t xml:space="preserve"> &lt;&lt; יור &gt;&gt;</w:t>
      </w:r>
      <w:r>
        <w:rPr>
          <w:rtl/>
        </w:rPr>
        <w:t xml:space="preserve">   </w:t>
      </w:r>
      <w:bookmarkEnd w:id="2390"/>
    </w:p>
    <w:p w:rsidR="00805D5A" w:rsidRDefault="00805D5A" w:rsidP="00805D5A">
      <w:pPr>
        <w:pStyle w:val="KeepWithNext"/>
        <w:rPr>
          <w:rtl/>
        </w:rPr>
      </w:pPr>
    </w:p>
    <w:p w:rsidR="00805D5A" w:rsidRDefault="003819E1" w:rsidP="003819E1">
      <w:pPr>
        <w:rPr>
          <w:rtl/>
        </w:rPr>
      </w:pPr>
      <w:bookmarkStart w:id="2391" w:name="_ETM_Q1_7964761"/>
      <w:bookmarkEnd w:id="2391"/>
      <w:r>
        <w:rPr>
          <w:rFonts w:hint="cs"/>
          <w:rtl/>
        </w:rPr>
        <w:t>יש לו כמה</w:t>
      </w:r>
      <w:r w:rsidR="00805D5A">
        <w:rPr>
          <w:rFonts w:hint="cs"/>
          <w:rtl/>
        </w:rPr>
        <w:t xml:space="preserve"> תתי סעיפים. </w:t>
      </w:r>
      <w:bookmarkStart w:id="2392" w:name="_ETM_Q1_7966652"/>
      <w:bookmarkEnd w:id="2392"/>
      <w:r w:rsidR="00805D5A">
        <w:rPr>
          <w:rFonts w:hint="cs"/>
          <w:rtl/>
        </w:rPr>
        <w:t>נקרא אותם</w:t>
      </w:r>
      <w:r>
        <w:rPr>
          <w:rFonts w:hint="cs"/>
          <w:rtl/>
        </w:rPr>
        <w:t xml:space="preserve"> ובזה נסיים</w:t>
      </w:r>
      <w:r w:rsidR="00805D5A">
        <w:rPr>
          <w:rFonts w:hint="cs"/>
          <w:rtl/>
        </w:rPr>
        <w:t>.</w:t>
      </w:r>
    </w:p>
    <w:p w:rsidR="00805D5A" w:rsidRDefault="00805D5A" w:rsidP="00805D5A">
      <w:pPr>
        <w:rPr>
          <w:rtl/>
        </w:rPr>
      </w:pPr>
      <w:bookmarkStart w:id="2393" w:name="_ETM_Q1_7969418"/>
      <w:bookmarkStart w:id="2394" w:name="_ETM_Q1_7969496"/>
      <w:bookmarkEnd w:id="2393"/>
      <w:bookmarkEnd w:id="2394"/>
    </w:p>
    <w:p w:rsidR="00805D5A" w:rsidRDefault="00805D5A" w:rsidP="00805D5A">
      <w:pPr>
        <w:pStyle w:val="a4"/>
        <w:keepNext/>
        <w:rPr>
          <w:rtl/>
        </w:rPr>
      </w:pPr>
      <w:bookmarkStart w:id="2395" w:name="_ETM_Q1_7969543"/>
      <w:bookmarkStart w:id="2396" w:name="_ETM_Q1_7969606"/>
      <w:bookmarkEnd w:id="2395"/>
      <w:bookmarkEnd w:id="2396"/>
      <w:r w:rsidRPr="00BB2B05">
        <w:rPr>
          <w:rStyle w:val="TagStyle"/>
          <w:rtl/>
        </w:rPr>
        <w:t xml:space="preserve">&lt;&lt; דובר &gt;&gt; </w:t>
      </w:r>
      <w:r>
        <w:rPr>
          <w:rtl/>
        </w:rPr>
        <w:t>איילת לוי נחום:</w:t>
      </w:r>
      <w:r w:rsidRPr="00BB2B05">
        <w:rPr>
          <w:rStyle w:val="TagStyle"/>
          <w:rtl/>
        </w:rPr>
        <w:t xml:space="preserve"> &lt;&lt; דובר &gt;&gt;</w:t>
      </w:r>
      <w:r>
        <w:rPr>
          <w:rtl/>
        </w:rPr>
        <w:t xml:space="preserve">   </w:t>
      </w:r>
    </w:p>
    <w:p w:rsidR="00805D5A" w:rsidRDefault="00805D5A" w:rsidP="00805D5A">
      <w:pPr>
        <w:rPr>
          <w:rtl/>
        </w:rPr>
      </w:pPr>
      <w:bookmarkStart w:id="2397" w:name="_ETM_Q1_7966520"/>
      <w:bookmarkEnd w:id="2397"/>
    </w:p>
    <w:p w:rsidR="003819E1" w:rsidRDefault="000D7027" w:rsidP="000D7027">
      <w:pPr>
        <w:rPr>
          <w:rtl/>
        </w:rPr>
      </w:pPr>
      <w:bookmarkStart w:id="2398" w:name="_ETM_Q1_7966571"/>
      <w:bookmarkEnd w:id="2398"/>
      <w:r>
        <w:rPr>
          <w:rtl/>
        </w:rPr>
        <w:t>(ב) בפסקה (6), במקום "פרק" יבוא "חוק" והמילים "בשים לב לסוג המקום שבו ייעשה שימוש בסמכויותיו בהתאם להסמכתו" – יימחקו;</w:t>
      </w:r>
      <w:r>
        <w:rPr>
          <w:rFonts w:hint="cs"/>
          <w:rtl/>
        </w:rPr>
        <w:t xml:space="preserve"> </w:t>
      </w:r>
      <w:r>
        <w:rPr>
          <w:rtl/>
        </w:rPr>
        <w:t>(2)</w:t>
      </w:r>
      <w:r>
        <w:rPr>
          <w:rFonts w:hint="cs"/>
          <w:rtl/>
        </w:rPr>
        <w:t xml:space="preserve"> </w:t>
      </w:r>
      <w:r>
        <w:rPr>
          <w:rtl/>
        </w:rPr>
        <w:t>בסעיף קטן (ב), במקום "הפנים" יבוא "לאומי";</w:t>
      </w:r>
      <w:r>
        <w:rPr>
          <w:rFonts w:hint="cs"/>
          <w:rtl/>
        </w:rPr>
        <w:t xml:space="preserve"> </w:t>
      </w:r>
      <w:r>
        <w:rPr>
          <w:rtl/>
        </w:rPr>
        <w:t>(3)</w:t>
      </w:r>
      <w:r>
        <w:rPr>
          <w:rFonts w:hint="cs"/>
          <w:rtl/>
        </w:rPr>
        <w:t xml:space="preserve"> </w:t>
      </w:r>
      <w:r>
        <w:rPr>
          <w:rtl/>
        </w:rPr>
        <w:t>אחרי סעיף קטן (ב) יבוא:</w:t>
      </w:r>
      <w:r>
        <w:rPr>
          <w:rFonts w:hint="cs"/>
          <w:rtl/>
        </w:rPr>
        <w:t xml:space="preserve"> </w:t>
      </w:r>
      <w:r>
        <w:rPr>
          <w:rtl/>
        </w:rPr>
        <w:t>"(ג)</w:t>
      </w:r>
      <w:r>
        <w:rPr>
          <w:rFonts w:ascii="David" w:hAnsi="David" w:hint="cs"/>
          <w:rtl/>
        </w:rPr>
        <w:t xml:space="preserve"> חדל</w:t>
      </w:r>
      <w:r>
        <w:rPr>
          <w:rtl/>
        </w:rPr>
        <w:t xml:space="preserve"> </w:t>
      </w:r>
      <w:r>
        <w:rPr>
          <w:rFonts w:ascii="David" w:hAnsi="David" w:hint="cs"/>
          <w:rtl/>
        </w:rPr>
        <w:t>להתקיים</w:t>
      </w:r>
      <w:r>
        <w:rPr>
          <w:rtl/>
        </w:rPr>
        <w:t xml:space="preserve"> </w:t>
      </w:r>
      <w:r>
        <w:rPr>
          <w:rFonts w:ascii="David" w:hAnsi="David" w:hint="cs"/>
          <w:rtl/>
        </w:rPr>
        <w:t>בפקח</w:t>
      </w:r>
      <w:r>
        <w:rPr>
          <w:rtl/>
        </w:rPr>
        <w:t xml:space="preserve"> </w:t>
      </w:r>
      <w:r>
        <w:rPr>
          <w:rFonts w:ascii="David" w:hAnsi="David" w:hint="cs"/>
          <w:rtl/>
        </w:rPr>
        <w:t>מסייע</w:t>
      </w:r>
      <w:r>
        <w:rPr>
          <w:rtl/>
        </w:rPr>
        <w:t xml:space="preserve"> </w:t>
      </w:r>
      <w:r>
        <w:rPr>
          <w:rFonts w:ascii="David" w:hAnsi="David" w:hint="cs"/>
          <w:rtl/>
        </w:rPr>
        <w:t>אחד</w:t>
      </w:r>
      <w:r>
        <w:rPr>
          <w:rtl/>
        </w:rPr>
        <w:t xml:space="preserve"> </w:t>
      </w:r>
      <w:r>
        <w:rPr>
          <w:rFonts w:ascii="David" w:hAnsi="David" w:hint="cs"/>
          <w:rtl/>
        </w:rPr>
        <w:t>מן</w:t>
      </w:r>
      <w:r>
        <w:rPr>
          <w:rtl/>
        </w:rPr>
        <w:t xml:space="preserve"> </w:t>
      </w:r>
      <w:r>
        <w:rPr>
          <w:rFonts w:ascii="David" w:hAnsi="David" w:hint="cs"/>
          <w:rtl/>
        </w:rPr>
        <w:t>התנאים</w:t>
      </w:r>
      <w:r>
        <w:rPr>
          <w:rtl/>
        </w:rPr>
        <w:t xml:space="preserve"> </w:t>
      </w:r>
      <w:r>
        <w:rPr>
          <w:rFonts w:ascii="David" w:hAnsi="David" w:hint="cs"/>
          <w:rtl/>
        </w:rPr>
        <w:t>המנויים</w:t>
      </w:r>
      <w:r>
        <w:rPr>
          <w:rtl/>
        </w:rPr>
        <w:t xml:space="preserve"> </w:t>
      </w:r>
      <w:r>
        <w:rPr>
          <w:rFonts w:ascii="David" w:hAnsi="David" w:hint="cs"/>
          <w:rtl/>
        </w:rPr>
        <w:t>בסעיף</w:t>
      </w:r>
      <w:r>
        <w:rPr>
          <w:rtl/>
        </w:rPr>
        <w:t xml:space="preserve"> 10(</w:t>
      </w:r>
      <w:r>
        <w:rPr>
          <w:rFonts w:ascii="David" w:hAnsi="David" w:hint="cs"/>
          <w:rtl/>
        </w:rPr>
        <w:t>א</w:t>
      </w:r>
      <w:r>
        <w:rPr>
          <w:rtl/>
        </w:rPr>
        <w:t xml:space="preserve">)(1) </w:t>
      </w:r>
      <w:r>
        <w:rPr>
          <w:rFonts w:ascii="David" w:hAnsi="David" w:hint="cs"/>
          <w:rtl/>
        </w:rPr>
        <w:t>עד</w:t>
      </w:r>
      <w:r>
        <w:rPr>
          <w:rtl/>
        </w:rPr>
        <w:t xml:space="preserve"> (7), </w:t>
      </w:r>
      <w:r>
        <w:rPr>
          <w:rFonts w:ascii="David" w:hAnsi="David" w:hint="cs"/>
          <w:rtl/>
        </w:rPr>
        <w:t>תפוג</w:t>
      </w:r>
      <w:r>
        <w:rPr>
          <w:rtl/>
        </w:rPr>
        <w:t xml:space="preserve"> </w:t>
      </w:r>
      <w:r>
        <w:rPr>
          <w:rFonts w:ascii="David" w:hAnsi="David" w:hint="cs"/>
          <w:rtl/>
        </w:rPr>
        <w:t>תוקפה</w:t>
      </w:r>
      <w:r>
        <w:rPr>
          <w:rtl/>
        </w:rPr>
        <w:t xml:space="preserve"> </w:t>
      </w:r>
      <w:r>
        <w:rPr>
          <w:rFonts w:ascii="David" w:hAnsi="David" w:hint="cs"/>
          <w:rtl/>
        </w:rPr>
        <w:t>של</w:t>
      </w:r>
      <w:r>
        <w:rPr>
          <w:rtl/>
        </w:rPr>
        <w:t xml:space="preserve"> </w:t>
      </w:r>
      <w:r>
        <w:rPr>
          <w:rFonts w:ascii="David" w:hAnsi="David" w:hint="cs"/>
          <w:rtl/>
        </w:rPr>
        <w:t>ההסמכה</w:t>
      </w:r>
      <w:r>
        <w:rPr>
          <w:rtl/>
        </w:rPr>
        <w:t xml:space="preserve"> </w:t>
      </w:r>
      <w:r>
        <w:rPr>
          <w:rFonts w:ascii="David" w:hAnsi="David" w:hint="cs"/>
          <w:rtl/>
        </w:rPr>
        <w:t>ותחול</w:t>
      </w:r>
      <w:r>
        <w:rPr>
          <w:rtl/>
        </w:rPr>
        <w:t xml:space="preserve"> </w:t>
      </w:r>
      <w:r>
        <w:rPr>
          <w:rFonts w:ascii="David" w:hAnsi="David" w:hint="cs"/>
          <w:rtl/>
        </w:rPr>
        <w:t>תקנת</w:t>
      </w:r>
      <w:r>
        <w:rPr>
          <w:rtl/>
        </w:rPr>
        <w:t xml:space="preserve"> </w:t>
      </w:r>
      <w:r>
        <w:rPr>
          <w:rFonts w:ascii="David" w:hAnsi="David" w:hint="cs"/>
          <w:rtl/>
        </w:rPr>
        <w:t>משנה</w:t>
      </w:r>
      <w:r>
        <w:rPr>
          <w:rtl/>
        </w:rPr>
        <w:t xml:space="preserve"> (</w:t>
      </w:r>
      <w:r>
        <w:rPr>
          <w:rFonts w:ascii="David" w:hAnsi="David" w:hint="cs"/>
          <w:rtl/>
        </w:rPr>
        <w:t>ב</w:t>
      </w:r>
      <w:r>
        <w:rPr>
          <w:rtl/>
        </w:rPr>
        <w:t xml:space="preserve">), </w:t>
      </w:r>
      <w:r>
        <w:rPr>
          <w:rFonts w:ascii="David" w:hAnsi="David" w:hint="cs"/>
          <w:rtl/>
        </w:rPr>
        <w:t>בשינויים</w:t>
      </w:r>
      <w:r>
        <w:rPr>
          <w:rtl/>
        </w:rPr>
        <w:t xml:space="preserve"> </w:t>
      </w:r>
      <w:r>
        <w:rPr>
          <w:rFonts w:ascii="David" w:hAnsi="David" w:hint="cs"/>
          <w:rtl/>
        </w:rPr>
        <w:t>המחויבים</w:t>
      </w:r>
      <w:r>
        <w:rPr>
          <w:rtl/>
        </w:rPr>
        <w:t>."</w:t>
      </w:r>
    </w:p>
    <w:p w:rsidR="003819E1" w:rsidRDefault="003819E1" w:rsidP="00805D5A">
      <w:pPr>
        <w:rPr>
          <w:rtl/>
        </w:rPr>
      </w:pPr>
      <w:bookmarkStart w:id="2399" w:name="_ETM_Q1_7967727"/>
      <w:bookmarkStart w:id="2400" w:name="_ETM_Q1_7967804"/>
      <w:bookmarkEnd w:id="2399"/>
      <w:bookmarkEnd w:id="2400"/>
    </w:p>
    <w:p w:rsidR="00805D5A" w:rsidRDefault="008129E9" w:rsidP="00805D5A">
      <w:pPr>
        <w:rPr>
          <w:rtl/>
        </w:rPr>
      </w:pPr>
      <w:bookmarkStart w:id="2401" w:name="_ETM_Q1_7971278"/>
      <w:bookmarkStart w:id="2402" w:name="_ETM_Q1_7971340"/>
      <w:bookmarkEnd w:id="2401"/>
      <w:bookmarkEnd w:id="2402"/>
      <w:r>
        <w:rPr>
          <w:rFonts w:hint="cs"/>
          <w:rtl/>
        </w:rPr>
        <w:t>יש פה כל מיני</w:t>
      </w:r>
      <w:r w:rsidR="003819E1">
        <w:rPr>
          <w:rFonts w:hint="cs"/>
          <w:rtl/>
        </w:rPr>
        <w:t xml:space="preserve"> נושאים</w:t>
      </w:r>
      <w:r>
        <w:rPr>
          <w:rFonts w:hint="cs"/>
          <w:rtl/>
        </w:rPr>
        <w:t>.</w:t>
      </w:r>
    </w:p>
    <w:p w:rsidR="008129E9" w:rsidRDefault="008129E9" w:rsidP="00805D5A">
      <w:pPr>
        <w:rPr>
          <w:rtl/>
        </w:rPr>
      </w:pPr>
      <w:bookmarkStart w:id="2403" w:name="_ETM_Q1_7993869"/>
      <w:bookmarkStart w:id="2404" w:name="_ETM_Q1_7993931"/>
      <w:bookmarkEnd w:id="2403"/>
      <w:bookmarkEnd w:id="2404"/>
    </w:p>
    <w:p w:rsidR="008129E9" w:rsidRDefault="008129E9" w:rsidP="008129E9">
      <w:pPr>
        <w:pStyle w:val="af6"/>
        <w:keepNext/>
        <w:rPr>
          <w:rtl/>
        </w:rPr>
      </w:pPr>
      <w:r w:rsidRPr="008129E9">
        <w:rPr>
          <w:rStyle w:val="TagStyle"/>
          <w:rtl/>
        </w:rPr>
        <w:t xml:space="preserve"> &lt;&lt; </w:t>
      </w:r>
      <w:proofErr w:type="spellStart"/>
      <w:r w:rsidRPr="008129E9">
        <w:rPr>
          <w:rStyle w:val="TagStyle"/>
          <w:rtl/>
        </w:rPr>
        <w:t>יור</w:t>
      </w:r>
      <w:proofErr w:type="spellEnd"/>
      <w:r w:rsidRPr="008129E9">
        <w:rPr>
          <w:rStyle w:val="TagStyle"/>
          <w:rtl/>
        </w:rPr>
        <w:t xml:space="preserve"> &gt;&gt; </w:t>
      </w:r>
      <w:r>
        <w:rPr>
          <w:rtl/>
        </w:rPr>
        <w:t>היו"ר צביקה פוגל:</w:t>
      </w:r>
      <w:r w:rsidRPr="008129E9">
        <w:rPr>
          <w:rStyle w:val="TagStyle"/>
          <w:rtl/>
        </w:rPr>
        <w:t xml:space="preserve"> &lt;&lt; יור &gt;&gt;</w:t>
      </w:r>
      <w:r>
        <w:rPr>
          <w:rtl/>
        </w:rPr>
        <w:t xml:space="preserve">   </w:t>
      </w:r>
    </w:p>
    <w:p w:rsidR="008129E9" w:rsidRDefault="008129E9" w:rsidP="008129E9">
      <w:pPr>
        <w:pStyle w:val="KeepWithNext"/>
        <w:rPr>
          <w:rtl/>
        </w:rPr>
      </w:pPr>
    </w:p>
    <w:p w:rsidR="008129E9" w:rsidRDefault="008129E9" w:rsidP="003819E1">
      <w:pPr>
        <w:rPr>
          <w:rtl/>
        </w:rPr>
      </w:pPr>
      <w:bookmarkStart w:id="2405" w:name="_ETM_Q1_7994494"/>
      <w:bookmarkEnd w:id="2405"/>
      <w:r>
        <w:rPr>
          <w:rFonts w:hint="cs"/>
          <w:rtl/>
        </w:rPr>
        <w:t xml:space="preserve">לא נעבור עכשיו על ההערות. </w:t>
      </w:r>
      <w:bookmarkStart w:id="2406" w:name="_ETM_Q1_7997541"/>
      <w:bookmarkEnd w:id="2406"/>
      <w:r>
        <w:rPr>
          <w:rFonts w:hint="cs"/>
          <w:rtl/>
        </w:rPr>
        <w:t>כל אחד צריך לעבור על הסעיפים הללו ולגבש הערות. ב</w:t>
      </w:r>
      <w:r w:rsidR="003819E1">
        <w:rPr>
          <w:rFonts w:hint="cs"/>
          <w:rtl/>
        </w:rPr>
        <w:t>דיון</w:t>
      </w:r>
      <w:r>
        <w:rPr>
          <w:rFonts w:hint="cs"/>
          <w:rtl/>
        </w:rPr>
        <w:t xml:space="preserve"> </w:t>
      </w:r>
      <w:bookmarkStart w:id="2407" w:name="_ETM_Q1_8003135"/>
      <w:bookmarkEnd w:id="2407"/>
      <w:r w:rsidR="003819E1">
        <w:rPr>
          <w:rFonts w:hint="cs"/>
          <w:rtl/>
        </w:rPr>
        <w:t>הבא בשבוע הבא נפתח בהערת לס</w:t>
      </w:r>
      <w:r>
        <w:rPr>
          <w:rFonts w:hint="cs"/>
          <w:rtl/>
        </w:rPr>
        <w:t>ע</w:t>
      </w:r>
      <w:r w:rsidR="003819E1">
        <w:rPr>
          <w:rFonts w:hint="cs"/>
          <w:rtl/>
        </w:rPr>
        <w:t>י</w:t>
      </w:r>
      <w:r>
        <w:rPr>
          <w:rFonts w:hint="cs"/>
          <w:rtl/>
        </w:rPr>
        <w:t>פים שקראנו כר</w:t>
      </w:r>
      <w:r w:rsidR="003819E1">
        <w:rPr>
          <w:rFonts w:hint="cs"/>
          <w:rtl/>
        </w:rPr>
        <w:t>גע</w:t>
      </w:r>
      <w:r>
        <w:rPr>
          <w:rFonts w:hint="cs"/>
          <w:rtl/>
        </w:rPr>
        <w:t xml:space="preserve"> כדי </w:t>
      </w:r>
      <w:bookmarkStart w:id="2408" w:name="_ETM_Q1_8010198"/>
      <w:bookmarkEnd w:id="2408"/>
      <w:r>
        <w:rPr>
          <w:rFonts w:hint="cs"/>
          <w:rtl/>
        </w:rPr>
        <w:t>שנוכל להמשיך להתקדם.</w:t>
      </w:r>
    </w:p>
    <w:p w:rsidR="008129E9" w:rsidRDefault="008129E9" w:rsidP="008129E9">
      <w:pPr>
        <w:rPr>
          <w:rtl/>
        </w:rPr>
      </w:pPr>
      <w:bookmarkStart w:id="2409" w:name="_ETM_Q1_8013964"/>
      <w:bookmarkStart w:id="2410" w:name="_ETM_Q1_8014057"/>
      <w:bookmarkEnd w:id="2409"/>
      <w:bookmarkEnd w:id="2410"/>
    </w:p>
    <w:p w:rsidR="008129E9" w:rsidRDefault="008129E9" w:rsidP="003819E1">
      <w:pPr>
        <w:rPr>
          <w:rtl/>
        </w:rPr>
      </w:pPr>
      <w:bookmarkStart w:id="2411" w:name="_ETM_Q1_8014073"/>
      <w:bookmarkStart w:id="2412" w:name="_ETM_Q1_8014167"/>
      <w:bookmarkEnd w:id="2411"/>
      <w:bookmarkEnd w:id="2412"/>
      <w:r>
        <w:rPr>
          <w:rFonts w:hint="cs"/>
          <w:rtl/>
        </w:rPr>
        <w:t xml:space="preserve">אני רוצה לקחת את הערת הסיפא של חבר </w:t>
      </w:r>
      <w:bookmarkStart w:id="2413" w:name="_ETM_Q1_8017745"/>
      <w:bookmarkEnd w:id="2413"/>
      <w:r>
        <w:rPr>
          <w:rFonts w:hint="cs"/>
          <w:rtl/>
        </w:rPr>
        <w:t xml:space="preserve">הכנסת גלעד קריב, לשים אותה </w:t>
      </w:r>
      <w:r w:rsidR="003819E1">
        <w:rPr>
          <w:rFonts w:hint="cs"/>
          <w:rtl/>
        </w:rPr>
        <w:t xml:space="preserve">ברשותכם </w:t>
      </w:r>
      <w:r>
        <w:rPr>
          <w:rFonts w:hint="cs"/>
          <w:rtl/>
        </w:rPr>
        <w:t>על השולחן כי אני מבחינתי</w:t>
      </w:r>
      <w:r w:rsidR="003819E1">
        <w:rPr>
          <w:rFonts w:hint="cs"/>
          <w:rtl/>
        </w:rPr>
        <w:t>,</w:t>
      </w:r>
      <w:r>
        <w:rPr>
          <w:rFonts w:hint="cs"/>
          <w:rtl/>
        </w:rPr>
        <w:t xml:space="preserve"> </w:t>
      </w:r>
      <w:bookmarkStart w:id="2414" w:name="_ETM_Q1_8024136"/>
      <w:bookmarkEnd w:id="2414"/>
      <w:r>
        <w:rPr>
          <w:rFonts w:hint="cs"/>
          <w:rtl/>
        </w:rPr>
        <w:t>זה מוטיב מוביל מתחילת ההקראה של הצעת החוק</w:t>
      </w:r>
      <w:r w:rsidR="003819E1">
        <w:rPr>
          <w:rFonts w:hint="cs"/>
          <w:rtl/>
        </w:rPr>
        <w:t xml:space="preserve"> הזו</w:t>
      </w:r>
      <w:r>
        <w:rPr>
          <w:rFonts w:hint="cs"/>
          <w:rtl/>
        </w:rPr>
        <w:t xml:space="preserve">. שיטור </w:t>
      </w:r>
      <w:bookmarkStart w:id="2415" w:name="_ETM_Q1_8032215"/>
      <w:bookmarkEnd w:id="2415"/>
      <w:r>
        <w:rPr>
          <w:rFonts w:hint="cs"/>
          <w:rtl/>
        </w:rPr>
        <w:t>עירוני/ מועצתי הוא חלק בלתי נפרד ממרכיבי הבי</w:t>
      </w:r>
      <w:r w:rsidR="003819E1">
        <w:rPr>
          <w:rFonts w:hint="cs"/>
          <w:rtl/>
        </w:rPr>
        <w:t>ט</w:t>
      </w:r>
      <w:r>
        <w:rPr>
          <w:rFonts w:hint="cs"/>
          <w:rtl/>
        </w:rPr>
        <w:t xml:space="preserve">חון האישי. כך </w:t>
      </w:r>
      <w:bookmarkStart w:id="2416" w:name="_ETM_Q1_8040153"/>
      <w:bookmarkEnd w:id="2416"/>
      <w:r>
        <w:rPr>
          <w:rFonts w:hint="cs"/>
          <w:rtl/>
        </w:rPr>
        <w:t>יש לראותו. הוא לא משהו כמו שגלעד אמר</w:t>
      </w:r>
      <w:r w:rsidR="003819E1">
        <w:rPr>
          <w:rFonts w:hint="cs"/>
          <w:rtl/>
        </w:rPr>
        <w:t xml:space="preserve"> </w:t>
      </w:r>
      <w:r w:rsidR="003819E1">
        <w:rPr>
          <w:rFonts w:hint="cs"/>
        </w:rPr>
        <w:t>NICE TO HAVE</w:t>
      </w:r>
      <w:r>
        <w:rPr>
          <w:rFonts w:hint="cs"/>
          <w:rtl/>
        </w:rPr>
        <w:t xml:space="preserve">. חייב להיות </w:t>
      </w:r>
      <w:bookmarkStart w:id="2417" w:name="_ETM_Q1_8046528"/>
      <w:bookmarkEnd w:id="2417"/>
      <w:r w:rsidR="003819E1">
        <w:rPr>
          <w:rFonts w:hint="cs"/>
          <w:rtl/>
        </w:rPr>
        <w:t xml:space="preserve">כמו סניף </w:t>
      </w:r>
      <w:bookmarkStart w:id="2418" w:name="_ETM_Q1_8052759"/>
      <w:bookmarkEnd w:id="2418"/>
      <w:r>
        <w:rPr>
          <w:rFonts w:hint="cs"/>
          <w:rtl/>
        </w:rPr>
        <w:t>של קופת חולים. אי אפשר בלעדיו</w:t>
      </w:r>
      <w:r w:rsidR="003819E1">
        <w:rPr>
          <w:rFonts w:hint="cs"/>
          <w:rtl/>
        </w:rPr>
        <w:t xml:space="preserve"> לצורך העניין</w:t>
      </w:r>
      <w:r>
        <w:rPr>
          <w:rFonts w:hint="cs"/>
          <w:rtl/>
        </w:rPr>
        <w:t xml:space="preserve">. התנאי שלא </w:t>
      </w:r>
      <w:bookmarkStart w:id="2419" w:name="_ETM_Q1_8052185"/>
      <w:bookmarkEnd w:id="2419"/>
      <w:r>
        <w:rPr>
          <w:rFonts w:hint="cs"/>
          <w:rtl/>
        </w:rPr>
        <w:t>יהיה צריך להיות כזה שאנו יודע</w:t>
      </w:r>
      <w:r w:rsidR="005F01DD">
        <w:rPr>
          <w:rFonts w:hint="cs"/>
          <w:rtl/>
        </w:rPr>
        <w:t>ים</w:t>
      </w:r>
      <w:r>
        <w:rPr>
          <w:rFonts w:hint="cs"/>
          <w:rtl/>
        </w:rPr>
        <w:t xml:space="preserve"> לקיימו כלומר אילו מקרים </w:t>
      </w:r>
      <w:bookmarkStart w:id="2420" w:name="_ETM_Q1_8058670"/>
      <w:bookmarkEnd w:id="2420"/>
      <w:r>
        <w:rPr>
          <w:rFonts w:hint="cs"/>
          <w:rtl/>
        </w:rPr>
        <w:t>אנו מוותר</w:t>
      </w:r>
      <w:r w:rsidR="005F01DD">
        <w:rPr>
          <w:rFonts w:hint="cs"/>
          <w:rtl/>
        </w:rPr>
        <w:t>ים</w:t>
      </w:r>
      <w:r>
        <w:rPr>
          <w:rFonts w:hint="cs"/>
          <w:rtl/>
        </w:rPr>
        <w:t xml:space="preserve"> על הענ</w:t>
      </w:r>
      <w:r w:rsidR="003819E1">
        <w:rPr>
          <w:rFonts w:hint="cs"/>
          <w:rtl/>
        </w:rPr>
        <w:t>י</w:t>
      </w:r>
      <w:r>
        <w:rPr>
          <w:rFonts w:hint="cs"/>
          <w:rtl/>
        </w:rPr>
        <w:t xml:space="preserve">ין הזה </w:t>
      </w:r>
      <w:r w:rsidR="003819E1">
        <w:rPr>
          <w:rFonts w:hint="cs"/>
          <w:rtl/>
        </w:rPr>
        <w:t xml:space="preserve">אבל במקרים שאנו לא מוותרים </w:t>
      </w:r>
      <w:r>
        <w:rPr>
          <w:rFonts w:hint="cs"/>
          <w:rtl/>
        </w:rPr>
        <w:t xml:space="preserve">יהיה קיים בכל מועצה, בכל </w:t>
      </w:r>
      <w:bookmarkStart w:id="2421" w:name="_ETM_Q1_8065530"/>
      <w:bookmarkEnd w:id="2421"/>
      <w:r>
        <w:rPr>
          <w:rFonts w:hint="cs"/>
          <w:rtl/>
        </w:rPr>
        <w:t xml:space="preserve">רשות </w:t>
      </w:r>
      <w:r w:rsidR="003819E1">
        <w:rPr>
          <w:rFonts w:hint="cs"/>
          <w:rtl/>
        </w:rPr>
        <w:t xml:space="preserve">- </w:t>
      </w:r>
      <w:r>
        <w:rPr>
          <w:rFonts w:hint="cs"/>
          <w:rtl/>
        </w:rPr>
        <w:t>זה צריך להופיע.</w:t>
      </w:r>
    </w:p>
    <w:p w:rsidR="008129E9" w:rsidRDefault="008129E9" w:rsidP="008129E9">
      <w:pPr>
        <w:rPr>
          <w:rtl/>
        </w:rPr>
      </w:pPr>
      <w:bookmarkStart w:id="2422" w:name="_ETM_Q1_8068311"/>
      <w:bookmarkStart w:id="2423" w:name="_ETM_Q1_8068389"/>
      <w:bookmarkEnd w:id="2422"/>
      <w:bookmarkEnd w:id="2423"/>
    </w:p>
    <w:p w:rsidR="008129E9" w:rsidRDefault="008129E9" w:rsidP="00357095">
      <w:pPr>
        <w:rPr>
          <w:rtl/>
        </w:rPr>
      </w:pPr>
      <w:bookmarkStart w:id="2424" w:name="_ETM_Q1_8068467"/>
      <w:bookmarkStart w:id="2425" w:name="_ETM_Q1_8068499"/>
      <w:bookmarkEnd w:id="2424"/>
      <w:bookmarkEnd w:id="2425"/>
      <w:r>
        <w:rPr>
          <w:rFonts w:hint="cs"/>
          <w:rtl/>
        </w:rPr>
        <w:t xml:space="preserve">בנוסף, אבקש לדיון הבא גם מאלה שהם </w:t>
      </w:r>
      <w:bookmarkStart w:id="2426" w:name="_ETM_Q1_8072593"/>
      <w:bookmarkEnd w:id="2426"/>
      <w:r>
        <w:rPr>
          <w:rFonts w:hint="cs"/>
          <w:rtl/>
        </w:rPr>
        <w:t xml:space="preserve">לא מהמשרד </w:t>
      </w:r>
      <w:proofErr w:type="spellStart"/>
      <w:r>
        <w:rPr>
          <w:rFonts w:hint="cs"/>
          <w:rtl/>
        </w:rPr>
        <w:t>לבל"מ</w:t>
      </w:r>
      <w:proofErr w:type="spellEnd"/>
      <w:r>
        <w:rPr>
          <w:rFonts w:hint="cs"/>
          <w:rtl/>
        </w:rPr>
        <w:t>, אני לא אוהב את המושג פקח מסייע</w:t>
      </w:r>
      <w:r w:rsidR="003819E1">
        <w:rPr>
          <w:rFonts w:hint="cs"/>
          <w:rtl/>
        </w:rPr>
        <w:t>.</w:t>
      </w:r>
      <w:r>
        <w:rPr>
          <w:rFonts w:hint="cs"/>
        </w:rPr>
        <w:t xml:space="preserve"> </w:t>
      </w:r>
      <w:bookmarkStart w:id="2427" w:name="_ETM_Q1_8078921"/>
      <w:bookmarkStart w:id="2428" w:name="_ETM_Q1_8079051"/>
      <w:bookmarkEnd w:id="2427"/>
      <w:bookmarkEnd w:id="2428"/>
      <w:r w:rsidR="003819E1">
        <w:rPr>
          <w:rFonts w:hint="cs"/>
          <w:rtl/>
        </w:rPr>
        <w:t xml:space="preserve">אני </w:t>
      </w:r>
      <w:r>
        <w:rPr>
          <w:rFonts w:hint="cs"/>
          <w:rtl/>
        </w:rPr>
        <w:t xml:space="preserve">חושב שצריך להיות פקח שיטור כדי לתת לו נופך יותר </w:t>
      </w:r>
      <w:bookmarkStart w:id="2429" w:name="_ETM_Q1_8085422"/>
      <w:bookmarkEnd w:id="2429"/>
      <w:r>
        <w:rPr>
          <w:rFonts w:hint="cs"/>
          <w:rtl/>
        </w:rPr>
        <w:t>אמיתי למה ש</w:t>
      </w:r>
      <w:r w:rsidR="00357095">
        <w:rPr>
          <w:rFonts w:hint="cs"/>
          <w:rtl/>
        </w:rPr>
        <w:t xml:space="preserve">באמת </w:t>
      </w:r>
      <w:r>
        <w:rPr>
          <w:rFonts w:hint="cs"/>
          <w:rtl/>
        </w:rPr>
        <w:t>עושה. אם תחליטו שזה לא נכון אקבל</w:t>
      </w:r>
      <w:r w:rsidR="00357095">
        <w:rPr>
          <w:rFonts w:hint="cs"/>
          <w:rtl/>
        </w:rPr>
        <w:t xml:space="preserve"> את דעתכם אך מציע שתבחנו את העניין</w:t>
      </w:r>
      <w:r>
        <w:rPr>
          <w:rFonts w:hint="cs"/>
          <w:rtl/>
        </w:rPr>
        <w:t>.</w:t>
      </w:r>
    </w:p>
    <w:p w:rsidR="008129E9" w:rsidRDefault="008129E9" w:rsidP="008129E9">
      <w:pPr>
        <w:rPr>
          <w:rtl/>
        </w:rPr>
      </w:pPr>
      <w:bookmarkStart w:id="2430" w:name="_ETM_Q1_8093800"/>
      <w:bookmarkStart w:id="2431" w:name="_ETM_Q1_8093880"/>
      <w:bookmarkEnd w:id="2430"/>
      <w:bookmarkEnd w:id="2431"/>
    </w:p>
    <w:p w:rsidR="008129E9" w:rsidRDefault="008129E9" w:rsidP="003819E1">
      <w:pPr>
        <w:rPr>
          <w:rtl/>
        </w:rPr>
      </w:pPr>
      <w:bookmarkStart w:id="2432" w:name="_ETM_Q1_8093943"/>
      <w:bookmarkStart w:id="2433" w:name="_ETM_Q1_8094005"/>
      <w:bookmarkEnd w:id="2432"/>
      <w:bookmarkEnd w:id="2433"/>
      <w:r>
        <w:rPr>
          <w:rFonts w:hint="cs"/>
          <w:rtl/>
        </w:rPr>
        <w:t xml:space="preserve">תודה </w:t>
      </w:r>
      <w:bookmarkStart w:id="2434" w:name="_ETM_Q1_8094459"/>
      <w:bookmarkEnd w:id="2434"/>
      <w:r>
        <w:rPr>
          <w:rFonts w:hint="cs"/>
          <w:rtl/>
        </w:rPr>
        <w:t xml:space="preserve">לכל הנוכחים. יש לי עוד </w:t>
      </w:r>
      <w:r w:rsidR="00357095">
        <w:rPr>
          <w:rFonts w:hint="cs"/>
          <w:rtl/>
        </w:rPr>
        <w:t xml:space="preserve">הרבה </w:t>
      </w:r>
      <w:bookmarkStart w:id="2435" w:name="_ETM_Q1_8102488"/>
      <w:bookmarkEnd w:id="2435"/>
      <w:r>
        <w:rPr>
          <w:rFonts w:hint="cs"/>
          <w:rtl/>
        </w:rPr>
        <w:t xml:space="preserve">הערות אך נאמרו תוך כדי </w:t>
      </w:r>
      <w:bookmarkStart w:id="2436" w:name="_ETM_Q1_8100100"/>
      <w:bookmarkEnd w:id="2436"/>
      <w:r>
        <w:rPr>
          <w:rFonts w:hint="cs"/>
          <w:rtl/>
        </w:rPr>
        <w:t xml:space="preserve">הדיון. </w:t>
      </w:r>
      <w:proofErr w:type="spellStart"/>
      <w:r>
        <w:rPr>
          <w:rFonts w:hint="cs"/>
          <w:rtl/>
        </w:rPr>
        <w:t>איללת</w:t>
      </w:r>
      <w:proofErr w:type="spellEnd"/>
      <w:r>
        <w:rPr>
          <w:rFonts w:hint="cs"/>
          <w:rtl/>
        </w:rPr>
        <w:t xml:space="preserve">, לאה, תודה רבה. </w:t>
      </w:r>
      <w:r w:rsidR="00357095">
        <w:rPr>
          <w:rFonts w:hint="cs"/>
          <w:rtl/>
        </w:rPr>
        <w:t xml:space="preserve">שיהיה לנו סוף שבוע רגוע. </w:t>
      </w:r>
      <w:r>
        <w:rPr>
          <w:rFonts w:hint="cs"/>
          <w:rtl/>
        </w:rPr>
        <w:t>חודש טוב.</w:t>
      </w:r>
    </w:p>
    <w:p w:rsidR="008129E9" w:rsidRDefault="008129E9" w:rsidP="008129E9">
      <w:pPr>
        <w:rPr>
          <w:rtl/>
        </w:rPr>
      </w:pPr>
      <w:bookmarkStart w:id="2437" w:name="_ETM_Q1_8105741"/>
      <w:bookmarkStart w:id="2438" w:name="_ETM_Q1_8105822"/>
      <w:bookmarkEnd w:id="2437"/>
      <w:bookmarkEnd w:id="2438"/>
    </w:p>
    <w:p w:rsidR="008129E9" w:rsidRDefault="008129E9" w:rsidP="008129E9">
      <w:pPr>
        <w:rPr>
          <w:rtl/>
        </w:rPr>
      </w:pPr>
      <w:bookmarkStart w:id="2439" w:name="_ETM_Q1_8105916"/>
      <w:bookmarkStart w:id="2440" w:name="_ETM_Q1_8105994"/>
      <w:bookmarkEnd w:id="2439"/>
      <w:bookmarkEnd w:id="2440"/>
    </w:p>
    <w:p w:rsidR="008129E9" w:rsidRDefault="008129E9" w:rsidP="008129E9">
      <w:pPr>
        <w:pStyle w:val="afc"/>
        <w:keepNext/>
        <w:rPr>
          <w:rtl/>
        </w:rPr>
      </w:pPr>
      <w:bookmarkStart w:id="2441" w:name="ET_meetingend_176"/>
      <w:r w:rsidRPr="008129E9">
        <w:rPr>
          <w:rStyle w:val="TagStyle"/>
          <w:rtl/>
        </w:rPr>
        <w:t xml:space="preserve"> &lt;&lt; סיום &gt;&gt; </w:t>
      </w:r>
      <w:r>
        <w:rPr>
          <w:rtl/>
        </w:rPr>
        <w:t>הישיבה ננעלה בשעה 10:45.</w:t>
      </w:r>
      <w:r w:rsidRPr="008129E9">
        <w:rPr>
          <w:rStyle w:val="TagStyle"/>
          <w:rtl/>
        </w:rPr>
        <w:t xml:space="preserve"> &lt;&lt; סיום &gt;&gt;</w:t>
      </w:r>
      <w:r>
        <w:rPr>
          <w:rtl/>
        </w:rPr>
        <w:t xml:space="preserve">   </w:t>
      </w:r>
      <w:bookmarkEnd w:id="2441"/>
    </w:p>
    <w:p w:rsidR="008129E9" w:rsidRDefault="008129E9" w:rsidP="008129E9">
      <w:pPr>
        <w:pStyle w:val="KeepWithNext"/>
        <w:rPr>
          <w:rtl/>
        </w:rPr>
      </w:pPr>
    </w:p>
    <w:p w:rsidR="008129E9" w:rsidRPr="008129E9" w:rsidRDefault="008129E9" w:rsidP="008129E9">
      <w:bookmarkStart w:id="2442" w:name="_ETM_Q1_8116651"/>
      <w:bookmarkStart w:id="2443" w:name="_ETM_Q1_8352578"/>
      <w:bookmarkStart w:id="2444" w:name="_ETM_Q1_8352640"/>
      <w:bookmarkEnd w:id="2442"/>
      <w:bookmarkEnd w:id="2443"/>
      <w:bookmarkEnd w:id="2444"/>
    </w:p>
    <w:sectPr w:rsidR="008129E9" w:rsidRPr="008129E9" w:rsidSect="00E21B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AF2" w:rsidRDefault="00184AF2">
      <w:r>
        <w:separator/>
      </w:r>
    </w:p>
  </w:endnote>
  <w:endnote w:type="continuationSeparator" w:id="0">
    <w:p w:rsidR="00184AF2" w:rsidRDefault="00184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AF2" w:rsidRDefault="00184AF2">
      <w:r>
        <w:separator/>
      </w:r>
    </w:p>
  </w:footnote>
  <w:footnote w:type="continuationSeparator" w:id="0">
    <w:p w:rsidR="00184AF2" w:rsidRDefault="00184A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AF2" w:rsidRDefault="00184AF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84AF2" w:rsidRDefault="00184AF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AF2" w:rsidRDefault="00184AF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1B63">
      <w:rPr>
        <w:rStyle w:val="af7"/>
        <w:noProof/>
        <w:rtl/>
      </w:rPr>
      <w:t>2</w:t>
    </w:r>
    <w:r>
      <w:rPr>
        <w:rStyle w:val="af7"/>
      </w:rPr>
      <w:fldChar w:fldCharType="end"/>
    </w:r>
  </w:p>
  <w:p w:rsidR="00184AF2" w:rsidRPr="00CC5815" w:rsidRDefault="00184AF2" w:rsidP="008E5E3F">
    <w:pPr>
      <w:pStyle w:val="a3"/>
      <w:ind w:firstLine="0"/>
    </w:pPr>
    <w:r>
      <w:rPr>
        <w:rtl/>
      </w:rPr>
      <w:t>הוועדה לביטחון לאומי</w:t>
    </w:r>
  </w:p>
  <w:p w:rsidR="00184AF2" w:rsidRPr="00CC5815" w:rsidRDefault="00184AF2" w:rsidP="008E5E3F">
    <w:pPr>
      <w:pStyle w:val="a3"/>
      <w:ind w:firstLine="0"/>
      <w:rPr>
        <w:rtl/>
      </w:rPr>
    </w:pPr>
    <w:r>
      <w:rPr>
        <w:rtl/>
      </w:rPr>
      <w:t>01/01/2025</w:t>
    </w:r>
  </w:p>
  <w:p w:rsidR="00184AF2" w:rsidRPr="00CC5815" w:rsidRDefault="00184AF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AF2" w:rsidRDefault="00184AF2" w:rsidP="000A17C6">
    <w:pPr>
      <w:keepNext/>
      <w:spacing w:line="240" w:lineRule="atLeast"/>
      <w:ind w:firstLine="0"/>
      <w:jc w:val="center"/>
      <w:outlineLvl w:val="0"/>
      <w:rPr>
        <w:rtl/>
      </w:rPr>
    </w:pPr>
    <w:r>
      <w:rPr>
        <w:noProof/>
      </w:rPr>
      <w:drawing>
        <wp:inline distT="0" distB="0" distL="0" distR="0" wp14:anchorId="7F71CEE4" wp14:editId="4C1AF6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84AF2" w:rsidRDefault="00184A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84AF2" w:rsidRDefault="00184A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0D4"/>
    <w:rsid w:val="0002047E"/>
    <w:rsid w:val="00037279"/>
    <w:rsid w:val="00060D9B"/>
    <w:rsid w:val="00067F42"/>
    <w:rsid w:val="00091C5B"/>
    <w:rsid w:val="00092B80"/>
    <w:rsid w:val="000A17C6"/>
    <w:rsid w:val="000B060C"/>
    <w:rsid w:val="000B2EE6"/>
    <w:rsid w:val="000C47F5"/>
    <w:rsid w:val="000D7027"/>
    <w:rsid w:val="000E3314"/>
    <w:rsid w:val="000F2459"/>
    <w:rsid w:val="00131272"/>
    <w:rsid w:val="00146D0E"/>
    <w:rsid w:val="00150436"/>
    <w:rsid w:val="00167294"/>
    <w:rsid w:val="001673D4"/>
    <w:rsid w:val="00171E7F"/>
    <w:rsid w:val="001758C1"/>
    <w:rsid w:val="0017779F"/>
    <w:rsid w:val="00184AF2"/>
    <w:rsid w:val="001A74E9"/>
    <w:rsid w:val="001A7A1B"/>
    <w:rsid w:val="001C44DA"/>
    <w:rsid w:val="001C4FDA"/>
    <w:rsid w:val="001C7256"/>
    <w:rsid w:val="001D440C"/>
    <w:rsid w:val="002016FF"/>
    <w:rsid w:val="00215A82"/>
    <w:rsid w:val="00227FEF"/>
    <w:rsid w:val="00261554"/>
    <w:rsid w:val="002661A1"/>
    <w:rsid w:val="00275C03"/>
    <w:rsid w:val="00280D58"/>
    <w:rsid w:val="002D4BDB"/>
    <w:rsid w:val="002E3C64"/>
    <w:rsid w:val="002E5E31"/>
    <w:rsid w:val="00303B4C"/>
    <w:rsid w:val="00320070"/>
    <w:rsid w:val="00321E62"/>
    <w:rsid w:val="00327BF8"/>
    <w:rsid w:val="00340AFA"/>
    <w:rsid w:val="00357095"/>
    <w:rsid w:val="003658CB"/>
    <w:rsid w:val="00366CFB"/>
    <w:rsid w:val="0036794C"/>
    <w:rsid w:val="00373508"/>
    <w:rsid w:val="003819E1"/>
    <w:rsid w:val="00396023"/>
    <w:rsid w:val="003B696F"/>
    <w:rsid w:val="003B7357"/>
    <w:rsid w:val="003C279D"/>
    <w:rsid w:val="003F0A5F"/>
    <w:rsid w:val="003F3893"/>
    <w:rsid w:val="003F786F"/>
    <w:rsid w:val="00420E41"/>
    <w:rsid w:val="00424C94"/>
    <w:rsid w:val="00447608"/>
    <w:rsid w:val="00451746"/>
    <w:rsid w:val="00470EAC"/>
    <w:rsid w:val="00475CD8"/>
    <w:rsid w:val="004851F2"/>
    <w:rsid w:val="0049458B"/>
    <w:rsid w:val="00495FD8"/>
    <w:rsid w:val="004A124D"/>
    <w:rsid w:val="004B0A65"/>
    <w:rsid w:val="004B1BE9"/>
    <w:rsid w:val="004F5AD7"/>
    <w:rsid w:val="00500C0C"/>
    <w:rsid w:val="005412D1"/>
    <w:rsid w:val="00546678"/>
    <w:rsid w:val="005506B9"/>
    <w:rsid w:val="00554993"/>
    <w:rsid w:val="0057248B"/>
    <w:rsid w:val="005817EC"/>
    <w:rsid w:val="00590B77"/>
    <w:rsid w:val="005A342D"/>
    <w:rsid w:val="005C363E"/>
    <w:rsid w:val="005D61F3"/>
    <w:rsid w:val="005E1AFA"/>
    <w:rsid w:val="005E1C6B"/>
    <w:rsid w:val="005F01DD"/>
    <w:rsid w:val="005F76B0"/>
    <w:rsid w:val="00613998"/>
    <w:rsid w:val="00634F61"/>
    <w:rsid w:val="006872CA"/>
    <w:rsid w:val="00695A47"/>
    <w:rsid w:val="006A0CB7"/>
    <w:rsid w:val="006B0E6D"/>
    <w:rsid w:val="006E3D43"/>
    <w:rsid w:val="006F0259"/>
    <w:rsid w:val="006F09D7"/>
    <w:rsid w:val="006F2247"/>
    <w:rsid w:val="00700433"/>
    <w:rsid w:val="00702755"/>
    <w:rsid w:val="0070472C"/>
    <w:rsid w:val="007509A6"/>
    <w:rsid w:val="00750F91"/>
    <w:rsid w:val="007872B4"/>
    <w:rsid w:val="00791CBE"/>
    <w:rsid w:val="007C693F"/>
    <w:rsid w:val="007C6ADD"/>
    <w:rsid w:val="00805D5A"/>
    <w:rsid w:val="008129E9"/>
    <w:rsid w:val="0082136D"/>
    <w:rsid w:val="008320F6"/>
    <w:rsid w:val="00841223"/>
    <w:rsid w:val="00846BE9"/>
    <w:rsid w:val="00853207"/>
    <w:rsid w:val="00867E72"/>
    <w:rsid w:val="008713A4"/>
    <w:rsid w:val="00875F10"/>
    <w:rsid w:val="0088108A"/>
    <w:rsid w:val="008C5AA5"/>
    <w:rsid w:val="008C6035"/>
    <w:rsid w:val="008C7015"/>
    <w:rsid w:val="008D1DFB"/>
    <w:rsid w:val="008E03B4"/>
    <w:rsid w:val="008E1BC9"/>
    <w:rsid w:val="008E5E3F"/>
    <w:rsid w:val="0090279B"/>
    <w:rsid w:val="00914904"/>
    <w:rsid w:val="009258CE"/>
    <w:rsid w:val="009515F0"/>
    <w:rsid w:val="00971BD3"/>
    <w:rsid w:val="00973383"/>
    <w:rsid w:val="009830CB"/>
    <w:rsid w:val="009C0461"/>
    <w:rsid w:val="009D478A"/>
    <w:rsid w:val="009E17F5"/>
    <w:rsid w:val="009E6E93"/>
    <w:rsid w:val="009F1518"/>
    <w:rsid w:val="009F5773"/>
    <w:rsid w:val="009F7362"/>
    <w:rsid w:val="00A15971"/>
    <w:rsid w:val="00A22C90"/>
    <w:rsid w:val="00A33287"/>
    <w:rsid w:val="00A42723"/>
    <w:rsid w:val="00A4626C"/>
    <w:rsid w:val="00A64A6D"/>
    <w:rsid w:val="00A66020"/>
    <w:rsid w:val="00AB02EE"/>
    <w:rsid w:val="00AB3F3A"/>
    <w:rsid w:val="00AD4EC9"/>
    <w:rsid w:val="00AD6FFC"/>
    <w:rsid w:val="00AF31E6"/>
    <w:rsid w:val="00AF4150"/>
    <w:rsid w:val="00B0509A"/>
    <w:rsid w:val="00B1043A"/>
    <w:rsid w:val="00B120B2"/>
    <w:rsid w:val="00B50340"/>
    <w:rsid w:val="00B65508"/>
    <w:rsid w:val="00B8517A"/>
    <w:rsid w:val="00BA6446"/>
    <w:rsid w:val="00BB2B05"/>
    <w:rsid w:val="00BD3666"/>
    <w:rsid w:val="00BD47B7"/>
    <w:rsid w:val="00BF283F"/>
    <w:rsid w:val="00C00329"/>
    <w:rsid w:val="00C135D5"/>
    <w:rsid w:val="00C22DCB"/>
    <w:rsid w:val="00C26097"/>
    <w:rsid w:val="00C3598A"/>
    <w:rsid w:val="00C360BC"/>
    <w:rsid w:val="00C44800"/>
    <w:rsid w:val="00C4785E"/>
    <w:rsid w:val="00C52EC2"/>
    <w:rsid w:val="00C61DC1"/>
    <w:rsid w:val="00C64AFF"/>
    <w:rsid w:val="00C661EE"/>
    <w:rsid w:val="00C66893"/>
    <w:rsid w:val="00C72438"/>
    <w:rsid w:val="00C763E4"/>
    <w:rsid w:val="00C8624A"/>
    <w:rsid w:val="00CA5363"/>
    <w:rsid w:val="00CB6D60"/>
    <w:rsid w:val="00CC5815"/>
    <w:rsid w:val="00CE24B8"/>
    <w:rsid w:val="00CE5849"/>
    <w:rsid w:val="00D001A4"/>
    <w:rsid w:val="00D278F7"/>
    <w:rsid w:val="00D37550"/>
    <w:rsid w:val="00D40A29"/>
    <w:rsid w:val="00D45D27"/>
    <w:rsid w:val="00D627A8"/>
    <w:rsid w:val="00D86E57"/>
    <w:rsid w:val="00D8772A"/>
    <w:rsid w:val="00D96B24"/>
    <w:rsid w:val="00DA5E69"/>
    <w:rsid w:val="00DE5B80"/>
    <w:rsid w:val="00E145F2"/>
    <w:rsid w:val="00E21B63"/>
    <w:rsid w:val="00E33AE3"/>
    <w:rsid w:val="00E61903"/>
    <w:rsid w:val="00E64116"/>
    <w:rsid w:val="00EA624B"/>
    <w:rsid w:val="00EA6E25"/>
    <w:rsid w:val="00EB057D"/>
    <w:rsid w:val="00EB18E4"/>
    <w:rsid w:val="00EB5C85"/>
    <w:rsid w:val="00EC0AC2"/>
    <w:rsid w:val="00EC1FB3"/>
    <w:rsid w:val="00EC2CD4"/>
    <w:rsid w:val="00ED3949"/>
    <w:rsid w:val="00ED3E5C"/>
    <w:rsid w:val="00EE09AD"/>
    <w:rsid w:val="00F053E5"/>
    <w:rsid w:val="00F10D2D"/>
    <w:rsid w:val="00F16831"/>
    <w:rsid w:val="00F330A1"/>
    <w:rsid w:val="00F3623F"/>
    <w:rsid w:val="00F41C33"/>
    <w:rsid w:val="00F423F1"/>
    <w:rsid w:val="00F4792E"/>
    <w:rsid w:val="00F53335"/>
    <w:rsid w:val="00F53584"/>
    <w:rsid w:val="00F549E5"/>
    <w:rsid w:val="00F63F05"/>
    <w:rsid w:val="00F72368"/>
    <w:rsid w:val="00F821F6"/>
    <w:rsid w:val="00F84D49"/>
    <w:rsid w:val="00F9742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3383"/>
    <w:rPr>
      <w:rFonts w:cs="Arial"/>
      <w:b/>
      <w:bCs w:val="0"/>
      <w:vanish/>
      <w:color w:val="010000"/>
      <w:bdr w:val="single" w:sz="4" w:space="0" w:color="FF66FF"/>
    </w:rPr>
  </w:style>
  <w:style w:type="table" w:styleId="afd">
    <w:name w:val="Table Grid"/>
    <w:basedOn w:val="a1"/>
    <w:rsid w:val="008129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573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1F354-30A7-4FC1-BE56-CD9A27926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32</Pages>
  <Words>12622</Words>
  <Characters>71950</Characters>
  <Application>Microsoft Office Word</Application>
  <DocSecurity>0</DocSecurity>
  <Lines>599</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2025-01-20T06:28:00Z</dcterms:modified>
</cp:coreProperties>
</file>