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3CF0">
      <w:pPr>
        <w:jc w:val="right"/>
        <w:rPr>
          <w:rFonts w:cs="Guttman David"/>
          <w:sz w:val="18"/>
          <w:rtl/>
        </w:rPr>
      </w:pPr>
      <w:bookmarkStart w:id="0" w:name="_GoBack"/>
      <w:bookmarkEnd w:id="0"/>
      <w:r>
        <w:rPr>
          <w:rFonts w:cs="Guttman David"/>
          <w:sz w:val="18"/>
          <w:rtl/>
        </w:rPr>
        <w:t>פרו</w:t>
      </w:r>
      <w:r>
        <w:rPr>
          <w:rFonts w:cs="Guttman David"/>
          <w:sz w:val="18"/>
          <w:rtl/>
        </w:rPr>
        <w:t>טוקולים/כלכלה/1186</w:t>
      </w:r>
    </w:p>
    <w:p w:rsidR="00000000" w:rsidRDefault="00C63CF0">
      <w:pPr>
        <w:jc w:val="right"/>
        <w:rPr>
          <w:rFonts w:cs="Guttman David"/>
          <w:sz w:val="18"/>
          <w:rtl/>
        </w:rPr>
      </w:pPr>
      <w:r>
        <w:rPr>
          <w:rFonts w:cs="Guttman David"/>
          <w:sz w:val="18"/>
          <w:rtl/>
        </w:rPr>
        <w:tab/>
        <w:t>ירושלים, כ"ט באב, תש"ס</w:t>
      </w:r>
    </w:p>
    <w:p w:rsidR="00000000" w:rsidRDefault="00C63CF0">
      <w:pPr>
        <w:jc w:val="right"/>
        <w:rPr>
          <w:rFonts w:cs="Guttman David"/>
          <w:sz w:val="18"/>
          <w:rtl/>
          <w:lang w:val="es"/>
        </w:rPr>
      </w:pPr>
      <w:r>
        <w:rPr>
          <w:rFonts w:cs="Guttman David"/>
          <w:sz w:val="18"/>
          <w:rtl/>
          <w:lang w:val="es"/>
        </w:rPr>
        <w:t>30 באוגוסט, 2000</w:t>
      </w:r>
    </w:p>
    <w:p w:rsidR="00000000" w:rsidRDefault="00C63CF0">
      <w:pPr>
        <w:jc w:val="right"/>
        <w:rPr>
          <w:rFonts w:cs="Guttman David"/>
          <w:sz w:val="18"/>
          <w:rtl/>
        </w:rPr>
      </w:pPr>
    </w:p>
    <w:p w:rsidR="00000000" w:rsidRDefault="00C63CF0">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C63CF0">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C63CF0">
      <w:pPr>
        <w:rPr>
          <w:rFonts w:cs="Guttman David"/>
          <w:sz w:val="18"/>
          <w:rtl/>
        </w:rPr>
      </w:pPr>
    </w:p>
    <w:p w:rsidR="00000000" w:rsidRDefault="00C63CF0">
      <w:pPr>
        <w:rPr>
          <w:rFonts w:cs="Guttman David"/>
          <w:sz w:val="18"/>
          <w:rtl/>
        </w:rPr>
      </w:pPr>
    </w:p>
    <w:p w:rsidR="00000000" w:rsidRDefault="00C63CF0">
      <w:pPr>
        <w:jc w:val="center"/>
        <w:rPr>
          <w:rFonts w:cs="Guttman David"/>
          <w:b/>
          <w:bCs/>
          <w:sz w:val="18"/>
          <w:rtl/>
        </w:rPr>
      </w:pPr>
      <w:r>
        <w:rPr>
          <w:rFonts w:cs="Guttman David"/>
          <w:b/>
          <w:bCs/>
          <w:sz w:val="18"/>
          <w:rtl/>
        </w:rPr>
        <w:t>פרוטוקול מס' 181</w:t>
      </w:r>
    </w:p>
    <w:p w:rsidR="00000000" w:rsidRDefault="00C63CF0">
      <w:pPr>
        <w:jc w:val="center"/>
        <w:rPr>
          <w:rFonts w:cs="Guttman David"/>
          <w:b/>
          <w:bCs/>
          <w:sz w:val="18"/>
          <w:rtl/>
        </w:rPr>
      </w:pPr>
    </w:p>
    <w:p w:rsidR="00000000" w:rsidRDefault="00C63CF0">
      <w:pPr>
        <w:jc w:val="center"/>
        <w:rPr>
          <w:rFonts w:cs="Guttman David"/>
          <w:b/>
          <w:bCs/>
          <w:sz w:val="18"/>
          <w:rtl/>
        </w:rPr>
      </w:pPr>
      <w:r>
        <w:rPr>
          <w:rFonts w:cs="Guttman David"/>
          <w:b/>
          <w:bCs/>
          <w:sz w:val="18"/>
          <w:rtl/>
        </w:rPr>
        <w:t>מישיבת ועדת הכלכלה</w:t>
      </w:r>
    </w:p>
    <w:p w:rsidR="00000000" w:rsidRDefault="00C63CF0">
      <w:pPr>
        <w:jc w:val="center"/>
        <w:rPr>
          <w:rFonts w:cs="Guttman David"/>
          <w:sz w:val="18"/>
          <w:u w:val="single"/>
          <w:rtl/>
        </w:rPr>
      </w:pPr>
      <w:r>
        <w:rPr>
          <w:rFonts w:cs="Guttman David"/>
          <w:b/>
          <w:bCs/>
          <w:sz w:val="18"/>
          <w:u w:val="single"/>
          <w:rtl/>
        </w:rPr>
        <w:t>‏יום רביעי, ט"ו באב התש"ס (16 באוגוסט, 2000), שעה 13:15</w:t>
      </w:r>
    </w:p>
    <w:p w:rsidR="00000000" w:rsidRDefault="00C63CF0">
      <w:pPr>
        <w:rPr>
          <w:rFonts w:cs="Guttman David"/>
          <w:sz w:val="18"/>
          <w:rtl/>
        </w:rPr>
      </w:pPr>
    </w:p>
    <w:p w:rsidR="00000000" w:rsidRDefault="00C63CF0">
      <w:pPr>
        <w:rPr>
          <w:rFonts w:cs="Guttman David"/>
          <w:b/>
          <w:bCs/>
          <w:sz w:val="18"/>
          <w:u w:val="single"/>
          <w:rtl/>
        </w:rPr>
      </w:pPr>
      <w:r>
        <w:rPr>
          <w:rFonts w:cs="Guttman David"/>
          <w:b/>
          <w:bCs/>
          <w:sz w:val="18"/>
          <w:u w:val="single"/>
          <w:rtl/>
        </w:rPr>
        <w:t>נוכחים:</w:t>
      </w:r>
    </w:p>
    <w:p w:rsidR="00000000" w:rsidRDefault="00C63CF0">
      <w:pPr>
        <w:rPr>
          <w:rFonts w:cs="Guttman David"/>
          <w:sz w:val="18"/>
          <w:rtl/>
        </w:rPr>
      </w:pPr>
    </w:p>
    <w:p w:rsidR="00000000" w:rsidRDefault="00C63CF0">
      <w:pPr>
        <w:tabs>
          <w:tab w:val="left" w:pos="1527"/>
          <w:tab w:val="left" w:pos="8026"/>
        </w:tabs>
        <w:ind w:left="223"/>
        <w:jc w:val="left"/>
        <w:rPr>
          <w:rFonts w:cs="Guttman David"/>
          <w:sz w:val="18"/>
          <w:rtl/>
        </w:rPr>
      </w:pPr>
      <w:r>
        <w:rPr>
          <w:rFonts w:cs="Guttman David"/>
          <w:b/>
          <w:bCs/>
          <w:sz w:val="18"/>
          <w:u w:val="single"/>
          <w:rtl/>
        </w:rPr>
        <w:t>חברי הוועדה:</w:t>
      </w:r>
      <w:r>
        <w:rPr>
          <w:rFonts w:cs="Guttman David"/>
          <w:sz w:val="18"/>
          <w:rtl/>
        </w:rPr>
        <w:tab/>
        <w:t>אברהם פורז - היו"ר</w:t>
      </w:r>
    </w:p>
    <w:p w:rsidR="00000000" w:rsidRDefault="00C63CF0">
      <w:pPr>
        <w:jc w:val="left"/>
        <w:rPr>
          <w:rFonts w:cs="Guttman David"/>
          <w:sz w:val="18"/>
          <w:rtl/>
        </w:rPr>
      </w:pPr>
    </w:p>
    <w:p w:rsidR="00000000" w:rsidRDefault="00C63CF0">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שלמה א</w:t>
      </w:r>
      <w:r>
        <w:rPr>
          <w:rFonts w:cs="Guttman David"/>
          <w:sz w:val="18"/>
          <w:rtl/>
        </w:rPr>
        <w:t>ליישר</w:t>
      </w:r>
      <w:r>
        <w:rPr>
          <w:rFonts w:cs="Guttman David"/>
          <w:sz w:val="18"/>
          <w:rtl/>
        </w:rPr>
        <w:tab/>
        <w:t>מנהל אגף תכ"ל, משרד התחבורה</w:t>
      </w:r>
    </w:p>
    <w:p w:rsidR="00000000" w:rsidRDefault="00C63CF0">
      <w:pPr>
        <w:tabs>
          <w:tab w:val="left" w:pos="1513"/>
          <w:tab w:val="left" w:pos="3503"/>
          <w:tab w:val="left" w:pos="8026"/>
        </w:tabs>
        <w:ind w:left="209"/>
        <w:jc w:val="left"/>
        <w:rPr>
          <w:rFonts w:cs="Guttman David"/>
          <w:sz w:val="18"/>
          <w:rtl/>
        </w:rPr>
      </w:pPr>
      <w:r>
        <w:rPr>
          <w:rFonts w:cs="Guttman David"/>
          <w:sz w:val="18"/>
          <w:rtl/>
        </w:rPr>
        <w:tab/>
        <w:t>אבי גונן</w:t>
      </w:r>
      <w:r>
        <w:rPr>
          <w:rFonts w:cs="Guttman David"/>
          <w:sz w:val="18"/>
          <w:rtl/>
        </w:rPr>
        <w:tab/>
        <w:t>תחום טכני, אגף הרכב, משרד התחבורה</w:t>
      </w:r>
    </w:p>
    <w:p w:rsidR="00000000" w:rsidRDefault="00C63CF0">
      <w:pPr>
        <w:tabs>
          <w:tab w:val="left" w:pos="1513"/>
          <w:tab w:val="left" w:pos="3503"/>
          <w:tab w:val="left" w:pos="8026"/>
        </w:tabs>
        <w:ind w:left="209"/>
        <w:jc w:val="left"/>
        <w:rPr>
          <w:rFonts w:cs="Guttman David"/>
          <w:sz w:val="18"/>
          <w:rtl/>
        </w:rPr>
      </w:pPr>
      <w:r>
        <w:rPr>
          <w:rFonts w:cs="Guttman David"/>
          <w:sz w:val="18"/>
          <w:rtl/>
        </w:rPr>
        <w:tab/>
        <w:t>עו"ד עדה וייס</w:t>
      </w:r>
      <w:r>
        <w:rPr>
          <w:rFonts w:cs="Guttman David"/>
          <w:sz w:val="18"/>
          <w:rtl/>
        </w:rPr>
        <w:tab/>
        <w:t>לשכה משפטית, משרד התחבורה</w:t>
      </w:r>
    </w:p>
    <w:p w:rsidR="00000000" w:rsidRDefault="00C63CF0">
      <w:pPr>
        <w:tabs>
          <w:tab w:val="left" w:pos="1513"/>
          <w:tab w:val="left" w:pos="3503"/>
          <w:tab w:val="left" w:pos="8026"/>
        </w:tabs>
        <w:ind w:left="209"/>
        <w:jc w:val="left"/>
        <w:rPr>
          <w:rFonts w:cs="Guttman David"/>
          <w:sz w:val="18"/>
          <w:rtl/>
        </w:rPr>
      </w:pPr>
      <w:r>
        <w:rPr>
          <w:rFonts w:cs="Guttman David"/>
          <w:sz w:val="18"/>
          <w:rtl/>
        </w:rPr>
        <w:tab/>
        <w:t>דפנה עין-דור</w:t>
      </w:r>
      <w:r>
        <w:rPr>
          <w:rFonts w:cs="Guttman David"/>
          <w:sz w:val="18"/>
          <w:rtl/>
        </w:rPr>
        <w:tab/>
        <w:t>אגף תכ"ל, משרד התחבורה</w:t>
      </w:r>
    </w:p>
    <w:p w:rsidR="00000000" w:rsidRDefault="00C63CF0">
      <w:pPr>
        <w:tabs>
          <w:tab w:val="left" w:pos="1513"/>
          <w:tab w:val="left" w:pos="3503"/>
          <w:tab w:val="left" w:pos="8026"/>
        </w:tabs>
        <w:ind w:left="209"/>
        <w:jc w:val="left"/>
        <w:rPr>
          <w:rFonts w:cs="Guttman David"/>
          <w:sz w:val="18"/>
          <w:rtl/>
        </w:rPr>
      </w:pPr>
      <w:r>
        <w:rPr>
          <w:rFonts w:cs="Guttman David"/>
          <w:sz w:val="18"/>
          <w:rtl/>
        </w:rPr>
        <w:tab/>
        <w:t>עו"ד רחל גוטליב</w:t>
      </w:r>
      <w:r>
        <w:rPr>
          <w:rFonts w:cs="Guttman David"/>
          <w:sz w:val="18"/>
          <w:rtl/>
        </w:rPr>
        <w:tab/>
        <w:t>ס. יועמ"ש, המשרד לבטחון פנים</w:t>
      </w:r>
    </w:p>
    <w:p w:rsidR="00000000" w:rsidRDefault="00C63CF0">
      <w:pPr>
        <w:tabs>
          <w:tab w:val="left" w:pos="1513"/>
          <w:tab w:val="left" w:pos="3503"/>
          <w:tab w:val="left" w:pos="8026"/>
        </w:tabs>
        <w:ind w:left="209"/>
        <w:jc w:val="left"/>
        <w:rPr>
          <w:rFonts w:cs="Guttman David"/>
          <w:sz w:val="18"/>
          <w:rtl/>
        </w:rPr>
      </w:pPr>
      <w:r>
        <w:rPr>
          <w:rFonts w:cs="Guttman David"/>
          <w:sz w:val="18"/>
          <w:rtl/>
        </w:rPr>
        <w:tab/>
        <w:t>נצ"מ יוחנן דנינו</w:t>
      </w:r>
      <w:r>
        <w:rPr>
          <w:rFonts w:cs="Guttman David"/>
          <w:sz w:val="18"/>
          <w:rtl/>
        </w:rPr>
        <w:tab/>
        <w:t>אתגר, המשרד לבטחון פנים</w:t>
      </w:r>
    </w:p>
    <w:p w:rsidR="00000000" w:rsidRDefault="00C63CF0">
      <w:pPr>
        <w:tabs>
          <w:tab w:val="left" w:pos="1513"/>
          <w:tab w:val="left" w:pos="3503"/>
          <w:tab w:val="left" w:pos="8026"/>
        </w:tabs>
        <w:ind w:left="209"/>
        <w:jc w:val="left"/>
        <w:rPr>
          <w:rFonts w:cs="Guttman David"/>
          <w:sz w:val="18"/>
          <w:rtl/>
        </w:rPr>
      </w:pPr>
      <w:r>
        <w:rPr>
          <w:rFonts w:cs="Guttman David"/>
          <w:sz w:val="18"/>
          <w:rtl/>
        </w:rPr>
        <w:tab/>
        <w:t>אמיר שביט</w:t>
      </w:r>
      <w:r>
        <w:rPr>
          <w:rFonts w:cs="Guttman David"/>
          <w:sz w:val="18"/>
          <w:rtl/>
        </w:rPr>
        <w:tab/>
        <w:t>א</w:t>
      </w:r>
      <w:r>
        <w:rPr>
          <w:rFonts w:cs="Guttman David"/>
          <w:sz w:val="18"/>
          <w:rtl/>
        </w:rPr>
        <w:t>גף התקציבים, משרד האוצר</w:t>
      </w:r>
    </w:p>
    <w:p w:rsidR="00000000" w:rsidRDefault="00C63CF0">
      <w:pPr>
        <w:tabs>
          <w:tab w:val="left" w:pos="1513"/>
          <w:tab w:val="left" w:pos="3503"/>
          <w:tab w:val="left" w:pos="8026"/>
        </w:tabs>
        <w:ind w:left="209"/>
        <w:jc w:val="left"/>
        <w:rPr>
          <w:rFonts w:cs="Guttman David"/>
          <w:sz w:val="18"/>
          <w:rtl/>
        </w:rPr>
      </w:pPr>
      <w:r>
        <w:rPr>
          <w:rFonts w:cs="Guttman David"/>
          <w:sz w:val="18"/>
          <w:rtl/>
        </w:rPr>
        <w:tab/>
        <w:t>שרון גמבשו</w:t>
      </w:r>
      <w:r>
        <w:rPr>
          <w:rFonts w:cs="Guttman David"/>
          <w:sz w:val="18"/>
          <w:rtl/>
        </w:rPr>
        <w:tab/>
        <w:t>אגף התקציבים, משרד האוצר</w:t>
      </w:r>
    </w:p>
    <w:p w:rsidR="00000000" w:rsidRDefault="00C63CF0">
      <w:pPr>
        <w:tabs>
          <w:tab w:val="left" w:pos="1513"/>
          <w:tab w:val="left" w:pos="3503"/>
          <w:tab w:val="left" w:pos="8026"/>
        </w:tabs>
        <w:ind w:left="209"/>
        <w:jc w:val="left"/>
        <w:rPr>
          <w:rFonts w:cs="Guttman David"/>
          <w:sz w:val="18"/>
          <w:rtl/>
        </w:rPr>
      </w:pPr>
      <w:r>
        <w:rPr>
          <w:rFonts w:cs="Guttman David"/>
          <w:sz w:val="18"/>
          <w:rtl/>
        </w:rPr>
        <w:tab/>
        <w:t>עו"ד יפעת רווה</w:t>
      </w:r>
      <w:r>
        <w:rPr>
          <w:rFonts w:cs="Guttman David"/>
          <w:sz w:val="18"/>
          <w:rtl/>
        </w:rPr>
        <w:tab/>
        <w:t>משרד המשפטים</w:t>
      </w:r>
    </w:p>
    <w:p w:rsidR="00000000" w:rsidRDefault="00C63CF0">
      <w:pPr>
        <w:tabs>
          <w:tab w:val="left" w:pos="1513"/>
          <w:tab w:val="left" w:pos="3503"/>
          <w:tab w:val="left" w:pos="8026"/>
        </w:tabs>
        <w:ind w:left="209"/>
        <w:jc w:val="left"/>
        <w:rPr>
          <w:rFonts w:cs="Guttman David"/>
          <w:sz w:val="18"/>
          <w:rtl/>
        </w:rPr>
      </w:pPr>
      <w:r>
        <w:rPr>
          <w:rFonts w:cs="Guttman David"/>
          <w:sz w:val="18"/>
          <w:rtl/>
        </w:rPr>
        <w:tab/>
        <w:t>סא"ל סמי כספי</w:t>
      </w:r>
      <w:r>
        <w:rPr>
          <w:rFonts w:cs="Guttman David"/>
          <w:sz w:val="18"/>
          <w:rtl/>
        </w:rPr>
        <w:tab/>
        <w:t>ראש מינהלת רכב,אגף טכנולוגיה ולוגיסטיקה, משרד הבטחון</w:t>
      </w:r>
    </w:p>
    <w:p w:rsidR="00000000" w:rsidRDefault="00C63CF0">
      <w:pPr>
        <w:tabs>
          <w:tab w:val="left" w:pos="1513"/>
          <w:tab w:val="left" w:pos="3503"/>
          <w:tab w:val="left" w:pos="8026"/>
        </w:tabs>
        <w:ind w:left="209"/>
        <w:jc w:val="left"/>
        <w:rPr>
          <w:rFonts w:cs="Guttman David"/>
          <w:sz w:val="18"/>
          <w:rtl/>
        </w:rPr>
      </w:pPr>
      <w:r>
        <w:rPr>
          <w:rFonts w:cs="Guttman David"/>
          <w:sz w:val="18"/>
          <w:rtl/>
        </w:rPr>
        <w:tab/>
        <w:t>שמואל מלכיס</w:t>
      </w:r>
      <w:r>
        <w:rPr>
          <w:rFonts w:cs="Guttman David"/>
          <w:sz w:val="18"/>
          <w:rtl/>
        </w:rPr>
        <w:tab/>
        <w:t>כלכלן, איגוד חברות הביטוח</w:t>
      </w:r>
    </w:p>
    <w:p w:rsidR="00000000" w:rsidRDefault="00C63CF0">
      <w:pPr>
        <w:tabs>
          <w:tab w:val="left" w:pos="1513"/>
          <w:tab w:val="left" w:pos="3503"/>
          <w:tab w:val="left" w:pos="8026"/>
        </w:tabs>
        <w:ind w:left="209"/>
        <w:jc w:val="left"/>
        <w:rPr>
          <w:rFonts w:cs="Guttman David"/>
          <w:sz w:val="18"/>
          <w:rtl/>
        </w:rPr>
      </w:pPr>
      <w:r>
        <w:rPr>
          <w:rFonts w:cs="Guttman David"/>
          <w:sz w:val="18"/>
          <w:rtl/>
        </w:rPr>
        <w:tab/>
        <w:t>חיים מלאך</w:t>
      </w:r>
      <w:r>
        <w:rPr>
          <w:rFonts w:cs="Guttman David"/>
          <w:sz w:val="18"/>
          <w:rtl/>
        </w:rPr>
        <w:tab/>
        <w:t>מנכ"ל איגוד המוסכים</w:t>
      </w:r>
    </w:p>
    <w:p w:rsidR="00000000" w:rsidRDefault="00C63CF0">
      <w:pPr>
        <w:tabs>
          <w:tab w:val="left" w:pos="1513"/>
          <w:tab w:val="left" w:pos="3503"/>
          <w:tab w:val="left" w:pos="8026"/>
        </w:tabs>
        <w:ind w:left="209"/>
        <w:jc w:val="left"/>
        <w:rPr>
          <w:rFonts w:cs="Guttman David"/>
          <w:sz w:val="18"/>
          <w:rtl/>
        </w:rPr>
      </w:pPr>
      <w:r>
        <w:rPr>
          <w:rFonts w:cs="Guttman David"/>
          <w:sz w:val="18"/>
          <w:rtl/>
        </w:rPr>
        <w:tab/>
        <w:t>יהושע אשרוב</w:t>
      </w:r>
      <w:r>
        <w:rPr>
          <w:rFonts w:cs="Guttman David"/>
          <w:sz w:val="18"/>
          <w:rtl/>
        </w:rPr>
        <w:tab/>
        <w:t>יו"ר ועד ענף פח</w:t>
      </w:r>
      <w:r>
        <w:rPr>
          <w:rFonts w:cs="Guttman David"/>
          <w:sz w:val="18"/>
          <w:rtl/>
        </w:rPr>
        <w:t>חות, איגוד המוסכים</w:t>
      </w:r>
    </w:p>
    <w:p w:rsidR="00000000" w:rsidRDefault="00C63CF0">
      <w:pPr>
        <w:tabs>
          <w:tab w:val="left" w:pos="1513"/>
          <w:tab w:val="left" w:pos="3503"/>
          <w:tab w:val="left" w:pos="8026"/>
        </w:tabs>
        <w:ind w:left="209"/>
        <w:jc w:val="left"/>
        <w:rPr>
          <w:rFonts w:cs="Guttman David"/>
          <w:sz w:val="18"/>
          <w:rtl/>
        </w:rPr>
      </w:pPr>
      <w:r>
        <w:rPr>
          <w:rFonts w:cs="Guttman David"/>
          <w:sz w:val="18"/>
          <w:rtl/>
        </w:rPr>
        <w:tab/>
        <w:t>עודד גינגס</w:t>
      </w:r>
      <w:r>
        <w:rPr>
          <w:rFonts w:cs="Guttman David"/>
          <w:sz w:val="18"/>
          <w:rtl/>
        </w:rPr>
        <w:tab/>
        <w:t>המועצה הישראלית לצרכנות</w:t>
      </w:r>
    </w:p>
    <w:p w:rsidR="00000000" w:rsidRDefault="00C63CF0">
      <w:pPr>
        <w:tabs>
          <w:tab w:val="left" w:pos="1513"/>
          <w:tab w:val="left" w:pos="3503"/>
          <w:tab w:val="left" w:pos="8026"/>
        </w:tabs>
        <w:ind w:left="209"/>
        <w:jc w:val="left"/>
        <w:rPr>
          <w:rFonts w:cs="Guttman David"/>
          <w:sz w:val="18"/>
          <w:rtl/>
        </w:rPr>
      </w:pPr>
      <w:r>
        <w:rPr>
          <w:rFonts w:cs="Guttman David"/>
          <w:sz w:val="18"/>
          <w:rtl/>
        </w:rPr>
        <w:tab/>
        <w:t>ישי רבינוביץ</w:t>
      </w:r>
      <w:r>
        <w:rPr>
          <w:rFonts w:cs="Guttman David"/>
          <w:sz w:val="18"/>
          <w:rtl/>
        </w:rPr>
        <w:tab/>
        <w:t>מנכ"ל איגוד יבואני הרכב</w:t>
      </w:r>
    </w:p>
    <w:p w:rsidR="00000000" w:rsidRDefault="00C63CF0">
      <w:pPr>
        <w:tabs>
          <w:tab w:val="left" w:pos="1513"/>
          <w:tab w:val="left" w:pos="3503"/>
          <w:tab w:val="left" w:pos="8026"/>
        </w:tabs>
        <w:ind w:left="209"/>
        <w:jc w:val="left"/>
        <w:rPr>
          <w:rFonts w:cs="Guttman David"/>
          <w:sz w:val="18"/>
          <w:rtl/>
        </w:rPr>
      </w:pPr>
      <w:r>
        <w:rPr>
          <w:rFonts w:cs="Guttman David"/>
          <w:sz w:val="18"/>
          <w:rtl/>
        </w:rPr>
        <w:tab/>
        <w:t>צבי פולק</w:t>
      </w:r>
      <w:r>
        <w:rPr>
          <w:rFonts w:cs="Guttman David"/>
          <w:sz w:val="18"/>
          <w:rtl/>
        </w:rPr>
        <w:tab/>
        <w:t>מנכ"ל צ'מפיון מוטורס (ישראל), איגוד יבואני הרכב</w:t>
      </w:r>
    </w:p>
    <w:p w:rsidR="00000000" w:rsidRDefault="00C63CF0">
      <w:pPr>
        <w:tabs>
          <w:tab w:val="left" w:pos="1513"/>
          <w:tab w:val="left" w:pos="3503"/>
          <w:tab w:val="left" w:pos="8026"/>
        </w:tabs>
        <w:ind w:left="209"/>
        <w:jc w:val="left"/>
        <w:rPr>
          <w:rFonts w:cs="Guttman David"/>
          <w:sz w:val="18"/>
          <w:rtl/>
        </w:rPr>
      </w:pPr>
      <w:r>
        <w:rPr>
          <w:rFonts w:cs="Guttman David"/>
          <w:sz w:val="18"/>
          <w:rtl/>
        </w:rPr>
        <w:tab/>
        <w:t>ארנון מיכאלי</w:t>
      </w:r>
      <w:r>
        <w:rPr>
          <w:rFonts w:cs="Guttman David"/>
          <w:sz w:val="18"/>
          <w:rtl/>
        </w:rPr>
        <w:tab/>
        <w:t>יו"ר הוועדה הטכנית, איגוד יבואני הרכב</w:t>
      </w:r>
    </w:p>
    <w:p w:rsidR="00000000" w:rsidRDefault="00C63CF0">
      <w:pPr>
        <w:tabs>
          <w:tab w:val="left" w:pos="1513"/>
          <w:tab w:val="left" w:pos="3503"/>
          <w:tab w:val="left" w:pos="8026"/>
        </w:tabs>
        <w:ind w:left="209"/>
        <w:jc w:val="left"/>
        <w:rPr>
          <w:rFonts w:cs="Guttman David"/>
          <w:sz w:val="18"/>
          <w:rtl/>
        </w:rPr>
      </w:pPr>
      <w:r>
        <w:rPr>
          <w:rFonts w:cs="Guttman David"/>
          <w:sz w:val="18"/>
          <w:rtl/>
        </w:rPr>
        <w:tab/>
        <w:t>עמי מימון</w:t>
      </w:r>
      <w:r>
        <w:rPr>
          <w:rFonts w:cs="Guttman David"/>
          <w:sz w:val="18"/>
          <w:rtl/>
        </w:rPr>
        <w:tab/>
        <w:t>יו"ר הוועדה המקצועית לרכב, ס/יו"ר איגוד הש</w:t>
      </w:r>
      <w:r>
        <w:rPr>
          <w:rFonts w:cs="Guttman David"/>
          <w:sz w:val="18"/>
          <w:rtl/>
        </w:rPr>
        <w:t>מאים</w:t>
      </w:r>
    </w:p>
    <w:p w:rsidR="00000000" w:rsidRDefault="00C63CF0">
      <w:pPr>
        <w:tabs>
          <w:tab w:val="left" w:pos="1513"/>
          <w:tab w:val="left" w:pos="3503"/>
          <w:tab w:val="left" w:pos="8026"/>
        </w:tabs>
        <w:ind w:left="209"/>
        <w:jc w:val="left"/>
        <w:rPr>
          <w:rFonts w:cs="Guttman David"/>
          <w:sz w:val="18"/>
          <w:rtl/>
        </w:rPr>
      </w:pPr>
      <w:r>
        <w:rPr>
          <w:rFonts w:cs="Guttman David"/>
          <w:sz w:val="18"/>
          <w:rtl/>
        </w:rPr>
        <w:tab/>
        <w:t>עמוס ז'ורבסקי</w:t>
      </w:r>
      <w:r>
        <w:rPr>
          <w:rFonts w:cs="Guttman David"/>
          <w:sz w:val="18"/>
          <w:rtl/>
        </w:rPr>
        <w:tab/>
        <w:t>יו"ר ענף הרכב, איגוד השמאים</w:t>
      </w:r>
    </w:p>
    <w:p w:rsidR="00000000" w:rsidRDefault="00C63CF0">
      <w:pPr>
        <w:tabs>
          <w:tab w:val="left" w:pos="1513"/>
          <w:tab w:val="left" w:pos="3503"/>
          <w:tab w:val="left" w:pos="8026"/>
        </w:tabs>
        <w:ind w:left="209"/>
        <w:jc w:val="left"/>
        <w:rPr>
          <w:rFonts w:cs="Guttman David"/>
          <w:sz w:val="18"/>
          <w:rtl/>
        </w:rPr>
      </w:pPr>
      <w:r>
        <w:rPr>
          <w:rFonts w:cs="Guttman David"/>
          <w:sz w:val="18"/>
          <w:rtl/>
        </w:rPr>
        <w:tab/>
        <w:t>עו"ד שמואל סף</w:t>
      </w:r>
      <w:r>
        <w:rPr>
          <w:rFonts w:cs="Guttman David"/>
          <w:sz w:val="18"/>
          <w:rtl/>
        </w:rPr>
        <w:tab/>
        <w:t>לשכת עורכי-הדין</w:t>
      </w:r>
    </w:p>
    <w:p w:rsidR="00000000" w:rsidRDefault="00C63CF0">
      <w:pPr>
        <w:tabs>
          <w:tab w:val="left" w:pos="1513"/>
          <w:tab w:val="left" w:pos="3503"/>
          <w:tab w:val="left" w:pos="8026"/>
        </w:tabs>
        <w:ind w:left="209"/>
        <w:jc w:val="left"/>
        <w:rPr>
          <w:rFonts w:cs="Guttman David"/>
          <w:sz w:val="18"/>
          <w:rtl/>
        </w:rPr>
      </w:pPr>
      <w:r>
        <w:rPr>
          <w:rFonts w:cs="Guttman David"/>
          <w:sz w:val="18"/>
          <w:rtl/>
        </w:rPr>
        <w:tab/>
        <w:t>דורית פרידמן</w:t>
      </w:r>
      <w:r>
        <w:rPr>
          <w:rFonts w:cs="Guttman David"/>
          <w:sz w:val="18"/>
          <w:rtl/>
        </w:rPr>
        <w:tab/>
        <w:t>לשכת עורכי-הדין</w:t>
      </w:r>
    </w:p>
    <w:p w:rsidR="00000000" w:rsidRDefault="00C63CF0">
      <w:pPr>
        <w:tabs>
          <w:tab w:val="left" w:pos="1513"/>
          <w:tab w:val="left" w:pos="3503"/>
          <w:tab w:val="left" w:pos="8026"/>
        </w:tabs>
        <w:ind w:left="209"/>
        <w:jc w:val="left"/>
        <w:rPr>
          <w:rFonts w:cs="Guttman David"/>
          <w:sz w:val="18"/>
          <w:rtl/>
        </w:rPr>
      </w:pPr>
      <w:r>
        <w:rPr>
          <w:rFonts w:cs="Guttman David"/>
          <w:sz w:val="18"/>
          <w:rtl/>
        </w:rPr>
        <w:tab/>
        <w:t>ברוך בנימין</w:t>
      </w:r>
      <w:r>
        <w:rPr>
          <w:rFonts w:cs="Guttman David"/>
          <w:sz w:val="18"/>
          <w:rtl/>
        </w:rPr>
        <w:tab/>
      </w:r>
    </w:p>
    <w:p w:rsidR="00000000" w:rsidRDefault="00C63CF0">
      <w:pPr>
        <w:tabs>
          <w:tab w:val="left" w:pos="1513"/>
          <w:tab w:val="left" w:pos="3503"/>
          <w:tab w:val="left" w:pos="8026"/>
        </w:tabs>
        <w:ind w:left="209"/>
        <w:jc w:val="left"/>
        <w:rPr>
          <w:rFonts w:cs="Guttman David"/>
          <w:sz w:val="18"/>
          <w:rtl/>
        </w:rPr>
      </w:pPr>
      <w:r>
        <w:rPr>
          <w:rFonts w:cs="Guttman David"/>
          <w:sz w:val="18"/>
          <w:rtl/>
        </w:rPr>
        <w:tab/>
        <w:t>דמיטרי אורוצקי</w:t>
      </w:r>
      <w:r>
        <w:rPr>
          <w:rFonts w:cs="Guttman David"/>
          <w:sz w:val="18"/>
          <w:rtl/>
        </w:rPr>
        <w:tab/>
      </w:r>
    </w:p>
    <w:p w:rsidR="00000000" w:rsidRDefault="00C63CF0">
      <w:pPr>
        <w:tabs>
          <w:tab w:val="left" w:pos="1513"/>
          <w:tab w:val="left" w:pos="3503"/>
          <w:tab w:val="left" w:pos="8026"/>
        </w:tabs>
        <w:ind w:left="209"/>
        <w:jc w:val="left"/>
        <w:rPr>
          <w:rFonts w:cs="Guttman David"/>
          <w:sz w:val="18"/>
          <w:rtl/>
        </w:rPr>
      </w:pPr>
      <w:r>
        <w:rPr>
          <w:rFonts w:cs="Guttman David"/>
          <w:sz w:val="18"/>
          <w:rtl/>
        </w:rPr>
        <w:tab/>
        <w:t>דפנה פביאן</w:t>
      </w:r>
      <w:r>
        <w:rPr>
          <w:rFonts w:cs="Guttman David"/>
          <w:sz w:val="18"/>
          <w:rtl/>
        </w:rPr>
        <w:tab/>
      </w:r>
    </w:p>
    <w:p w:rsidR="00000000" w:rsidRDefault="00C63CF0">
      <w:pPr>
        <w:jc w:val="left"/>
        <w:rPr>
          <w:rFonts w:cs="Guttman David"/>
          <w:sz w:val="18"/>
          <w:rtl/>
        </w:rPr>
      </w:pPr>
    </w:p>
    <w:p w:rsidR="00000000" w:rsidRDefault="00C63CF0">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אתי בנדלר</w:t>
      </w:r>
    </w:p>
    <w:p w:rsidR="00000000" w:rsidRDefault="00C63CF0">
      <w:pPr>
        <w:rPr>
          <w:rFonts w:cs="Guttman David"/>
          <w:sz w:val="18"/>
          <w:rtl/>
        </w:rPr>
      </w:pPr>
      <w:r>
        <w:rPr>
          <w:rFonts w:cs="Guttman David"/>
          <w:sz w:val="18"/>
          <w:rtl/>
        </w:rPr>
        <w:tab/>
      </w:r>
      <w:r>
        <w:rPr>
          <w:rFonts w:cs="Guttman David"/>
          <w:sz w:val="18"/>
          <w:rtl/>
        </w:rPr>
        <w:tab/>
      </w:r>
      <w:r>
        <w:rPr>
          <w:rFonts w:cs="Guttman David"/>
          <w:sz w:val="18"/>
          <w:rtl/>
        </w:rPr>
        <w:tab/>
        <w:t>תמיר שאנן (מתמחה)</w:t>
      </w:r>
    </w:p>
    <w:p w:rsidR="00000000" w:rsidRDefault="00C63CF0">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C63CF0">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C63CF0">
      <w:pPr>
        <w:rPr>
          <w:rFonts w:cs="Guttman David"/>
          <w:sz w:val="18"/>
          <w:rtl/>
        </w:rPr>
      </w:pPr>
    </w:p>
    <w:p w:rsidR="00000000" w:rsidRDefault="00C63CF0">
      <w:pPr>
        <w:rPr>
          <w:rFonts w:cs="Guttman David"/>
          <w:sz w:val="18"/>
          <w:rtl/>
        </w:rPr>
      </w:pPr>
    </w:p>
    <w:p w:rsidR="00000000" w:rsidRDefault="00C63CF0">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w:t>
      </w:r>
      <w:r>
        <w:rPr>
          <w:rFonts w:cs="Guttman David"/>
          <w:sz w:val="18"/>
          <w:rtl/>
        </w:rPr>
        <w:t xml:space="preserve">תקנות סימון כלי רכב (מניעת גניבות) (הוראת שעה), התש"ס-2000. </w:t>
      </w:r>
    </w:p>
    <w:p w:rsidR="00000000" w:rsidRDefault="00C63CF0">
      <w:pPr>
        <w:pStyle w:val="5"/>
        <w:rPr>
          <w:rFonts w:cs="Guttman David"/>
          <w:sz w:val="18"/>
          <w:rtl/>
        </w:rPr>
      </w:pPr>
      <w:r>
        <w:rPr>
          <w:rFonts w:cs="Guttman David"/>
          <w:sz w:val="18"/>
          <w:rtl/>
        </w:rPr>
        <w:lastRenderedPageBreak/>
        <w:t>תקנות סימון כלי רכב (מניעת גניבות) (הוראת שעה), התש"ס-2000</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לאה ורון:</w:t>
      </w:r>
    </w:p>
    <w:p w:rsidR="00000000" w:rsidRDefault="00C63CF0">
      <w:pPr>
        <w:rPr>
          <w:rFonts w:cs="Guttman David"/>
          <w:sz w:val="18"/>
          <w:rtl/>
        </w:rPr>
      </w:pPr>
      <w:r>
        <w:rPr>
          <w:rFonts w:cs="Guttman David"/>
          <w:sz w:val="18"/>
          <w:rtl/>
        </w:rPr>
        <w:tab/>
      </w:r>
    </w:p>
    <w:p w:rsidR="00000000" w:rsidRDefault="00C63CF0">
      <w:pPr>
        <w:rPr>
          <w:rFonts w:cs="Guttman David"/>
          <w:sz w:val="18"/>
          <w:rtl/>
        </w:rPr>
      </w:pPr>
      <w:r>
        <w:rPr>
          <w:rFonts w:cs="Guttman David"/>
          <w:sz w:val="18"/>
          <w:rtl/>
        </w:rPr>
        <w:tab/>
        <w:t>משרד התחבורה העביר נוסח חדש.</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האם הנוסח החדש מאפשר יותר מגוף מסמן אחד?</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אתי בנדלר:</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מבקשת לדעת הא</w:t>
      </w:r>
      <w:r>
        <w:rPr>
          <w:rFonts w:cs="Guttman David"/>
          <w:sz w:val="18"/>
          <w:rtl/>
        </w:rPr>
        <w:t>ם שר האוצר ושר המשפטים נתנו הסכמתם לתקנות האלה.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קריאה:</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אנחנו בתקנות עוד לא דנו בכלל. דנו רק בשינוי של החוק.</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זה שונה מהנוסח שנשלח אלינו.</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אתי בנדלר:</w:t>
      </w:r>
    </w:p>
    <w:p w:rsidR="00000000" w:rsidRDefault="00C63CF0">
      <w:pPr>
        <w:rPr>
          <w:rFonts w:cs="Guttman David"/>
          <w:sz w:val="18"/>
          <w:rtl/>
        </w:rPr>
      </w:pPr>
    </w:p>
    <w:p w:rsidR="00000000" w:rsidRDefault="00C63CF0">
      <w:pPr>
        <w:rPr>
          <w:rFonts w:cs="Guttman David"/>
          <w:sz w:val="18"/>
          <w:rtl/>
        </w:rPr>
      </w:pPr>
      <w:r>
        <w:rPr>
          <w:rFonts w:cs="Guttman David"/>
          <w:sz w:val="18"/>
          <w:rtl/>
        </w:rPr>
        <w:tab/>
        <w:t>זה לא תואם בדיוק את מה שסוכם בוועדה, ברשותכם.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נתחיל ממה שהטריד אות</w:t>
      </w:r>
      <w:r>
        <w:rPr>
          <w:rFonts w:cs="Guttman David"/>
          <w:sz w:val="18"/>
          <w:rtl/>
        </w:rPr>
        <w:t xml:space="preserve">נו בפעם הקודמת, </w:t>
      </w:r>
      <w:r>
        <w:rPr>
          <w:rFonts w:cs="Guttman David"/>
          <w:b/>
          <w:bCs/>
          <w:sz w:val="18"/>
          <w:u w:val="single"/>
          <w:rtl/>
        </w:rPr>
        <w:t>תקנה 2(ב)</w:t>
      </w:r>
      <w:r>
        <w:rPr>
          <w:rFonts w:cs="Guttman David"/>
          <w:sz w:val="18"/>
          <w:rtl/>
        </w:rPr>
        <w:t>: "הרשאה תינתן לשלושה מסמנים לפחות שנתמלאו בהם התנאים האמורים בתקנת משנה (א)." האם זה פתר את הבעיה?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אתי בנדלר:</w:t>
      </w:r>
    </w:p>
    <w:p w:rsidR="00000000" w:rsidRDefault="00C63CF0">
      <w:pPr>
        <w:rPr>
          <w:rFonts w:cs="Guttman David"/>
          <w:sz w:val="18"/>
          <w:rtl/>
        </w:rPr>
      </w:pPr>
    </w:p>
    <w:p w:rsidR="00000000" w:rsidRDefault="00C63CF0">
      <w:pPr>
        <w:rPr>
          <w:rFonts w:cs="Guttman David"/>
          <w:sz w:val="18"/>
          <w:rtl/>
        </w:rPr>
      </w:pPr>
      <w:r>
        <w:rPr>
          <w:rFonts w:cs="Guttman David"/>
          <w:sz w:val="18"/>
          <w:rtl/>
        </w:rPr>
        <w:tab/>
        <w:t>לא. משום שאתה רצית להבטיח גם שתהיה אפשרות לתת הרשאה על בסיס איזורי. היה חשש שאם הדרישות במיכרז בהתאם לתקנות האלה יהיו</w:t>
      </w:r>
      <w:r>
        <w:rPr>
          <w:rFonts w:cs="Guttman David"/>
          <w:sz w:val="18"/>
          <w:rtl/>
        </w:rPr>
        <w:t xml:space="preserve"> שהמסמן יהיה בעל יכולת לסמן בכל הארץ אז למעשה לא תהיה תחרות.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איפה כתוב שהוא חייב להיות מסמן בכל הארץ? מי אומר שההרשאה להיות מסמנים מחייבת כל אחד מהם להיות בכל הארץ?</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אתי בנדלר:</w:t>
      </w:r>
    </w:p>
    <w:p w:rsidR="00000000" w:rsidRDefault="00C63CF0">
      <w:pPr>
        <w:rPr>
          <w:rFonts w:cs="Guttman David"/>
          <w:sz w:val="18"/>
          <w:rtl/>
        </w:rPr>
      </w:pPr>
    </w:p>
    <w:p w:rsidR="00000000" w:rsidRDefault="00C63CF0">
      <w:pPr>
        <w:rPr>
          <w:rFonts w:cs="Guttman David"/>
          <w:sz w:val="18"/>
          <w:rtl/>
        </w:rPr>
      </w:pPr>
      <w:r>
        <w:rPr>
          <w:rFonts w:cs="Guttman David"/>
          <w:sz w:val="18"/>
          <w:rtl/>
        </w:rPr>
        <w:tab/>
        <w:t>לא כתוב, אבל אם לא כתוב אחרת אז זאת הפרשנות שעלולה להתקב</w:t>
      </w:r>
      <w:r>
        <w:rPr>
          <w:rFonts w:cs="Guttman David"/>
          <w:sz w:val="18"/>
          <w:rtl/>
        </w:rPr>
        <w:t>ל. לכן ביקשת במפורש שיהיה כתוב לפחות שהמנהל  רשאי ליתן הרשאה לאיזור שייקבע, ובלבד שההודעה - - -  זה מה שנאמר בהחלטה הקודמת.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lastRenderedPageBreak/>
        <w:tab/>
        <w:t>גברת וייס, האם ברור שאתם יכולים לתת הרשאה גם למסמן שיעבוד רק באיזור מסויים?</w:t>
      </w:r>
    </w:p>
    <w:p w:rsidR="00000000" w:rsidRDefault="00C63CF0">
      <w:pPr>
        <w:rPr>
          <w:rFonts w:cs="Guttman David"/>
          <w:sz w:val="18"/>
          <w:u w:val="single"/>
          <w:rtl/>
        </w:rPr>
      </w:pPr>
      <w:r>
        <w:rPr>
          <w:rFonts w:cs="Guttman David"/>
          <w:sz w:val="18"/>
          <w:u w:val="single"/>
          <w:rtl/>
        </w:rPr>
        <w:t>קריאה:</w:t>
      </w:r>
    </w:p>
    <w:p w:rsidR="00000000" w:rsidRDefault="00C63CF0">
      <w:pPr>
        <w:rPr>
          <w:rFonts w:cs="Guttman David"/>
          <w:sz w:val="18"/>
          <w:rtl/>
        </w:rPr>
      </w:pPr>
    </w:p>
    <w:p w:rsidR="00000000" w:rsidRDefault="00C63CF0">
      <w:pPr>
        <w:pStyle w:val="aa"/>
        <w:rPr>
          <w:rFonts w:cs="Guttman David"/>
          <w:sz w:val="18"/>
          <w:rtl/>
        </w:rPr>
      </w:pPr>
      <w:r>
        <w:rPr>
          <w:rFonts w:cs="Guttman David"/>
          <w:sz w:val="18"/>
          <w:rtl/>
        </w:rPr>
        <w:tab/>
        <w:t>אבל אם יהיה מסמן אחד באיזו</w:t>
      </w:r>
      <w:r>
        <w:rPr>
          <w:rFonts w:cs="Guttman David"/>
          <w:sz w:val="18"/>
          <w:rtl/>
        </w:rPr>
        <w:t xml:space="preserve">ר בכך לא עשינו כלום, כי זה כמו מסמן אחד בכל הארץ.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אנחנו לא יודעים איך השוק יתפתח, אם זה כלכלי או לא כלכלי, מי מסמן ומי לא, מי יבקש ומי לא. אנחנו כרגע רק יוצרים מסגרת שאפשר למלא אותה תוכן. המסגרת אומרת שיכול להיות שאחד ייקח על עצמו את </w:t>
      </w:r>
      <w:r>
        <w:rPr>
          <w:rFonts w:cs="Guttman David"/>
          <w:sz w:val="18"/>
          <w:rtl/>
        </w:rPr>
        <w:t>כל הארץ ואחד ירצה לסמן רק באיזור. מה הפסול בזה? יתכן שתהיה חברה אחת שתגיד שהיא פותחת סניפים בכל הארץ ואחרת תגיד שהיא רוצה רק בנגב.</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אם זאת הכוונה של היושב-ראש אז זה בסדר גמור מבחינתנו. מה שנכתב פה על-ידי משרד התחבורה ומה שהבנו - אולי הבנו לא </w:t>
      </w:r>
      <w:r>
        <w:rPr>
          <w:rFonts w:cs="Guttman David"/>
          <w:sz w:val="18"/>
          <w:rtl/>
        </w:rPr>
        <w:t xml:space="preserve">נכון את כוונת היושב-ראש בישיבה הקודמת - כאילו נכפה עלינו שיהיו דווקא לפחות 3 מסמנים. אם זאת הכוונה אז היינו מבקשים לחזור ולשכנע את היושב-ראש ואת חברי הוועדה שלא לאכוף עלינו את זה כי זה לדעתנו לא נכון. צריך לאפשר שיהיה מסמן אחד.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יוחנן דנינו:</w:t>
      </w:r>
    </w:p>
    <w:p w:rsidR="00000000" w:rsidRDefault="00C63CF0">
      <w:pPr>
        <w:rPr>
          <w:rFonts w:cs="Guttman David"/>
          <w:sz w:val="18"/>
          <w:rtl/>
        </w:rPr>
      </w:pPr>
    </w:p>
    <w:p w:rsidR="00000000" w:rsidRDefault="00C63CF0">
      <w:pPr>
        <w:rPr>
          <w:rFonts w:cs="Guttman David"/>
          <w:sz w:val="18"/>
          <w:rtl/>
        </w:rPr>
      </w:pPr>
      <w:r>
        <w:rPr>
          <w:rFonts w:cs="Guttman David"/>
          <w:sz w:val="18"/>
          <w:rtl/>
        </w:rPr>
        <w:tab/>
        <w:t>משרד התחבור</w:t>
      </w:r>
      <w:r>
        <w:rPr>
          <w:rFonts w:cs="Guttman David"/>
          <w:sz w:val="18"/>
          <w:rtl/>
        </w:rPr>
        <w:t>ה יציג את הקטע הטכני ואחר-כך אנחנו נתייחס בהיבט שלנו, שהוא קצת שונה.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pStyle w:val="21"/>
        <w:rPr>
          <w:rFonts w:cs="Guttman David"/>
          <w:sz w:val="18"/>
          <w:rtl/>
        </w:rPr>
      </w:pPr>
      <w:r>
        <w:rPr>
          <w:rFonts w:cs="Guttman David"/>
          <w:sz w:val="18"/>
          <w:rtl/>
        </w:rPr>
        <w:tab/>
        <w:t>אם אנחנו בוחרים מסמן אחד בדרך כלל ייבחר מסמן שיציע את המחיר הנמוך ביותר. פה למעשה לא תהיה תחרות על המחיר אלא תהיה תחרות על השירות. תהיה תחרות בין המפעילים על שירות במקומות שב</w:t>
      </w:r>
      <w:r>
        <w:rPr>
          <w:rFonts w:cs="Guttman David"/>
          <w:sz w:val="18"/>
          <w:rtl/>
        </w:rPr>
        <w:t>הם מסמנים הרבה חלקים אבל השירות בפריפריה, באילת ובאיזורים כאלה, ייפגע. אנחנו חושבים שאם יהיה מסמן בודד, ויזכה זה שיציע את המחיר הכי נמוך, נוכל לכפות תהליכים הרבה יותר כלכליים והרבה יותר זולים. אם יהיו מספר מסמנים התחרות בסך הכל תהיה על השירות.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w:t>
      </w:r>
      <w:r>
        <w:rPr>
          <w:rFonts w:cs="Guttman David"/>
          <w:sz w:val="18"/>
          <w:u w:val="single"/>
          <w:rtl/>
        </w:rPr>
        <w:t xml:space="preserve">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היא יכולה להיות על הרבה מאוד פרמטרים.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יש לנו גם בעיה עם משטרת ישראל בתהליך האכיפה. חלק מהמפרט הטכני מורכב ממפרט מיחשוב מאוד מתקדם שמאפשר לנו לסרוק במחשב בכל מיני וריאציות ולזהות מי בעצם חורג בתהליכים. כל חברה צריכה הרי לפתח עבורה את ה</w:t>
      </w:r>
      <w:r>
        <w:rPr>
          <w:rFonts w:cs="Guttman David"/>
          <w:sz w:val="18"/>
          <w:rtl/>
        </w:rPr>
        <w:t>תוכנה על-פי המיפרט שאנחנו נבקש. יהיו לנו 3 מפרטי מיחשוב שונים. לא יהיה מאגר נתונים אחד כי הרי חברות הסימון מספקות את הנתונים למשרד התחבורה און-ליין על-פי דרישות המיפרט. כל אחד מהמסמנים יעביר את הנתונים בנפרד בתוכנות שונות.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לאה ורון:</w:t>
      </w:r>
    </w:p>
    <w:p w:rsidR="00000000" w:rsidRDefault="00C63CF0">
      <w:pPr>
        <w:rPr>
          <w:rFonts w:cs="Guttman David"/>
          <w:sz w:val="18"/>
          <w:rtl/>
        </w:rPr>
      </w:pPr>
      <w:r>
        <w:rPr>
          <w:rFonts w:cs="Guttman David"/>
          <w:sz w:val="18"/>
          <w:rtl/>
        </w:rPr>
        <w:tab/>
      </w:r>
    </w:p>
    <w:p w:rsidR="00000000" w:rsidRDefault="00C63CF0">
      <w:pPr>
        <w:rPr>
          <w:rFonts w:cs="Guttman David"/>
          <w:sz w:val="18"/>
          <w:rtl/>
        </w:rPr>
      </w:pPr>
      <w:r>
        <w:rPr>
          <w:rFonts w:cs="Guttman David"/>
          <w:sz w:val="18"/>
          <w:rtl/>
        </w:rPr>
        <w:tab/>
        <w:t>אז תחייב אותם להשתמ</w:t>
      </w:r>
      <w:r>
        <w:rPr>
          <w:rFonts w:cs="Guttman David"/>
          <w:sz w:val="18"/>
          <w:rtl/>
        </w:rPr>
        <w:t>ש באותה תוכנה.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ישי רבינוביץ:</w:t>
      </w:r>
    </w:p>
    <w:p w:rsidR="00000000" w:rsidRDefault="00C63CF0">
      <w:pPr>
        <w:rPr>
          <w:rFonts w:cs="Guttman David"/>
          <w:sz w:val="18"/>
          <w:rtl/>
        </w:rPr>
      </w:pPr>
    </w:p>
    <w:p w:rsidR="00000000" w:rsidRDefault="00C63CF0">
      <w:pPr>
        <w:pStyle w:val="31"/>
        <w:rPr>
          <w:rFonts w:cs="Guttman David"/>
          <w:sz w:val="18"/>
          <w:rtl/>
        </w:rPr>
      </w:pPr>
      <w:r>
        <w:rPr>
          <w:rFonts w:cs="Guttman David"/>
          <w:sz w:val="18"/>
          <w:rtl/>
        </w:rPr>
        <w:lastRenderedPageBreak/>
        <w:tab/>
        <w:t>מי ינהל את מאגר המידע? הרי בתכנון שלכם לא משרד התחבורה מנהל את מאגר המידע אלא המסמן ואז לא יכול להיות יותר מאחד.</w:t>
      </w: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זה בלתי אפשרי. גם מבחינה  כלכלית עלות הסימון תהיה כל-כך גבוהה שלא יהיה כדאי. יש פה יתרון עצום לג</w:t>
      </w:r>
      <w:r>
        <w:rPr>
          <w:rFonts w:cs="Guttman David"/>
          <w:sz w:val="18"/>
          <w:rtl/>
        </w:rPr>
        <w:t>ודל ואנחנו מבטלים אותו ולכן עלות הסימון תהיה מאוד גבוהה.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אתי בנדלר:</w:t>
      </w:r>
    </w:p>
    <w:p w:rsidR="00000000" w:rsidRDefault="00C63CF0">
      <w:pPr>
        <w:rPr>
          <w:rFonts w:cs="Guttman David"/>
          <w:sz w:val="18"/>
          <w:rtl/>
        </w:rPr>
      </w:pPr>
    </w:p>
    <w:p w:rsidR="00000000" w:rsidRDefault="00C63CF0">
      <w:pPr>
        <w:rPr>
          <w:rFonts w:cs="Guttman David"/>
          <w:sz w:val="18"/>
          <w:rtl/>
        </w:rPr>
      </w:pPr>
      <w:r>
        <w:rPr>
          <w:rFonts w:cs="Guttman David"/>
          <w:sz w:val="18"/>
          <w:rtl/>
        </w:rPr>
        <w:tab/>
        <w:t>למה? אתה קובע אגרה מקסימלית.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אבל לא ישתלם להם לסמן באגרה כזאת כי הכמות היא קטנה מדי פר מסמן. אנחנו פה פוגעים בחוק עצמו, לפי דעתי, על-ידי כך שאנחנו קובעים יותר ממסמן אחד</w:t>
      </w:r>
      <w:r>
        <w:rPr>
          <w:rFonts w:cs="Guttman David"/>
          <w:sz w:val="18"/>
          <w:rtl/>
        </w:rPr>
        <w:t>. הרי בין כה וכה יש מיכרז ובו יכול להשתתף כל אחד.</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המיכרז הזה יהיה ל-2-3 שנים ובעוד 3 שנים אותו מסמן יהיה מונופול ויותר לא תוציא אותו משם. ברגע שיהיה אחד, הוא ינציח את עצמו. אף אחד לא יוכל להיכנס יותר.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אתי בנדלר:</w:t>
      </w:r>
    </w:p>
    <w:p w:rsidR="00000000" w:rsidRDefault="00C63CF0">
      <w:pPr>
        <w:rPr>
          <w:rFonts w:cs="Guttman David"/>
          <w:sz w:val="18"/>
          <w:rtl/>
        </w:rPr>
      </w:pPr>
    </w:p>
    <w:p w:rsidR="00000000" w:rsidRDefault="00C63CF0">
      <w:pPr>
        <w:rPr>
          <w:rFonts w:cs="Guttman David"/>
          <w:sz w:val="18"/>
          <w:rtl/>
        </w:rPr>
      </w:pPr>
      <w:r>
        <w:rPr>
          <w:rFonts w:cs="Guttman David"/>
          <w:sz w:val="18"/>
          <w:rtl/>
        </w:rPr>
        <w:tab/>
        <w:t>אם אתם מפרסמים מיכרז</w:t>
      </w:r>
      <w:r>
        <w:rPr>
          <w:rFonts w:cs="Guttman David"/>
          <w:sz w:val="18"/>
          <w:rtl/>
        </w:rPr>
        <w:t xml:space="preserve"> על בסיס ארצי וקובעים שיהיה מסמן אחד, להערכתי לכל היותר יהיו לכם שני מתחרים שיוכלו בכלל להשתתף במיכרז, במקרה הטוב, ואחר-כך אותו גורם שייבחר, גמרנו, הוא יהיה מונופול בהמשך, זה ברור מאליו.</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אולי עוד 3 שנים בכלל לא יהיה עוד צורך בחוק?</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w:t>
      </w:r>
      <w:r>
        <w:rPr>
          <w:rFonts w:cs="Guttman David"/>
          <w:sz w:val="18"/>
          <w:u w:val="single"/>
          <w:rtl/>
        </w:rPr>
        <w:t>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החוק הזה הוא חוק הוראת שעה ל-5 שנים.  כולנו בתקופת ניסוי וטעייה. כשניסנו, גם הגורמים המקצועיים של משרד התחבורה וגם המשטרה, לנתח את התהליכים המחשבה היתה על גורם מסמן אחד. המסמן הוא גורם מפתח מאוד חשוב. מאוד חשוב שתהיה למשטרה ולמשרד התחבורה יכולת פיקוח</w:t>
      </w:r>
      <w:r>
        <w:rPr>
          <w:rFonts w:cs="Guttman David"/>
          <w:sz w:val="18"/>
          <w:rtl/>
        </w:rPr>
        <w:t xml:space="preserve"> הדוקה וטובה עליו, כי זה לב העניין. ברגע שאנחנו מחלקים את זה יכולת הפיקוח קשה יותר ויכולת משרד התחבורה לשלוט על זה קשה יותר.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במוסך מגלים חלק משומש שהורכב על מכונית, למשל בפחחות הורכבה דלת משומשת על המכונית. רוצים לוודא שהחלק הזה לא גנו</w:t>
      </w:r>
      <w:r>
        <w:rPr>
          <w:rFonts w:cs="Guttman David"/>
          <w:sz w:val="18"/>
          <w:rtl/>
        </w:rPr>
        <w:t>ב. על הדלת הזאת צריך להיות סימון. אם יש בה סימון יהיה כתוב גם מי סימן ואז אני כחוקר המשטרה אצטרך לפנות לאחת מ-3 הכתובות האלה של המסמנים ולוודא שהדלת הזאת באמת נקנתה. אם היא לא מסומנת, לא על-ידי א', ב' או ג', אז סימן שהיא גנובה. נכון? אבל בעל המוסך צריך להג</w:t>
      </w:r>
      <w:r>
        <w:rPr>
          <w:rFonts w:cs="Guttman David"/>
          <w:sz w:val="18"/>
          <w:rtl/>
        </w:rPr>
        <w:t>יד לי ממי הוא קנה. הוא לא יכול להגיד לי: לך תחפש עכשיו אם היא מסומנת. אוטומטית ברגע שהיא מסומנת כתוב גם מי סימן.</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צבי פולק:</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אני מתפלא שנושא התוכנה הופך להיות בעייתי. זה ממש אבסורד. אם מוציאים מיפרט, באותה מידה </w:t>
      </w:r>
      <w:r>
        <w:rPr>
          <w:rFonts w:cs="Guttman David"/>
          <w:sz w:val="18"/>
          <w:rtl/>
        </w:rPr>
        <w:lastRenderedPageBreak/>
        <w:t>משרד התחבורה הרי יכול להוציא מיפרט גם לתוכנה</w:t>
      </w:r>
      <w:r>
        <w:rPr>
          <w:rFonts w:cs="Guttman David"/>
          <w:sz w:val="18"/>
          <w:rtl/>
        </w:rPr>
        <w:t xml:space="preserve"> לבסיס הנתונים. הוא יגיד: זאת התוכנה שבית התוכנה יפתח וכל מי שזכה במיכרז, 2 או 3, יחוייב להשתמש בה.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אני שואל אתכם שאלה יותר פשוטה, עוד לפני עניין התוכנה. אולי לא הבנתי את החוק טוב, אולי בלוגיקה משהו לא בסדר. נניח שבתהליך יזום המשטרה, </w:t>
      </w:r>
      <w:r>
        <w:rPr>
          <w:rFonts w:cs="Guttman David"/>
          <w:sz w:val="18"/>
          <w:rtl/>
        </w:rPr>
        <w:t>כדי לוודא מניעת גניבות רכב, עושה מידי פעם סריקה במוסך פחחות ובודקת אם החלקים שמורכבים שם הם לא חלקים גנובים. השוטר מגיע למוסך הפחחות ביפו ורואה שמרכיבים דלת משומשת על איזה מכונית. איך הוא יודע? נניח שהיא עדיין צבועה בצבע הקודם. בשלב הזה צריך לוודא האם הדלת</w:t>
      </w:r>
      <w:r>
        <w:rPr>
          <w:rFonts w:cs="Guttman David"/>
          <w:sz w:val="18"/>
          <w:rtl/>
        </w:rPr>
        <w:t xml:space="preserve"> הזאת לא גנובה. איך יודעים שהיא לא גנובה? אם היא לא מסומנת בכלל אז היא גנובה, או לפחות יש חזקה לכך.</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יש איסור על-פי החוק.</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אם היא מסומנת, אז מה? רוצים לוודא שהסימון לא מזוייף?</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ומי סימן. הסימון הוא על-ידי מדב</w:t>
      </w:r>
      <w:r>
        <w:rPr>
          <w:rFonts w:cs="Guttman David"/>
          <w:sz w:val="18"/>
          <w:rtl/>
        </w:rPr>
        <w:t>קה הקשה לזיוף.</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לסטיקר הזה יש תעודת זהות. יודעים אם ללכת ל-א', ל-ב' או ל-ג' ולברר איתו.</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אתי בנדלר:</w:t>
      </w:r>
    </w:p>
    <w:p w:rsidR="00000000" w:rsidRDefault="00C63CF0">
      <w:pPr>
        <w:rPr>
          <w:rFonts w:cs="Guttman David"/>
          <w:sz w:val="18"/>
          <w:rtl/>
        </w:rPr>
      </w:pPr>
    </w:p>
    <w:p w:rsidR="00000000" w:rsidRDefault="00C63CF0">
      <w:pPr>
        <w:rPr>
          <w:rFonts w:cs="Guttman David"/>
          <w:sz w:val="18"/>
          <w:rtl/>
        </w:rPr>
      </w:pPr>
      <w:r>
        <w:rPr>
          <w:rFonts w:cs="Guttman David"/>
          <w:sz w:val="18"/>
          <w:rtl/>
        </w:rPr>
        <w:tab/>
        <w:t>לא רק זה. בעל מוסך הרי יגיד עם איזה מסמן הוא עובד.</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ישי רבינוביץ:</w:t>
      </w:r>
    </w:p>
    <w:p w:rsidR="00000000" w:rsidRDefault="00C63CF0">
      <w:pPr>
        <w:rPr>
          <w:rFonts w:cs="Guttman David"/>
          <w:sz w:val="18"/>
          <w:rtl/>
        </w:rPr>
      </w:pPr>
    </w:p>
    <w:p w:rsidR="00000000" w:rsidRDefault="00C63CF0">
      <w:pPr>
        <w:rPr>
          <w:rFonts w:cs="Guttman David"/>
          <w:sz w:val="18"/>
          <w:rtl/>
        </w:rPr>
      </w:pPr>
      <w:r>
        <w:rPr>
          <w:rFonts w:cs="Guttman David"/>
          <w:sz w:val="18"/>
          <w:rtl/>
        </w:rPr>
        <w:tab/>
        <w:t>לא בהכרח. אני יכול גם לסחור בחלקים כמסומנים. החלקים האלה עוברים.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קריאה:</w:t>
      </w:r>
    </w:p>
    <w:p w:rsidR="00000000" w:rsidRDefault="00C63CF0">
      <w:pPr>
        <w:rPr>
          <w:rFonts w:cs="Guttman David"/>
          <w:sz w:val="18"/>
          <w:rtl/>
        </w:rPr>
      </w:pPr>
    </w:p>
    <w:p w:rsidR="00000000" w:rsidRDefault="00C63CF0">
      <w:pPr>
        <w:rPr>
          <w:rFonts w:cs="Guttman David"/>
          <w:sz w:val="18"/>
          <w:rtl/>
        </w:rPr>
      </w:pPr>
      <w:r>
        <w:rPr>
          <w:rFonts w:cs="Guttman David"/>
          <w:sz w:val="18"/>
          <w:rtl/>
        </w:rPr>
        <w:tab/>
        <w:t>אבל תדע את מי לשאול לפי סימן הזיהוי.</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יש לו רק כתובת אחת ללכת אליה. האחרים לא רלוונטיים.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צבי פולק:</w:t>
      </w:r>
    </w:p>
    <w:p w:rsidR="00000000" w:rsidRDefault="00C63CF0">
      <w:pPr>
        <w:rPr>
          <w:rFonts w:cs="Guttman David"/>
          <w:sz w:val="18"/>
          <w:rtl/>
        </w:rPr>
      </w:pPr>
    </w:p>
    <w:p w:rsidR="00000000" w:rsidRDefault="00C63CF0">
      <w:pPr>
        <w:rPr>
          <w:rFonts w:cs="Guttman David"/>
          <w:sz w:val="18"/>
          <w:rtl/>
        </w:rPr>
      </w:pPr>
      <w:r>
        <w:rPr>
          <w:rFonts w:cs="Guttman David"/>
          <w:sz w:val="18"/>
          <w:rtl/>
        </w:rPr>
        <w:tab/>
        <w:t>ואם ההוא אמר שהוא לא סימן כלומר שזה מדבקה מזוייפת?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lastRenderedPageBreak/>
        <w:tab/>
        <w:t>אז למה צריך מערכת ממוחשבת?</w:t>
      </w:r>
    </w:p>
    <w:p w:rsidR="00000000" w:rsidRDefault="00C63CF0">
      <w:pPr>
        <w:rPr>
          <w:rFonts w:cs="Guttman David"/>
          <w:sz w:val="18"/>
          <w:rtl/>
        </w:rPr>
      </w:pPr>
    </w:p>
    <w:p w:rsidR="00000000" w:rsidRDefault="00C63CF0">
      <w:pPr>
        <w:rPr>
          <w:rFonts w:cs="Guttman David"/>
          <w:sz w:val="18"/>
          <w:rtl/>
        </w:rPr>
      </w:pP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יוחנן דנינו:</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יש מאגר </w:t>
      </w:r>
      <w:r>
        <w:rPr>
          <w:rFonts w:cs="Guttman David"/>
          <w:sz w:val="18"/>
          <w:rtl/>
        </w:rPr>
        <w:t xml:space="preserve">מידע. בגדול, המדבקה הזאת היא תעודת הזהות שלכם. כמו שהיום כשאני רואה מנוע אני יכול לתקתק את מספרו במחשב המשטרתי ולקבל את כל ההיסטוריה של אותו מנוע: שנת ייצור, לאיזה רכב הוא שייך וכדומה. הרבה פעמים אנחנו באמת עולים על זיופים, כשאין התאמה בין מספר המנוע לבין </w:t>
      </w:r>
      <w:r>
        <w:rPr>
          <w:rFonts w:cs="Guttman David"/>
          <w:sz w:val="18"/>
          <w:rtl/>
        </w:rPr>
        <w:t>מספר הרכב שעליו הוא מורכב. זה יעבוד באותה מתכונת. השוטר יגיע לחלק מסומן, הוא יכנס למאגר המידע המוסמך על-פי התקנות ומאגר המידע אמור לתת לו את כל מה שנותן לו היום למשל תקתוק של מספר מנוע. צריך לתת לו מידע מאיזה רכב זה פורק במקור ובאיזה תאריך.</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w:t>
      </w:r>
      <w:r>
        <w:rPr>
          <w:rFonts w:cs="Guttman David"/>
          <w:sz w:val="18"/>
          <w:u w:val="single"/>
          <w:rtl/>
        </w:rPr>
        <w:t>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בשביל מה?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יוחנן דנינו:</w:t>
      </w:r>
    </w:p>
    <w:p w:rsidR="00000000" w:rsidRDefault="00C63CF0">
      <w:pPr>
        <w:rPr>
          <w:rFonts w:cs="Guttman David"/>
          <w:sz w:val="18"/>
          <w:rtl/>
        </w:rPr>
      </w:pPr>
    </w:p>
    <w:p w:rsidR="00000000" w:rsidRDefault="00C63CF0">
      <w:pPr>
        <w:rPr>
          <w:rFonts w:cs="Guttman David"/>
          <w:sz w:val="18"/>
          <w:rtl/>
        </w:rPr>
      </w:pPr>
      <w:r>
        <w:rPr>
          <w:rFonts w:cs="Guttman David"/>
          <w:sz w:val="18"/>
          <w:rtl/>
        </w:rPr>
        <w:tab/>
        <w:t>הרעיון הוא פיקוח על התנועה של החלקים.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אתה יכול למלא את תיקי החקירה בהמון חומר בלתי רלוונטי. אני שואל, מה זה רלוונטי.</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יוחנן דנינו:</w:t>
      </w:r>
    </w:p>
    <w:p w:rsidR="00000000" w:rsidRDefault="00C63CF0">
      <w:pPr>
        <w:rPr>
          <w:rFonts w:cs="Guttman David"/>
          <w:sz w:val="18"/>
          <w:rtl/>
        </w:rPr>
      </w:pPr>
    </w:p>
    <w:p w:rsidR="00000000" w:rsidRDefault="00C63CF0">
      <w:pPr>
        <w:rPr>
          <w:rFonts w:cs="Guttman David"/>
          <w:sz w:val="18"/>
          <w:rtl/>
        </w:rPr>
      </w:pPr>
      <w:r>
        <w:rPr>
          <w:rFonts w:cs="Guttman David"/>
          <w:sz w:val="18"/>
          <w:rtl/>
        </w:rPr>
        <w:tab/>
        <w:t>זה לא יהיה בתיק החקירה. זה נמצא במאגר המידע.</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אתן לך ד</w:t>
      </w:r>
      <w:r>
        <w:rPr>
          <w:rFonts w:cs="Guttman David"/>
          <w:sz w:val="18"/>
          <w:rtl/>
        </w:rPr>
        <w:t>וגמא חיה. בסופו של דבר רוב אלה שמגיעים לפחחים הם כאלה שיש להם ביטוח על הרכב. הרי מי שאיננו מבוטח פעמים רבות מוכן לחיות עם מכה בפח.  מגיע מבוטח והשמאי אומר לבעל המוסך שהוא ישלם עבור החלפת שתי דלתות. פה מתחיל הרווח. הוא אומר: אם אני אחליף דלת כשרה אז הרווח ש</w:t>
      </w:r>
      <w:r>
        <w:rPr>
          <w:rFonts w:cs="Guttman David"/>
          <w:sz w:val="18"/>
          <w:rtl/>
        </w:rPr>
        <w:t>לי הוא כזה, אבל אם אני אחליף דלת אחת כשרה ודלת שניה לא כשרה אז הרווח שלי יוכפל. זאת נקודת השפיץ. הרווח הוא במקום שבו אתה מרכיב את החלק הגנוב או לא גנוב על האוטו. נגיד שבנקודה הזאת הוא "גונב" אותי ואני לא שמתי לב, הרי המשטרה לא נמצאת בכל מוסך, והוא מרכיב דל</w:t>
      </w:r>
      <w:r>
        <w:rPr>
          <w:rFonts w:cs="Guttman David"/>
          <w:sz w:val="18"/>
          <w:rtl/>
        </w:rPr>
        <w:t>ת מסומנת אחת במקום שתיים. הוא חייב הרי לדווח לחברת הסימון. המשטרה תעשה בדיקה במחשב ותשאל: הרכבת על האוטו הזה דלת אחת? בוא תראה לי את הערכות השמאי. זה תהליך החקירה של המשטרה.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על-פי החוק ברגע שהוא הרכיב חלק משומש האם הוא חייב לדווח לחברת</w:t>
      </w:r>
      <w:r>
        <w:rPr>
          <w:rFonts w:cs="Guttman David"/>
          <w:sz w:val="18"/>
          <w:rtl/>
        </w:rPr>
        <w:t xml:space="preserve"> הסימון?</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הוא חייב לדווח על איזה אוטו זה הורכב, מה תעודת הזהות של האוטו וכולי. נגיד שבמקום להרכיב שתי דלתות מסומנות הוא הרכיב דלת אחת מסומנת. הוא אומר לעצמו: מי ימצא אותי? ובאמת המשטרה לא נמצאת שם. אבל מחר המשטרה תעשה פריצת מחשב, תשאל האם הורכב</w:t>
      </w:r>
      <w:r>
        <w:rPr>
          <w:rFonts w:cs="Guttman David"/>
          <w:sz w:val="18"/>
          <w:rtl/>
        </w:rPr>
        <w:t>ו על המכונית הזאת והזאת דלתות ותבקש לראות את הפרטים.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איך המשטרה תדע אם הוא הרכיב דלת אחת או שתיים?</w:t>
      </w: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כי זה מדווח לחברת הסימון.</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אבל אין הצלבה בין האינפורמציה של חברת הביטוח, בין המידע שלאוטו הזה צריך להחלי</w:t>
      </w:r>
      <w:r>
        <w:rPr>
          <w:rFonts w:cs="Guttman David"/>
          <w:sz w:val="18"/>
          <w:rtl/>
        </w:rPr>
        <w:t>ף שתי דלתות, לבין זה שבמאגר המידע יהיו שתי דלתות משתי מכוניות.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אם הוא הרכיב דלת אחת מסומנת במקום שתיים, אצלי רשום שרק דלת אחת מסומנת. אם המשטרה רוצה לבצע חקירה ספציפית אז היא יודעת לקבל מחברת הביטוח את האקספרטיזה ולדרוש מבעל המוסך איך הוא הרכי</w:t>
      </w:r>
      <w:r>
        <w:rPr>
          <w:rFonts w:cs="Guttman David"/>
          <w:sz w:val="18"/>
          <w:rtl/>
        </w:rPr>
        <w:t>ב על דלת אחת במקום על שתיים. זה סתם דוגמא פשוטה. מעבר לזה, אפשר לעשות פריצות מחשב.</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אבל אז זה לא בעיה. אם המשטרה פונה לחברת הביטוח - - -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שאלת למה יש צורך במאגר נתונים, אז נתתי לך דוגמא לשימוש במאגר הנתונים הממוחשב שיכול לת</w:t>
      </w:r>
      <w:r>
        <w:rPr>
          <w:rFonts w:cs="Guttman David"/>
          <w:sz w:val="18"/>
          <w:rtl/>
        </w:rPr>
        <w:t>רום.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אוי ואבוי אם המשטרה תעשה ככה חקירות. אם אלה החקירות, הן נדונו לכשלון. אם אתה חושב שהחקירות יכולות להיות עם המקלדת - </w:t>
      </w:r>
    </w:p>
    <w:p w:rsidR="00000000" w:rsidRDefault="00C63CF0">
      <w:pPr>
        <w:rPr>
          <w:rFonts w:cs="Guttman David"/>
          <w:sz w:val="18"/>
          <w:rtl/>
        </w:rPr>
      </w:pPr>
    </w:p>
    <w:p w:rsidR="00000000" w:rsidRDefault="00C63CF0">
      <w:pPr>
        <w:rPr>
          <w:rFonts w:cs="Guttman David"/>
          <w:sz w:val="18"/>
          <w:rtl/>
        </w:rPr>
      </w:pPr>
      <w:r>
        <w:rPr>
          <w:rFonts w:cs="Guttman David"/>
          <w:sz w:val="18"/>
          <w:rtl/>
        </w:rPr>
        <w:t xml:space="preserve"> </w:t>
      </w:r>
      <w:r>
        <w:rPr>
          <w:rFonts w:cs="Guttman David"/>
          <w:sz w:val="18"/>
          <w:rtl/>
        </w:rPr>
        <w:tab/>
        <w:t>לדעתי הדבר היחיד שרלוונטי בכל הסיפור הזה, ברגע שהדלת כבר הורכבה במכונית והיא כבר צבועה, נגמר הסיפור. המשטרה לע</w:t>
      </w:r>
      <w:r>
        <w:rPr>
          <w:rFonts w:cs="Guttman David"/>
          <w:sz w:val="18"/>
          <w:rtl/>
        </w:rPr>
        <w:t>ולם לא תוכל להצליח.</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ישי רבינוביץ:</w:t>
      </w:r>
    </w:p>
    <w:p w:rsidR="00000000" w:rsidRDefault="00C63CF0">
      <w:pPr>
        <w:rPr>
          <w:rFonts w:cs="Guttman David"/>
          <w:sz w:val="18"/>
          <w:rtl/>
        </w:rPr>
      </w:pPr>
    </w:p>
    <w:p w:rsidR="00000000" w:rsidRDefault="00C63CF0">
      <w:pPr>
        <w:rPr>
          <w:rFonts w:cs="Guttman David"/>
          <w:sz w:val="18"/>
          <w:rtl/>
        </w:rPr>
      </w:pPr>
      <w:r>
        <w:rPr>
          <w:rFonts w:cs="Guttman David"/>
          <w:sz w:val="18"/>
          <w:rtl/>
        </w:rPr>
        <w:tab/>
        <w:t>הסימון בולט.</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זה גם לא נגמר. אני יודע על כל אוטו מה תעודת הזהות שלו.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זה עדיין לא מסביר לי את מאגר הנתונים הרחב.</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מציע שנחלק את התקנות האלה ל-3 חלקים: הנוהל שצריך לאמץ, ה</w:t>
      </w:r>
      <w:r>
        <w:rPr>
          <w:rFonts w:cs="Guttman David"/>
          <w:sz w:val="18"/>
          <w:rtl/>
        </w:rPr>
        <w:t>ביקורת ותפיסת הזייפנים. אנחנו כל הזמן מתעסקים בחלק האחרון. אני אומר לך חד-משמעית, לאור שיחותי עם בעלי מקצוע שאני עובד איתם הרבה שנים, כמעט ואין חלק שהורכב שאי אפשר לגלות שהוא ישן. בעל מקצוע טוב יגלה לך מייד שהדלת היא לא דלת מקורית, שמיכסה המנוע הוא לא המיכ</w:t>
      </w:r>
      <w:r>
        <w:rPr>
          <w:rFonts w:cs="Guttman David"/>
          <w:sz w:val="18"/>
          <w:rtl/>
        </w:rPr>
        <w:t xml:space="preserve">סה המקורי.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על זה אין ויכוח. השאלה היא האם החלקים גנובים או לא.</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ארנון מיכאלי:</w:t>
      </w:r>
    </w:p>
    <w:p w:rsidR="00000000" w:rsidRDefault="00C63CF0">
      <w:pPr>
        <w:rPr>
          <w:rFonts w:cs="Guttman David"/>
          <w:sz w:val="18"/>
          <w:rtl/>
        </w:rPr>
      </w:pPr>
    </w:p>
    <w:p w:rsidR="00000000" w:rsidRDefault="00C63CF0">
      <w:pPr>
        <w:rPr>
          <w:rFonts w:cs="Guttman David"/>
          <w:sz w:val="18"/>
          <w:rtl/>
        </w:rPr>
      </w:pPr>
      <w:r>
        <w:rPr>
          <w:rFonts w:cs="Guttman David"/>
          <w:sz w:val="18"/>
          <w:rtl/>
        </w:rPr>
        <w:tab/>
        <w:t>איך הוא יגלה את זה, אם הוא הוריד את ארבעה הברגים או הוריד את הדלת ושם דלת אחרת מאוטו אחר מאותו סוג?</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בעל מקצוע שהמשטרה תיעזר בו יוכל לגלות ברו</w:t>
      </w:r>
      <w:r>
        <w:rPr>
          <w:rFonts w:cs="Guttman David"/>
          <w:sz w:val="18"/>
          <w:rtl/>
        </w:rPr>
        <w:t>ב המקרים את החלקים המשומשים שהותקנו ברכב.</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על זה אין ויכוח.</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הבעיה היחידה היא לגלות מה מקור החלק. לכל נושא המדבקות אנחנו נחזור. ללשכת עורכי-הדין יש ספק גדול לגבי המדבקות האלה. בעלי המקצוע ידביקו מדבקות אך בחלק מהמקרים לעולם </w:t>
      </w:r>
      <w:r>
        <w:rPr>
          <w:rFonts w:cs="Guttman David"/>
          <w:sz w:val="18"/>
          <w:rtl/>
        </w:rPr>
        <w:t>לא תגלה מה החלק המקורי שבו הודבקה המדבקה הראשונה. אנחנו קצת טועים בעניין הזה. שיטת הסימון נראית לי בעייתית. ומה אם תעביר את המדבקה לחלק אחר?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קריאה:</w:t>
      </w:r>
    </w:p>
    <w:p w:rsidR="00000000" w:rsidRDefault="00C63CF0">
      <w:pPr>
        <w:rPr>
          <w:rFonts w:cs="Guttman David"/>
          <w:sz w:val="18"/>
          <w:rtl/>
        </w:rPr>
      </w:pPr>
    </w:p>
    <w:p w:rsidR="00000000" w:rsidRDefault="00C63CF0">
      <w:pPr>
        <w:rPr>
          <w:rFonts w:cs="Guttman David"/>
          <w:sz w:val="18"/>
          <w:rtl/>
        </w:rPr>
      </w:pPr>
      <w:r>
        <w:rPr>
          <w:rFonts w:cs="Guttman David"/>
          <w:sz w:val="18"/>
          <w:rtl/>
        </w:rPr>
        <w:tab/>
        <w:t>אלה מדבקות מיוחדות.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אפשר בהחלט לעשות מדבקות שנקרעות כשמנסים להסיר אותן.</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נעשו דברים במקומות שונים בעולם. לא קיימת מדבקה מיוחדת. מדבקות מקוריות של היצרן, שנחשבו למדבקות בלתי ניתנות להורדה, שמשאירות סימנים, הורדו בלי שום סימן שהוא. הנקודה היא אחרת. שאלת הסימון היא הערה שנעיר אחר-כך.  החוק לא קובע איזה סימון. </w:t>
      </w:r>
    </w:p>
    <w:p w:rsidR="00000000" w:rsidRDefault="00C63CF0">
      <w:pPr>
        <w:rPr>
          <w:rFonts w:cs="Guttman David"/>
          <w:sz w:val="18"/>
          <w:rtl/>
        </w:rPr>
      </w:pPr>
    </w:p>
    <w:p w:rsidR="00000000" w:rsidRDefault="00C63CF0">
      <w:pPr>
        <w:rPr>
          <w:rFonts w:cs="Guttman David"/>
          <w:sz w:val="18"/>
          <w:rtl/>
        </w:rPr>
      </w:pPr>
      <w:r>
        <w:rPr>
          <w:rFonts w:cs="Guttman David"/>
          <w:sz w:val="18"/>
          <w:rtl/>
        </w:rPr>
        <w:t xml:space="preserve"> </w:t>
      </w:r>
      <w:r>
        <w:rPr>
          <w:rFonts w:cs="Guttman David"/>
          <w:sz w:val="18"/>
          <w:rtl/>
        </w:rPr>
        <w:tab/>
        <w:t xml:space="preserve">אני מציע שנתרכז </w:t>
      </w:r>
      <w:r>
        <w:rPr>
          <w:rFonts w:cs="Guttman David"/>
          <w:sz w:val="18"/>
          <w:rtl/>
        </w:rPr>
        <w:t>קודם כל בהחלטה מה צריך להיות הנוהל, אחר-כך הביקורת ואחר-כך בעניין הזיופים.</w:t>
      </w:r>
    </w:p>
    <w:p w:rsidR="00000000" w:rsidRDefault="00C63CF0">
      <w:pPr>
        <w:rPr>
          <w:rFonts w:cs="Guttman David"/>
          <w:sz w:val="18"/>
          <w:rtl/>
        </w:rPr>
      </w:pPr>
    </w:p>
    <w:p w:rsidR="00000000" w:rsidRDefault="00C63CF0">
      <w:pPr>
        <w:rPr>
          <w:rFonts w:cs="Guttman David"/>
          <w:sz w:val="18"/>
          <w:rtl/>
        </w:rPr>
      </w:pPr>
      <w:r>
        <w:rPr>
          <w:rFonts w:cs="Guttman David"/>
          <w:sz w:val="18"/>
          <w:rtl/>
        </w:rPr>
        <w:tab/>
        <w:t>לנושא הביקורת חשוב שיהיה מאגר הנתונים אבל אני חושב שלגבי השאלה כמה בעלי מקצוע יהיו, וכך התחלתם, כמה מסמנים יהיו בארץ, חשוב גם ללכת לכיוון סעיף 12, לגבי מועד הסימון. אני חושב שהשאל</w:t>
      </w:r>
      <w:r>
        <w:rPr>
          <w:rFonts w:cs="Guttman David"/>
          <w:sz w:val="18"/>
          <w:rtl/>
        </w:rPr>
        <w:t xml:space="preserve">ה כמה אנשים יעבדו בפועל בשטח תשליך על ההיבטים האלה, כי מדובר על לוח זמנים דרקוני.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ישי רבינוביץ:</w:t>
      </w:r>
    </w:p>
    <w:p w:rsidR="00000000" w:rsidRDefault="00C63CF0">
      <w:pPr>
        <w:rPr>
          <w:rFonts w:cs="Guttman David"/>
          <w:sz w:val="18"/>
          <w:rtl/>
        </w:rPr>
      </w:pPr>
    </w:p>
    <w:p w:rsidR="00000000" w:rsidRDefault="00C63CF0">
      <w:pPr>
        <w:rPr>
          <w:rFonts w:cs="Guttman David"/>
          <w:sz w:val="18"/>
          <w:rtl/>
        </w:rPr>
      </w:pPr>
      <w:r>
        <w:rPr>
          <w:rFonts w:cs="Guttman David"/>
          <w:sz w:val="18"/>
          <w:rtl/>
        </w:rPr>
        <w:tab/>
        <w:t>זה לא רלוונטי.</w:t>
      </w:r>
    </w:p>
    <w:p w:rsidR="00000000" w:rsidRDefault="00C63CF0">
      <w:pPr>
        <w:rPr>
          <w:rFonts w:cs="Guttman David"/>
          <w:sz w:val="18"/>
          <w:rtl/>
        </w:rPr>
      </w:pPr>
    </w:p>
    <w:p w:rsidR="00000000" w:rsidRDefault="00C63CF0">
      <w:pPr>
        <w:rPr>
          <w:rFonts w:cs="Guttman David"/>
          <w:sz w:val="18"/>
          <w:rtl/>
        </w:rPr>
      </w:pP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תנו לו לדבר גם אם זה לא רלוונטי.</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אם מסמן צריך להגיע לכל מוסך בארץ תוך יום עבודה אחד, צריך לחשוב כמה מוסכי</w:t>
      </w:r>
      <w:r>
        <w:rPr>
          <w:rFonts w:cs="Guttman David"/>
          <w:sz w:val="18"/>
          <w:rtl/>
        </w:rPr>
        <w:t>ם יש ואן צריך להגיע. זה שונה באיזור הצפון ובאיזור הדרום. לא רק שהם לא מרוכזים ולא נמצאים במרחק 2 קילומטרים אחד מהשני.  כאשר ניתנים 3 ימים לכל מי שמחזיק בחלפים - זה כמות עצומה של אנשים שעובדים בשטח. לא רק זה, אם המסמן לא מגיע אין בצידו שום עונש. אתה יושב במ</w:t>
      </w:r>
      <w:r>
        <w:rPr>
          <w:rFonts w:cs="Guttman David"/>
          <w:sz w:val="18"/>
          <w:rtl/>
        </w:rPr>
        <w:t>וסך עם רכב מפורק ולא יכול להרכיב אותו כי המסמן לא הגיע. המשמעות היא שצריך לעשות פה הרחבת מעגל לכמות גדולה מאוד של אנשים אם רוצים לעמוד בלוח הזמנים הזה.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כמות גדולה של אנשים ומנהל אחד.</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לא בטוח שמנהל אחד. המאגר צריך להיות להערכ</w:t>
      </w:r>
      <w:r>
        <w:rPr>
          <w:rFonts w:cs="Guttman David"/>
          <w:sz w:val="18"/>
          <w:rtl/>
        </w:rPr>
        <w:t>תנו מאגר אחד. יכולים להיות 6 מסמנים אבל כולם יעבירו את הנתונים למאגר אחד. לא חייבים להיות 6 מאגרים. אפשר לשנות את התקנות כך שיהיה מאגר אחד, כדי שרק אליו יגיעו. יש לנו הערות נוספות שנעיר יותר מאוחר.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צבי פולק:</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אני חושב שחייבים להיות כמה מסמנים, גם מסיבות </w:t>
      </w:r>
      <w:r>
        <w:rPr>
          <w:rFonts w:cs="Guttman David"/>
          <w:sz w:val="18"/>
          <w:rtl/>
        </w:rPr>
        <w:t>עקרוניות-כלכליות וגם מסיבות מעשיות. כנראה שצריך מאגר נתונים אבל עוד לא שמעתי שתוכנה צריכה לשבור את העניין העקרוני הזה ולהיות מחסום. יש היום יבואני רכב שמדווחים למשרד הרישוי ב-20 מקומות שונות על מספרי רישוי. אחד מהתנאים הוא שהם חייבים להחזיק תוכנה שנקראת "ר</w:t>
      </w:r>
      <w:r>
        <w:rPr>
          <w:rFonts w:cs="Guttman David"/>
          <w:sz w:val="18"/>
          <w:rtl/>
        </w:rPr>
        <w:t xml:space="preserve">יכבי". כמו שהתנו במיכרז תנאי שאתה צריך מדבקה וכדומה, יגידו שאתה חייב להזרים נתונים למאגר נתונים בצורה </w:t>
      </w:r>
      <w:r>
        <w:rPr>
          <w:rFonts w:cs="Guttman David"/>
        </w:rPr>
        <w:t>X</w:t>
      </w:r>
      <w:r>
        <w:rPr>
          <w:rFonts w:cs="Guttman David"/>
          <w:sz w:val="18"/>
          <w:rtl/>
        </w:rPr>
        <w:t>. אתה יודע לעשות את זה? תיכנס למיכרז. אתה לא יודע? אל תיכנס. על מה שאנחנו מדברים כרגע- זה פשוט צחוק, בגלל איזה תוכנה שאי אפשר לחבר.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אבהי</w:t>
      </w:r>
      <w:r>
        <w:rPr>
          <w:rFonts w:cs="Guttman David"/>
          <w:sz w:val="18"/>
          <w:rtl/>
        </w:rPr>
        <w:t>ר את הנקודה.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נניח ששוטר, ובהנחה שהוא יודע יותר מאשר לגבות עדויות, רוצה לעשות חקירה כזאת. אין סיבה, בהנחה שיש תאימות של כל המאגרים, שדרך מחשב משטרתי הוא לא יוכל באמצעות מודם להיכנס לכל אחד מהמחשבים של החברות המסמנות האלה ולבדוק שם את הח</w:t>
      </w:r>
      <w:r>
        <w:rPr>
          <w:rFonts w:cs="Guttman David"/>
          <w:sz w:val="18"/>
          <w:rtl/>
        </w:rPr>
        <w:t>לק. זה יחייב כמה דקות עבודה.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אם יהיו 6 מסמנים אז הוא יצטרך להיכנס ל-6 מאגרים.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צבי פולק:</w:t>
      </w:r>
    </w:p>
    <w:p w:rsidR="00000000" w:rsidRDefault="00C63CF0">
      <w:pPr>
        <w:rPr>
          <w:rFonts w:cs="Guttman David"/>
          <w:sz w:val="18"/>
          <w:rtl/>
        </w:rPr>
      </w:pPr>
    </w:p>
    <w:p w:rsidR="00000000" w:rsidRDefault="00C63CF0">
      <w:pPr>
        <w:rPr>
          <w:rFonts w:cs="Guttman David"/>
          <w:sz w:val="18"/>
          <w:rtl/>
        </w:rPr>
      </w:pPr>
      <w:r>
        <w:rPr>
          <w:rFonts w:cs="Guttman David"/>
          <w:sz w:val="18"/>
          <w:rtl/>
        </w:rPr>
        <w:tab/>
        <w:t>אז שיזרימו את זה למאגר המרכזי.</w:t>
      </w:r>
    </w:p>
    <w:p w:rsidR="00000000" w:rsidRDefault="00C63CF0">
      <w:pPr>
        <w:rPr>
          <w:rFonts w:cs="Guttman David"/>
          <w:sz w:val="18"/>
          <w:rtl/>
        </w:rPr>
      </w:pP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הוא לא צריך להזרים. השוטר יבדוק ב-6 מקומות.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אסביר את המיפרט ואז תיראו את הבעייתי</w:t>
      </w:r>
      <w:r>
        <w:rPr>
          <w:rFonts w:cs="Guttman David"/>
          <w:sz w:val="18"/>
          <w:rtl/>
        </w:rPr>
        <w:t>ות. אם נלך להפרדה אז אני אצטרך ללכת למיכרז נפרד למסמן, שהוא מיפרט מאוד קשה; מיפרט נפרד למייצר, שעומד בתנאי מזג אוויר ובגשם ונגד זיוף וכל מיני פרמטרים, שלא ניכנס אליהם, לפחות 5-6 עמודים טכניים; ומיפרט לתוכנה, כדי שהתוכנה תהיה משותפת לכל המסמנים. אלה 3 מיכרז</w:t>
      </w:r>
      <w:r>
        <w:rPr>
          <w:rFonts w:cs="Guttman David"/>
          <w:sz w:val="18"/>
          <w:rtl/>
        </w:rPr>
        <w:t>ים שונים. אחרי זה אני אצטרך לעשות אינטגרציה בין שלושתם, כי זה שלושה מיכרזים שונים.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הם מיישרים קו לפי התנאים שלך.</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אם אני מוציא רק למסמן אחד אז אני מטיל עליו את כל האינטגרציה. משרדי הממשלה הם לא טובים בעשייה, אנחנו טובים במד</w:t>
      </w:r>
      <w:r>
        <w:rPr>
          <w:rFonts w:cs="Guttman David"/>
          <w:sz w:val="18"/>
          <w:rtl/>
        </w:rPr>
        <w:t>יניות. אם תוטל עלי עשייה, העבודה תהיה גרועה.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אבל אתה לא צריך לעשות כלום.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צריך לעשות אינטגרציה. המסמן יגיד שהתוכנה לא טובה, שהוא לא יכול לעבוד איתה.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אנא הגד לי מה לא נכון במה שאני אומר עכשיו: אתה קו</w:t>
      </w:r>
      <w:r>
        <w:rPr>
          <w:rFonts w:cs="Guttman David"/>
          <w:sz w:val="18"/>
          <w:rtl/>
        </w:rPr>
        <w:t>בע מיפרט האומר שהתוכנה היא סוג כזה וכזה.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זה פיתוח, אין כרגע תוכנה כזאת.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אתם תלכו לחברה אחת או שתיים שייתנו לכם מאפיינים של מערכת וכל מי שיזכה יידרש להשתמש בה.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מגדיר דרישות.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איך יתכן </w:t>
      </w:r>
      <w:r>
        <w:rPr>
          <w:rFonts w:cs="Guttman David"/>
          <w:sz w:val="18"/>
          <w:rtl/>
        </w:rPr>
        <w:t>שהאינטרנט היום יכול להיכנס ל-3 מיליון אתרים בעולם ופה אני לא יכול להיכנס ל-3 אתרים?</w:t>
      </w:r>
    </w:p>
    <w:p w:rsidR="00000000" w:rsidRDefault="00C63CF0">
      <w:pPr>
        <w:rPr>
          <w:rFonts w:cs="Guttman David"/>
          <w:sz w:val="18"/>
          <w:rtl/>
        </w:rPr>
      </w:pPr>
    </w:p>
    <w:p w:rsidR="00000000" w:rsidRDefault="00C63CF0">
      <w:pPr>
        <w:rPr>
          <w:rFonts w:cs="Guttman David"/>
          <w:sz w:val="18"/>
          <w:rtl/>
        </w:rPr>
      </w:pP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אתה יכול להיכנס. אם השיטה היא קביעת דרישות ושהחברה תציע, זאת אומרת שיש שלושה מוצרים.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אם אתם חושבים שככה יילחמו בתופעה, על-ידי מלחמה וי</w:t>
      </w:r>
      <w:r>
        <w:rPr>
          <w:rFonts w:cs="Guttman David"/>
          <w:sz w:val="18"/>
          <w:rtl/>
        </w:rPr>
        <w:t xml:space="preserve">רטואלית על המקלדת - זה לא יעבוד אם המשטרה לא תפשוט על מוסכים ולא תוודא שהחלקים שמורכבים הם לא גנובים. הרי הבעיה היא לא התאימות, וגם המקרים שאחד ירכיב דלת אחת גנובה ודלת שניה לא גנובה הם אפסיים. הכוונה היא ללכת פה על המקרים הקשים, לתפוס גנבים, כשזה בכלל לא </w:t>
      </w:r>
      <w:r>
        <w:rPr>
          <w:rFonts w:cs="Guttman David"/>
          <w:sz w:val="18"/>
          <w:rtl/>
        </w:rPr>
        <w:t>מסומן. העבודה היא בשטח ולא במקלדת. צריך ללכת לשטח לתפוס את הדלת הלא מסומנת ואז לתלות את הגנב.</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מדינת ישראל חוקקה כאן חוק שהיה עליו ויכוח רציני. נעשה כאן מאמץ בכל זאת להכניס את הנושא של הסימון, חרף ויכוח, גם עם לשכת עורכי-הדין, האם זה נחוץ או </w:t>
      </w:r>
      <w:r>
        <w:rPr>
          <w:rFonts w:cs="Guttman David"/>
          <w:sz w:val="18"/>
          <w:rtl/>
        </w:rPr>
        <w:t>לא. אנחנו רוצים שהסימון הזה יהיה ישים. אתם אומרים לנו: תחלקו לאיזורים, ל-3 מסמנים. אומר לך מר אבי גונן שזה מכביד עליו מאוד.</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יש את חוק-יסוד: חופש העיסוק.</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זה מכביד בהתחלה.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אנחנו נעמוד בחוק-יסוד: חופש העיסוק כי</w:t>
      </w:r>
      <w:r>
        <w:rPr>
          <w:rFonts w:cs="Guttman David"/>
          <w:sz w:val="18"/>
          <w:rtl/>
        </w:rPr>
        <w:t xml:space="preserve"> יהיה מיכרז וכולם יוכלו להתמודד.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את לא מבינה שלא בא בחשבון שבגלל הנוחיות שלכם - - -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שלמה אליישר:</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אנחנו שמים את הדגש רק על עניין התוכנה והסימון. הבעיה המרכזית היא דווקא רמת השירות של המסמנים בשטח. יש לזה קונספציה של רשתיות, כמו בתח</w:t>
      </w:r>
      <w:r>
        <w:rPr>
          <w:rFonts w:cs="Guttman David"/>
          <w:sz w:val="18"/>
          <w:rtl/>
        </w:rPr>
        <w:t>בורה ציבורית. למה בתחבורה ציבורית אתה לא מכניס על אותו קו 3 חברות?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הלוואי ויכולתי.</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שלמה אליישר:</w:t>
      </w:r>
    </w:p>
    <w:p w:rsidR="00000000" w:rsidRDefault="00C63CF0">
      <w:pPr>
        <w:rPr>
          <w:rFonts w:cs="Guttman David"/>
          <w:sz w:val="18"/>
          <w:rtl/>
        </w:rPr>
      </w:pPr>
    </w:p>
    <w:p w:rsidR="00000000" w:rsidRDefault="00C63CF0">
      <w:pPr>
        <w:rPr>
          <w:rFonts w:cs="Guttman David"/>
          <w:sz w:val="18"/>
          <w:rtl/>
        </w:rPr>
      </w:pPr>
      <w:r>
        <w:rPr>
          <w:rFonts w:cs="Guttman David"/>
          <w:sz w:val="18"/>
          <w:rtl/>
        </w:rPr>
        <w:tab/>
        <w:t>ניקח תסריט כזה, שיש לך 3 מוסכים וכל אחד מזמין מסמן אחר. כל אחד מהמסמנים יכול להגיד: אדוני, חכה עוד שבוע.</w:t>
      </w:r>
    </w:p>
    <w:p w:rsidR="00000000" w:rsidRDefault="00C63CF0">
      <w:pPr>
        <w:rPr>
          <w:rFonts w:cs="Guttman David"/>
          <w:sz w:val="18"/>
          <w:rtl/>
        </w:rPr>
      </w:pP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תגיד לי, </w:t>
      </w:r>
      <w:r>
        <w:rPr>
          <w:rFonts w:cs="Guttman David"/>
          <w:sz w:val="18"/>
          <w:rtl/>
        </w:rPr>
        <w:t>למה בין תל-אביב ללונדון יש כמה חברות תעופה שעובדות על הקו?</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שלמה אליישר:</w:t>
      </w:r>
    </w:p>
    <w:p w:rsidR="00000000" w:rsidRDefault="00C63CF0">
      <w:pPr>
        <w:rPr>
          <w:rFonts w:cs="Guttman David"/>
          <w:sz w:val="18"/>
          <w:rtl/>
        </w:rPr>
      </w:pPr>
    </w:p>
    <w:p w:rsidR="00000000" w:rsidRDefault="00C63CF0">
      <w:pPr>
        <w:rPr>
          <w:rFonts w:cs="Guttman David"/>
          <w:sz w:val="18"/>
          <w:rtl/>
        </w:rPr>
      </w:pPr>
      <w:r>
        <w:rPr>
          <w:rFonts w:cs="Guttman David"/>
          <w:sz w:val="18"/>
          <w:rtl/>
        </w:rPr>
        <w:tab/>
        <w:t>השאלה היא מה נפח התנועה.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מבטיח לך שאם תיתן לאל-על להיות החברה היחידה המטיסה ללונדון הם יספקו תשובה לכל נפח התנועה וכרטיס הלוך-חזור יעלה 2,000 דולר.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שלמה אל</w:t>
      </w:r>
      <w:r>
        <w:rPr>
          <w:rFonts w:cs="Guttman David"/>
          <w:sz w:val="18"/>
          <w:u w:val="single"/>
          <w:rtl/>
        </w:rPr>
        <w:t>יישר:</w:t>
      </w:r>
    </w:p>
    <w:p w:rsidR="00000000" w:rsidRDefault="00C63CF0">
      <w:pPr>
        <w:rPr>
          <w:rFonts w:cs="Guttman David"/>
          <w:sz w:val="18"/>
          <w:rtl/>
        </w:rPr>
      </w:pPr>
    </w:p>
    <w:p w:rsidR="00000000" w:rsidRDefault="00C63CF0">
      <w:pPr>
        <w:rPr>
          <w:rFonts w:cs="Guttman David"/>
          <w:sz w:val="18"/>
          <w:rtl/>
        </w:rPr>
      </w:pPr>
      <w:r>
        <w:rPr>
          <w:rFonts w:cs="Guttman David"/>
          <w:sz w:val="18"/>
          <w:rtl/>
        </w:rPr>
        <w:tab/>
        <w:t>בוודאי שזה ייקר.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האם איכפת לכם שזה ייקר? תבינו, ברגע שייתנו לגורם אחד, הנצחתם אותו לנצח. הוא יצבור עוצמה וניסיון במערכת ואחר-כך לא יהיה יותר אף אחד בעתיד. לא  יהיה עוד מיכרז.</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אף אחד לא יעיז ללכת למישהו אחר. הוא יקי</w:t>
      </w:r>
      <w:r>
        <w:rPr>
          <w:rFonts w:cs="Guttman David"/>
          <w:sz w:val="18"/>
          <w:rtl/>
        </w:rPr>
        <w:t>ם מערך כזה של אלפי אנשים ולא יוכלו להתחרות איתו.</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אנחנו נקבע שיהיה עוד מיכרז. המיכרז הזה הוא לשנתיים.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יש הבדל בין תפיסה משפטית לתפיסה כלכלית. בתפיסה המשפטית - אחרי שנתיים אפשר לעשות עוד מיכרז, ובעוד שלוש שנים עוד אחד. כלכ</w:t>
      </w:r>
      <w:r>
        <w:rPr>
          <w:rFonts w:cs="Guttman David"/>
          <w:sz w:val="18"/>
          <w:rtl/>
        </w:rPr>
        <w:t xml:space="preserve">לית - ברגע שתיתני מונופול, יותר לא יהיה אחר. את יודעת מה זה תעשיית ינוקא? מה אנחנו עושים היום כדי לאפשר ללוויין להיכנס מול חברות הכבלים, שיש להן מונופול? נותנים להם להוריד מחיר. כשנתת למישהו כזה חזק להשתלט, אף אחד לא יוכל יותר לחדור. כלכלית, לא משפטית.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ל</w:t>
      </w:r>
      <w:r>
        <w:rPr>
          <w:rFonts w:cs="Guttman David"/>
          <w:sz w:val="18"/>
          <w:u w:val="single"/>
          <w:rtl/>
        </w:rPr>
        <w:t>אה ורון:</w:t>
      </w:r>
    </w:p>
    <w:p w:rsidR="00000000" w:rsidRDefault="00C63CF0">
      <w:pPr>
        <w:rPr>
          <w:rFonts w:cs="Guttman David"/>
          <w:sz w:val="18"/>
          <w:rtl/>
        </w:rPr>
      </w:pPr>
      <w:r>
        <w:rPr>
          <w:rFonts w:cs="Guttman David"/>
          <w:sz w:val="18"/>
          <w:rtl/>
        </w:rPr>
        <w:tab/>
      </w:r>
    </w:p>
    <w:p w:rsidR="00000000" w:rsidRDefault="00C63CF0">
      <w:pPr>
        <w:rPr>
          <w:rFonts w:cs="Guttman David"/>
          <w:sz w:val="18"/>
          <w:rtl/>
        </w:rPr>
      </w:pPr>
      <w:r>
        <w:rPr>
          <w:rFonts w:cs="Guttman David"/>
          <w:sz w:val="18"/>
          <w:rtl/>
        </w:rPr>
        <w:tab/>
        <w:t>זה נוגע לחלק גדול מהציבור.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אני יודעת שלנו היה ניסיון במשטרה בנושא של גרירות רכב כשהיה מיכרז ארצי ועברנו למיכרז מחוזי ולא קרה כלום.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לא צריך שום מומחיות בגרירות רכב. כל אחד שיש לו טנדר יכול לגרור. זה לא אותו ד</w:t>
      </w:r>
      <w:r>
        <w:rPr>
          <w:rFonts w:cs="Guttman David"/>
          <w:sz w:val="18"/>
          <w:rtl/>
        </w:rPr>
        <w:t>בר. את נמצאת בוועדת הכלכלה. אני אומר לך שברגע שתיתני לאחד, יותר לא יהיה אחר.</w:t>
      </w: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יש פה בעיה בסיסית. הרי מה שיקבע יותר מכל מי יזכה במיכרז זה שיטת הסימון. אם יהיו 3 שיטות שונות של סימון לפי דעתי כל העסק יתמוטט. </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מוכרח לומר בצניעות שלפני יותר</w:t>
      </w:r>
      <w:r>
        <w:rPr>
          <w:rFonts w:cs="Guttman David"/>
          <w:sz w:val="18"/>
          <w:rtl/>
        </w:rPr>
        <w:t xml:space="preserve"> מ-5 שנים הייתי בין הראשונים שהתחילו עם רעיון סימון החלפים. בדקנו כבר את הנושא הזה בשטח ובסופו של דבר הכל יעלה וייפול על-פי הסימון עצמו. המדבקה שתודבק היא בעצם הסוד של הסימון כולו. אני לא מאמין שאפשר להגיע למצב ש-3 גורמים שיעבדו במדינה כל-כך קטנה כמו שלנו </w:t>
      </w:r>
      <w:r>
        <w:rPr>
          <w:rFonts w:cs="Guttman David"/>
          <w:sz w:val="18"/>
          <w:rtl/>
        </w:rPr>
        <w:t xml:space="preserve">יציעו סוג מדבקה שונה. כמות הסימון היא מאוד נמוכה. חוץ מהסימון הראשוני, שאז תהיה יחסית עבודה רבה, כמות הסימונים בשנה נתונה לא תצדיק שימוש ב-3 שיטות סימון שונות, לא תצדיק 3 חברות, כי עלות הסימון תהיה כל-כך גבוהה שזה לא יהיה בכלל כלכלי לסמן. </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אנחנו מדברים ע</w:t>
      </w:r>
      <w:r>
        <w:rPr>
          <w:rFonts w:cs="Guttman David"/>
          <w:sz w:val="18"/>
          <w:rtl/>
        </w:rPr>
        <w:t xml:space="preserve">ל חלפים שערכם היום בשוק הוא נמוך מאוד. הוא נע בסביבות 100-150 שקל לחלף. לכן סימון שיעלה על 5-7 שקלים, כולל כל האופרציה שכרוכה בזה - - -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האם ידוע לך כמה כלי רכב שהגיל שלהם אינו עולה על 10 שנים הם ב"טוטאל לוס" בשנה בישראל?</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להערכתי בערך 20,000. </w:t>
      </w:r>
    </w:p>
    <w:p w:rsidR="00000000" w:rsidRDefault="00C63CF0">
      <w:pPr>
        <w:rPr>
          <w:rFonts w:cs="Guttman David"/>
          <w:sz w:val="18"/>
          <w:u w:val="single"/>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זה בעצם המאגר החוקי של חלפים.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ישי רבינוביץ:</w:t>
      </w:r>
    </w:p>
    <w:p w:rsidR="00000000" w:rsidRDefault="00C63CF0">
      <w:pPr>
        <w:rPr>
          <w:rFonts w:cs="Guttman David"/>
          <w:sz w:val="18"/>
          <w:rtl/>
        </w:rPr>
      </w:pPr>
    </w:p>
    <w:p w:rsidR="00000000" w:rsidRDefault="00C63CF0">
      <w:pPr>
        <w:rPr>
          <w:rFonts w:cs="Guttman David"/>
          <w:sz w:val="18"/>
          <w:rtl/>
        </w:rPr>
      </w:pPr>
      <w:r>
        <w:rPr>
          <w:rFonts w:cs="Guttman David"/>
          <w:sz w:val="18"/>
          <w:rtl/>
        </w:rPr>
        <w:tab/>
        <w:t>וכן ייבוא של חלפים משומשים.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"טוטאל לוס" מתאונה מותיר לפחות חלק מחלקי הרכב במצב שלא ניתן לשימוש חוזר. נניח שאנחנו מדברים בסדרי גודל של 80,000-100,00</w:t>
      </w:r>
      <w:r>
        <w:rPr>
          <w:rFonts w:cs="Guttman David"/>
          <w:sz w:val="18"/>
          <w:rtl/>
        </w:rPr>
        <w:t xml:space="preserve">0 חלפים בשנה לסימון, זה הכל. אם תחלק את זה לשלושה - - -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כל אחד מהחלקים האלה הוא לפעמים מאות ואלפי שקלים. אז מה אם יהיו בשוק 2-3 גורמים שיעשו את זה?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זאת אומרת שהחברה המסמנת תצטרך לסמן כ-30,000 חלפים בלבד. אם יהיו שלושה </w:t>
      </w:r>
      <w:r>
        <w:rPr>
          <w:rFonts w:cs="Guttman David"/>
          <w:sz w:val="18"/>
          <w:rtl/>
        </w:rPr>
        <w:t>גופים עם אופרציה כל-כך גדולה אז עלות הסימון תגיע ל-30-40 שקל לסימון. זה ייקר בעשרות אחוזים את הסימון.</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ברור שאם מכבש עלה על מכונית אז הכל "טוטאל לוס". אבל אם הלך רק חלק קדמי או חלק אחורי, יש בכל מכונית כזאת כמה חלפים.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בס</w:t>
      </w:r>
      <w:r>
        <w:rPr>
          <w:rFonts w:cs="Guttman David"/>
          <w:sz w:val="18"/>
          <w:rtl/>
        </w:rPr>
        <w:t>דר, אבל אתה מסמן אותם בעת ובעונה אחת.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לדעתי זה עסק שמגלגל מאות מיליונים, זה עסק מכניס.</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ישי רבינוביץ:</w:t>
      </w:r>
    </w:p>
    <w:p w:rsidR="00000000" w:rsidRDefault="00C63CF0">
      <w:pPr>
        <w:rPr>
          <w:rFonts w:cs="Guttman David"/>
          <w:sz w:val="18"/>
          <w:rtl/>
        </w:rPr>
      </w:pPr>
    </w:p>
    <w:p w:rsidR="00000000" w:rsidRDefault="00C63CF0">
      <w:pPr>
        <w:rPr>
          <w:rFonts w:cs="Guttman David"/>
          <w:sz w:val="18"/>
          <w:rtl/>
        </w:rPr>
      </w:pPr>
      <w:r>
        <w:rPr>
          <w:rFonts w:cs="Guttman David"/>
          <w:sz w:val="18"/>
          <w:rtl/>
        </w:rPr>
        <w:tab/>
        <w:t>החוק מדבר על 8 חלקי פח בלבד. לא מעבר לזה. אם הרכב נפגע קדימה אז יישארו רק 4 חלקים, בדרך כלל.</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אנחנו בחנו בשטח את הנו</w:t>
      </w:r>
      <w:r>
        <w:rPr>
          <w:rFonts w:cs="Guttman David"/>
          <w:sz w:val="18"/>
          <w:rtl/>
        </w:rPr>
        <w:t xml:space="preserve">שא של תוויות סימון וראינו במו עינינו את ההצעות. יש למשל חברה מסויימת שיש לה תווית יוצאת מן הכלל, שמצויידת בחומר כימי מיוחד, שכל ניסיון לפגוע בה יוצר חומר צבע שמוכיח שהתווית נפגמה ומצד שני מוכיחה שזאת באמת התווית המקורית שאיננה ניתנת לזיוף. </w:t>
      </w:r>
      <w:r>
        <w:rPr>
          <w:rFonts w:cs="Guttman David"/>
          <w:sz w:val="18"/>
          <w:rtl/>
        </w:rPr>
        <w:tab/>
        <w:t>נניח שהם ניגשים</w:t>
      </w:r>
      <w:r>
        <w:rPr>
          <w:rFonts w:cs="Guttman David"/>
          <w:sz w:val="18"/>
          <w:rtl/>
        </w:rPr>
        <w:t xml:space="preserve"> למיכרז כזה וזוכים בו. הם זוכים בתווית הזאת ואחר זוכה במין תווית אחרת, נאמר תווית שהורדתה משאירה פס.</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אבל למה? אתה טועה לגמרי. תהיה אותה טכנולוגיה רק סוג אחר של אותיות עם שם אחר.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מה זה אותה טכנולוגיה? הם לא יעבירו את הטכ</w:t>
      </w:r>
      <w:r>
        <w:rPr>
          <w:rFonts w:cs="Guttman David"/>
          <w:sz w:val="18"/>
          <w:rtl/>
        </w:rPr>
        <w:t>נולוגיה הזאת ליצרן אחר. זה בלעדי שלהם.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האם הם המציאו את התווית?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כן. יש על התווית הזאת פטנט רשום.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ראיתי את המפעלים האלה. אלה תוויות מאוד ייחודיות.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מסמן אחד קונה מבעל הפטנט וגם המסמן השני</w:t>
      </w:r>
      <w:r>
        <w:rPr>
          <w:rFonts w:cs="Guttman David"/>
          <w:sz w:val="18"/>
          <w:rtl/>
        </w:rPr>
        <w:t xml:space="preserve"> קונה מבעל הפטנט.</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מי שישתתף במיכרז הוא אדם שיציע את הטכנולוגיה הזאת.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קריאה:</w:t>
      </w:r>
    </w:p>
    <w:p w:rsidR="00000000" w:rsidRDefault="00C63CF0">
      <w:pPr>
        <w:rPr>
          <w:rFonts w:cs="Guttman David"/>
          <w:sz w:val="18"/>
          <w:rtl/>
        </w:rPr>
      </w:pPr>
    </w:p>
    <w:p w:rsidR="00000000" w:rsidRDefault="00C63CF0">
      <w:pPr>
        <w:rPr>
          <w:rFonts w:cs="Guttman David"/>
          <w:sz w:val="18"/>
          <w:rtl/>
        </w:rPr>
      </w:pPr>
      <w:r>
        <w:rPr>
          <w:rFonts w:cs="Guttman David"/>
          <w:sz w:val="18"/>
          <w:rtl/>
        </w:rPr>
        <w:tab/>
        <w:t>יהיה מיכרז לתוויות ויהיה מיכרז למסמנים.</w:t>
      </w: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אז שיהיו כמה מיכרזים, מיכרז אחד על הטכנולוגיה ומיכרז אחד על נותן השירות.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למה? רבותי, </w:t>
      </w:r>
      <w:r>
        <w:rPr>
          <w:rFonts w:cs="Guttman David"/>
          <w:sz w:val="18"/>
          <w:rtl/>
        </w:rPr>
        <w:t>השתכנעתי שההחלטה שלנו, שיהיו 3 מסמנים, היא טובה מאוד.</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אני רוצה להציע עוד דבר בענייני כלכלה. אתה אומר שהמחיר לא משחק אצלכם. המחיר של האגרה בעיני כן משחק. אולי במסגרת המיכרז תוצע אופציה, אפשרות להציע לכל הארץ ואפשרות להציע למחוז.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w:t>
      </w:r>
      <w:r>
        <w:rPr>
          <w:rFonts w:cs="Guttman David"/>
          <w:sz w:val="18"/>
          <w:u w:val="single"/>
          <w:rtl/>
        </w:rPr>
        <w:t xml:space="preserve">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לא פוסל את זה. לא כתוב שזה אסור. בתקנת משנה 2(ב) אמרנו ש"הרשאה תינתן לשלושה מסמנים לפחות". כמובן רק אם יהיו בקשות של שלושה.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אולי נכתוב "רשאי להתיר לשלושה".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רוצה שיהיה ברור מה אנחנו רוצים. אנחנו רוצים שאם</w:t>
      </w:r>
      <w:r>
        <w:rPr>
          <w:rFonts w:cs="Guttman David"/>
          <w:sz w:val="18"/>
          <w:rtl/>
        </w:rPr>
        <w:t xml:space="preserve"> יהיו שלושה פונים והם יעמדו בתנאי הסף, אז תיתנו לשלושה.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נניח ששלושה פונים ואנחנו נבקש מהם שתי אופציות של מחיר: מחיר אחד ארצי ומחיר אחד איזורי. אם ניראה שהפרשי המחיר בין ארצי לאיזורי מאוד משמעותיים ושזה מייקר מאוד, האם בעיניך ככלכלן - -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w:t>
      </w:r>
      <w:r>
        <w:rPr>
          <w:rFonts w:cs="Guttman David"/>
          <w:sz w:val="18"/>
          <w:u w:val="single"/>
          <w:rtl/>
        </w:rPr>
        <w:t>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לא כלכלן אבל אני יושב-ראש ועדת הכלכלה.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כוועדת הכלכלה - האם בעיניך זה לא משמעותי? נניח שאחד מציע על כל הארץ - - - שקלים אבל על איזור אילת 100 שקלים, כי שם אין לו הרבה.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המיכרז הוא למעשה שיטת הרישיונות</w:t>
      </w:r>
      <w:r>
        <w:rPr>
          <w:rFonts w:cs="Guttman David"/>
          <w:sz w:val="18"/>
          <w:rtl/>
        </w:rPr>
        <w:t>. זאת אומרת, זה לא שיטה של התמודדות. מבחינתי יכולים להיות גם כמה מציעים שונים ויכולים לשחק במחיר. שיציעו.</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אבל אתה חייב לחלק את זה לאיזורים ואז יהיה הבדל במחיר.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לא בהכרח.</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חייבים להפריד בין המיכרזים, בין צו</w:t>
      </w:r>
      <w:r>
        <w:rPr>
          <w:rFonts w:cs="Guttman David"/>
          <w:sz w:val="18"/>
          <w:rtl/>
        </w:rPr>
        <w:t>רת הסימון לבין המסמן.</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האגרה תהיה פונקציה של המחיר המוצע. האדם הפרטי או המוסכניק הפרטי יבחר תמיד את הזול ביותר.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אולי הוא רחוק וזה לא יהיה כדאי?</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הוא חייב לעבוד 24 שעות ביממה, כמו שאמרת. הוא חייב לבוא.</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w:t>
      </w:r>
      <w:r>
        <w:rPr>
          <w:rFonts w:cs="Guttman David"/>
          <w:sz w:val="18"/>
          <w:u w:val="single"/>
          <w:rtl/>
        </w:rPr>
        <w:t>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לדעתי אתם מערבבים פה כמה דברים ביחד. יש קודם כל תנאים מינימליים שאדם שמקבל רישיון צריך לעמוד בהם, כמו למשל תוך כמה זמן הוא צריך לבוא. דבר שני, הוא צריך להציע לכם מחיר שהוא מתחייב בו. ודבר שלישי, המחירים יכולים להיות דיפרנציאליים. הוא לא חיי</w:t>
      </w:r>
      <w:r>
        <w:rPr>
          <w:rFonts w:cs="Guttman David"/>
          <w:sz w:val="18"/>
          <w:rtl/>
        </w:rPr>
        <w:t>ב להיות הכי זול. אפשר לתת לשלושה, שאחד מהם מציע מחיר יותר יקר ואחד מחיר יותר זול. כל אחד שרוצה לסמן יידע. כמו שאפשר לנסוע במכונית פולקסווגן הכי זולה ואפשר לנסוע ברולס-רויס. אם אחד יותר קרוב לי לבית או יותר נוח לי, או אם אחד נותן שירות יותר טוב - בו אני אבח</w:t>
      </w:r>
      <w:r>
        <w:rPr>
          <w:rFonts w:cs="Guttman David"/>
          <w:sz w:val="18"/>
          <w:rtl/>
        </w:rPr>
        <w:t>ר. אין לי בעיה לאשר מחירים דיפרנציאליים. אף אחד לא אומר שהמחיר צריך להיות אחיד.</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בואו נגיד שיש שלושה זוכים, אחד במחיר נמוך ואחד במחיר קצת יותר גבוה ואנחנו קובעים דיפרנציאציה בין הגבוה לבין הנמוך.</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למה המחיר צריך להיות זהה?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אגיד לך למה. כדי שהאזרח לא ייפגע. הוא יבוא למסמן הראשון והראשון יגיד שזה רחוק לו, שזה לא נוח, שזה מקום לא טוב ושהוא לא רוצה לבוא. אנחנו רוצים לחייב אותו לבוא תוך 24 שעות. איך אני אחייב אותו?</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אבל זה לא הולך ככה.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צביה בלאו</w:t>
      </w:r>
      <w:r>
        <w:rPr>
          <w:rFonts w:cs="Guttman David"/>
          <w:sz w:val="18"/>
          <w:u w:val="single"/>
          <w:rtl/>
        </w:rPr>
        <w:t>:</w:t>
      </w:r>
    </w:p>
    <w:p w:rsidR="00000000" w:rsidRDefault="00C63CF0">
      <w:pPr>
        <w:rPr>
          <w:rFonts w:cs="Guttman David"/>
          <w:sz w:val="18"/>
          <w:rtl/>
        </w:rPr>
      </w:pPr>
    </w:p>
    <w:p w:rsidR="00000000" w:rsidRDefault="00C63CF0">
      <w:pPr>
        <w:rPr>
          <w:rFonts w:cs="Guttman David"/>
          <w:sz w:val="18"/>
          <w:rtl/>
        </w:rPr>
      </w:pPr>
      <w:r>
        <w:rPr>
          <w:rFonts w:cs="Guttman David"/>
          <w:sz w:val="18"/>
          <w:rtl/>
        </w:rPr>
        <w:tab/>
        <w:t>תעשי שניים ארציים.</w:t>
      </w:r>
    </w:p>
    <w:p w:rsidR="00000000" w:rsidRDefault="00C63CF0">
      <w:pPr>
        <w:rPr>
          <w:rFonts w:cs="Guttman David"/>
          <w:sz w:val="18"/>
          <w:u w:val="single"/>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זה בדיוק אותו דבר, הוא יגיד: תלכו לשני, אני לא יכול, אין לי אנשים.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רבותי, תנו לי עכשיו אפשרות לעבוד לשיטתי. אני עוד אחזור אליך. "הרשאה תינתן לשלושה מסמנים לפחות שנתמלאו בהם התנאים האמורים בתקנת מש</w:t>
      </w:r>
      <w:r>
        <w:rPr>
          <w:rFonts w:cs="Guttman David"/>
          <w:sz w:val="18"/>
          <w:rtl/>
        </w:rPr>
        <w:t>נה (א)." תקנת משנה (א) אומרת: (1) שהוא תושב ישראל, (2) שהוא תאגיד רשום בישראל, שהוא ומנהליו לא הורשעו בעבירה , (3) ושהוא נבחר במכרז פומבי. זה לא מיכרז, אז (3) יורד. אני רוצה לתת רישיונות. שזה יהיה בשיטת הרישיונות ולא במיכרז.</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יפעת רווה:</w:t>
      </w:r>
    </w:p>
    <w:p w:rsidR="00000000" w:rsidRDefault="00C63CF0">
      <w:pPr>
        <w:rPr>
          <w:rFonts w:cs="Guttman David"/>
          <w:sz w:val="18"/>
          <w:rtl/>
        </w:rPr>
      </w:pPr>
    </w:p>
    <w:p w:rsidR="00000000" w:rsidRDefault="00C63CF0">
      <w:pPr>
        <w:rPr>
          <w:rFonts w:cs="Guttman David"/>
          <w:sz w:val="18"/>
          <w:rtl/>
        </w:rPr>
      </w:pPr>
      <w:r>
        <w:rPr>
          <w:rFonts w:cs="Guttman David"/>
          <w:sz w:val="18"/>
          <w:rtl/>
        </w:rPr>
        <w:tab/>
        <w:t>אבל אולי יהיו פחו</w:t>
      </w:r>
      <w:r>
        <w:rPr>
          <w:rFonts w:cs="Guttman David"/>
          <w:sz w:val="18"/>
          <w:rtl/>
        </w:rPr>
        <w:t>ת מ-3. צריך לכתוב את זה.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שיטת הרשיונות, שהיא הגישה החדשה, להבדיל משיטת המיכרז - האם יש פה מישהו מהאוצר? את זה אתם בעצם צריכים לומר - אומרת היום שלא נותנים יותר זיכיונות אלא קובעים תנאי סף וכל מי שעובר את תנאי הסף מקבל רישיון. לא מיכרז.</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אבל זה לא יהיה כדאי לו.</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אל תקבע אתה האם זה כדאי לו או לא כדאי לו. אתם צריכים לקבוע את שיטת הרישיונות, מה הם תנאי הסף, אלה ואלה הדרישות שבהן צריכים לעמוד המסמנים. כל מי שרוצה ועומד בתנאים, שייקח מכם רישיון.</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אבל כל אחד כזה יצטרך להשקיע השקעה בסיסית לא מבוטלת ואם יהיה לו מקדם סיכון גבוה אז לא יהיה כדאי לו להשקיע. כמו מר מלכיס גם אני עשיתי בדיקות מבחינה כלכלית וזה לא בדיוק רווחי. דיברתי עם חברות כמו "שגריר", שיש להן כבר פריסה ארצית של מכוניות והם יכולים לסמן, כ</w:t>
      </w:r>
      <w:r>
        <w:rPr>
          <w:rFonts w:cs="Guttman David"/>
          <w:sz w:val="18"/>
          <w:rtl/>
        </w:rPr>
        <w:t>די לראות מה היא הדינמיקה. הם אמרו לי שבכלל לא בטוח שזה כדאי להם. אנחנו מדברים פה על דברים מאוד גבוליים. אני לא בטוח שיהיו מציעים. אני לא רוצה להסתבך.</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יכול להיות שלא יהיו, אז תחזרו אלינו ותגידו שאף אחד לא היה מוכן לקחת רישיון.</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w:t>
      </w:r>
      <w:r>
        <w:rPr>
          <w:rFonts w:cs="Guttman David"/>
          <w:sz w:val="18"/>
          <w:u w:val="single"/>
          <w:rtl/>
        </w:rPr>
        <w:t>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אז תעבור עוד חצי שנה. אם הייתי מרגישה באמת שאני יוצרת כאן איזה פגיעה בתנאי התחרות בשוק, הייתי מסכימה. אבל אני לא מרגישה ככה. להיפך, אני חושבת שאנחנו נותנים כאן תחרות חופשית. כל אחד יכול להגיש הצעה במיכרז.</w:t>
      </w:r>
    </w:p>
    <w:p w:rsidR="00000000" w:rsidRDefault="00C63CF0">
      <w:pPr>
        <w:rPr>
          <w:rFonts w:cs="Guttman David"/>
          <w:sz w:val="18"/>
          <w:rtl/>
        </w:rPr>
      </w:pP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על סמך מה תבחרי את הזוכ</w:t>
      </w:r>
      <w:r>
        <w:rPr>
          <w:rFonts w:cs="Guttman David"/>
          <w:sz w:val="18"/>
          <w:rtl/>
        </w:rPr>
        <w:t>ה במיכרז?</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זה שעומד בתנאים והזול ביותר.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שלמה אליישר:</w:t>
      </w:r>
    </w:p>
    <w:p w:rsidR="00000000" w:rsidRDefault="00C63CF0">
      <w:pPr>
        <w:rPr>
          <w:rFonts w:cs="Guttman David"/>
          <w:sz w:val="18"/>
          <w:rtl/>
        </w:rPr>
      </w:pPr>
    </w:p>
    <w:p w:rsidR="00000000" w:rsidRDefault="00C63CF0">
      <w:pPr>
        <w:rPr>
          <w:rFonts w:cs="Guttman David"/>
          <w:sz w:val="18"/>
          <w:rtl/>
        </w:rPr>
      </w:pPr>
      <w:r>
        <w:rPr>
          <w:rFonts w:cs="Guttman David"/>
          <w:sz w:val="18"/>
          <w:rtl/>
        </w:rPr>
        <w:tab/>
        <w:t>ורמת השירות שיכתיבו לו.</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ואז אני יודעת לדרוש, והמוסך יודע לדרוש, ואני אוכל גם לבטל את זה.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לגבי רמת שירות אתם קובעים תנאי סף. לגבי מחיר - מה איכפת לכם ש</w:t>
      </w:r>
      <w:r>
        <w:rPr>
          <w:rFonts w:cs="Guttman David"/>
          <w:sz w:val="18"/>
          <w:rtl/>
        </w:rPr>
        <w:t>יהיו מחירים דיפרנציאליים?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בגלל האזרח.</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התחרות היא נשמת אפו של המחיר הטוב. אם יהיו 4-5 שיהיו להם תנאי סף והם יתחרו אחד בשני - - -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שלמה אליישר:</w:t>
      </w:r>
    </w:p>
    <w:p w:rsidR="00000000" w:rsidRDefault="00C63CF0">
      <w:pPr>
        <w:rPr>
          <w:rFonts w:cs="Guttman David"/>
          <w:sz w:val="18"/>
          <w:rtl/>
        </w:rPr>
      </w:pPr>
    </w:p>
    <w:p w:rsidR="00000000" w:rsidRDefault="00C63CF0">
      <w:pPr>
        <w:rPr>
          <w:rFonts w:cs="Guttman David"/>
          <w:sz w:val="18"/>
          <w:rtl/>
        </w:rPr>
      </w:pPr>
      <w:r>
        <w:rPr>
          <w:rFonts w:cs="Guttman David"/>
          <w:sz w:val="18"/>
          <w:rtl/>
        </w:rPr>
        <w:tab/>
        <w:t>אבל נפח השוק הוא קטן. זה כמו מונופול טבעי. למה אתה לא עושה למשל בחשמל 5 חבר</w:t>
      </w:r>
      <w:r>
        <w:rPr>
          <w:rFonts w:cs="Guttman David"/>
          <w:sz w:val="18"/>
          <w:rtl/>
        </w:rPr>
        <w:t>ות חשמל?</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הלוואי ויכולתי.</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שלמה אליישר:</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אבל כל מוסך ייפגע כי יהיו לו מעט מאוד חלפים. נניח שיש 3 מוסכים סמוכים זה ליד זה. אם אני אבוא - -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כולם ילכו לסמן במרכז. אף אחד לא יסמן בפריפריה.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לאיזור אילת או לכפ</w:t>
      </w:r>
      <w:r>
        <w:rPr>
          <w:rFonts w:cs="Guttman David"/>
          <w:sz w:val="18"/>
          <w:rtl/>
        </w:rPr>
        <w:t>רים בגליל, למקומות הקשים אף אחד לא יבוא. באיזור תל-אביב אין בעיה.</w:t>
      </w:r>
    </w:p>
    <w:p w:rsidR="00000000" w:rsidRDefault="00C63CF0">
      <w:pPr>
        <w:rPr>
          <w:rFonts w:cs="Guttman David"/>
          <w:sz w:val="18"/>
          <w:rtl/>
        </w:rPr>
      </w:pPr>
    </w:p>
    <w:p w:rsidR="00000000" w:rsidRDefault="00C63CF0">
      <w:pPr>
        <w:rPr>
          <w:rFonts w:cs="Guttman David"/>
          <w:sz w:val="18"/>
          <w:rtl/>
        </w:rPr>
      </w:pP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אם את טוענת שאין לך אפשרות, את יכולה לקבוע שתנאי הסף הוא שכל אחד חייב לתת שירות בכל מקום בארץ. אפשר לומר שאחד מתנאי הסף שהוא חייב לעמוד בהם, שהוא חייב לתת שירות בכל מק</w:t>
      </w:r>
      <w:r>
        <w:rPr>
          <w:rFonts w:cs="Guttman David"/>
          <w:sz w:val="18"/>
          <w:rtl/>
        </w:rPr>
        <w:t>ום.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קריאה:</w:t>
      </w:r>
    </w:p>
    <w:p w:rsidR="00000000" w:rsidRDefault="00C63CF0">
      <w:pPr>
        <w:rPr>
          <w:rFonts w:cs="Guttman David"/>
          <w:sz w:val="18"/>
          <w:rtl/>
        </w:rPr>
      </w:pPr>
    </w:p>
    <w:p w:rsidR="00000000" w:rsidRDefault="00C63CF0">
      <w:pPr>
        <w:rPr>
          <w:rFonts w:cs="Guttman David"/>
          <w:sz w:val="18"/>
          <w:rtl/>
        </w:rPr>
      </w:pPr>
      <w:r>
        <w:rPr>
          <w:rFonts w:cs="Guttman David"/>
          <w:sz w:val="18"/>
          <w:rtl/>
        </w:rPr>
        <w:tab/>
        <w:t>ותוך כמה זמן.</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עודד גינגס:</w:t>
      </w:r>
    </w:p>
    <w:p w:rsidR="00000000" w:rsidRDefault="00C63CF0">
      <w:pPr>
        <w:rPr>
          <w:rFonts w:cs="Guttman David"/>
          <w:sz w:val="18"/>
          <w:rtl/>
        </w:rPr>
      </w:pPr>
    </w:p>
    <w:p w:rsidR="00000000" w:rsidRDefault="00C63CF0">
      <w:pPr>
        <w:rPr>
          <w:rFonts w:cs="Guttman David"/>
          <w:sz w:val="18"/>
          <w:rtl/>
        </w:rPr>
      </w:pPr>
      <w:r>
        <w:rPr>
          <w:rFonts w:cs="Guttman David"/>
          <w:sz w:val="18"/>
          <w:rtl/>
        </w:rPr>
        <w:tab/>
        <w:t>ולכל פונה.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רבותי, מה לעשות, אני מאמין בתחרות. אני לא מאמין במונופול.</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שלמה אליישר:</w:t>
      </w:r>
    </w:p>
    <w:p w:rsidR="00000000" w:rsidRDefault="00C63CF0">
      <w:pPr>
        <w:rPr>
          <w:rFonts w:cs="Guttman David"/>
          <w:sz w:val="18"/>
          <w:rtl/>
        </w:rPr>
      </w:pPr>
    </w:p>
    <w:p w:rsidR="00000000" w:rsidRDefault="00C63CF0">
      <w:pPr>
        <w:rPr>
          <w:rFonts w:cs="Guttman David"/>
          <w:sz w:val="18"/>
          <w:rtl/>
        </w:rPr>
      </w:pPr>
      <w:r>
        <w:rPr>
          <w:rFonts w:cs="Guttman David"/>
          <w:sz w:val="18"/>
          <w:rtl/>
        </w:rPr>
        <w:tab/>
        <w:t>במשק יש גופים שונים שבהם לא מתקיימת תחרות במתכונת שאתה מדבר עליה. למשל בתחבורה הציבורית. למה אין באותו איזו</w:t>
      </w:r>
      <w:r>
        <w:rPr>
          <w:rFonts w:cs="Guttman David"/>
          <w:sz w:val="18"/>
          <w:rtl/>
        </w:rPr>
        <w:t>ר 5 תחנות מוניות? למה אין לך 3 חברות תחבורה ציבורית מתחרות?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אתה מביא דוגמאות שמכשילות את הרעיון. העניין הוא שהתחרות היא לא חזות הכל.</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זאת דוגמא לא טובה בגלל שאחת לשנתיים יש תחרות.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אתן לך דוגמא מתחום התעופה</w:t>
      </w:r>
      <w:r>
        <w:rPr>
          <w:rFonts w:cs="Guttman David"/>
          <w:sz w:val="18"/>
          <w:rtl/>
        </w:rPr>
        <w:t>. בכל מקום שבו יש טיסות שכר גם הטיסות הסדירות יותר זולות.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שלמה אליישר:</w:t>
      </w:r>
    </w:p>
    <w:p w:rsidR="00000000" w:rsidRDefault="00C63CF0">
      <w:pPr>
        <w:rPr>
          <w:rFonts w:cs="Guttman David"/>
          <w:sz w:val="18"/>
          <w:rtl/>
        </w:rPr>
      </w:pPr>
    </w:p>
    <w:p w:rsidR="00000000" w:rsidRDefault="00C63CF0">
      <w:pPr>
        <w:rPr>
          <w:rFonts w:cs="Guttman David"/>
          <w:sz w:val="18"/>
          <w:rtl/>
        </w:rPr>
      </w:pPr>
      <w:r>
        <w:rPr>
          <w:rFonts w:cs="Guttman David"/>
          <w:sz w:val="18"/>
          <w:rtl/>
        </w:rPr>
        <w:tab/>
        <w:t>בוודאי, יש לך נפח שוק שמאפשר את זה.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תאמין לי, נפח שוק זה לא הנימוק, כי חברת התעופה הסדירה יכולה להטיס עוד מטוס ועד מטוס כשהרווח גדול. הדרך היחידה להוריד מחירים ו</w:t>
      </w:r>
      <w:r>
        <w:rPr>
          <w:rFonts w:cs="Guttman David"/>
          <w:sz w:val="18"/>
          <w:rtl/>
        </w:rPr>
        <w:t>לשפר את השירות היא כשיש תחרות.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ישי רבינוביץ:</w:t>
      </w:r>
    </w:p>
    <w:p w:rsidR="00000000" w:rsidRDefault="00C63CF0">
      <w:pPr>
        <w:rPr>
          <w:rFonts w:cs="Guttman David"/>
          <w:sz w:val="18"/>
          <w:rtl/>
        </w:rPr>
      </w:pPr>
    </w:p>
    <w:p w:rsidR="00000000" w:rsidRDefault="00C63CF0">
      <w:pPr>
        <w:rPr>
          <w:rFonts w:cs="Guttman David"/>
          <w:sz w:val="18"/>
          <w:rtl/>
        </w:rPr>
      </w:pPr>
      <w:r>
        <w:rPr>
          <w:rFonts w:cs="Guttman David"/>
          <w:sz w:val="18"/>
          <w:rtl/>
        </w:rPr>
        <w:tab/>
        <w:t>אם היה נפח תנועה נמוך לא היו באות חברות השכר לשם. הן מגיעות למקום שיש בו נפח גדול.</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יש לי הפתעה בשבילך, גם הטיסות הסדירות לא טסות למקומות כאלה. יש הרבה מאוד יעדים שישראל לא טסה אליהם כי לא</w:t>
      </w:r>
      <w:r>
        <w:rPr>
          <w:rFonts w:cs="Guttman David"/>
          <w:sz w:val="18"/>
          <w:rtl/>
        </w:rPr>
        <w:t xml:space="preserve"> כדאי להטיס אליהם.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טוענת שאחת לשנתיים בתום המיכרז יש תחרות. אני אתן דוגמא שאני מכירה ובוודאי יש עוד דוגמאות. החשב הכללי למשל מפרסם מיכרז למתן שירות למחשבים וזוכה דיגיטל. אז מה, בגלל זה יש לה מונופול? בגלל זה אחרי 5 שנים לא יכולה לזכות חב</w:t>
      </w:r>
      <w:r>
        <w:rPr>
          <w:rFonts w:cs="Guttman David"/>
          <w:sz w:val="18"/>
          <w:rtl/>
        </w:rPr>
        <w:t>רה אחרת?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לאה ורון:</w:t>
      </w:r>
    </w:p>
    <w:p w:rsidR="00000000" w:rsidRDefault="00C63CF0">
      <w:pPr>
        <w:rPr>
          <w:rFonts w:cs="Guttman David"/>
          <w:sz w:val="18"/>
          <w:rtl/>
        </w:rPr>
      </w:pPr>
      <w:r>
        <w:rPr>
          <w:rFonts w:cs="Guttman David"/>
          <w:sz w:val="18"/>
          <w:rtl/>
        </w:rPr>
        <w:tab/>
      </w:r>
    </w:p>
    <w:p w:rsidR="00000000" w:rsidRDefault="00C63CF0">
      <w:pPr>
        <w:rPr>
          <w:rFonts w:cs="Guttman David"/>
          <w:sz w:val="18"/>
          <w:rtl/>
        </w:rPr>
      </w:pPr>
      <w:r>
        <w:rPr>
          <w:rFonts w:cs="Guttman David"/>
          <w:sz w:val="18"/>
          <w:rtl/>
        </w:rPr>
        <w:tab/>
        <w:t>כי בשוק קיימות חברות אחרות.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נכון. גם פה יש בשוק חברות אחרות. יש תחרות והם יתחרו.</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אסביר לך במה את טועה. יש חברה של מחשבים שיכולה לתת שירותים לכל מיני גופים עסקיים, ובין היתר לתת שירותים למשרדי הממשל</w:t>
      </w:r>
      <w:r>
        <w:rPr>
          <w:rFonts w:cs="Guttman David"/>
          <w:sz w:val="18"/>
          <w:rtl/>
        </w:rPr>
        <w:t>ה. אם היא לא זוכה במיכרז ממשלתי אז אחר יכול. פה זה חברה שיכולה לעשות רק את זה. זה ציוד שיהיה מכוון רק לזה. אין לה עיסוקים אחרים. היא לא יכולה להדביק מדבקות במקומות אחרים על דברים אחרים. ואז אוטומטית ברגע שהיא תתבסס ויהיו לה המדבקות, הידע והכל - איש גם לא י</w:t>
      </w:r>
      <w:r>
        <w:rPr>
          <w:rFonts w:cs="Guttman David"/>
          <w:sz w:val="18"/>
          <w:rtl/>
        </w:rPr>
        <w:t>תחרה איתה יותר.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אז מה?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זה לא טוב.</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אתן דוגמא על מכרזי משטרה, מתוך מה שאני זוכרת. למשל לגבי אפודים - היתה תקופה שבכל מיכרז זכתה חברה אחת. פתאום צצה חברה אחרת. הדברים משתנים. גם הטכנולוגיות משתנות.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w:t>
      </w:r>
      <w:r>
        <w:rPr>
          <w:rFonts w:cs="Guttman David"/>
          <w:sz w:val="18"/>
          <w:u w:val="single"/>
          <w:rtl/>
        </w:rPr>
        <w:t>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אגיד לך למה, כי אפודים אפשר גם לייצר בשביל צבא ארצות-הברית וגם בשביל צה"ל ואז אפשר להתחרות. אבל לסמן חלקים בתוך ישראל, זה שווה רק בישראל. לא תקום חברה אחרת שתסמן חלקים ביוון.</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מאמינה - יגיד לי מר אבי גונן אם אני טועה - שממ</w:t>
      </w:r>
      <w:r>
        <w:rPr>
          <w:rFonts w:cs="Guttman David"/>
          <w:sz w:val="18"/>
          <w:rtl/>
        </w:rPr>
        <w:t>ילא מי שיציע יהיו חברות שיש להן פריסה ארצית מעיסוקים אחרים ושלא יעסקו רק בזה.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כבוד היושב-ראש, מטרת החוק היא לא לדון בנושא המסמן. המסמן הוא אמצעי בלבד.</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אבל אני לא אתן את ידי לפגיעה בתחרות אם אין צורך.</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אבל</w:t>
      </w:r>
      <w:r>
        <w:rPr>
          <w:rFonts w:cs="Guttman David"/>
          <w:sz w:val="18"/>
          <w:rtl/>
        </w:rPr>
        <w:t xml:space="preserve"> התחרות היא במיכרז.</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צבי פולק:</w:t>
      </w:r>
    </w:p>
    <w:p w:rsidR="00000000" w:rsidRDefault="00C63CF0">
      <w:pPr>
        <w:rPr>
          <w:rFonts w:cs="Guttman David"/>
          <w:sz w:val="18"/>
          <w:rtl/>
        </w:rPr>
      </w:pPr>
    </w:p>
    <w:p w:rsidR="00000000" w:rsidRDefault="00C63CF0">
      <w:pPr>
        <w:rPr>
          <w:rFonts w:cs="Guttman David"/>
          <w:sz w:val="18"/>
          <w:rtl/>
        </w:rPr>
      </w:pPr>
      <w:r>
        <w:rPr>
          <w:rFonts w:cs="Guttman David"/>
          <w:sz w:val="18"/>
          <w:rtl/>
        </w:rPr>
        <w:tab/>
        <w:t>הייתי רוצה להציע משהו שאולי גם ייתן מענה. אם יילכו על שתי חברות שחייבות לכסות את כל הארץ, אז תיווצר תחרות בין שתיהן גם על השירות. כשיש רק חברה אחת, עם כל הכבוד לתנאי הסף, את לא יכולה לפקח שהיא באמת מגיעה תוך 24 שעות. ואם הי</w:t>
      </w:r>
      <w:r>
        <w:rPr>
          <w:rFonts w:cs="Guttman David"/>
          <w:sz w:val="18"/>
          <w:rtl/>
        </w:rPr>
        <w:t>א לא מגיעה, מה יעשו? ברגע שיש שתיים ולבעל המוסך יש שני טלפונים, ושניהם מחייבים באותו המחיר בגלל המיכרז, אם אחד לא נותן לו שירות הוא פונה לשני. אז יהיו לנו שתי חברות שמכסות את כל הארץ ותהיה תחרות ביניהן. תימנע התופעה הזאת, שמישהו יתפוס חזקה - ואני מסכים מאה</w:t>
      </w:r>
      <w:r>
        <w:rPr>
          <w:rFonts w:cs="Guttman David"/>
          <w:sz w:val="18"/>
          <w:rtl/>
        </w:rPr>
        <w:t xml:space="preserve"> אחוז שאם יהיה רק אחד אז יהיה לו מונופול. יהיו שתיים והכל נכון: גם תחרות, גם שירות, וגם למוסכניק המסכן שממתין עם האוטו תהיה אלטרנטיבה, שאם מסמן אחד לא בא הוא יכול להתקשר למסמן השני.</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שרון גמבשו:</w:t>
      </w:r>
    </w:p>
    <w:p w:rsidR="00000000" w:rsidRDefault="00C63CF0">
      <w:pPr>
        <w:rPr>
          <w:rFonts w:cs="Guttman David"/>
          <w:sz w:val="18"/>
          <w:rtl/>
        </w:rPr>
      </w:pPr>
    </w:p>
    <w:p w:rsidR="00000000" w:rsidRDefault="00C63CF0">
      <w:pPr>
        <w:rPr>
          <w:rFonts w:cs="Guttman David"/>
          <w:sz w:val="18"/>
          <w:rtl/>
        </w:rPr>
      </w:pPr>
      <w:r>
        <w:rPr>
          <w:rFonts w:cs="Guttman David"/>
          <w:sz w:val="18"/>
          <w:rtl/>
        </w:rPr>
        <w:tab/>
        <w:t>גם במקרה כזה יכול להיות קרטל.</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צבי פולק:</w:t>
      </w:r>
    </w:p>
    <w:p w:rsidR="00000000" w:rsidRDefault="00C63CF0">
      <w:pPr>
        <w:rPr>
          <w:rFonts w:cs="Guttman David"/>
          <w:sz w:val="18"/>
          <w:rtl/>
        </w:rPr>
      </w:pPr>
    </w:p>
    <w:p w:rsidR="00000000" w:rsidRDefault="00C63CF0">
      <w:pPr>
        <w:rPr>
          <w:rFonts w:cs="Guttman David"/>
          <w:sz w:val="18"/>
          <w:rtl/>
        </w:rPr>
      </w:pPr>
      <w:r>
        <w:rPr>
          <w:rFonts w:cs="Guttman David"/>
          <w:sz w:val="18"/>
          <w:rtl/>
        </w:rPr>
        <w:tab/>
        <w:t>זה כבר בניגוד לח</w:t>
      </w:r>
      <w:r>
        <w:rPr>
          <w:rFonts w:cs="Guttman David"/>
          <w:sz w:val="18"/>
          <w:rtl/>
        </w:rPr>
        <w:t>וק.</w:t>
      </w:r>
    </w:p>
    <w:p w:rsidR="00000000" w:rsidRDefault="00C63CF0">
      <w:pPr>
        <w:rPr>
          <w:rFonts w:cs="Guttman David"/>
          <w:sz w:val="18"/>
          <w:rtl/>
        </w:rPr>
      </w:pPr>
    </w:p>
    <w:p w:rsidR="00000000" w:rsidRDefault="00C63CF0">
      <w:pPr>
        <w:pStyle w:val="6"/>
        <w:rPr>
          <w:rFonts w:cs="Guttman David"/>
          <w:sz w:val="18"/>
          <w:rtl/>
        </w:rPr>
      </w:pPr>
      <w:r>
        <w:rPr>
          <w:rFonts w:cs="Guttman David"/>
          <w:sz w:val="18"/>
          <w:rtl/>
        </w:rPr>
        <w:t>יהושע אשרוב:</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יושב-ראש ענף פחחות ברכב. אני הלקוח של הנושא הזה. אני האיש שקונה את הסחורה. אני לא נגד סימון. אני רק שואל שאלה אחת: איפה יסמנו? איך יסמנו?</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במוסך עצמו.</w:t>
      </w:r>
    </w:p>
    <w:p w:rsidR="00000000" w:rsidRDefault="00C63CF0">
      <w:pPr>
        <w:rPr>
          <w:rFonts w:cs="Guttman David"/>
          <w:sz w:val="18"/>
          <w:rtl/>
        </w:rPr>
      </w:pPr>
    </w:p>
    <w:p w:rsidR="00000000" w:rsidRDefault="00C63CF0">
      <w:pPr>
        <w:pStyle w:val="6"/>
        <w:rPr>
          <w:rFonts w:cs="Guttman David"/>
          <w:sz w:val="18"/>
          <w:rtl/>
        </w:rPr>
      </w:pPr>
      <w:r>
        <w:rPr>
          <w:rFonts w:cs="Guttman David"/>
          <w:sz w:val="18"/>
          <w:rtl/>
        </w:rPr>
        <w:t>יהושע אשרוב:</w:t>
      </w:r>
    </w:p>
    <w:p w:rsidR="00000000" w:rsidRDefault="00C63CF0">
      <w:pPr>
        <w:rPr>
          <w:rFonts w:cs="Guttman David"/>
          <w:sz w:val="18"/>
          <w:rtl/>
        </w:rPr>
      </w:pPr>
    </w:p>
    <w:p w:rsidR="00000000" w:rsidRDefault="00C63CF0">
      <w:pPr>
        <w:rPr>
          <w:rFonts w:cs="Guttman David"/>
          <w:sz w:val="18"/>
          <w:rtl/>
        </w:rPr>
      </w:pPr>
      <w:r>
        <w:rPr>
          <w:rFonts w:cs="Guttman David"/>
          <w:sz w:val="18"/>
          <w:rtl/>
        </w:rPr>
        <w:tab/>
        <w:t>השתתפתי כאן כמעט בכל הישיבות שמטרתן למנוע גני</w:t>
      </w:r>
      <w:r>
        <w:rPr>
          <w:rFonts w:cs="Guttman David"/>
          <w:sz w:val="18"/>
          <w:rtl/>
        </w:rPr>
        <w:t>בות. אמר פה מישהו שכל פחח יכול לזהות האם החלק הוא תואם, חלק תחליפי ולא מקורי. אני 60 שנה במקצוע הזה, מגיל 10, ואני אומר לכם שלרוב אפשר לזהות אבל לא תמיד. יכולים לסמן 8 חלקים בלבד: שתי כנפיים, מכסה מנוע, פגוש, דלתות ומכסה תא מטען. יש חלקים שהיצרן לא מייצר כ</w:t>
      </w:r>
      <w:r>
        <w:rPr>
          <w:rFonts w:cs="Guttman David"/>
          <w:sz w:val="18"/>
          <w:rtl/>
        </w:rPr>
        <w:t>חלקי חילוף ובעולם אין זה חוקי להרכיב אותם. מה אבל שקורה הוא שב"טוטאל לוס" אם אוטו נפגע מקדימה אז חותכים את אחורי הרכב ומחברים אותו לאוטו שנפגע מאחורה ועושים אוטו אחד שלם. אנחנו צריכים למנוע דברים כאלה.</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אנחנו יושבים פה ומתווכחים על מיכרז, כן מיכרז, לא מיכ</w:t>
      </w:r>
      <w:r>
        <w:rPr>
          <w:rFonts w:cs="Guttman David"/>
          <w:sz w:val="18"/>
          <w:rtl/>
        </w:rPr>
        <w:t>רז. לדעתי צדק נציג היבואנים שעדיף שיהיו 3-4 מסמנים. אז תהיה תחרות ביניהם, הם ייתנו שירות יותר הוגן והכל יהיה יותר נכון. אם יתנו לאיש אחד, למונופוליסט אחד, כשהוא ירצה הוא יבוא, כשהוא לא ירצה הוא לא יבוא. הוא יעשה לנו טרור בכל הענף הזה ולדעתי זה לא טוב.</w:t>
      </w:r>
    </w:p>
    <w:p w:rsidR="00000000" w:rsidRDefault="00C63CF0">
      <w:pPr>
        <w:rPr>
          <w:rFonts w:cs="Guttman David"/>
          <w:sz w:val="18"/>
          <w:rtl/>
        </w:rPr>
      </w:pPr>
    </w:p>
    <w:p w:rsidR="00000000" w:rsidRDefault="00C63CF0">
      <w:pPr>
        <w:rPr>
          <w:rFonts w:cs="Guttman David"/>
          <w:sz w:val="18"/>
          <w:rtl/>
        </w:rPr>
      </w:pPr>
      <w:r>
        <w:rPr>
          <w:rFonts w:cs="Guttman David"/>
          <w:sz w:val="18"/>
          <w:rtl/>
        </w:rPr>
        <w:tab/>
        <w:t>אנ</w:t>
      </w:r>
      <w:r>
        <w:rPr>
          <w:rFonts w:cs="Guttman David"/>
          <w:sz w:val="18"/>
          <w:rtl/>
        </w:rPr>
        <w:t>י רוצה לחזור להצעה שלי. בואו ניקח אוטו שעשה תאונה וזה "טוטאל לוס", מעל 60%. קחו את האוטו הזה כמו שהוא, עם כל החלקים, כמו בנבדה בארצות-הברית וכמו בחלק מאריזונה בארצות-הברית, שם לוקחים את האוטו וגורסים אותו. ואז כשהולכים לקנות חלק, קונים חלק מקורי או חלק תוא</w:t>
      </w:r>
      <w:r>
        <w:rPr>
          <w:rFonts w:cs="Guttman David"/>
          <w:sz w:val="18"/>
          <w:rtl/>
        </w:rPr>
        <w:t>ם, חלקים חדשים, טריים, לא חלודים ושלמים. בואו נדאג לו. הוא כיסה את המכס.</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זה סיפור אחר.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שלמה אליישר:</w:t>
      </w:r>
    </w:p>
    <w:p w:rsidR="00000000" w:rsidRDefault="00C63CF0">
      <w:pPr>
        <w:rPr>
          <w:rFonts w:cs="Guttman David"/>
          <w:sz w:val="18"/>
          <w:rtl/>
        </w:rPr>
      </w:pPr>
    </w:p>
    <w:p w:rsidR="00000000" w:rsidRDefault="00C63CF0">
      <w:pPr>
        <w:pStyle w:val="6"/>
        <w:rPr>
          <w:rFonts w:cs="Guttman David"/>
          <w:sz w:val="18"/>
          <w:u w:val="none"/>
          <w:rtl/>
        </w:rPr>
      </w:pPr>
      <w:r>
        <w:rPr>
          <w:rFonts w:cs="Guttman David"/>
          <w:sz w:val="18"/>
          <w:u w:val="none"/>
          <w:rtl/>
        </w:rPr>
        <w:tab/>
        <w:t>תקרא לילד בשמו: אתה רוצה לבטל את השימוש בחלפים ישנים.</w:t>
      </w:r>
    </w:p>
    <w:p w:rsidR="00000000" w:rsidRDefault="00C63CF0">
      <w:pPr>
        <w:rPr>
          <w:rFonts w:cs="Guttman David"/>
          <w:sz w:val="18"/>
          <w:rtl/>
        </w:rPr>
      </w:pPr>
    </w:p>
    <w:p w:rsidR="00000000" w:rsidRDefault="00C63CF0">
      <w:pPr>
        <w:pStyle w:val="6"/>
        <w:rPr>
          <w:rFonts w:cs="Guttman David"/>
          <w:sz w:val="18"/>
          <w:rtl/>
        </w:rPr>
      </w:pPr>
      <w:r>
        <w:rPr>
          <w:rFonts w:cs="Guttman David"/>
          <w:sz w:val="18"/>
          <w:rtl/>
        </w:rPr>
        <w:t>יהושע אשרוב:</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לגבי הסימון: לפי עניות דעתי רצוי שיהיו יותר ממסמן אחד. </w:t>
      </w:r>
    </w:p>
    <w:p w:rsidR="00000000" w:rsidRDefault="00C63CF0">
      <w:pPr>
        <w:rPr>
          <w:rFonts w:cs="Guttman David"/>
          <w:sz w:val="18"/>
          <w:rtl/>
        </w:rPr>
      </w:pPr>
    </w:p>
    <w:p w:rsidR="00000000" w:rsidRDefault="00C63CF0">
      <w:pPr>
        <w:rPr>
          <w:rFonts w:cs="Guttman David"/>
          <w:sz w:val="18"/>
          <w:rtl/>
        </w:rPr>
      </w:pPr>
      <w:r>
        <w:rPr>
          <w:rFonts w:cs="Guttman David"/>
          <w:sz w:val="18"/>
          <w:rtl/>
        </w:rPr>
        <w:t xml:space="preserve"> </w:t>
      </w:r>
      <w:r>
        <w:rPr>
          <w:rFonts w:cs="Guttman David"/>
          <w:sz w:val="18"/>
          <w:rtl/>
        </w:rPr>
        <w:tab/>
        <w:t>אמר</w:t>
      </w:r>
      <w:r>
        <w:rPr>
          <w:rFonts w:cs="Guttman David"/>
          <w:sz w:val="18"/>
          <w:rtl/>
        </w:rPr>
        <w:t>תם שמקום הסימון הוא במוסך. אתן לכם דוגמא. לי יש במוסך היום קרוב ל-100 חלקי חילוף משומשים, שפירקתי ממכוניות שונות, פה דפוק קצת, שם דפוק קצת, תיקנו אותם והם ראויים לשימוש. אני לוקח את החלקים האלה כבעל מוסך ומעביר אותם לאיזה מגרש. מייד כשאני מביא את זה למגרש,</w:t>
      </w:r>
      <w:r>
        <w:rPr>
          <w:rFonts w:cs="Guttman David"/>
          <w:sz w:val="18"/>
          <w:rtl/>
        </w:rPr>
        <w:t xml:space="preserve"> לאותו מגרש בא גם איזה גנב ומביא לשם את החלקים שהוא גנב. מי יכול להוכיח האם החלקים האלה הם גנובים או לא גנובים?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בשלב שמפרקים אצלך הוא צריך לסמן. אתה לא רשאי לפרק חלקים מהמכונית אלא בהליך סימון.</w:t>
      </w:r>
    </w:p>
    <w:p w:rsidR="00000000" w:rsidRDefault="00C63CF0">
      <w:pPr>
        <w:rPr>
          <w:rFonts w:cs="Guttman David"/>
          <w:sz w:val="18"/>
          <w:rtl/>
        </w:rPr>
      </w:pPr>
    </w:p>
    <w:p w:rsidR="00000000" w:rsidRDefault="00C63CF0">
      <w:pPr>
        <w:pStyle w:val="6"/>
        <w:rPr>
          <w:rFonts w:cs="Guttman David"/>
          <w:sz w:val="18"/>
          <w:rtl/>
        </w:rPr>
      </w:pPr>
      <w:r>
        <w:rPr>
          <w:rFonts w:cs="Guttman David"/>
          <w:sz w:val="18"/>
          <w:rtl/>
        </w:rPr>
        <w:t>יהושע אשרוב:</w:t>
      </w:r>
    </w:p>
    <w:p w:rsidR="00000000" w:rsidRDefault="00C63CF0">
      <w:pPr>
        <w:rPr>
          <w:rFonts w:cs="Guttman David"/>
          <w:sz w:val="18"/>
          <w:rtl/>
        </w:rPr>
      </w:pPr>
    </w:p>
    <w:p w:rsidR="00000000" w:rsidRDefault="00C63CF0">
      <w:pPr>
        <w:rPr>
          <w:rFonts w:cs="Guttman David"/>
          <w:sz w:val="18"/>
          <w:rtl/>
        </w:rPr>
      </w:pPr>
      <w:r>
        <w:rPr>
          <w:rFonts w:cs="Guttman David"/>
          <w:sz w:val="18"/>
          <w:rtl/>
        </w:rPr>
        <w:tab/>
        <w:t>לתשובה הזאת חיכיתי. בא אל</w:t>
      </w:r>
      <w:r>
        <w:rPr>
          <w:rFonts w:cs="Guttman David"/>
          <w:sz w:val="18"/>
          <w:rtl/>
        </w:rPr>
        <w:t>י אוטו. אני לא רוצה לזרוק לכם סודות מהחדר. בעלי מקצוע זה בעלי מקצוע. גם לחברי כנסת יש קומבינציות, גם לשרים יש וגם בכל  מקצוע אחר יש קומבינציות.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אתה מתכוון לדברים לא חוקיים?</w:t>
      </w:r>
    </w:p>
    <w:p w:rsidR="00000000" w:rsidRDefault="00C63CF0">
      <w:pPr>
        <w:rPr>
          <w:rFonts w:cs="Guttman David"/>
          <w:sz w:val="18"/>
          <w:rtl/>
        </w:rPr>
      </w:pPr>
    </w:p>
    <w:p w:rsidR="00000000" w:rsidRDefault="00C63CF0">
      <w:pPr>
        <w:pStyle w:val="6"/>
        <w:rPr>
          <w:rFonts w:cs="Guttman David"/>
          <w:sz w:val="18"/>
          <w:rtl/>
        </w:rPr>
      </w:pPr>
      <w:r>
        <w:rPr>
          <w:rFonts w:cs="Guttman David"/>
          <w:sz w:val="18"/>
          <w:rtl/>
        </w:rPr>
        <w:t>יהושע אשרוב:</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הגון וישר ובדרך הנכונה. בואו נעזור לעם ישראל, </w:t>
      </w:r>
      <w:r>
        <w:rPr>
          <w:rFonts w:cs="Guttman David"/>
          <w:sz w:val="18"/>
          <w:rtl/>
        </w:rPr>
        <w:t>בואו נעזור להולכי הרגל במדינת ישראל, בואו נעזור לעם היהודי הזה פה. באוטו שעשה תאונה יש שיבוש של החלקים. תפסיקו להכניס זבל למכוניות. תיזהרו, אנחנו טוחנים פה מים. יושבת פה קצינה מהמשטרה שאין לה מושג מה זה אוטו. היא לא יודעת מה זה אוטו מבחינה בטיחותית. היא יו</w:t>
      </w:r>
      <w:r>
        <w:rPr>
          <w:rFonts w:cs="Guttman David"/>
          <w:sz w:val="18"/>
          <w:rtl/>
        </w:rPr>
        <w:t>דעת את החוק, יפה, אבל מה זה "קמבל באסטר", מה זה "... אופן קדמי"?</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האם אתה אומר שאסור להכניס חלקים משומשים?</w:t>
      </w:r>
    </w:p>
    <w:p w:rsidR="00000000" w:rsidRDefault="00C63CF0">
      <w:pPr>
        <w:rPr>
          <w:rFonts w:cs="Guttman David"/>
          <w:sz w:val="18"/>
          <w:rtl/>
        </w:rPr>
      </w:pPr>
    </w:p>
    <w:p w:rsidR="00000000" w:rsidRDefault="00C63CF0">
      <w:pPr>
        <w:pStyle w:val="6"/>
        <w:rPr>
          <w:rFonts w:cs="Guttman David"/>
          <w:sz w:val="18"/>
          <w:rtl/>
        </w:rPr>
      </w:pPr>
      <w:r>
        <w:rPr>
          <w:rFonts w:cs="Guttman David"/>
          <w:sz w:val="18"/>
          <w:rtl/>
        </w:rPr>
        <w:t>יהושע אשרוב:</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אני אומר, בואו ניקח כל אוטו שירד מהכביש, נגרוס אותו ונעשה ממנו קבב. תסתכלו בסרטים, עושם מהם </w:t>
      </w:r>
      <w:r>
        <w:rPr>
          <w:rFonts w:cs="Guttman David"/>
        </w:rPr>
        <w:t>press</w:t>
      </w:r>
      <w:r>
        <w:rPr>
          <w:rFonts w:cs="Guttman David"/>
          <w:sz w:val="18"/>
          <w:rtl/>
        </w:rPr>
        <w:t>, עושים קוביה וש</w:t>
      </w:r>
      <w:r>
        <w:rPr>
          <w:rFonts w:cs="Guttman David"/>
          <w:sz w:val="18"/>
          <w:rtl/>
        </w:rPr>
        <w:t>ולחים את זה לבתי יציקה. בדרך הזאת תמנע את הגניבות האלה.</w:t>
      </w:r>
    </w:p>
    <w:p w:rsidR="00000000" w:rsidRDefault="00C63CF0">
      <w:pPr>
        <w:rPr>
          <w:rFonts w:cs="Guttman David"/>
          <w:sz w:val="18"/>
          <w:rtl/>
        </w:rPr>
      </w:pP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כשעל החלקים יהיה אפס מיסים אז זה אולי יילך.</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ישי רבינוביץ:</w:t>
      </w:r>
    </w:p>
    <w:p w:rsidR="00000000" w:rsidRDefault="00C63CF0">
      <w:pPr>
        <w:rPr>
          <w:rFonts w:cs="Guttman David"/>
          <w:sz w:val="18"/>
          <w:rtl/>
        </w:rPr>
      </w:pPr>
    </w:p>
    <w:p w:rsidR="00000000" w:rsidRDefault="00C63CF0">
      <w:pPr>
        <w:rPr>
          <w:rFonts w:cs="Guttman David"/>
          <w:sz w:val="18"/>
          <w:rtl/>
        </w:rPr>
      </w:pPr>
      <w:r>
        <w:rPr>
          <w:rFonts w:cs="Guttman David"/>
          <w:sz w:val="18"/>
          <w:rtl/>
        </w:rPr>
        <w:tab/>
        <w:t>זה לא רחוק.</w:t>
      </w:r>
    </w:p>
    <w:p w:rsidR="00000000" w:rsidRDefault="00C63CF0">
      <w:pPr>
        <w:rPr>
          <w:rFonts w:cs="Guttman David"/>
          <w:sz w:val="18"/>
          <w:rtl/>
        </w:rPr>
      </w:pPr>
    </w:p>
    <w:p w:rsidR="00000000" w:rsidRDefault="00C63CF0">
      <w:pPr>
        <w:pStyle w:val="6"/>
        <w:rPr>
          <w:rFonts w:cs="Guttman David"/>
          <w:sz w:val="18"/>
          <w:rtl/>
        </w:rPr>
      </w:pPr>
      <w:r>
        <w:rPr>
          <w:rFonts w:cs="Guttman David"/>
          <w:sz w:val="18"/>
          <w:rtl/>
        </w:rPr>
        <w:t>יהושע אשרוב:</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היום יש שגונבים אוטו רק בשביל לקחת ממנה את הדלת. בשביל כנף או טמבון גונבים רכב. טמבון של </w:t>
      </w:r>
      <w:r>
        <w:rPr>
          <w:rFonts w:cs="Guttman David"/>
          <w:sz w:val="18"/>
          <w:rtl/>
        </w:rPr>
        <w:t>מרצדס עולה 8,000 שקל. מרצדס עולה 200,000 שקל. גונבים אוטו בשביל לקחת ממנו את הטמבון וזורקים את המכונית באיזה ואדי. בואו נמנע את זה על-ידי כך שלא תהיה בעיה של חלקים משומשים.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מר אשרוב, אני מודה לך. אתה אומר דברים מאוד מעניינים אבל הם לא </w:t>
      </w:r>
      <w:r>
        <w:rPr>
          <w:rFonts w:cs="Guttman David"/>
          <w:sz w:val="18"/>
          <w:rtl/>
        </w:rPr>
        <w:t>רלוונטיים לדיון שלנו היום.</w:t>
      </w:r>
    </w:p>
    <w:p w:rsidR="00000000" w:rsidRDefault="00C63CF0">
      <w:pPr>
        <w:rPr>
          <w:rFonts w:cs="Guttman David"/>
          <w:sz w:val="18"/>
          <w:rtl/>
        </w:rPr>
      </w:pPr>
    </w:p>
    <w:p w:rsidR="00000000" w:rsidRDefault="00C63CF0">
      <w:pPr>
        <w:pStyle w:val="6"/>
        <w:rPr>
          <w:rFonts w:cs="Guttman David"/>
          <w:sz w:val="18"/>
          <w:rtl/>
        </w:rPr>
      </w:pPr>
      <w:r>
        <w:rPr>
          <w:rFonts w:cs="Guttman David"/>
          <w:sz w:val="18"/>
          <w:rtl/>
        </w:rPr>
        <w:t>יהושע אשרוב:</w:t>
      </w:r>
    </w:p>
    <w:p w:rsidR="00000000" w:rsidRDefault="00C63CF0">
      <w:pPr>
        <w:rPr>
          <w:rFonts w:cs="Guttman David"/>
          <w:sz w:val="18"/>
          <w:rtl/>
        </w:rPr>
      </w:pPr>
    </w:p>
    <w:p w:rsidR="00000000" w:rsidRDefault="00C63CF0">
      <w:pPr>
        <w:rPr>
          <w:rFonts w:cs="Guttman David"/>
          <w:sz w:val="18"/>
          <w:rtl/>
        </w:rPr>
      </w:pPr>
      <w:r>
        <w:rPr>
          <w:rFonts w:cs="Guttman David"/>
          <w:sz w:val="18"/>
          <w:rtl/>
        </w:rPr>
        <w:tab/>
        <w:t>אמרתי שאם כבר מסמנים אז שלפחות יהיו 4 מסמנים.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אנחנו נשאיר שלושה, ואנחנו נשאיר את העניין של מיכרז.</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האם ניתן לרשום בצורה כזאת, ש"ייבחרו 3 מסמנים במידה ויהיו"? יכול להיות שלא יהיו.</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יפעת רווה:</w:t>
      </w:r>
    </w:p>
    <w:p w:rsidR="00000000" w:rsidRDefault="00C63CF0">
      <w:pPr>
        <w:rPr>
          <w:rFonts w:cs="Guttman David"/>
          <w:sz w:val="18"/>
          <w:rtl/>
        </w:rPr>
      </w:pPr>
      <w:r>
        <w:rPr>
          <w:rFonts w:cs="Guttman David"/>
          <w:sz w:val="18"/>
          <w:rtl/>
        </w:rPr>
        <w:tab/>
      </w:r>
    </w:p>
    <w:p w:rsidR="00000000" w:rsidRDefault="00C63CF0">
      <w:pPr>
        <w:rPr>
          <w:rFonts w:cs="Guttman David"/>
          <w:sz w:val="18"/>
          <w:rtl/>
        </w:rPr>
      </w:pPr>
      <w:r>
        <w:rPr>
          <w:rFonts w:cs="Guttman David"/>
          <w:sz w:val="18"/>
          <w:rtl/>
        </w:rPr>
        <w:tab/>
        <w:t>צריך לרשום את זה.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כבר אומר, וזה נרשם בפרוטוקול, שהיה ובמיכרז לא יהיו 3 מציעים שעמדו בתנאים אז כמובן שאי אפשר להביא מישהו בכוח. אם אין מתמודדים אז אין מתמודדים.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מבקש להוסיף לפרוטוקול שלדעתי ההחלטה ש</w:t>
      </w:r>
      <w:r>
        <w:rPr>
          <w:rFonts w:cs="Guttman David"/>
          <w:sz w:val="18"/>
          <w:rtl/>
        </w:rPr>
        <w:t>יהיו 3 מסמנים קברה את החוק קבורת חמור. מי שבאמת מעוניין שלא יהיו חלפים משומשים במדינת ישראל - ויש בשולחן הזה אנשים כאלה - זה משרת מאוד את המטרה שלו.</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באיזה צורה זה יירשם? "שלושה מסמנים לפחות", או שתבטל את ה"לפחות"?</w:t>
      </w:r>
    </w:p>
    <w:p w:rsidR="00000000" w:rsidRDefault="00C63CF0">
      <w:pPr>
        <w:rPr>
          <w:rFonts w:cs="Guttman David"/>
          <w:sz w:val="18"/>
          <w:rtl/>
        </w:rPr>
      </w:pP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אנחנו נ</w:t>
      </w:r>
      <w:r>
        <w:rPr>
          <w:rFonts w:cs="Guttman David"/>
          <w:sz w:val="18"/>
          <w:rtl/>
        </w:rPr>
        <w:t xml:space="preserve">וסיף בסיפא של תקנת משנה (ב): "היה והוועדה תקבע שלא נמצאו שלושה" - - -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יפעת רווה:</w:t>
      </w:r>
    </w:p>
    <w:p w:rsidR="00000000" w:rsidRDefault="00C63CF0">
      <w:pPr>
        <w:rPr>
          <w:rFonts w:cs="Guttman David"/>
          <w:sz w:val="18"/>
          <w:rtl/>
        </w:rPr>
      </w:pPr>
      <w:r>
        <w:rPr>
          <w:rFonts w:cs="Guttman David"/>
          <w:sz w:val="18"/>
          <w:rtl/>
        </w:rPr>
        <w:tab/>
      </w:r>
    </w:p>
    <w:p w:rsidR="00000000" w:rsidRDefault="00C63CF0">
      <w:pPr>
        <w:rPr>
          <w:rFonts w:cs="Guttman David"/>
          <w:sz w:val="18"/>
          <w:rtl/>
        </w:rPr>
      </w:pPr>
      <w:r>
        <w:rPr>
          <w:rFonts w:cs="Guttman David"/>
          <w:sz w:val="18"/>
          <w:rtl/>
        </w:rPr>
        <w:tab/>
        <w:t>"ובלבד שהם עמדו בתנאים."</w:t>
      </w:r>
    </w:p>
    <w:p w:rsidR="00000000" w:rsidRDefault="00C63CF0">
      <w:pPr>
        <w:rPr>
          <w:rFonts w:cs="Guttman David"/>
          <w:sz w:val="18"/>
          <w:u w:val="single"/>
          <w:rtl/>
        </w:rPr>
      </w:pPr>
    </w:p>
    <w:p w:rsidR="00000000" w:rsidRDefault="00C63CF0">
      <w:pPr>
        <w:rPr>
          <w:rFonts w:cs="Guttman David"/>
          <w:sz w:val="18"/>
          <w:u w:val="single"/>
          <w:rtl/>
        </w:rPr>
      </w:pPr>
      <w:r>
        <w:rPr>
          <w:rFonts w:cs="Guttman David"/>
          <w:sz w:val="18"/>
          <w:u w:val="single"/>
          <w:rtl/>
        </w:rPr>
        <w:t>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לא צריך לומר את זה. כתוב: "הרשאה תינתן לשלושה מסמנים שנתמלאו בהם התנאים". אוטומטית ברור שאם לא נתמלאו התנאים אז לא.</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r>
        <w:rPr>
          <w:rFonts w:cs="Guttman David"/>
          <w:sz w:val="18"/>
          <w:u w:val="single"/>
          <w:rtl/>
        </w:rPr>
        <w:t>:</w:t>
      </w:r>
    </w:p>
    <w:p w:rsidR="00000000" w:rsidRDefault="00C63CF0">
      <w:pPr>
        <w:rPr>
          <w:rFonts w:cs="Guttman David"/>
          <w:sz w:val="18"/>
          <w:rtl/>
        </w:rPr>
      </w:pPr>
    </w:p>
    <w:p w:rsidR="00000000" w:rsidRDefault="00C63CF0">
      <w:pPr>
        <w:rPr>
          <w:rFonts w:cs="Guttman David"/>
          <w:sz w:val="18"/>
          <w:rtl/>
        </w:rPr>
      </w:pPr>
      <w:r>
        <w:rPr>
          <w:rFonts w:cs="Guttman David"/>
          <w:sz w:val="18"/>
          <w:rtl/>
        </w:rPr>
        <w:tab/>
        <w:t>האם אי אפשר יותר מ-3? ואם יהיו 5? היושב-ראש ביטל את המלה "לפחות".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עוזב את המלה "לפחות". אני גם מוותר על עניין הרישיון. רישיון אומר: כל מי שעובר את הסף. אבל אנחנו הולכים על מיכרז. אנחנו אומרים שכרגע תינתן הרשאה לשלושה גורמים. בה</w:t>
      </w:r>
      <w:r>
        <w:rPr>
          <w:rFonts w:cs="Guttman David"/>
          <w:sz w:val="18"/>
          <w:rtl/>
        </w:rPr>
        <w:t>נחה שיהיו 5-6 מתמודדים. אם יסתבר שיש רק שני מתמודדים ושניהם עמדו בתנאים אז רק שניהם יקבלו.</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ישי רבינוביץ:</w:t>
      </w:r>
    </w:p>
    <w:p w:rsidR="00000000" w:rsidRDefault="00C63CF0">
      <w:pPr>
        <w:rPr>
          <w:rFonts w:cs="Guttman David"/>
          <w:sz w:val="18"/>
          <w:rtl/>
        </w:rPr>
      </w:pPr>
    </w:p>
    <w:p w:rsidR="00000000" w:rsidRDefault="00C63CF0">
      <w:pPr>
        <w:rPr>
          <w:rFonts w:cs="Guttman David"/>
          <w:sz w:val="18"/>
          <w:rtl/>
        </w:rPr>
      </w:pPr>
      <w:r>
        <w:rPr>
          <w:rFonts w:cs="Guttman David"/>
          <w:sz w:val="18"/>
          <w:rtl/>
        </w:rPr>
        <w:tab/>
        <w:t>אולי כדאי להוסיף "ולא פחות משניים". אחרת לא תהיה כאן תחרות.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תאר לעצמך שרק אחד יתמודד. מה נעשה אז? האם לא נפעיל את החוק? ברור שא</w:t>
      </w:r>
      <w:r>
        <w:rPr>
          <w:rFonts w:cs="Guttman David"/>
          <w:sz w:val="18"/>
          <w:rtl/>
        </w:rPr>
        <w:t>ם אחד עמד בתנאים, הוא מקבל. רק אם יש יותר משלושה תהיה התמודדות ביניהם. אם בסוף רק אחד ניגש למיכרז, מה אני אעשה? אני לא אפעיל את החוק? אז יהיה אחד. אולי אף אחד לא ייגש.</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ישי רבינוביץ:</w:t>
      </w:r>
    </w:p>
    <w:p w:rsidR="00000000" w:rsidRDefault="00C63CF0">
      <w:pPr>
        <w:rPr>
          <w:rFonts w:cs="Guttman David"/>
          <w:sz w:val="18"/>
          <w:rtl/>
        </w:rPr>
      </w:pPr>
    </w:p>
    <w:p w:rsidR="00000000" w:rsidRDefault="00C63CF0">
      <w:pPr>
        <w:rPr>
          <w:rFonts w:cs="Guttman David"/>
          <w:sz w:val="18"/>
          <w:rtl/>
        </w:rPr>
      </w:pPr>
      <w:r>
        <w:rPr>
          <w:rFonts w:cs="Guttman David"/>
          <w:sz w:val="18"/>
          <w:rtl/>
        </w:rPr>
        <w:tab/>
        <w:t>השאלה היא האם לא יפסלו מציעים כדי להשאיר רק אחד.</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אתה מדבר </w:t>
      </w:r>
      <w:r>
        <w:rPr>
          <w:rFonts w:cs="Guttman David"/>
          <w:sz w:val="18"/>
          <w:rtl/>
        </w:rPr>
        <w:t>על תנאים שמישהו ייצר אותם לקראת המיכרז. הם לא רשומים בשום מקום. יוכלו לייצר תנאים שרק אחד עומד בהם.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אנחנו בסופו של דבר מקווים שמשרד ממשלתי יעבוד בתום לב</w:t>
      </w:r>
      <w:r>
        <w:rPr>
          <w:rFonts w:cs="Guttman David"/>
          <w:sz w:val="18"/>
          <w:rtl/>
        </w:rPr>
        <w:tab/>
        <w:t>, יפרסם תנאי סף הוגנים ומתוך הנחה שיהיה יותר מגורם אחד שמעוניין להיכנס לעסק הזה. כ</w:t>
      </w:r>
      <w:r>
        <w:rPr>
          <w:rFonts w:cs="Guttman David"/>
          <w:sz w:val="18"/>
          <w:rtl/>
        </w:rPr>
        <w:t>רגע ההנחה היא שיהיו שלושה וזה ייתן תחרות. אנחנו נותנים להם הגנה מסויימת, שהם בכל זאת רק שלושה.</w:t>
      </w:r>
    </w:p>
    <w:p w:rsidR="00000000" w:rsidRDefault="00C63CF0">
      <w:pPr>
        <w:rPr>
          <w:rFonts w:cs="Guttman David"/>
          <w:sz w:val="18"/>
          <w:rtl/>
        </w:rPr>
      </w:pPr>
    </w:p>
    <w:p w:rsidR="00000000" w:rsidRDefault="00C63CF0">
      <w:pPr>
        <w:rPr>
          <w:rFonts w:cs="Guttman David"/>
          <w:sz w:val="18"/>
          <w:rtl/>
        </w:rPr>
      </w:pPr>
      <w:r>
        <w:rPr>
          <w:rFonts w:cs="Guttman David"/>
          <w:sz w:val="18"/>
          <w:rtl/>
        </w:rPr>
        <w:tab/>
        <w:t>נעבור הלאה. איזה דברים אנחנו עוד צריכים פה?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יש לי שתי הערות כלליות שצריך למצוא להן את המיקום. תקנה 5, לגבי הזמן שבו על המסמן להגיע, היא תקנה שאין </w:t>
      </w:r>
      <w:r>
        <w:rPr>
          <w:rFonts w:cs="Guttman David"/>
          <w:sz w:val="18"/>
          <w:rtl/>
        </w:rPr>
        <w:t xml:space="preserve">לה שיניים למעשה.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אבל אם יש שלושה והוא מאחר אז בפעם הבאה לא יפנו אליו.</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המסמן יגיד למוסך שהוא יגיע אך בערב יגלה המוסכניק שהמסמן לא הגיע. סובל המוסך, סובל הלקוח, סובלים כולם. אם לקחת על עצמך מיכרז והתחייבת, צריך להיות איזה ק</w:t>
      </w:r>
      <w:r>
        <w:rPr>
          <w:rFonts w:cs="Guttman David"/>
          <w:sz w:val="18"/>
          <w:rtl/>
        </w:rPr>
        <w:t>נס בצידו. אם לא הגעת בזמן אתה צריך לשלם מחיר. הרי לא יכול להיות שאתה תיקח על עצמך אחריות, לא תעמוד בה וכולם יסבלו.</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אם היה גורם אחד והיה לו מונופול אז יכול להיות שמה שאתה אומר היה מוצדק. בתנאים שהם שלושה, ובהנחה שיהיו שלושה, תיווצר ביני</w:t>
      </w:r>
      <w:r>
        <w:rPr>
          <w:rFonts w:cs="Guttman David"/>
          <w:sz w:val="18"/>
          <w:rtl/>
        </w:rPr>
        <w:t>הם תחרות מי נותן שירות טוב. הפחח שיידע שאצל המסמן המסויים מחכים חודשיים לא יזמין אותו יותר.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אתה מדבר על מה שיקרה בתל-אביב. אל תסתכל על הערים הגדולות אלא תסתכל על הפריפריה.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אנחנו עוסקים כאן בחקיקת-משנה.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אפשר לה</w:t>
      </w:r>
      <w:r>
        <w:rPr>
          <w:rFonts w:cs="Guttman David"/>
          <w:sz w:val="18"/>
          <w:rtl/>
        </w:rPr>
        <w:t>וסיף בתקנה שאם לא הגעת בזמן אז מוטל עליך איזה קנס.</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אי אפשר לעשות את זה.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צבי פולק:</w:t>
      </w:r>
    </w:p>
    <w:p w:rsidR="00000000" w:rsidRDefault="00C63CF0">
      <w:pPr>
        <w:rPr>
          <w:rFonts w:cs="Guttman David"/>
          <w:sz w:val="18"/>
          <w:rtl/>
        </w:rPr>
      </w:pPr>
    </w:p>
    <w:p w:rsidR="00000000" w:rsidRDefault="00C63CF0">
      <w:pPr>
        <w:rPr>
          <w:rFonts w:cs="Guttman David"/>
          <w:sz w:val="18"/>
          <w:rtl/>
        </w:rPr>
      </w:pPr>
      <w:r>
        <w:rPr>
          <w:rFonts w:cs="Guttman David"/>
          <w:sz w:val="18"/>
          <w:rtl/>
        </w:rPr>
        <w:tab/>
        <w:t>לא בתקנה אלא בתנאי המיכרז.</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נניח שחברת "אמישרגז" צריכה לתת לך שירות גז, לתקן תוך 24 שעות, והם באו רק אחרי 48 שעות. מה אתה עושה? תת</w:t>
      </w:r>
      <w:r>
        <w:rPr>
          <w:rFonts w:cs="Guttman David"/>
          <w:sz w:val="18"/>
          <w:rtl/>
        </w:rPr>
        <w:t>בע אותו. נוצר פה הסכם. אם אני הזמנתי אותך ואתה אמרת שתבוא תוך יום ולא באת, הפרת הסכם איתי. נגרם לי נזק ואני יכול לתבוע אותך.</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הוא יגיד לך מראש שהוא לא יכול להגיע.</w:t>
      </w: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אז השני יגיע.</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הוא לא יגיע. בואו נהיה מציאותיים ק</w:t>
      </w:r>
      <w:r>
        <w:rPr>
          <w:rFonts w:cs="Guttman David"/>
          <w:sz w:val="18"/>
          <w:rtl/>
        </w:rPr>
        <w:t>צת. בתל-אביב, בירושלים ובחיפה לא תהיה בעיה אבל בפריפריה המציאות תהיה שאף אחד לא יגיע.</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מר סף, אין לנו יכולת במסגרת תקנות מסוג זה לקבוע ענישה. זאת תהיה סיבה לבטל לו את הזיכיון.</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את זה צריך לכתוב.</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אם זה </w:t>
      </w:r>
      <w:r>
        <w:rPr>
          <w:rFonts w:cs="Guttman David"/>
          <w:sz w:val="18"/>
          <w:rtl/>
        </w:rPr>
        <w:t>לא כתוב אז צריך לכתוב שאם הוא לא עמד בחובות המוטלות עליו, אחרי שימוע אפשר יהיה לבטל לו את הרישיון.</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בתקנה 3(ב) כתוב "לא מילא המסמן אחר התנאים האמורים בתקנה ... או תנאי המכרז לבחירת המסמן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"אחרי שניתנה לו אפשרות לשמוע </w:t>
      </w:r>
      <w:r>
        <w:rPr>
          <w:rFonts w:cs="Guttman David"/>
          <w:sz w:val="18"/>
          <w:rtl/>
        </w:rPr>
        <w:t>את טענותיו אפשר לבטל את ההרשאה".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זה ייכנס בסוף תקנה 3(ב). אבל צריך גם להוסיף "או אחר החובות המוטלות עליו על-פי תקנות אלה".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בסדר.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ההערה השניה שלי היא לגבי מיקום הסימון בתוך הרכב (תקנה 13). התקנות אומרות משהו</w:t>
      </w:r>
      <w:r>
        <w:rPr>
          <w:rFonts w:cs="Guttman David"/>
          <w:sz w:val="18"/>
          <w:rtl/>
        </w:rPr>
        <w:t xml:space="preserve"> שלדעתי הוא קצת בעייתי. אני חושב שמיקום הסימון על-פי תקנה 13 הוא מיקום בעייתי, בשל כמה סיבות. קודם כל, אתה לוקח אוטו שצבעת אותו וכולי - - -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את זה שינינו. משטרת ישראל המליצה לנו, ואנחנו מקבלים את ההמלצה, בכנף הקדמית והאחורית במקום "חיצוני" לרש</w:t>
      </w:r>
      <w:r>
        <w:rPr>
          <w:rFonts w:cs="Guttman David"/>
          <w:sz w:val="18"/>
          <w:rtl/>
        </w:rPr>
        <w:t>ום "פנימי". תווית הסימון תהיה בחלק הפנימי. בכל מקום שרשום כעת "חיצוני" יירשם "פנימי", פרט לדלתות, שם המדבקה תודבק על הדופן הצרה, על צד הדלת, ליד המנעול.</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צבי פולק:</w:t>
      </w:r>
    </w:p>
    <w:p w:rsidR="00000000" w:rsidRDefault="00C63CF0">
      <w:pPr>
        <w:rPr>
          <w:rFonts w:cs="Guttman David"/>
          <w:sz w:val="18"/>
          <w:rtl/>
        </w:rPr>
      </w:pPr>
    </w:p>
    <w:p w:rsidR="00000000" w:rsidRDefault="00C63CF0">
      <w:pPr>
        <w:rPr>
          <w:rFonts w:cs="Guttman David"/>
          <w:sz w:val="18"/>
          <w:rtl/>
        </w:rPr>
      </w:pPr>
      <w:r>
        <w:rPr>
          <w:rFonts w:cs="Guttman David"/>
          <w:sz w:val="18"/>
          <w:rtl/>
        </w:rPr>
        <w:tab/>
        <w:t>אחרת יצבעו אותה וכבר אי אפשר יהיה לראות. זה חייב להיות פנימי.</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תמיר שאנן: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בתקנה 13 בפיסק</w:t>
      </w:r>
      <w:r>
        <w:rPr>
          <w:rFonts w:cs="Guttman David"/>
          <w:sz w:val="18"/>
          <w:rtl/>
        </w:rPr>
        <w:t>אות (1), (2), (4) ו-(5) במקום "חיצוני" יבוא "פנימי".</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סמי כספי:</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ראש ענף רכב לוגיסטי ביחידה הטכנולוגית בצה"ל. אני רוצה להעיר שתי הערות. קודם כל הערה כללית שמתייחסת לכותרת "תקנות סימון כלי רכב". צי הרכב של צה"ל מורכב גם מג'יפים, משאיות, מובילי טנקים ו"</w:t>
      </w:r>
      <w:r>
        <w:rPr>
          <w:rFonts w:cs="Guttman David"/>
          <w:sz w:val="18"/>
          <w:rtl/>
        </w:rPr>
        <w:t xml:space="preserve">ריו".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האם אתם קונים חלקים משומשים באיזה מקום?</w:t>
      </w:r>
    </w:p>
    <w:p w:rsidR="00000000" w:rsidRDefault="00C63CF0">
      <w:pPr>
        <w:rPr>
          <w:rFonts w:cs="Guttman David"/>
          <w:sz w:val="18"/>
          <w:u w:val="single"/>
          <w:rtl/>
        </w:rPr>
      </w:pPr>
    </w:p>
    <w:p w:rsidR="00000000" w:rsidRDefault="00C63CF0">
      <w:pPr>
        <w:rPr>
          <w:rFonts w:cs="Guttman David"/>
          <w:sz w:val="18"/>
          <w:u w:val="single"/>
          <w:rtl/>
        </w:rPr>
      </w:pPr>
      <w:r>
        <w:rPr>
          <w:rFonts w:cs="Guttman David"/>
          <w:sz w:val="18"/>
          <w:u w:val="single"/>
          <w:rtl/>
        </w:rPr>
        <w:t>סמי כספי:</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זה שלב ב'. לא רק שאנחנו קונים חלקים משומשים - - -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אם זה לא כתוב אז אני כבר אומר שצריך לתקן לגבי צה"ל ולומר שהתקנות מתייחסות רק  ל"רכב לבן".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יוחנן דנינו</w:t>
      </w:r>
      <w:r>
        <w:rPr>
          <w:rFonts w:cs="Guttman David"/>
          <w:sz w:val="18"/>
          <w:u w:val="single"/>
          <w:rtl/>
        </w:rPr>
        <w:t>:</w:t>
      </w:r>
    </w:p>
    <w:p w:rsidR="00000000" w:rsidRDefault="00C63CF0">
      <w:pPr>
        <w:rPr>
          <w:rFonts w:cs="Guttman David"/>
          <w:sz w:val="18"/>
          <w:rtl/>
        </w:rPr>
      </w:pPr>
    </w:p>
    <w:p w:rsidR="00000000" w:rsidRDefault="00C63CF0">
      <w:pPr>
        <w:rPr>
          <w:rFonts w:cs="Guttman David"/>
          <w:sz w:val="18"/>
          <w:rtl/>
        </w:rPr>
      </w:pPr>
      <w:r>
        <w:rPr>
          <w:rFonts w:cs="Guttman David"/>
          <w:sz w:val="18"/>
          <w:rtl/>
        </w:rPr>
        <w:tab/>
        <w:t>נדמה לי שיש משהו בחוק לעניין של צה"ל.</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סמי כספי:</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מכיר טוב את החוק, כולל האצלת סמכויות לצה"ל ולראש ענף רכב בצה"ל. את ההפניה הזאת אני לא מכיר.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אני מבקש מכם לדאוג לכך שזה יהיה רק "רכב לבן".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בהגדרה של "רכב" נאמר "רכ</w:t>
      </w:r>
      <w:r>
        <w:rPr>
          <w:rFonts w:cs="Guttman David"/>
          <w:sz w:val="18"/>
          <w:rtl/>
        </w:rPr>
        <w:t>ב מנועי כהגדרתו בפקודה, למעט סוגים של רכב מבצעי של צבא ההגנה לישראל או של משטרת ישראל שקבע השר באישור ועדת הכלכלה של הכנסת".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סמי כספי:</w:t>
      </w:r>
    </w:p>
    <w:p w:rsidR="00000000" w:rsidRDefault="00C63CF0">
      <w:pPr>
        <w:rPr>
          <w:rFonts w:cs="Guttman David"/>
          <w:sz w:val="18"/>
          <w:rtl/>
        </w:rPr>
      </w:pPr>
    </w:p>
    <w:p w:rsidR="00000000" w:rsidRDefault="00C63CF0">
      <w:pPr>
        <w:rPr>
          <w:rFonts w:cs="Guttman David"/>
          <w:sz w:val="18"/>
          <w:rtl/>
        </w:rPr>
      </w:pPr>
      <w:r>
        <w:rPr>
          <w:rFonts w:cs="Guttman David"/>
          <w:sz w:val="18"/>
          <w:rtl/>
        </w:rPr>
        <w:tab/>
        <w:t>"סוגים של רכב מבצעי" - אני שוב חוזר ואומר שזה בעייתי, לכן הזכרתי משאיות. משאית היא לא רכב מבצעי.</w:t>
      </w:r>
    </w:p>
    <w:p w:rsidR="00000000" w:rsidRDefault="00C63CF0">
      <w:pPr>
        <w:rPr>
          <w:rFonts w:cs="Guttman David"/>
          <w:sz w:val="18"/>
          <w:rtl/>
        </w:rPr>
      </w:pPr>
    </w:p>
    <w:p w:rsidR="00000000" w:rsidRDefault="00C63CF0">
      <w:pPr>
        <w:rPr>
          <w:rFonts w:cs="Guttman David"/>
          <w:sz w:val="18"/>
          <w:rtl/>
        </w:rPr>
      </w:pP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האם יש לך הגדרה ל"רכב לבן"? זה מכוניות פרטיות, נקודה. לא מעניין אותי הג'יפים שלהם, לא מעניין אותי הטנדרים שלהם. רק מכוניות פרטיות, או רכב דו-שימושי.</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יפעת רווה:</w:t>
      </w:r>
    </w:p>
    <w:p w:rsidR="00000000" w:rsidRDefault="00C63CF0">
      <w:pPr>
        <w:rPr>
          <w:rFonts w:cs="Guttman David"/>
          <w:sz w:val="18"/>
          <w:rtl/>
        </w:rPr>
      </w:pPr>
      <w:r>
        <w:rPr>
          <w:rFonts w:cs="Guttman David"/>
          <w:sz w:val="18"/>
          <w:rtl/>
        </w:rPr>
        <w:tab/>
      </w:r>
    </w:p>
    <w:p w:rsidR="00000000" w:rsidRDefault="00C63CF0">
      <w:pPr>
        <w:rPr>
          <w:rFonts w:cs="Guttman David"/>
          <w:sz w:val="18"/>
          <w:rtl/>
        </w:rPr>
      </w:pPr>
      <w:r>
        <w:rPr>
          <w:rFonts w:cs="Guttman David"/>
          <w:sz w:val="18"/>
          <w:rtl/>
        </w:rPr>
        <w:tab/>
        <w:t>אז צריך להתקין תקנות כאלה.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עמי מימון:</w:t>
      </w:r>
    </w:p>
    <w:p w:rsidR="00000000" w:rsidRDefault="00C63CF0">
      <w:pPr>
        <w:rPr>
          <w:rFonts w:cs="Guttman David"/>
          <w:sz w:val="18"/>
          <w:rtl/>
        </w:rPr>
      </w:pPr>
    </w:p>
    <w:p w:rsidR="00000000" w:rsidRDefault="00C63CF0">
      <w:pPr>
        <w:rPr>
          <w:rFonts w:cs="Guttman David"/>
          <w:sz w:val="18"/>
          <w:rtl/>
        </w:rPr>
      </w:pPr>
      <w:r>
        <w:rPr>
          <w:rFonts w:cs="Guttman David"/>
          <w:sz w:val="18"/>
          <w:rtl/>
        </w:rPr>
        <w:tab/>
        <w:t>צריך לשקול לסמן עם עפרון חשמלי ולא עם מדבקה.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w:t>
      </w:r>
      <w:r>
        <w:rPr>
          <w:rFonts w:cs="Guttman David"/>
          <w:sz w:val="18"/>
          <w:u w:val="single"/>
          <w:rtl/>
        </w:rPr>
        <w:t>"ר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לא רוצה כרגע להיכנס לזה. שיימצאו דרך לסימון.</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את זה קשה להסיר ותאונה רגילה לא תפיל את זה.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מי שעוסק בהרכבת חלקים משומשים לא יעסוק בזיוף המדבקות. הרי מרגע שהרכבת את הכנף הגנובה וצבעת אותה והאוטו נסע, זה נ</w:t>
      </w:r>
      <w:r>
        <w:rPr>
          <w:rFonts w:cs="Guttman David"/>
          <w:sz w:val="18"/>
          <w:rtl/>
        </w:rPr>
        <w:t>גמר. השאלה היא האם אתה יכול לתפוס אותו על חם בזמן שזה בעבודה במוסך.</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בעיקר כשזה במלאי של המוסך.</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הוא גם קונה חלקים והוא לא רוצה שייטעו אותו. המוסך לא רוצה רכוש גנוב.</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האם יש הערות לסעיף ההגדרות (</w:t>
      </w:r>
      <w:r>
        <w:rPr>
          <w:rFonts w:cs="Guttman David"/>
          <w:b/>
          <w:bCs/>
          <w:sz w:val="18"/>
          <w:u w:val="single"/>
          <w:rtl/>
        </w:rPr>
        <w:t>תקנה 1</w:t>
      </w:r>
      <w:r>
        <w:rPr>
          <w:rFonts w:cs="Guttman David"/>
          <w:sz w:val="18"/>
          <w:rtl/>
        </w:rPr>
        <w:t>)?</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 xml:space="preserve">ישי </w:t>
      </w:r>
      <w:r>
        <w:rPr>
          <w:rFonts w:cs="Guttman David"/>
          <w:sz w:val="18"/>
          <w:u w:val="single"/>
          <w:rtl/>
        </w:rPr>
        <w:t>רבינוביץ:</w:t>
      </w:r>
    </w:p>
    <w:p w:rsidR="00000000" w:rsidRDefault="00C63CF0">
      <w:pPr>
        <w:rPr>
          <w:rFonts w:cs="Guttman David"/>
          <w:sz w:val="18"/>
          <w:rtl/>
        </w:rPr>
      </w:pPr>
    </w:p>
    <w:p w:rsidR="00000000" w:rsidRDefault="00C63CF0">
      <w:pPr>
        <w:rPr>
          <w:rFonts w:cs="Guttman David"/>
          <w:sz w:val="18"/>
          <w:rtl/>
        </w:rPr>
      </w:pPr>
      <w:r>
        <w:rPr>
          <w:rFonts w:cs="Guttman David"/>
          <w:sz w:val="18"/>
          <w:rtl/>
        </w:rPr>
        <w:tab/>
        <w:t>האם ה"מסמן" הוא תואר אישי או שהוא ניתן גם לעובד של תאגיד?</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לא, רק לתאגיד.</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ישי רבינוביץ:</w:t>
      </w:r>
    </w:p>
    <w:p w:rsidR="00000000" w:rsidRDefault="00C63CF0">
      <w:pPr>
        <w:rPr>
          <w:rFonts w:cs="Guttman David"/>
          <w:sz w:val="18"/>
          <w:rtl/>
        </w:rPr>
      </w:pPr>
    </w:p>
    <w:p w:rsidR="00000000" w:rsidRDefault="00C63CF0">
      <w:pPr>
        <w:rPr>
          <w:rFonts w:cs="Guttman David"/>
          <w:sz w:val="18"/>
          <w:rtl/>
        </w:rPr>
      </w:pPr>
      <w:r>
        <w:rPr>
          <w:rFonts w:cs="Guttman David"/>
          <w:sz w:val="18"/>
          <w:rtl/>
        </w:rPr>
        <w:tab/>
        <w:t>תאגיד לא יכול להיות מסמן, כי אנשים צריכים לעשות את זה. הוא צריך להסמיך את האנשים.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זה מטעמו.</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על </w:t>
      </w:r>
      <w:r>
        <w:rPr>
          <w:rFonts w:cs="Guttman David"/>
          <w:b/>
          <w:bCs/>
          <w:sz w:val="18"/>
          <w:u w:val="single"/>
          <w:rtl/>
        </w:rPr>
        <w:t>תקנה 2</w:t>
      </w:r>
      <w:r>
        <w:rPr>
          <w:rFonts w:cs="Guttman David"/>
          <w:sz w:val="18"/>
          <w:rtl/>
        </w:rPr>
        <w:t xml:space="preserve"> דיברנו הרגע. ה</w:t>
      </w:r>
      <w:r>
        <w:rPr>
          <w:rFonts w:cs="Guttman David"/>
          <w:sz w:val="18"/>
          <w:rtl/>
        </w:rPr>
        <w:t>אם יש למישהו הערות ל</w:t>
      </w:r>
      <w:r>
        <w:rPr>
          <w:rFonts w:cs="Guttman David"/>
          <w:b/>
          <w:bCs/>
          <w:sz w:val="18"/>
          <w:u w:val="single"/>
          <w:rtl/>
        </w:rPr>
        <w:t>תקנה 3</w:t>
      </w:r>
      <w:r>
        <w:rPr>
          <w:rFonts w:cs="Guttman David"/>
          <w:sz w:val="18"/>
          <w:rtl/>
        </w:rPr>
        <w:t>? האם יש הערות ל</w:t>
      </w:r>
      <w:r>
        <w:rPr>
          <w:rFonts w:cs="Guttman David"/>
          <w:b/>
          <w:bCs/>
          <w:sz w:val="18"/>
          <w:u w:val="single"/>
          <w:rtl/>
        </w:rPr>
        <w:t>תקנה 4</w:t>
      </w:r>
      <w:r>
        <w:rPr>
          <w:rFonts w:cs="Guttman David"/>
          <w:sz w:val="18"/>
          <w:rtl/>
        </w:rPr>
        <w:t>? כל מה שאין לגביו הערות - מאושר.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תמיר שאנן: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צריך לציין שבתקנה 3 שאושרה הוכנס קודם לכן תיקון בתקנת משנה (ב).</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ישי רבינוביץ:</w:t>
      </w:r>
    </w:p>
    <w:p w:rsidR="00000000" w:rsidRDefault="00C63CF0">
      <w:pPr>
        <w:rPr>
          <w:rFonts w:cs="Guttman David"/>
          <w:sz w:val="18"/>
          <w:rtl/>
        </w:rPr>
      </w:pPr>
    </w:p>
    <w:p w:rsidR="00000000" w:rsidRDefault="00C63CF0">
      <w:pPr>
        <w:rPr>
          <w:rFonts w:cs="Guttman David"/>
          <w:sz w:val="18"/>
          <w:rtl/>
        </w:rPr>
      </w:pPr>
      <w:r>
        <w:rPr>
          <w:rFonts w:cs="Guttman David"/>
          <w:sz w:val="18"/>
          <w:rtl/>
        </w:rPr>
        <w:tab/>
        <w:t>יש לי שאלה לגבי תקנה 4. אתה נותן כאן למנהל כל מיני יכולות. השאלה היא מה הקריטרי</w:t>
      </w:r>
      <w:r>
        <w:rPr>
          <w:rFonts w:cs="Guttman David"/>
          <w:sz w:val="18"/>
          <w:rtl/>
        </w:rPr>
        <w:t>ונים לאישור הוצאת טובין מתחום הנמל?</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המשלוח יובא במכולה סגורה בסגר ממוספר - מה לא טוב בזה? תחשבו על זה. תקנה 4 מאושרת. </w:t>
      </w:r>
    </w:p>
    <w:p w:rsidR="00000000" w:rsidRDefault="00C63CF0">
      <w:pPr>
        <w:rPr>
          <w:rFonts w:cs="Guttman David"/>
          <w:sz w:val="18"/>
          <w:rtl/>
        </w:rPr>
      </w:pPr>
    </w:p>
    <w:p w:rsidR="00000000" w:rsidRDefault="00C63CF0">
      <w:pPr>
        <w:rPr>
          <w:rFonts w:cs="Guttman David"/>
          <w:sz w:val="18"/>
          <w:rtl/>
        </w:rPr>
      </w:pPr>
      <w:r>
        <w:rPr>
          <w:rFonts w:cs="Guttman David"/>
          <w:sz w:val="18"/>
          <w:rtl/>
        </w:rPr>
        <w:tab/>
        <w:t>האם יש הערות ל</w:t>
      </w:r>
      <w:r>
        <w:rPr>
          <w:rFonts w:cs="Guttman David"/>
          <w:b/>
          <w:bCs/>
          <w:sz w:val="18"/>
          <w:u w:val="single"/>
          <w:rtl/>
        </w:rPr>
        <w:t>תקנה 5</w:t>
      </w:r>
      <w:r>
        <w:rPr>
          <w:rFonts w:cs="Guttman David"/>
          <w:sz w:val="18"/>
          <w:rtl/>
        </w:rPr>
        <w:t>? תקנה 5 אושרה. האם יש הערות ל</w:t>
      </w:r>
      <w:r>
        <w:rPr>
          <w:rFonts w:cs="Guttman David"/>
          <w:b/>
          <w:bCs/>
          <w:sz w:val="18"/>
          <w:u w:val="single"/>
          <w:rtl/>
        </w:rPr>
        <w:t>תקנה 6(א)</w:t>
      </w:r>
      <w:r>
        <w:rPr>
          <w:rFonts w:cs="Guttman David"/>
          <w:sz w:val="18"/>
          <w:rtl/>
        </w:rPr>
        <w:t>? האם יש הערות ל</w:t>
      </w:r>
      <w:r>
        <w:rPr>
          <w:rFonts w:cs="Guttman David"/>
          <w:b/>
          <w:bCs/>
          <w:sz w:val="18"/>
          <w:u w:val="single"/>
          <w:rtl/>
        </w:rPr>
        <w:t>תקנה 6(ב)</w:t>
      </w:r>
      <w:r>
        <w:rPr>
          <w:rFonts w:cs="Guttman David"/>
          <w:sz w:val="18"/>
          <w:rtl/>
        </w:rPr>
        <w:t xml:space="preserve">? תקנה 6 מאושרת. האם יש הערות </w:t>
      </w:r>
      <w:r>
        <w:rPr>
          <w:rFonts w:cs="Guttman David"/>
          <w:sz w:val="18"/>
          <w:rtl/>
        </w:rPr>
        <w:t>ל</w:t>
      </w:r>
      <w:r>
        <w:rPr>
          <w:rFonts w:cs="Guttman David"/>
          <w:b/>
          <w:bCs/>
          <w:sz w:val="18"/>
          <w:u w:val="single"/>
          <w:rtl/>
        </w:rPr>
        <w:t>תקנה 7</w:t>
      </w:r>
      <w:r>
        <w:rPr>
          <w:rFonts w:cs="Guttman David"/>
          <w:sz w:val="18"/>
          <w:rtl/>
        </w:rPr>
        <w:t xml:space="preserve"> על כל סעיפי המשנה שלה?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לגבי תקנה 7 אין אמירה שאסור לו לפרק את החלק לפני הסימון.</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יפעת רווה:</w:t>
      </w:r>
    </w:p>
    <w:p w:rsidR="00000000" w:rsidRDefault="00C63CF0">
      <w:pPr>
        <w:rPr>
          <w:rFonts w:cs="Guttman David"/>
          <w:sz w:val="18"/>
          <w:rtl/>
        </w:rPr>
      </w:pPr>
      <w:r>
        <w:rPr>
          <w:rFonts w:cs="Guttman David"/>
          <w:sz w:val="18"/>
          <w:rtl/>
        </w:rPr>
        <w:tab/>
      </w:r>
    </w:p>
    <w:p w:rsidR="00000000" w:rsidRDefault="00C63CF0">
      <w:pPr>
        <w:rPr>
          <w:rFonts w:cs="Guttman David"/>
          <w:sz w:val="18"/>
          <w:rtl/>
        </w:rPr>
      </w:pPr>
      <w:r>
        <w:rPr>
          <w:rFonts w:cs="Guttman David"/>
          <w:sz w:val="18"/>
          <w:rtl/>
        </w:rPr>
        <w:tab/>
        <w:t>זה בחוק. כתוב שאסור להשתמש. ההגדרה של "שימוש" כוללת את זה.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יוחנן דנינו:</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ההגדרה "בפעולה" היא הגדרה רחבה מאוד. זה כולל פירוק, הרכבה, החזקה </w:t>
      </w:r>
      <w:r>
        <w:rPr>
          <w:rFonts w:cs="Guttman David"/>
          <w:sz w:val="18"/>
          <w:rtl/>
        </w:rPr>
        <w:t>וכדומה.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תמיר שאנן:</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"פעולה" זה "רכישה, ...., מסחר, העברה לאחר, העברה לאחר השמה על רכב אחר ... וכל פעולה כיוצא באלה". זה לא "פירוק". </w:t>
      </w:r>
    </w:p>
    <w:p w:rsidR="00000000" w:rsidRDefault="00C63CF0">
      <w:pPr>
        <w:rPr>
          <w:rFonts w:cs="Guttman David"/>
          <w:sz w:val="18"/>
          <w:rtl/>
        </w:rPr>
      </w:pPr>
    </w:p>
    <w:p w:rsidR="00000000" w:rsidRDefault="00C63CF0">
      <w:pPr>
        <w:rPr>
          <w:rFonts w:cs="Guttman David"/>
          <w:sz w:val="18"/>
          <w:rtl/>
        </w:rPr>
      </w:pPr>
      <w:r>
        <w:rPr>
          <w:rFonts w:cs="Guttman David"/>
          <w:sz w:val="18"/>
          <w:rtl/>
        </w:rPr>
        <w:tab/>
        <w:t>תקנה 7 אושרה ללא תקנת משנה (א).</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ישי רבינוביץ:</w:t>
      </w:r>
    </w:p>
    <w:p w:rsidR="00000000" w:rsidRDefault="00C63CF0">
      <w:pPr>
        <w:rPr>
          <w:rFonts w:cs="Guttman David"/>
          <w:sz w:val="18"/>
          <w:rtl/>
        </w:rPr>
      </w:pPr>
    </w:p>
    <w:p w:rsidR="00000000" w:rsidRDefault="00C63CF0">
      <w:pPr>
        <w:rPr>
          <w:rFonts w:cs="Guttman David"/>
          <w:sz w:val="18"/>
          <w:rtl/>
        </w:rPr>
      </w:pPr>
      <w:r>
        <w:rPr>
          <w:rFonts w:cs="Guttman David"/>
          <w:sz w:val="18"/>
          <w:rtl/>
        </w:rPr>
        <w:tab/>
        <w:t>ב</w:t>
      </w:r>
      <w:r>
        <w:rPr>
          <w:rFonts w:cs="Guttman David"/>
          <w:b/>
          <w:bCs/>
          <w:sz w:val="18"/>
          <w:u w:val="single"/>
          <w:rtl/>
        </w:rPr>
        <w:t>תקנה 8</w:t>
      </w:r>
      <w:r>
        <w:rPr>
          <w:rFonts w:cs="Guttman David"/>
          <w:sz w:val="18"/>
          <w:rtl/>
        </w:rPr>
        <w:t xml:space="preserve"> מדובר על תנאים לסימון לפי בקשת בעל הרכב. בתקנת משנה (א) נאמר "</w:t>
      </w:r>
      <w:r>
        <w:rPr>
          <w:rFonts w:cs="Guttman David"/>
          <w:sz w:val="18"/>
          <w:rtl/>
        </w:rPr>
        <w:t>מסמן יסמן חלק המיועד לפירוק מרכב...". למה שבעל רכב יהיה מעוניין לסמן רכב המיועד לפירוק?</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יוחנן דנינו:</w:t>
      </w:r>
    </w:p>
    <w:p w:rsidR="00000000" w:rsidRDefault="00C63CF0">
      <w:pPr>
        <w:rPr>
          <w:rFonts w:cs="Guttman David"/>
          <w:sz w:val="18"/>
          <w:rtl/>
        </w:rPr>
      </w:pPr>
    </w:p>
    <w:p w:rsidR="00000000" w:rsidRDefault="00C63CF0">
      <w:pPr>
        <w:rPr>
          <w:rFonts w:cs="Guttman David"/>
          <w:sz w:val="18"/>
          <w:rtl/>
        </w:rPr>
      </w:pPr>
      <w:r>
        <w:rPr>
          <w:rFonts w:cs="Guttman David"/>
          <w:sz w:val="18"/>
          <w:rtl/>
        </w:rPr>
        <w:tab/>
        <w:t>אחרת הוא לא יכול לפרק אותו ולקבל כסף על החלקים. הוא לא יכול להוריד את החלק הזה בלי לסמן אותו כשהוא עוד מורכב על הרכב.</w:t>
      </w:r>
    </w:p>
    <w:p w:rsidR="00000000" w:rsidRDefault="00C63CF0">
      <w:pPr>
        <w:rPr>
          <w:rFonts w:cs="Guttman David"/>
          <w:sz w:val="18"/>
          <w:u w:val="single"/>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אחרת הוא לא י</w:t>
      </w:r>
      <w:r>
        <w:rPr>
          <w:rFonts w:cs="Guttman David"/>
          <w:sz w:val="18"/>
          <w:rtl/>
        </w:rPr>
        <w:t xml:space="preserve">כול לקבל כסף על החלקים האחרים. אני הבנתי את העניין. אין צורך בהסברים. תקנה 8 אושרה. </w:t>
      </w:r>
    </w:p>
    <w:p w:rsidR="00000000" w:rsidRDefault="00C63CF0">
      <w:pPr>
        <w:rPr>
          <w:rFonts w:cs="Guttman David"/>
          <w:sz w:val="18"/>
          <w:rtl/>
        </w:rPr>
      </w:pPr>
    </w:p>
    <w:p w:rsidR="00000000" w:rsidRDefault="00C63CF0">
      <w:pPr>
        <w:rPr>
          <w:rFonts w:cs="Guttman David"/>
          <w:sz w:val="18"/>
          <w:rtl/>
        </w:rPr>
      </w:pPr>
      <w:r>
        <w:rPr>
          <w:rFonts w:cs="Guttman David"/>
          <w:sz w:val="18"/>
          <w:rtl/>
        </w:rPr>
        <w:t xml:space="preserve"> </w:t>
      </w:r>
      <w:r>
        <w:rPr>
          <w:rFonts w:cs="Guttman David"/>
          <w:sz w:val="18"/>
          <w:rtl/>
        </w:rPr>
        <w:tab/>
        <w:t>האם יש הערות ל</w:t>
      </w:r>
      <w:r>
        <w:rPr>
          <w:rFonts w:cs="Guttman David"/>
          <w:b/>
          <w:bCs/>
          <w:sz w:val="18"/>
          <w:u w:val="single"/>
          <w:rtl/>
        </w:rPr>
        <w:t>תקנה 9</w:t>
      </w:r>
      <w:r>
        <w:rPr>
          <w:rFonts w:cs="Guttman David"/>
          <w:sz w:val="18"/>
          <w:rtl/>
        </w:rPr>
        <w:t>? תקנה 9 אושרה. האם יש הערות ל</w:t>
      </w:r>
      <w:r>
        <w:rPr>
          <w:rFonts w:cs="Guttman David"/>
          <w:b/>
          <w:bCs/>
          <w:sz w:val="18"/>
          <w:u w:val="single"/>
          <w:rtl/>
        </w:rPr>
        <w:t>תקנה 10</w:t>
      </w:r>
      <w:r>
        <w:rPr>
          <w:rFonts w:cs="Guttman David"/>
          <w:sz w:val="18"/>
          <w:rtl/>
        </w:rPr>
        <w:t>? תקנה 10 אושרה. האם יש הערות ל</w:t>
      </w:r>
      <w:r>
        <w:rPr>
          <w:rFonts w:cs="Guttman David"/>
          <w:b/>
          <w:bCs/>
          <w:sz w:val="18"/>
          <w:u w:val="single"/>
          <w:rtl/>
        </w:rPr>
        <w:t>תקנה 11</w:t>
      </w:r>
      <w:r>
        <w:rPr>
          <w:rFonts w:cs="Guttman David"/>
          <w:sz w:val="18"/>
          <w:rtl/>
        </w:rPr>
        <w:t>? אם אין, תקנה 11 אושרה. האם יש הערות ל</w:t>
      </w:r>
      <w:r>
        <w:rPr>
          <w:rFonts w:cs="Guttman David"/>
          <w:b/>
          <w:bCs/>
          <w:sz w:val="18"/>
          <w:u w:val="single"/>
          <w:rtl/>
        </w:rPr>
        <w:t>תקנה 12</w:t>
      </w:r>
      <w:r>
        <w:rPr>
          <w:rFonts w:cs="Guttman David"/>
          <w:sz w:val="18"/>
          <w:rtl/>
        </w:rPr>
        <w:t>? תקנה 12 אושרה. ב</w:t>
      </w:r>
      <w:r>
        <w:rPr>
          <w:rFonts w:cs="Guttman David"/>
          <w:b/>
          <w:bCs/>
          <w:sz w:val="18"/>
          <w:u w:val="single"/>
          <w:rtl/>
        </w:rPr>
        <w:t>תקנה 13</w:t>
      </w:r>
      <w:r>
        <w:rPr>
          <w:rFonts w:cs="Guttman David"/>
          <w:sz w:val="18"/>
          <w:rtl/>
        </w:rPr>
        <w:t xml:space="preserve"> ש</w:t>
      </w:r>
      <w:r>
        <w:rPr>
          <w:rFonts w:cs="Guttman David"/>
          <w:sz w:val="18"/>
          <w:rtl/>
        </w:rPr>
        <w:t>ינינו, שזה יהיה בחלקים הפנימיים. תקנה 13 אושרה.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לגבי תקנה 12 אני מציע שייכתב בהוראות המעבר שהיא לא תחול בזמן מעבר כלשהו. אם למוסכים יש היום מלאי ואתה מבקש שהוא יגיע תוך 24 שעות, הוא לא יספיק. הרי כולם מתחילים מאפס מסויים. כמו שאמר בעל המוסך, י</w:t>
      </w:r>
      <w:r>
        <w:rPr>
          <w:rFonts w:cs="Guttman David"/>
          <w:sz w:val="18"/>
          <w:rtl/>
        </w:rPr>
        <w:t>ש לו 100 חלקים לסימון. הוא לא יגמור את זה ביום אחד.</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יפעת רווה:</w:t>
      </w:r>
    </w:p>
    <w:p w:rsidR="00000000" w:rsidRDefault="00C63CF0">
      <w:pPr>
        <w:rPr>
          <w:rFonts w:cs="Guttman David"/>
          <w:sz w:val="18"/>
          <w:rtl/>
        </w:rPr>
      </w:pPr>
      <w:r>
        <w:rPr>
          <w:rFonts w:cs="Guttman David"/>
          <w:sz w:val="18"/>
          <w:rtl/>
        </w:rPr>
        <w:tab/>
      </w:r>
    </w:p>
    <w:p w:rsidR="00000000" w:rsidRDefault="00C63CF0">
      <w:pPr>
        <w:rPr>
          <w:rFonts w:cs="Guttman David"/>
          <w:sz w:val="18"/>
          <w:rtl/>
        </w:rPr>
      </w:pPr>
      <w:r>
        <w:rPr>
          <w:rFonts w:cs="Guttman David"/>
          <w:sz w:val="18"/>
          <w:rtl/>
        </w:rPr>
        <w:tab/>
        <w:t>יש בחוק הוראת מעבר.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"24 שעות" לא מדבר על הסימון הראשוני אלא על סימון שוטף.</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להערכתי, בהנחה שיש מדבקות ויש איזה מכשיר, מלאכת הסימון לוקחת דקות.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יפעת רוו</w:t>
      </w:r>
      <w:r>
        <w:rPr>
          <w:rFonts w:cs="Guttman David"/>
          <w:sz w:val="18"/>
          <w:u w:val="single"/>
          <w:rtl/>
        </w:rPr>
        <w:t>ה:</w:t>
      </w:r>
    </w:p>
    <w:p w:rsidR="00000000" w:rsidRDefault="00C63CF0">
      <w:pPr>
        <w:rPr>
          <w:rFonts w:cs="Guttman David"/>
          <w:sz w:val="18"/>
          <w:rtl/>
        </w:rPr>
      </w:pPr>
      <w:r>
        <w:rPr>
          <w:rFonts w:cs="Guttman David"/>
          <w:sz w:val="18"/>
          <w:rtl/>
        </w:rPr>
        <w:tab/>
      </w:r>
    </w:p>
    <w:p w:rsidR="00000000" w:rsidRDefault="00C63CF0">
      <w:pPr>
        <w:rPr>
          <w:rFonts w:cs="Guttman David"/>
          <w:sz w:val="18"/>
          <w:rtl/>
        </w:rPr>
      </w:pPr>
      <w:r>
        <w:rPr>
          <w:rFonts w:cs="Guttman David"/>
          <w:sz w:val="18"/>
          <w:rtl/>
        </w:rPr>
        <w:tab/>
        <w:t>סעיף 18 לחוק בהוראת מעבר אומר "חלק משומש הטעון סימון לפי הוראות חוק זה והמצוי בידי כל אדם ערב תחילתו של חוק זה יסומן עד המועד שיקבע השר".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איפה כתוב מתי המועד?</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יוחנן דנינו:</w:t>
      </w:r>
    </w:p>
    <w:p w:rsidR="00000000" w:rsidRDefault="00C63CF0">
      <w:pPr>
        <w:rPr>
          <w:rFonts w:cs="Guttman David"/>
          <w:sz w:val="18"/>
          <w:rtl/>
        </w:rPr>
      </w:pPr>
    </w:p>
    <w:p w:rsidR="00000000" w:rsidRDefault="00C63CF0">
      <w:pPr>
        <w:rPr>
          <w:rFonts w:cs="Guttman David"/>
          <w:sz w:val="18"/>
          <w:rtl/>
        </w:rPr>
      </w:pPr>
      <w:r>
        <w:rPr>
          <w:rFonts w:cs="Guttman David"/>
          <w:sz w:val="18"/>
          <w:rtl/>
        </w:rPr>
        <w:tab/>
        <w:t>בתקנה 25.</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האם יש הערות ל</w:t>
      </w:r>
      <w:r>
        <w:rPr>
          <w:rFonts w:cs="Guttman David"/>
          <w:b/>
          <w:bCs/>
          <w:sz w:val="18"/>
          <w:u w:val="single"/>
          <w:rtl/>
        </w:rPr>
        <w:t>תקנה 14</w:t>
      </w:r>
      <w:r>
        <w:rPr>
          <w:rFonts w:cs="Guttman David"/>
          <w:sz w:val="18"/>
          <w:rtl/>
        </w:rPr>
        <w:t xml:space="preserve">? תקנה 14 </w:t>
      </w:r>
      <w:r>
        <w:rPr>
          <w:rFonts w:cs="Guttman David"/>
          <w:sz w:val="18"/>
          <w:rtl/>
        </w:rPr>
        <w:t>מאושרת. האם יש הערות ל</w:t>
      </w:r>
      <w:r>
        <w:rPr>
          <w:rFonts w:cs="Guttman David"/>
          <w:b/>
          <w:bCs/>
          <w:sz w:val="18"/>
          <w:u w:val="single"/>
          <w:rtl/>
        </w:rPr>
        <w:t>תקנה 15</w:t>
      </w:r>
      <w:r>
        <w:rPr>
          <w:rFonts w:cs="Guttman David"/>
          <w:sz w:val="18"/>
          <w:rtl/>
        </w:rPr>
        <w:t>? האם יש הערות ל</w:t>
      </w:r>
      <w:r>
        <w:rPr>
          <w:rFonts w:cs="Guttman David"/>
          <w:b/>
          <w:bCs/>
          <w:sz w:val="18"/>
          <w:u w:val="single"/>
          <w:rtl/>
        </w:rPr>
        <w:t>תקנה 16</w:t>
      </w:r>
      <w:r>
        <w:rPr>
          <w:rFonts w:cs="Guttman David"/>
          <w:sz w:val="18"/>
          <w:rtl/>
        </w:rPr>
        <w:t>? תקנות 15 ו-16 מאושרות. האם יש הערות ל</w:t>
      </w:r>
      <w:r>
        <w:rPr>
          <w:rFonts w:cs="Guttman David"/>
          <w:b/>
          <w:bCs/>
          <w:sz w:val="18"/>
          <w:u w:val="single"/>
          <w:rtl/>
        </w:rPr>
        <w:t>תקנה 17</w:t>
      </w:r>
      <w:r>
        <w:rPr>
          <w:rFonts w:cs="Guttman David"/>
          <w:sz w:val="18"/>
          <w:rtl/>
        </w:rPr>
        <w:t>? תקנה 17 מאושרת. האם יש הערות ל</w:t>
      </w:r>
      <w:r>
        <w:rPr>
          <w:rFonts w:cs="Guttman David"/>
          <w:b/>
          <w:bCs/>
          <w:sz w:val="18"/>
          <w:u w:val="single"/>
          <w:rtl/>
        </w:rPr>
        <w:t>תקנה 18</w:t>
      </w:r>
      <w:r>
        <w:rPr>
          <w:rFonts w:cs="Guttman David"/>
          <w:sz w:val="18"/>
          <w:rtl/>
        </w:rPr>
        <w:t>? תקנה 18 מאושרת. האם יש הערות ל</w:t>
      </w:r>
      <w:r>
        <w:rPr>
          <w:rFonts w:cs="Guttman David"/>
          <w:b/>
          <w:bCs/>
          <w:sz w:val="18"/>
          <w:u w:val="single"/>
          <w:rtl/>
        </w:rPr>
        <w:t>תקנה 19</w:t>
      </w:r>
      <w:r>
        <w:rPr>
          <w:rFonts w:cs="Guttman David"/>
          <w:sz w:val="18"/>
          <w:rtl/>
        </w:rPr>
        <w:t>? תקנה 19 מאושרת. האם יש הערות ל</w:t>
      </w:r>
      <w:r>
        <w:rPr>
          <w:rFonts w:cs="Guttman David"/>
          <w:b/>
          <w:bCs/>
          <w:sz w:val="18"/>
          <w:u w:val="single"/>
          <w:rtl/>
        </w:rPr>
        <w:t>תקנה 20</w:t>
      </w:r>
      <w:r>
        <w:rPr>
          <w:rFonts w:cs="Guttman David"/>
          <w:sz w:val="18"/>
          <w:rtl/>
        </w:rPr>
        <w:t>?</w:t>
      </w:r>
    </w:p>
    <w:p w:rsidR="00000000" w:rsidRDefault="00C63CF0">
      <w:pPr>
        <w:rPr>
          <w:rFonts w:cs="Guttman David"/>
          <w:sz w:val="18"/>
          <w:rtl/>
        </w:rPr>
      </w:pPr>
    </w:p>
    <w:p w:rsidR="00000000" w:rsidRDefault="00C63CF0">
      <w:pPr>
        <w:rPr>
          <w:rFonts w:cs="Guttman David"/>
          <w:sz w:val="18"/>
          <w:rtl/>
        </w:rPr>
      </w:pP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ישי רבינוביץ:</w:t>
      </w:r>
    </w:p>
    <w:p w:rsidR="00000000" w:rsidRDefault="00C63CF0">
      <w:pPr>
        <w:rPr>
          <w:rFonts w:cs="Guttman David"/>
          <w:sz w:val="18"/>
          <w:rtl/>
        </w:rPr>
      </w:pPr>
    </w:p>
    <w:p w:rsidR="00000000" w:rsidRDefault="00C63CF0">
      <w:pPr>
        <w:rPr>
          <w:rFonts w:cs="Guttman David"/>
          <w:sz w:val="18"/>
          <w:rtl/>
        </w:rPr>
      </w:pPr>
      <w:r>
        <w:rPr>
          <w:rFonts w:cs="Guttman David"/>
          <w:sz w:val="18"/>
          <w:rtl/>
        </w:rPr>
        <w:tab/>
        <w:t>למה הדיווח הוא אחת ל</w:t>
      </w:r>
      <w:r>
        <w:rPr>
          <w:rFonts w:cs="Guttman David"/>
          <w:sz w:val="18"/>
          <w:rtl/>
        </w:rPr>
        <w:t>שלושה חודשים ולא מידי חודש? אם דיווח אז שיהיה דיווח שוטף אחת לחודש.</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כתוב "או במועד אחר שיורה עליו המנהל". אחרי שיצטבר קצת ניסיון אנחנו ניראה. בינתיים נשאיר אחת לשלושה חודשים. תקנה 20 אושרה.</w:t>
      </w:r>
    </w:p>
    <w:p w:rsidR="00000000" w:rsidRDefault="00C63CF0">
      <w:pPr>
        <w:rPr>
          <w:rFonts w:cs="Guttman David"/>
          <w:sz w:val="18"/>
          <w:rtl/>
        </w:rPr>
      </w:pPr>
    </w:p>
    <w:p w:rsidR="00000000" w:rsidRDefault="00C63CF0">
      <w:pPr>
        <w:rPr>
          <w:rFonts w:cs="Guttman David"/>
          <w:sz w:val="18"/>
          <w:rtl/>
        </w:rPr>
      </w:pPr>
      <w:r>
        <w:rPr>
          <w:rFonts w:cs="Guttman David"/>
          <w:sz w:val="18"/>
          <w:rtl/>
        </w:rPr>
        <w:tab/>
        <w:t>האם יש הערות ל</w:t>
      </w:r>
      <w:r>
        <w:rPr>
          <w:rFonts w:cs="Guttman David"/>
          <w:b/>
          <w:bCs/>
          <w:sz w:val="18"/>
          <w:u w:val="single"/>
          <w:rtl/>
        </w:rPr>
        <w:t>תקנה 21</w:t>
      </w:r>
      <w:r>
        <w:rPr>
          <w:rFonts w:cs="Guttman David"/>
          <w:sz w:val="18"/>
          <w:rtl/>
        </w:rPr>
        <w:t>?</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ישי רבינוביץ:</w:t>
      </w:r>
    </w:p>
    <w:p w:rsidR="00000000" w:rsidRDefault="00C63CF0">
      <w:pPr>
        <w:rPr>
          <w:rFonts w:cs="Guttman David"/>
          <w:sz w:val="18"/>
          <w:rtl/>
        </w:rPr>
      </w:pPr>
    </w:p>
    <w:p w:rsidR="00000000" w:rsidRDefault="00C63CF0">
      <w:pPr>
        <w:rPr>
          <w:rFonts w:cs="Guttman David"/>
          <w:sz w:val="18"/>
          <w:rtl/>
        </w:rPr>
      </w:pPr>
      <w:r>
        <w:rPr>
          <w:rFonts w:cs="Guttman David"/>
          <w:sz w:val="18"/>
          <w:rtl/>
        </w:rPr>
        <w:tab/>
        <w:t>בתק</w:t>
      </w:r>
      <w:r>
        <w:rPr>
          <w:rFonts w:cs="Guttman David"/>
          <w:sz w:val="18"/>
          <w:rtl/>
        </w:rPr>
        <w:t>נה 21 אני חושב שדבר מה חסר. נאמר כאן "בעל מוסך ידווח למסמן". יש גם בעל עסק שרשאי לסמן. האם הוא לא צריך לדווח?</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זה משהו אחר. בעל עסק לא רשאי להרכיב חלקים. מי שרשאי להרכיב חלקים הוא בעל המוסך. הדיווח הוא רק על ההרכבה.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בעל עסק הוא </w:t>
      </w:r>
      <w:r>
        <w:rPr>
          <w:rFonts w:cs="Guttman David"/>
          <w:sz w:val="18"/>
          <w:rtl/>
        </w:rPr>
        <w:t>המבקש. הוא לא המסמן.</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b/>
          <w:bCs/>
          <w:sz w:val="18"/>
          <w:rtl/>
        </w:rPr>
      </w:pPr>
      <w:r>
        <w:rPr>
          <w:rFonts w:cs="Guttman David"/>
          <w:sz w:val="18"/>
          <w:rtl/>
        </w:rPr>
        <w:tab/>
        <w:t>תקנה 21 מאושרת. האם יש הערות ל</w:t>
      </w:r>
      <w:r>
        <w:rPr>
          <w:rFonts w:cs="Guttman David"/>
          <w:b/>
          <w:bCs/>
          <w:sz w:val="18"/>
          <w:u w:val="single"/>
          <w:rtl/>
        </w:rPr>
        <w:t>תקנה 22</w:t>
      </w:r>
      <w:r>
        <w:rPr>
          <w:rFonts w:cs="Guttman David"/>
          <w:b/>
          <w:bCs/>
          <w:sz w:val="18"/>
          <w:rtl/>
        </w:rPr>
        <w:t>?</w:t>
      </w:r>
    </w:p>
    <w:p w:rsidR="00000000" w:rsidRDefault="00C63CF0">
      <w:pPr>
        <w:rPr>
          <w:rFonts w:cs="Guttman David"/>
          <w:b/>
          <w:bCs/>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יש לי הערה לגבי תקנה 22. הכל טוב ויפה אבל אין שום דיווח על רכב שנגנב כולו.</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זה חוק אחר.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סליחה, חוק אחר לא קובע שיש להעביר למאגר הזה לפי</w:t>
      </w:r>
      <w:r>
        <w:rPr>
          <w:rFonts w:cs="Guttman David"/>
          <w:sz w:val="18"/>
          <w:rtl/>
        </w:rPr>
        <w:t>כך יש תקלה בתקנות הללו. מדובר על רכב שלם שנגנב. תבינו, יש במאגר הזה מידע על חלפים שנגנבו אבל אין  מידע על רכב שלם שנגנב?</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יוחנן דנינו:</w:t>
      </w:r>
    </w:p>
    <w:p w:rsidR="00000000" w:rsidRDefault="00C63CF0">
      <w:pPr>
        <w:rPr>
          <w:rFonts w:cs="Guttman David"/>
          <w:sz w:val="18"/>
          <w:rtl/>
        </w:rPr>
      </w:pPr>
    </w:p>
    <w:p w:rsidR="00000000" w:rsidRDefault="00C63CF0">
      <w:pPr>
        <w:rPr>
          <w:rFonts w:cs="Guttman David"/>
          <w:sz w:val="18"/>
          <w:rtl/>
        </w:rPr>
      </w:pPr>
      <w:r>
        <w:rPr>
          <w:rFonts w:cs="Guttman David"/>
          <w:sz w:val="18"/>
          <w:rtl/>
        </w:rPr>
        <w:tab/>
        <w:t>לא יכול להיות פה מידע על רכב שלם שנגנב כי זה מופיע במאגר אחר. כאן יש רק חלקים.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הבנתי את זה אבל כיוון שבכל </w:t>
      </w:r>
      <w:r>
        <w:rPr>
          <w:rFonts w:cs="Guttman David"/>
          <w:sz w:val="18"/>
          <w:rtl/>
        </w:rPr>
        <w:t xml:space="preserve">רכב יש 8 חלקים - - -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אבל הם לא מסומנים.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איך אתה יודע? נניח שכבר פירקתי במכונית שלי כנף וגנבו לי את הרכב שיש בו חלק מסומן.</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לא מכיר בן אדם אחד שלא יוריד את הסימון אחרי שזה הורכב ברכבו.</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נניח שברכב</w:t>
      </w:r>
      <w:r>
        <w:rPr>
          <w:rFonts w:cs="Guttman David"/>
          <w:sz w:val="18"/>
          <w:rtl/>
        </w:rPr>
        <w:t xml:space="preserve"> שלי היו שתי תאונות, החלפתי שתי כנפיים והן מסומנות. כעת נגנב הרכב שיש בו שני חלקים מסומנים. מי מדווח על זה? חסר פה דיווח. פירקו את זה לרכב אחר.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נניח שאתה בעל רכב יד שניה והכנפיים המסומנות הן עוד מקודם. איך תדע לדווח בכלל? מה תדווח?</w:t>
      </w:r>
    </w:p>
    <w:p w:rsidR="00000000" w:rsidRDefault="00C63CF0">
      <w:pPr>
        <w:rPr>
          <w:rFonts w:cs="Guttman David"/>
          <w:sz w:val="18"/>
          <w:rtl/>
        </w:rPr>
      </w:pPr>
      <w:r>
        <w:rPr>
          <w:rFonts w:cs="Guttman David"/>
          <w:sz w:val="18"/>
          <w:rtl/>
        </w:rPr>
        <w:tab/>
      </w:r>
    </w:p>
    <w:p w:rsidR="00000000" w:rsidRDefault="00C63CF0">
      <w:pPr>
        <w:rPr>
          <w:rFonts w:cs="Guttman David"/>
          <w:sz w:val="18"/>
          <w:u w:val="single"/>
          <w:rtl/>
        </w:rPr>
      </w:pPr>
      <w:r>
        <w:rPr>
          <w:rFonts w:cs="Guttman David"/>
          <w:sz w:val="18"/>
          <w:u w:val="single"/>
          <w:rtl/>
        </w:rPr>
        <w:t>י</w:t>
      </w:r>
      <w:r>
        <w:rPr>
          <w:rFonts w:cs="Guttman David"/>
          <w:sz w:val="18"/>
          <w:u w:val="single"/>
          <w:rtl/>
        </w:rPr>
        <w:t>וחנן דנינו:</w:t>
      </w:r>
    </w:p>
    <w:p w:rsidR="00000000" w:rsidRDefault="00C63CF0">
      <w:pPr>
        <w:rPr>
          <w:rFonts w:cs="Guttman David"/>
          <w:sz w:val="18"/>
          <w:rtl/>
        </w:rPr>
      </w:pPr>
    </w:p>
    <w:p w:rsidR="00000000" w:rsidRDefault="00C63CF0">
      <w:pPr>
        <w:rPr>
          <w:rFonts w:cs="Guttman David"/>
          <w:sz w:val="18"/>
          <w:rtl/>
        </w:rPr>
      </w:pPr>
      <w:r>
        <w:rPr>
          <w:rFonts w:cs="Guttman David"/>
          <w:sz w:val="18"/>
          <w:rtl/>
        </w:rPr>
        <w:tab/>
        <w:t>ועל מי תוטל חובת הדיווח? על בעל הרכב?</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בואו ניקח שתי סיטואציות: אחת שאתה בעל הרכב המקורי ויש לך כנף אחת שהיא מהמאגר המשומש. מה רוצים ממך? מה תעשה? קודם כל הודעת למשטרה על גניבת הרכב. מה הלאה?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אולי כשנגנב הרכב </w:t>
      </w:r>
      <w:r>
        <w:rPr>
          <w:rFonts w:cs="Guttman David"/>
          <w:sz w:val="18"/>
          <w:rtl/>
        </w:rPr>
        <w:t xml:space="preserve">המשטרה צריכה לברר האם הרכב מופיע במאגר החלקים המשומשים.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רבותי, החוק הזה לא יפתור את כל המקרים ולא יתפסו את כולם. החוק זה יתפוס חלק ויהיה לו קצת ערך מרתיע. תאמינו לי, אם כל אלה שמבצעים עבירות במדינה היו יושבים היום בבית-הסוהר אז היה צר</w:t>
      </w:r>
      <w:r>
        <w:rPr>
          <w:rFonts w:cs="Guttman David"/>
          <w:sz w:val="18"/>
          <w:rtl/>
        </w:rPr>
        <w:t>יך להכפיל את בתי-הסוהר.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יש לנו הזדמנות עכשיו כשאנחנו מייצרים עקרונות חדשים. בואו לא נחתוך ישר ונגיד לא. בואו נבדוק, אולי עד לישיבה הנוספת, האם יש - - -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לאה ורון:</w:t>
      </w:r>
    </w:p>
    <w:p w:rsidR="00000000" w:rsidRDefault="00C63CF0">
      <w:pPr>
        <w:rPr>
          <w:rFonts w:cs="Guttman David"/>
          <w:sz w:val="18"/>
          <w:rtl/>
        </w:rPr>
      </w:pPr>
      <w:r>
        <w:rPr>
          <w:rFonts w:cs="Guttman David"/>
          <w:sz w:val="18"/>
          <w:rtl/>
        </w:rPr>
        <w:tab/>
      </w:r>
    </w:p>
    <w:p w:rsidR="00000000" w:rsidRDefault="00C63CF0">
      <w:pPr>
        <w:rPr>
          <w:rFonts w:cs="Guttman David"/>
          <w:sz w:val="18"/>
          <w:rtl/>
        </w:rPr>
      </w:pPr>
      <w:r>
        <w:rPr>
          <w:rFonts w:cs="Guttman David"/>
          <w:sz w:val="18"/>
          <w:rtl/>
        </w:rPr>
        <w:tab/>
        <w:t>לא תהיה ישיבה נוספת. הכוונה היא לאשר היום את התקנות.</w:t>
      </w:r>
    </w:p>
    <w:p w:rsidR="00000000" w:rsidRDefault="00C63CF0">
      <w:pPr>
        <w:rPr>
          <w:rFonts w:cs="Guttman David"/>
          <w:sz w:val="18"/>
          <w:rtl/>
        </w:rPr>
      </w:pP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כאשר נגנב</w:t>
      </w:r>
      <w:r>
        <w:rPr>
          <w:rFonts w:cs="Guttman David"/>
          <w:sz w:val="18"/>
          <w:rtl/>
        </w:rPr>
        <w:t xml:space="preserve">ים כלי רכב ובהם יש חלקים מסומנים - - -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אם נגנבה מכונית שיש בה כנף אחת מסומנת, אז מה? האם אתה פוחד שיפרקו את הכנף וימכרו אותה בתור כנף לגיטימית כי היא מסומנת?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יוחנן דנינו:</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אבל יעלו על זה כי ברגע שאתה נכנס למאגר ייצא לך מספר אישי של </w:t>
      </w:r>
      <w:r>
        <w:rPr>
          <w:rFonts w:cs="Guttman David"/>
          <w:sz w:val="18"/>
          <w:rtl/>
        </w:rPr>
        <w:t>רכב המקור ואז אתה תיראה שזה לא הרכב המקורי.</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התשובה היא נפלאה. תקנה 22 מאושרת.</w:t>
      </w:r>
    </w:p>
    <w:p w:rsidR="00000000" w:rsidRDefault="00C63CF0">
      <w:pPr>
        <w:rPr>
          <w:rFonts w:cs="Guttman David"/>
          <w:sz w:val="18"/>
          <w:rtl/>
        </w:rPr>
      </w:pPr>
    </w:p>
    <w:p w:rsidR="00000000" w:rsidRDefault="00C63CF0">
      <w:pPr>
        <w:rPr>
          <w:rFonts w:cs="Guttman David"/>
          <w:sz w:val="18"/>
          <w:rtl/>
        </w:rPr>
      </w:pPr>
      <w:r>
        <w:rPr>
          <w:rFonts w:cs="Guttman David"/>
          <w:sz w:val="18"/>
          <w:rtl/>
        </w:rPr>
        <w:tab/>
        <w:t>ב</w:t>
      </w:r>
      <w:r>
        <w:rPr>
          <w:rFonts w:cs="Guttman David"/>
          <w:b/>
          <w:bCs/>
          <w:sz w:val="18"/>
          <w:u w:val="single"/>
          <w:rtl/>
        </w:rPr>
        <w:t>תקנה 23</w:t>
      </w:r>
      <w:r>
        <w:rPr>
          <w:rFonts w:cs="Guttman David"/>
          <w:sz w:val="18"/>
          <w:rtl/>
        </w:rPr>
        <w:t xml:space="preserve"> לגבי התשלומים אין סכומים. לגבי תקנה 23 אנחנו מאשרים את המסגרת הטכנית-משפטית. לגבי הסכומים, זה בהמשך. האם אתם צריכים להביא את הסכומים לאישורנו?</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w:t>
      </w:r>
      <w:r>
        <w:rPr>
          <w:rFonts w:cs="Guttman David"/>
          <w:sz w:val="18"/>
          <w:u w:val="single"/>
          <w:rtl/>
        </w:rPr>
        <w:t>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כן.</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אז תביאו את הסכום לאישור הוועדה.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לגבי </w:t>
      </w:r>
      <w:r>
        <w:rPr>
          <w:rFonts w:cs="Guttman David"/>
          <w:b/>
          <w:bCs/>
          <w:sz w:val="18"/>
          <w:u w:val="single"/>
          <w:rtl/>
        </w:rPr>
        <w:t>תקנה 24</w:t>
      </w:r>
      <w:r>
        <w:rPr>
          <w:rFonts w:cs="Guttman David"/>
          <w:sz w:val="18"/>
          <w:rtl/>
        </w:rPr>
        <w:t xml:space="preserve"> ו</w:t>
      </w:r>
      <w:r>
        <w:rPr>
          <w:rFonts w:cs="Guttman David"/>
          <w:b/>
          <w:bCs/>
          <w:sz w:val="18"/>
          <w:u w:val="single"/>
          <w:rtl/>
        </w:rPr>
        <w:t>תקנה 25</w:t>
      </w:r>
      <w:r>
        <w:rPr>
          <w:rFonts w:cs="Guttman David"/>
          <w:sz w:val="18"/>
          <w:rtl/>
        </w:rPr>
        <w:t>, לגבי התחילה והוראות המעבר: אנחנו רוצים ששתי תקנות יכנסו לתחולה מיידית, תקנה 20(א) ותקנה 15.</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יפעת רווה:</w:t>
      </w:r>
    </w:p>
    <w:p w:rsidR="00000000" w:rsidRDefault="00C63CF0">
      <w:pPr>
        <w:rPr>
          <w:rFonts w:cs="Guttman David"/>
          <w:sz w:val="18"/>
          <w:rtl/>
        </w:rPr>
      </w:pPr>
      <w:r>
        <w:rPr>
          <w:rFonts w:cs="Guttman David"/>
          <w:sz w:val="18"/>
          <w:rtl/>
        </w:rPr>
        <w:tab/>
      </w:r>
    </w:p>
    <w:p w:rsidR="00000000" w:rsidRDefault="00C63CF0">
      <w:pPr>
        <w:rPr>
          <w:rFonts w:cs="Guttman David"/>
          <w:sz w:val="18"/>
          <w:rtl/>
        </w:rPr>
      </w:pPr>
      <w:r>
        <w:rPr>
          <w:rFonts w:cs="Guttman David"/>
          <w:sz w:val="18"/>
          <w:rtl/>
        </w:rPr>
        <w:tab/>
        <w:t xml:space="preserve">אולי לגביהן ייאמר "30 ימים מיום הפרסום".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תקנה 20(א) עוסקת בחובת דיווח של מבטח, שלא מותנית בסימון, ותקנה 15 עוסקת בחובות הרישום של בעל המוסך. יש תקנות שלא קשורות למסמן ואנחנו רוצים שתהיה להן תחילה מיידית, תוך 30 ימים מיום הפרסום.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זה מאושר.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אין כ</w:t>
      </w:r>
      <w:r>
        <w:rPr>
          <w:rFonts w:cs="Guttman David"/>
          <w:sz w:val="18"/>
          <w:rtl/>
        </w:rPr>
        <w:t>רגע מאגר שיקלוט את המידע הזה. זה בלבול מוח.</w:t>
      </w: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יש לנו בעיה. חובת הרישום של המוסכים חלה כתוצאה מהחוק כדי שנוכל לבקר ולדווח. אז מה אני אעשה עם הרישומים האלה? הרי עוד לא הוקם מאגר שיקלוט את זה. דבר שני, קיבלתי מנדט מסמנכ"ל בכיר, מר צבי אוזן, לבוא לפה</w:t>
      </w:r>
      <w:r>
        <w:rPr>
          <w:rFonts w:cs="Guttman David"/>
          <w:sz w:val="18"/>
          <w:rtl/>
        </w:rPr>
        <w:t xml:space="preserve"> לעניין החוק. לא בחנו את הנושא הזה, מה המשמעות מבחינת המוסכים, ולא ישבנו איתם. איך נטיל עליהם חובה מבלי שדיברנו איתם? אני חושב שרצוי שהנושא הזה ייבחן בצורה יותר מעמיקה. אני מבקש לדחות את החלת תקנה 15 ל-60 ימים.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חיים מלאך:</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אני רוצה לשאול, מי ישלם עבור הז</w:t>
      </w:r>
      <w:r>
        <w:rPr>
          <w:rFonts w:cs="Guttman David"/>
          <w:sz w:val="18"/>
          <w:rtl/>
        </w:rPr>
        <w:t>מן שאנחנו נבזבז על כל הדיווחים האלה?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מי שעוסק בסחר בחלפים יגלגל את זה על הלקוח.</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חיים מלאך:</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אנחנו לא מתעסקים בסחר בחלפים. אני בסך כל מתקן את האוטו.</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במסגרת ניהול המוסך שלך, כשאתה מתקן מכונית עם חלפים משומשים תיקח </w:t>
      </w:r>
      <w:r>
        <w:rPr>
          <w:rFonts w:cs="Guttman David"/>
          <w:sz w:val="18"/>
          <w:rtl/>
        </w:rPr>
        <w:t>בחשבון בין היתר שההתעסקות בחלקים המשומשים יש לה עלות חיכוכית מסויימת.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יוחנן דנינו:</w:t>
      </w:r>
    </w:p>
    <w:p w:rsidR="00000000" w:rsidRDefault="00C63CF0">
      <w:pPr>
        <w:rPr>
          <w:rFonts w:cs="Guttman David"/>
          <w:sz w:val="18"/>
          <w:rtl/>
        </w:rPr>
      </w:pPr>
    </w:p>
    <w:p w:rsidR="00000000" w:rsidRDefault="00C63CF0">
      <w:pPr>
        <w:rPr>
          <w:rFonts w:cs="Guttman David"/>
          <w:sz w:val="18"/>
          <w:rtl/>
        </w:rPr>
      </w:pPr>
      <w:r>
        <w:rPr>
          <w:rFonts w:cs="Guttman David"/>
          <w:sz w:val="18"/>
          <w:rtl/>
        </w:rPr>
        <w:tab/>
        <w:t>מי ישלם את זה? האם חברות הביטוח ירצו לשלם את זה? איפה זה מעוגן?</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אם כולכם תבקשו שהם יכסו את זה אז הם יכסו את זה.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תקנה 15 אומרת שיש לפעול </w:t>
      </w:r>
      <w:r>
        <w:rPr>
          <w:rFonts w:cs="Guttman David"/>
          <w:sz w:val="18"/>
          <w:rtl/>
        </w:rPr>
        <w:t xml:space="preserve">לפי סעיף 7(א) לחוק אבל אי אפשר לבצע את הרישום היות ואין סימון.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עניינו העיקרי של החוק הוא סימון. לגבי אותן הוראות שנוגעות לסימון באמת צריך להמתין למיכרז, ועכשיו ל-3 מיכרזים, זה אולי עוד שנה וחצי, אני לא יודעת, נראה כמה זמן זה ייקח. את זה לא </w:t>
      </w:r>
      <w:r>
        <w:rPr>
          <w:rFonts w:cs="Guttman David"/>
          <w:sz w:val="18"/>
          <w:rtl/>
        </w:rPr>
        <w:t>אנחנו עושים.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לוקח אותו זמן לעשות מיכרז לאחד או לשלושה.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אני מקווה שזה יהיה מהר. בכל אופן, יש כאן שתי הוראות, בחוק ובתקנות, שלא נוגעות לסימון ואותן אנחנו מבקשים להחיל לאלתר. מדובר על תקנה 20, שעניינה חובות מבטח, ותקנה 15, </w:t>
      </w:r>
      <w:r>
        <w:rPr>
          <w:rFonts w:cs="Guttman David"/>
          <w:sz w:val="18"/>
          <w:rtl/>
        </w:rPr>
        <w:t>שעניינה חובות הדיווח של המוסך.</w:t>
      </w:r>
    </w:p>
    <w:p w:rsidR="00000000" w:rsidRDefault="00C63CF0">
      <w:pPr>
        <w:rPr>
          <w:rFonts w:cs="Guttman David"/>
          <w:sz w:val="18"/>
          <w:u w:val="single"/>
          <w:rtl/>
        </w:rPr>
      </w:pPr>
      <w:r>
        <w:rPr>
          <w:rFonts w:cs="Guttman David"/>
          <w:sz w:val="18"/>
          <w:u w:val="single"/>
          <w:rtl/>
        </w:rPr>
        <w:t>עדה וייס: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לגבי תקנה 20 אין בעיה.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שתי התקנות הללו לא קשורות למסמן. יש להם חובות רישום, תיעוד וכולי. זה יעזור למשטרה. זה נכתב על מנת לאפשר לאכיפה טובה יותר.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שתי התקנות הללו אושרו לתחולה מיי</w:t>
      </w:r>
      <w:r>
        <w:rPr>
          <w:rFonts w:cs="Guttman David"/>
          <w:sz w:val="18"/>
          <w:rtl/>
        </w:rPr>
        <w:t>דית, 30 ימים מיום הפרסום. מתי יחולו יתר התקנות?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זה תלוי במשרד התחבורה. הוא יגיד מתי הוא מעריך שהמיכרז ייגמר. משרד התחבורה הוא שמוציא את המיכרז לגבי המסמן.</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עדה וייס: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יש בעיה עם תקנה 15.</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גברת וייס, הכל כתוב. כמה זמן לוק</w:t>
      </w:r>
      <w:r>
        <w:rPr>
          <w:rFonts w:cs="Guttman David"/>
          <w:sz w:val="18"/>
          <w:rtl/>
        </w:rPr>
        <w:t>ח להוציא מיכרז כזה?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עדה וייס: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המיכרז פחות או יותר מוכן והוא מחכה לשיפוצים לפי התקנות.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אנחנו נצפה מכם להוציא את המיכרז תוך 60 ימים מיום הפרסום. אם אתם לא תעמדו במועד אז אני אבקש לדווח לוועדה, אם תהיה לכם סיבה. לדעתי לא צריכה להיות לכ</w:t>
      </w:r>
      <w:r>
        <w:rPr>
          <w:rFonts w:cs="Guttman David"/>
          <w:sz w:val="18"/>
          <w:rtl/>
        </w:rPr>
        <w:t>ם סיבה. אחר-כך תיתנו להם עוד 60 יום בשביל להתמודד על זה ולתת תשובה. כלומר התקנות ייכנסו לתוקף בעוד 120 ימים, או בעוד חצי שנה, ועד אז כבר יהיו זוכים ויהיה הכל.</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יש בעיה לגבי תקנה 20(א). חברות הביטוח נדרשות לדווח - - -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ישי רבינוביץ:</w:t>
      </w:r>
    </w:p>
    <w:p w:rsidR="00000000" w:rsidRDefault="00C63CF0">
      <w:pPr>
        <w:rPr>
          <w:rFonts w:cs="Guttman David"/>
          <w:sz w:val="18"/>
          <w:rtl/>
        </w:rPr>
      </w:pPr>
    </w:p>
    <w:p w:rsidR="00000000" w:rsidRDefault="00C63CF0">
      <w:pPr>
        <w:rPr>
          <w:rFonts w:cs="Guttman David"/>
          <w:sz w:val="18"/>
          <w:rtl/>
        </w:rPr>
      </w:pPr>
      <w:r>
        <w:rPr>
          <w:rFonts w:cs="Guttman David"/>
          <w:sz w:val="18"/>
          <w:rtl/>
        </w:rPr>
        <w:tab/>
        <w:t>צריך ל</w:t>
      </w:r>
      <w:r>
        <w:rPr>
          <w:rFonts w:cs="Guttman David"/>
          <w:sz w:val="18"/>
          <w:rtl/>
        </w:rPr>
        <w:t xml:space="preserve">חזור לתקנה 23.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יש לנו שתי תקנות שנכנסות לתוקף מיידי, תוך 30 ימים, תקנה 15 ותקנה 20. </w:t>
      </w:r>
    </w:p>
    <w:p w:rsidR="00000000" w:rsidRDefault="00C63CF0">
      <w:pPr>
        <w:rPr>
          <w:rFonts w:cs="Guttman David"/>
          <w:sz w:val="18"/>
          <w:rtl/>
        </w:rPr>
      </w:pP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עדה וייס: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אבל הם חייבים גם לדווח דברים.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הם צריכים לדווח על "פרטי אישורי המוסכים בדבר התיקונים שבוצעו", האישור על כך שהחלפים סומנו</w:t>
      </w:r>
      <w:r>
        <w:rPr>
          <w:rFonts w:cs="Guttman David"/>
          <w:sz w:val="18"/>
          <w:rtl/>
        </w:rPr>
        <w:t>. אז זה לא יכול להתקיים בינתיים.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רחל גוטליב:</w:t>
      </w:r>
    </w:p>
    <w:p w:rsidR="00000000" w:rsidRDefault="00C63CF0">
      <w:pPr>
        <w:rPr>
          <w:rFonts w:cs="Guttman David"/>
          <w:sz w:val="18"/>
          <w:rtl/>
        </w:rPr>
      </w:pPr>
    </w:p>
    <w:p w:rsidR="00000000" w:rsidRDefault="00C63CF0">
      <w:pPr>
        <w:rPr>
          <w:rFonts w:cs="Guttman David"/>
          <w:sz w:val="18"/>
          <w:rtl/>
        </w:rPr>
      </w:pPr>
      <w:r>
        <w:rPr>
          <w:rFonts w:cs="Guttman David"/>
          <w:sz w:val="18"/>
          <w:rtl/>
        </w:rPr>
        <w:tab/>
        <w:t>רק לעניין אותם נושאים שאינם קשורים למסמן.</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נעבור כעת על התקנות הללו. תקנה 15: "בעל מוסך שהרכיב חלק משומש ברכב ירשום, בנוסף לפרטים האמורים בסעיף 7(א) לחוק, גם את תאריך הרכבתו, מספר הרישוי ש</w:t>
      </w:r>
      <w:r>
        <w:rPr>
          <w:rFonts w:cs="Guttman David"/>
          <w:sz w:val="18"/>
          <w:rtl/>
        </w:rPr>
        <w:t xml:space="preserve">ל הרכב שבו הורכב החלק ושם המוסך המרכיב." את זה הוא יכול לרשום אפילו כשאין חלקים מסומנים. הוא כרגע יכתוב "הרכבתי שתי כנפיים וטמבון". </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תסתכל על סעיף 7(א) לחוק.</w:t>
      </w:r>
    </w:p>
    <w:p w:rsidR="00000000" w:rsidRDefault="00C63CF0">
      <w:pPr>
        <w:rPr>
          <w:rFonts w:cs="Guttman David"/>
          <w:sz w:val="18"/>
          <w:rtl/>
        </w:rPr>
      </w:pPr>
    </w:p>
    <w:p w:rsidR="00000000" w:rsidRDefault="00C63CF0">
      <w:pPr>
        <w:pStyle w:val="6"/>
        <w:rPr>
          <w:rFonts w:cs="Guttman David"/>
          <w:sz w:val="18"/>
          <w:rtl/>
        </w:rPr>
      </w:pPr>
      <w:r>
        <w:rPr>
          <w:rFonts w:cs="Guttman David"/>
          <w:sz w:val="18"/>
          <w:rtl/>
        </w:rPr>
        <w:t>יהושע אשרוב:</w:t>
      </w:r>
    </w:p>
    <w:p w:rsidR="00000000" w:rsidRDefault="00C63CF0">
      <w:pPr>
        <w:rPr>
          <w:rFonts w:cs="Guttman David"/>
          <w:sz w:val="18"/>
          <w:rtl/>
        </w:rPr>
      </w:pPr>
    </w:p>
    <w:p w:rsidR="00000000" w:rsidRDefault="00C63CF0">
      <w:pPr>
        <w:rPr>
          <w:rFonts w:cs="Guttman David"/>
          <w:sz w:val="18"/>
          <w:rtl/>
        </w:rPr>
      </w:pPr>
      <w:r>
        <w:rPr>
          <w:rFonts w:cs="Guttman David"/>
          <w:sz w:val="18"/>
          <w:rtl/>
        </w:rPr>
        <w:tab/>
        <w:t>למי אנחנו נדווח, למשה?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יוחנן דנינו:</w:t>
      </w:r>
    </w:p>
    <w:p w:rsidR="00000000" w:rsidRDefault="00C63CF0">
      <w:pPr>
        <w:rPr>
          <w:rFonts w:cs="Guttman David"/>
          <w:sz w:val="18"/>
          <w:rtl/>
        </w:rPr>
      </w:pPr>
    </w:p>
    <w:p w:rsidR="00000000" w:rsidRDefault="00C63CF0">
      <w:pPr>
        <w:rPr>
          <w:rFonts w:cs="Guttman David"/>
          <w:sz w:val="18"/>
          <w:rtl/>
        </w:rPr>
      </w:pPr>
      <w:r>
        <w:rPr>
          <w:rFonts w:cs="Guttman David"/>
          <w:sz w:val="18"/>
          <w:rtl/>
        </w:rPr>
        <w:tab/>
        <w:t>יש כבר ממונה לפי החוק, ממונה ש</w:t>
      </w:r>
      <w:r>
        <w:rPr>
          <w:rFonts w:cs="Guttman David"/>
          <w:sz w:val="18"/>
          <w:rtl/>
        </w:rPr>
        <w:t>קיבל כתב מינוי של שר התחבורה.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בשלב הראשון הוא כותב: הרכבתי באוטו הזה טמבון, כנף ודלת. נקודה. בלי סימון ובלי כלום. זה מיידי, תוך 30 ימים.</w:t>
      </w:r>
    </w:p>
    <w:p w:rsidR="00000000" w:rsidRDefault="00C63CF0">
      <w:pPr>
        <w:rPr>
          <w:rFonts w:cs="Guttman David"/>
          <w:sz w:val="18"/>
          <w:rtl/>
        </w:rPr>
      </w:pPr>
    </w:p>
    <w:p w:rsidR="00000000" w:rsidRDefault="00C63CF0">
      <w:pPr>
        <w:rPr>
          <w:rFonts w:cs="Guttman David"/>
          <w:sz w:val="18"/>
          <w:rtl/>
        </w:rPr>
      </w:pPr>
      <w:r>
        <w:rPr>
          <w:rFonts w:cs="Guttman David"/>
          <w:sz w:val="18"/>
          <w:rtl/>
        </w:rPr>
        <w:tab/>
        <w:t>תקנה 20 היא אותו דבר אבל לגבי מבטח: "מבטח ... ידווח ... את תאריך המכירה של כלי הרכב ..." - אין פ</w:t>
      </w:r>
      <w:r>
        <w:rPr>
          <w:rFonts w:cs="Guttman David"/>
          <w:sz w:val="18"/>
          <w:rtl/>
        </w:rPr>
        <w:t>ה שום בעיה.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מלכיס:</w:t>
      </w:r>
    </w:p>
    <w:p w:rsidR="00000000" w:rsidRDefault="00C63CF0">
      <w:pPr>
        <w:rPr>
          <w:rFonts w:cs="Guttman David"/>
          <w:sz w:val="18"/>
          <w:rtl/>
        </w:rPr>
      </w:pPr>
    </w:p>
    <w:p w:rsidR="00000000" w:rsidRDefault="00C63CF0">
      <w:pPr>
        <w:rPr>
          <w:rFonts w:cs="Guttman David"/>
          <w:sz w:val="18"/>
          <w:rtl/>
        </w:rPr>
      </w:pPr>
      <w:r>
        <w:rPr>
          <w:rFonts w:cs="Guttman David"/>
          <w:sz w:val="18"/>
          <w:rtl/>
        </w:rPr>
        <w:tab/>
        <w:t>אבל תיראה את הסוף: "פרטי אישורי המוסכים בדבר התיקונים שבוצעו בהם ומועדי מסירת רשיונות הרכב". עכשיו מדובר על כך שאם ישתמשו בחלפים משומשים אלה יהיו חלפים משומשים מסומנים.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לא. בשלב הראשון עד שמערכת הסימון לא תו</w:t>
      </w:r>
      <w:r>
        <w:rPr>
          <w:rFonts w:cs="Guttman David"/>
          <w:sz w:val="18"/>
          <w:rtl/>
        </w:rPr>
        <w:t>פעל מדווחים לקונית: הרכבתי דלת ושתי כנפיים. זה הכל.</w:t>
      </w:r>
    </w:p>
    <w:p w:rsidR="00000000" w:rsidRDefault="00C63CF0">
      <w:pPr>
        <w:rPr>
          <w:rFonts w:cs="Guttman David"/>
          <w:sz w:val="18"/>
          <w:rtl/>
        </w:rPr>
      </w:pPr>
    </w:p>
    <w:p w:rsidR="00000000" w:rsidRDefault="00C63CF0">
      <w:pPr>
        <w:rPr>
          <w:rFonts w:cs="Guttman David"/>
          <w:sz w:val="18"/>
          <w:rtl/>
        </w:rPr>
      </w:pP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קריאה:</w:t>
      </w:r>
    </w:p>
    <w:p w:rsidR="00000000" w:rsidRDefault="00C63CF0">
      <w:pPr>
        <w:rPr>
          <w:rFonts w:cs="Guttman David"/>
          <w:sz w:val="18"/>
          <w:rtl/>
        </w:rPr>
      </w:pPr>
    </w:p>
    <w:p w:rsidR="00000000" w:rsidRDefault="00C63CF0">
      <w:pPr>
        <w:rPr>
          <w:rFonts w:cs="Guttman David"/>
          <w:sz w:val="18"/>
          <w:rtl/>
        </w:rPr>
      </w:pPr>
      <w:r>
        <w:rPr>
          <w:rFonts w:cs="Guttman David"/>
          <w:sz w:val="18"/>
          <w:rtl/>
        </w:rPr>
        <w:tab/>
        <w:t>את זה השמאי במילא כותב.</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זה תוך 30 ימים. כל היתר תוך חצי שנה. תצטרכו לחזור לוועדה רק עם הסכומים.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כמה זמן ייקח סימון ראשוני? צריך לחשוב גם על זה. יש מלאי אדיר ש</w:t>
      </w:r>
      <w:r>
        <w:rPr>
          <w:rFonts w:cs="Guttman David"/>
          <w:sz w:val="18"/>
          <w:rtl/>
        </w:rPr>
        <w:t>ל חלפים וצריך לסמן סימון ראשוני.</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הסימון הראשוני יתבצע תוך תקופה של 3 חודשים מיום כניסת התקנות לתוקף.</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שמואל סף:</w:t>
      </w:r>
    </w:p>
    <w:p w:rsidR="00000000" w:rsidRDefault="00C63CF0">
      <w:pPr>
        <w:rPr>
          <w:rFonts w:cs="Guttman David"/>
          <w:sz w:val="18"/>
          <w:rtl/>
        </w:rPr>
      </w:pPr>
    </w:p>
    <w:p w:rsidR="00000000" w:rsidRDefault="00C63CF0">
      <w:pPr>
        <w:rPr>
          <w:rFonts w:cs="Guttman David"/>
          <w:sz w:val="18"/>
          <w:rtl/>
        </w:rPr>
      </w:pPr>
      <w:r>
        <w:rPr>
          <w:rFonts w:cs="Guttman David"/>
          <w:sz w:val="18"/>
          <w:rtl/>
        </w:rPr>
        <w:tab/>
        <w:t>האם המסמן יהיה בנוי עד אז?</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זה לוח זמנים בלתי אפשרי. אני יוצא למיכרז תוך חודשיים. על-פי החוק אני חייב תוך</w:t>
      </w:r>
      <w:r>
        <w:rPr>
          <w:rFonts w:cs="Guttman David"/>
          <w:sz w:val="18"/>
          <w:rtl/>
        </w:rPr>
        <w:t xml:space="preserve"> 40-41 ימים לקבל תשובות. אני פותח מעטפות ומקים ועדה שתבחר את הזכיינים. כך כבר יעברו 40 ימים + חודש + חודשיים.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החשבון הוא כזה: תוך 60 ימים יוצא מיכרז. אתם קובעים שהמועד להגשת התשובות הוא תוך 60 ימים נוספים. יעברו 4 חודשים ויישארו עוד חו</w:t>
      </w:r>
      <w:r>
        <w:rPr>
          <w:rFonts w:cs="Guttman David"/>
          <w:sz w:val="18"/>
          <w:rtl/>
        </w:rPr>
        <w:t>דשיים. יש חודש נוסף שבו אתם צריכים לבדוק את הבקשות ולהודיע מי זכו.</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ברגע שנבחר זכיין הוא צריך להתארגן ולהקים מערכת. צריכים לתת לו לפחות 3-4 חודשים. הוא צריך לפתח תוכנה, לייצר מדבקה ולקבל אישור במכון התקנים שהבדיקה עומדת במיפרט.</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w:t>
      </w:r>
      <w:r>
        <w:rPr>
          <w:rFonts w:cs="Guttman David"/>
          <w:sz w:val="18"/>
          <w:u w:val="single"/>
          <w:rtl/>
        </w:rPr>
        <w:t>ז:</w:t>
      </w:r>
    </w:p>
    <w:p w:rsidR="00000000" w:rsidRDefault="00C63CF0">
      <w:pPr>
        <w:rPr>
          <w:rFonts w:cs="Guttman David"/>
          <w:sz w:val="18"/>
          <w:rtl/>
        </w:rPr>
      </w:pPr>
    </w:p>
    <w:p w:rsidR="00000000" w:rsidRDefault="00C63CF0">
      <w:pPr>
        <w:rPr>
          <w:rFonts w:cs="Guttman David"/>
          <w:sz w:val="18"/>
          <w:rtl/>
        </w:rPr>
      </w:pPr>
      <w:r>
        <w:rPr>
          <w:rFonts w:cs="Guttman David"/>
          <w:sz w:val="18"/>
          <w:rtl/>
        </w:rPr>
        <w:tab/>
        <w:t>שכנעת אותי. 9 חודשים. מיום שהוא זכה יש לו עוד 5 חודשים להתארגן לגבי מדבקות, סימונים וכדומה.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אבי גונן: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אז הוא מתחיל בסימון ראשוני שלוקח 3 חודשים. כלומר הסימון השוטף יתחיל אחרי שנה.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ואז יהיו לו עוד 3 חודשים מיום שהוא מתחיל לעבוד </w:t>
      </w:r>
      <w:r>
        <w:rPr>
          <w:rFonts w:cs="Guttman David"/>
          <w:sz w:val="18"/>
          <w:rtl/>
        </w:rPr>
        <w:t>כדי לסמן את הישנים.</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קריאה:</w:t>
      </w:r>
    </w:p>
    <w:p w:rsidR="00000000" w:rsidRDefault="00C63CF0">
      <w:pPr>
        <w:rPr>
          <w:rFonts w:cs="Guttman David"/>
          <w:sz w:val="18"/>
          <w:rtl/>
        </w:rPr>
      </w:pPr>
    </w:p>
    <w:p w:rsidR="00000000" w:rsidRDefault="00C63CF0">
      <w:pPr>
        <w:rPr>
          <w:rFonts w:cs="Guttman David"/>
          <w:sz w:val="18"/>
          <w:rtl/>
        </w:rPr>
      </w:pPr>
      <w:r>
        <w:rPr>
          <w:rFonts w:cs="Guttman David"/>
          <w:sz w:val="18"/>
          <w:rtl/>
        </w:rPr>
        <w:tab/>
        <w:t>למה הוא לא יכול במקביל? הוא יכול במקביל לעשות סימון שוטף וסימון ראשוני.</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עמי מימון:</w:t>
      </w:r>
    </w:p>
    <w:p w:rsidR="00000000" w:rsidRDefault="00C63CF0">
      <w:pPr>
        <w:rPr>
          <w:rFonts w:cs="Guttman David"/>
          <w:sz w:val="18"/>
          <w:rtl/>
        </w:rPr>
      </w:pPr>
    </w:p>
    <w:p w:rsidR="00000000" w:rsidRDefault="00C63CF0">
      <w:pPr>
        <w:rPr>
          <w:rFonts w:cs="Guttman David"/>
          <w:sz w:val="18"/>
          <w:rtl/>
        </w:rPr>
      </w:pPr>
      <w:r>
        <w:rPr>
          <w:rFonts w:cs="Guttman David"/>
          <w:sz w:val="18"/>
          <w:rtl/>
        </w:rPr>
        <w:tab/>
        <w:t>כבוד היושב-ראש, יש פה מצב בלתי אפשרי. בתקנה 16 - ניהול מאגר מידע והעברתו - בתקנת משנה (א) נאמר "מסמן ינהל מאגר מידע ממוחשב". זה למעשה נכתב ע</w:t>
      </w:r>
      <w:r>
        <w:rPr>
          <w:rFonts w:cs="Guttman David"/>
          <w:sz w:val="18"/>
          <w:rtl/>
        </w:rPr>
        <w:t xml:space="preserve">בור מסמן אחד אך פה מדברים על לפחות 3 מסמנים. צריך לדאוג שיהיה </w:t>
      </w:r>
      <w:r>
        <w:rPr>
          <w:rFonts w:cs="Guttman David"/>
        </w:rPr>
        <w:t>server</w:t>
      </w:r>
      <w:r>
        <w:rPr>
          <w:rFonts w:cs="Guttman David"/>
          <w:sz w:val="18"/>
          <w:rtl/>
        </w:rPr>
        <w:t xml:space="preserve"> אחד עם מאגר מרכזי במשרד התחבורה וכל המסמנים </w:t>
      </w:r>
      <w:r>
        <w:rPr>
          <w:rFonts w:cs="Guttman David"/>
        </w:rPr>
        <w:t>on line</w:t>
      </w:r>
      <w:r>
        <w:rPr>
          <w:rFonts w:cs="Guttman David"/>
          <w:sz w:val="18"/>
          <w:rtl/>
        </w:rPr>
        <w:t xml:space="preserve"> ידווחו לאותו מאגר.</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לא. הדבר היחיד שאני אומר למי שצריך להוציא את המיכרז, שצריכה להיות תאימות של התוכנה. אתם צריכים </w:t>
      </w:r>
      <w:r>
        <w:rPr>
          <w:rFonts w:cs="Guttman David"/>
          <w:sz w:val="18"/>
          <w:rtl/>
        </w:rPr>
        <w:t>לעשות איזה פרמטרים של תאימות תוכנה כדי שהמשטרה תוכל מהמחשב שלה להיכנס למאגר של כל אחד מהמסמנים ולשלוף אינפורמציה. איך אני יכול היום להיכנס למאגר של כל חברת תעופה ולמצוא את הנוסע המתמיד שלי ולדעת אם הייתי במלון שרתון או לא הייתי במלון שרתון לפני חודשיים? מה</w:t>
      </w:r>
      <w:r>
        <w:rPr>
          <w:rFonts w:cs="Guttman David"/>
          <w:sz w:val="18"/>
          <w:rtl/>
        </w:rPr>
        <w:t xml:space="preserve"> הבעיה? מעבר לזה, רבותי, אני מניח שיש כבר היום כמה גורמים שנערכים לזה, בודקים ורוצים להיכנס לזה. לדעתי זה יהיה ביזנס לא רע.</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יפעת רווה:</w:t>
      </w:r>
    </w:p>
    <w:p w:rsidR="00000000" w:rsidRDefault="00C63CF0">
      <w:pPr>
        <w:rPr>
          <w:rFonts w:cs="Guttman David"/>
          <w:sz w:val="18"/>
          <w:rtl/>
        </w:rPr>
      </w:pPr>
      <w:r>
        <w:rPr>
          <w:rFonts w:cs="Guttman David"/>
          <w:sz w:val="18"/>
          <w:rtl/>
        </w:rPr>
        <w:tab/>
      </w:r>
    </w:p>
    <w:p w:rsidR="00000000" w:rsidRDefault="00C63CF0">
      <w:pPr>
        <w:rPr>
          <w:rFonts w:cs="Guttman David"/>
          <w:sz w:val="18"/>
          <w:rtl/>
        </w:rPr>
      </w:pPr>
      <w:r>
        <w:rPr>
          <w:rFonts w:cs="Guttman David"/>
          <w:sz w:val="18"/>
          <w:rtl/>
        </w:rPr>
        <w:tab/>
        <w:t>אי אפשר לפרסם את זה כך. מבחינת פרסום התקנות יש את תקנה 23 שצריך למלא אותה.</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תמיר שאנן:</w:t>
      </w:r>
    </w:p>
    <w:p w:rsidR="00000000" w:rsidRDefault="00C63CF0">
      <w:pPr>
        <w:rPr>
          <w:rFonts w:cs="Guttman David"/>
          <w:sz w:val="18"/>
          <w:rtl/>
        </w:rPr>
      </w:pPr>
    </w:p>
    <w:p w:rsidR="00000000" w:rsidRDefault="00C63CF0">
      <w:pPr>
        <w:rPr>
          <w:rFonts w:cs="Guttman David"/>
          <w:sz w:val="18"/>
          <w:rtl/>
        </w:rPr>
      </w:pPr>
      <w:r>
        <w:rPr>
          <w:rFonts w:cs="Guttman David"/>
          <w:sz w:val="18"/>
          <w:rtl/>
        </w:rPr>
        <w:tab/>
        <w:t>לא נכתוב את זה כך. צריך לכתו</w:t>
      </w:r>
      <w:r>
        <w:rPr>
          <w:rFonts w:cs="Guttman David"/>
          <w:sz w:val="18"/>
          <w:rtl/>
        </w:rPr>
        <w:t>ב "מסמן רשאי לגבות תשלום בעד הסימון בסכום שייקבע ובאישור ועדת הכלכלה של הכנסת".</w:t>
      </w:r>
    </w:p>
    <w:p w:rsidR="00000000" w:rsidRDefault="00C63CF0">
      <w:pPr>
        <w:rPr>
          <w:rFonts w:cs="Guttman David"/>
          <w:sz w:val="18"/>
          <w:rtl/>
        </w:rPr>
      </w:pPr>
    </w:p>
    <w:p w:rsidR="00000000" w:rsidRDefault="00C63CF0">
      <w:pPr>
        <w:rPr>
          <w:rFonts w:cs="Guttman David"/>
          <w:sz w:val="18"/>
          <w:u w:val="single"/>
          <w:rtl/>
        </w:rPr>
      </w:pPr>
      <w:r>
        <w:rPr>
          <w:rFonts w:cs="Guttman David"/>
          <w:sz w:val="18"/>
          <w:u w:val="single"/>
          <w:rtl/>
        </w:rPr>
        <w:t>היו"ר אברהם פורז:</w:t>
      </w:r>
    </w:p>
    <w:p w:rsidR="00000000" w:rsidRDefault="00C63CF0">
      <w:pPr>
        <w:rPr>
          <w:rFonts w:cs="Guttman David"/>
          <w:sz w:val="18"/>
          <w:rtl/>
        </w:rPr>
      </w:pPr>
    </w:p>
    <w:p w:rsidR="00000000" w:rsidRDefault="00C63CF0">
      <w:pPr>
        <w:rPr>
          <w:rFonts w:cs="Guttman David"/>
          <w:sz w:val="18"/>
          <w:rtl/>
        </w:rPr>
      </w:pPr>
      <w:r>
        <w:rPr>
          <w:rFonts w:cs="Guttman David"/>
          <w:sz w:val="18"/>
          <w:rtl/>
        </w:rPr>
        <w:tab/>
        <w:t>"בסכום שלא יעלה על סכום שיקבע השר, באישור ועדת הכלכלה של הכנסת". זה לא חייב להיות סכום אחיד. יכולים לעשות מחירים שונים לפי טיב השירות. יכול להיות שאחד נותן</w:t>
      </w:r>
      <w:r>
        <w:rPr>
          <w:rFonts w:cs="Guttman David"/>
          <w:sz w:val="18"/>
          <w:rtl/>
        </w:rPr>
        <w:t xml:space="preserve"> שירות מאוד טוב ומהיר ורוצה קצת יותר, אז למה לא?</w:t>
      </w:r>
    </w:p>
    <w:p w:rsidR="00000000" w:rsidRDefault="00C63CF0">
      <w:pPr>
        <w:rPr>
          <w:rFonts w:cs="Guttman David"/>
          <w:sz w:val="18"/>
          <w:rtl/>
        </w:rPr>
      </w:pPr>
    </w:p>
    <w:p w:rsidR="00000000" w:rsidRDefault="00C63CF0">
      <w:pPr>
        <w:rPr>
          <w:rFonts w:cs="Guttman David"/>
          <w:sz w:val="18"/>
          <w:rtl/>
        </w:rPr>
      </w:pPr>
      <w:r>
        <w:rPr>
          <w:rFonts w:cs="Guttman David"/>
          <w:sz w:val="18"/>
          <w:rtl/>
        </w:rPr>
        <w:tab/>
        <w:t xml:space="preserve">רבותי, אני מאוד מודה לכם. </w:t>
      </w:r>
    </w:p>
    <w:p w:rsidR="00000000" w:rsidRDefault="00C63CF0">
      <w:pPr>
        <w:rPr>
          <w:rFonts w:cs="Guttman David"/>
          <w:sz w:val="18"/>
          <w:u w:val="single"/>
          <w:rtl/>
        </w:rPr>
      </w:pPr>
    </w:p>
    <w:p w:rsidR="00000000" w:rsidRDefault="00C63CF0">
      <w:pPr>
        <w:pStyle w:val="7"/>
        <w:rPr>
          <w:rFonts w:cs="Guttman David"/>
          <w:sz w:val="18"/>
          <w:rtl/>
        </w:rPr>
      </w:pPr>
      <w:r>
        <w:rPr>
          <w:rFonts w:cs="Guttman David"/>
          <w:sz w:val="18"/>
          <w:rtl/>
        </w:rPr>
        <w:t>הישיבה ננעלה בשעה 14:45</w:t>
      </w:r>
    </w:p>
    <w:p w:rsidR="00000000" w:rsidRDefault="00C63CF0">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3CF0">
      <w:pPr>
        <w:spacing w:line="240" w:lineRule="auto"/>
      </w:pPr>
      <w:r>
        <w:separator/>
      </w:r>
    </w:p>
  </w:endnote>
  <w:endnote w:type="continuationSeparator" w:id="0">
    <w:p w:rsidR="00000000" w:rsidRDefault="00C63C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CF0">
    <w:pPr>
      <w:pStyle w:val="a7"/>
      <w:rPr>
        <w:rFonts w:cs="Guttman David"/>
        <w:sz w:val="18"/>
        <w:rtl/>
      </w:rPr>
    </w:pPr>
  </w:p>
  <w:p w:rsidR="00000000" w:rsidRDefault="00C63CF0">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3CF0">
      <w:pPr>
        <w:spacing w:line="240" w:lineRule="auto"/>
      </w:pPr>
      <w:r>
        <w:separator/>
      </w:r>
    </w:p>
  </w:footnote>
  <w:footnote w:type="continuationSeparator" w:id="0">
    <w:p w:rsidR="00000000" w:rsidRDefault="00C63CF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CF0">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5</w:t>
    </w:r>
    <w:r>
      <w:rPr>
        <w:rStyle w:val="a9"/>
        <w:rFonts w:cs="Guttman David"/>
        <w:sz w:val="18"/>
        <w:rtl/>
      </w:rPr>
      <w:fldChar w:fldCharType="end"/>
    </w:r>
    <w:r>
      <w:rPr>
        <w:rStyle w:val="a9"/>
        <w:rFonts w:cs="Guttman David"/>
        <w:sz w:val="18"/>
        <w:rtl/>
      </w:rPr>
      <w:t xml:space="preserve"> -</w:t>
    </w:r>
  </w:p>
  <w:p w:rsidR="00000000" w:rsidRDefault="00C63CF0">
    <w:pPr>
      <w:pStyle w:val="a5"/>
      <w:rPr>
        <w:rFonts w:cs="Guttman David"/>
        <w:sz w:val="18"/>
        <w:rtl/>
      </w:rPr>
    </w:pPr>
    <w:r>
      <w:rPr>
        <w:rFonts w:cs="Guttman David"/>
        <w:sz w:val="18"/>
        <w:rtl/>
      </w:rPr>
      <w:t>ועדת הכלכלה (181)</w:t>
    </w:r>
  </w:p>
  <w:p w:rsidR="00000000" w:rsidRDefault="00C63CF0">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‏4.9.2000</w:t>
    </w:r>
    <w:r>
      <w:rPr>
        <w:rFonts w:cs="Guttman David"/>
        <w:sz w:val="18"/>
        <w:rtl/>
      </w:rPr>
      <w:fldChar w:fldCharType="end"/>
    </w:r>
  </w:p>
  <w:p w:rsidR="00000000" w:rsidRDefault="00C63CF0">
    <w:pPr>
      <w:pStyle w:val="a5"/>
      <w:rPr>
        <w:rFonts w:cs="Guttman David"/>
        <w:sz w:val="18"/>
        <w:rtl/>
      </w:rPr>
    </w:pPr>
  </w:p>
  <w:p w:rsidR="00000000" w:rsidRDefault="00C63CF0">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0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63CF0"/>
    <w:rsid w:val="00C63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B8D6E3-F69A-4B3A-81C3-965D58334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8763</Words>
  <Characters>43819</Characters>
  <Application>Microsoft Office Word</Application>
  <DocSecurity>0</DocSecurity>
  <Lines>365</Lines>
  <Paragraphs>104</Paragraphs>
  <ScaleCrop>false</ScaleCrop>
  <Company>ComputerLand -DORCOM Ltd</Company>
  <LinksUpToDate>false</LinksUpToDate>
  <CharactersWithSpaces>52478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פרוטוקולים/כלכלה/1186</dc:title>
  <dc:subject>כלכלה 16.8.2000 ד</dc:subject>
  <dc:creator>אירית שלהבת</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