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421328">
      <w:pPr>
        <w:jc w:val="right"/>
        <w:rPr>
          <w:rFonts w:cs="Miriam"/>
          <w:rtl/>
        </w:rPr>
      </w:pPr>
      <w:bookmarkStart w:id="0" w:name="_GoBack"/>
      <w:bookmarkEnd w:id="0"/>
      <w:r>
        <w:rPr>
          <w:rFonts w:cs="Miriam"/>
          <w:rtl/>
        </w:rPr>
        <w:t>פרוטוקולים/כלכלה/4284</w:t>
      </w:r>
    </w:p>
    <w:p w:rsidR="00000000" w:rsidRDefault="00421328">
      <w:pPr>
        <w:jc w:val="right"/>
        <w:rPr>
          <w:rFonts w:cs="Miriam"/>
          <w:rtl/>
        </w:rPr>
      </w:pPr>
      <w:r>
        <w:rPr>
          <w:rFonts w:cs="Miriam"/>
          <w:rtl/>
        </w:rPr>
        <w:tab/>
        <w:t>ירושלים, י"ז בטבת, תשס"ב</w:t>
      </w:r>
    </w:p>
    <w:p w:rsidR="00000000" w:rsidRDefault="00421328">
      <w:pPr>
        <w:jc w:val="right"/>
        <w:rPr>
          <w:rFonts w:cs="Miriam"/>
          <w:rtl/>
          <w:lang w:val="es"/>
        </w:rPr>
      </w:pPr>
      <w:r>
        <w:rPr>
          <w:rFonts w:cs="Miriam"/>
          <w:rtl/>
          <w:lang w:val="es"/>
        </w:rPr>
        <w:t>1 בינואר, 2002</w:t>
      </w:r>
    </w:p>
    <w:p w:rsidR="00000000" w:rsidRDefault="00421328">
      <w:pPr>
        <w:jc w:val="right"/>
        <w:rPr>
          <w:rFonts w:cs="Miriam"/>
          <w:rtl/>
        </w:rPr>
      </w:pPr>
    </w:p>
    <w:p w:rsidR="00000000" w:rsidRDefault="00421328">
      <w:pPr>
        <w:jc w:val="both"/>
        <w:rPr>
          <w:rFonts w:cs="David"/>
          <w:b/>
          <w:bCs/>
          <w:sz w:val="24"/>
          <w:szCs w:val="24"/>
          <w:rtl/>
        </w:rPr>
      </w:pPr>
      <w:r>
        <w:rPr>
          <w:rFonts w:cs="David"/>
          <w:b/>
          <w:bCs/>
          <w:sz w:val="24"/>
          <w:szCs w:val="24"/>
          <w:rtl/>
        </w:rPr>
        <w:t>הכנסת החמש עשרה</w:t>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t>נוסח לא מתוקן</w:t>
      </w:r>
    </w:p>
    <w:p w:rsidR="00000000" w:rsidRDefault="00421328">
      <w:pPr>
        <w:jc w:val="both"/>
        <w:rPr>
          <w:rFonts w:cs="David"/>
          <w:b/>
          <w:bCs/>
          <w:sz w:val="24"/>
          <w:szCs w:val="24"/>
          <w:rtl/>
        </w:rPr>
      </w:pPr>
      <w:r>
        <w:rPr>
          <w:rFonts w:cs="David"/>
          <w:b/>
          <w:bCs/>
          <w:sz w:val="24"/>
          <w:szCs w:val="24"/>
          <w:rtl/>
        </w:rPr>
        <w:t>מושב רביעי</w:t>
      </w:r>
    </w:p>
    <w:p w:rsidR="00000000" w:rsidRDefault="00421328">
      <w:pPr>
        <w:jc w:val="both"/>
        <w:rPr>
          <w:rFonts w:cs="David"/>
          <w:b/>
          <w:bCs/>
          <w:sz w:val="24"/>
          <w:szCs w:val="24"/>
          <w:rtl/>
        </w:rPr>
      </w:pPr>
    </w:p>
    <w:p w:rsidR="00000000" w:rsidRDefault="00421328">
      <w:pPr>
        <w:jc w:val="center"/>
        <w:rPr>
          <w:rFonts w:cs="David"/>
          <w:b/>
          <w:bCs/>
          <w:sz w:val="24"/>
          <w:szCs w:val="24"/>
          <w:rtl/>
        </w:rPr>
      </w:pPr>
      <w:r>
        <w:rPr>
          <w:rFonts w:cs="David"/>
          <w:b/>
          <w:bCs/>
          <w:sz w:val="24"/>
          <w:szCs w:val="24"/>
          <w:rtl/>
        </w:rPr>
        <w:t>פרוטוקול מס' 386</w:t>
      </w:r>
    </w:p>
    <w:p w:rsidR="00000000" w:rsidRDefault="00421328">
      <w:pPr>
        <w:jc w:val="center"/>
        <w:rPr>
          <w:rFonts w:cs="David"/>
          <w:b/>
          <w:bCs/>
          <w:sz w:val="24"/>
          <w:szCs w:val="24"/>
          <w:rtl/>
        </w:rPr>
      </w:pPr>
      <w:r>
        <w:rPr>
          <w:rFonts w:cs="David"/>
          <w:b/>
          <w:bCs/>
          <w:sz w:val="24"/>
          <w:szCs w:val="24"/>
          <w:rtl/>
        </w:rPr>
        <w:t>מישיבת ועדת הכלכלה</w:t>
      </w:r>
    </w:p>
    <w:p w:rsidR="00000000" w:rsidRDefault="00421328">
      <w:pPr>
        <w:jc w:val="center"/>
        <w:rPr>
          <w:rFonts w:cs="David"/>
          <w:b/>
          <w:bCs/>
          <w:sz w:val="24"/>
          <w:szCs w:val="24"/>
          <w:u w:val="single"/>
          <w:rtl/>
        </w:rPr>
      </w:pPr>
      <w:r>
        <w:rPr>
          <w:rFonts w:cs="David"/>
          <w:b/>
          <w:bCs/>
          <w:sz w:val="24"/>
          <w:szCs w:val="24"/>
          <w:u w:val="single"/>
          <w:rtl/>
        </w:rPr>
        <w:t>שהתקיימה ביום ב', ב' בטבת התשס"ב, 17.12.2001, בשעה 10:00</w:t>
      </w:r>
    </w:p>
    <w:p w:rsidR="00000000" w:rsidRDefault="00421328">
      <w:pPr>
        <w:jc w:val="center"/>
        <w:rPr>
          <w:rFonts w:cs="David"/>
          <w:b/>
          <w:bCs/>
          <w:sz w:val="24"/>
          <w:szCs w:val="24"/>
          <w:u w:val="single"/>
          <w:rtl/>
        </w:rPr>
      </w:pPr>
    </w:p>
    <w:p w:rsidR="00000000" w:rsidRDefault="00421328">
      <w:pPr>
        <w:jc w:val="center"/>
        <w:rPr>
          <w:rFonts w:cs="David"/>
          <w:b/>
          <w:bCs/>
          <w:sz w:val="24"/>
          <w:szCs w:val="24"/>
          <w:u w:val="single"/>
          <w:rtl/>
        </w:rPr>
      </w:pPr>
      <w:r>
        <w:rPr>
          <w:rFonts w:cs="David"/>
          <w:b/>
          <w:bCs/>
          <w:sz w:val="24"/>
          <w:szCs w:val="24"/>
          <w:u w:val="single"/>
          <w:rtl/>
        </w:rPr>
        <w:t>ס ד ר    ה י ו ם</w:t>
      </w:r>
    </w:p>
    <w:p w:rsidR="00000000" w:rsidRDefault="00421328">
      <w:pPr>
        <w:jc w:val="center"/>
        <w:rPr>
          <w:rFonts w:cs="David"/>
          <w:b/>
          <w:bCs/>
          <w:sz w:val="24"/>
          <w:szCs w:val="24"/>
          <w:rtl/>
        </w:rPr>
      </w:pPr>
    </w:p>
    <w:p w:rsidR="00000000" w:rsidRDefault="00421328">
      <w:pPr>
        <w:pStyle w:val="10"/>
        <w:rPr>
          <w:rFonts w:cs="David"/>
          <w:sz w:val="24"/>
          <w:rtl/>
        </w:rPr>
      </w:pPr>
      <w:r>
        <w:rPr>
          <w:rFonts w:cs="David"/>
          <w:sz w:val="24"/>
          <w:u w:val="none"/>
          <w:rtl/>
        </w:rPr>
        <w:t xml:space="preserve">1. </w:t>
      </w:r>
      <w:r>
        <w:rPr>
          <w:rFonts w:cs="David"/>
          <w:sz w:val="24"/>
          <w:rtl/>
        </w:rPr>
        <w:t>הצעת חוק מניעת מונופולים וקרטלים בתקשורת, התש"ס2000-</w:t>
      </w:r>
    </w:p>
    <w:p w:rsidR="00000000" w:rsidRDefault="00421328">
      <w:pPr>
        <w:jc w:val="center"/>
        <w:rPr>
          <w:rFonts w:cs="David"/>
          <w:b/>
          <w:bCs/>
          <w:sz w:val="24"/>
          <w:szCs w:val="24"/>
          <w:rtl/>
        </w:rPr>
      </w:pPr>
      <w:r>
        <w:rPr>
          <w:rFonts w:cs="David"/>
          <w:b/>
          <w:bCs/>
          <w:sz w:val="24"/>
          <w:szCs w:val="24"/>
          <w:rtl/>
        </w:rPr>
        <w:t>הצעתו של חבר הכנסת יובל שטייניץ ושל קבוצת חברי כנסת</w:t>
      </w:r>
    </w:p>
    <w:p w:rsidR="00000000" w:rsidRDefault="00421328">
      <w:pPr>
        <w:jc w:val="center"/>
        <w:rPr>
          <w:rFonts w:cs="David"/>
          <w:b/>
          <w:bCs/>
          <w:sz w:val="24"/>
          <w:szCs w:val="24"/>
          <w:rtl/>
        </w:rPr>
      </w:pPr>
    </w:p>
    <w:p w:rsidR="00000000" w:rsidRDefault="00421328">
      <w:pPr>
        <w:pStyle w:val="10"/>
        <w:rPr>
          <w:rFonts w:cs="David"/>
          <w:sz w:val="24"/>
          <w:rtl/>
        </w:rPr>
      </w:pPr>
      <w:r>
        <w:rPr>
          <w:rFonts w:cs="David"/>
          <w:sz w:val="24"/>
          <w:u w:val="none"/>
          <w:rtl/>
        </w:rPr>
        <w:t xml:space="preserve">2. </w:t>
      </w:r>
      <w:r>
        <w:rPr>
          <w:rFonts w:cs="David"/>
          <w:sz w:val="24"/>
          <w:rtl/>
        </w:rPr>
        <w:t>הצעת חוק הגבלות בעל</w:t>
      </w:r>
      <w:r>
        <w:rPr>
          <w:rFonts w:cs="David"/>
          <w:sz w:val="24"/>
          <w:rtl/>
        </w:rPr>
        <w:t>ויות צולבות בתקשורת, התש"ס2000-</w:t>
      </w:r>
    </w:p>
    <w:p w:rsidR="00000000" w:rsidRDefault="00421328">
      <w:pPr>
        <w:jc w:val="center"/>
        <w:rPr>
          <w:rFonts w:cs="David"/>
          <w:b/>
          <w:bCs/>
          <w:sz w:val="24"/>
          <w:szCs w:val="24"/>
          <w:rtl/>
        </w:rPr>
      </w:pPr>
      <w:r>
        <w:rPr>
          <w:rFonts w:cs="David"/>
          <w:b/>
          <w:bCs/>
          <w:sz w:val="24"/>
          <w:szCs w:val="24"/>
          <w:rtl/>
        </w:rPr>
        <w:t>הצעתם של חברי הכנסת תמר גוז'נסקי, מוחמד ברכה, עסאם מח'ול</w:t>
      </w:r>
    </w:p>
    <w:p w:rsidR="00000000" w:rsidRDefault="00421328">
      <w:pPr>
        <w:jc w:val="both"/>
        <w:rPr>
          <w:rFonts w:cs="David"/>
          <w:b/>
          <w:bCs/>
          <w:sz w:val="24"/>
          <w:szCs w:val="24"/>
          <w:rtl/>
        </w:rPr>
      </w:pPr>
    </w:p>
    <w:p w:rsidR="00000000" w:rsidRDefault="00421328">
      <w:pPr>
        <w:jc w:val="both"/>
        <w:rPr>
          <w:rFonts w:cs="David"/>
          <w:b/>
          <w:bCs/>
          <w:sz w:val="24"/>
          <w:szCs w:val="24"/>
          <w:rtl/>
        </w:rPr>
      </w:pPr>
    </w:p>
    <w:p w:rsidR="00000000" w:rsidRDefault="00421328">
      <w:pPr>
        <w:jc w:val="both"/>
        <w:rPr>
          <w:rFonts w:cs="David"/>
          <w:b/>
          <w:bCs/>
          <w:sz w:val="24"/>
          <w:szCs w:val="24"/>
          <w:u w:val="single"/>
          <w:rtl/>
        </w:rPr>
      </w:pPr>
      <w:r>
        <w:rPr>
          <w:rFonts w:cs="David"/>
          <w:b/>
          <w:bCs/>
          <w:sz w:val="24"/>
          <w:szCs w:val="24"/>
          <w:u w:val="single"/>
          <w:rtl/>
        </w:rPr>
        <w:t>נכחו:</w:t>
      </w:r>
    </w:p>
    <w:p w:rsidR="00000000" w:rsidRDefault="00421328">
      <w:pPr>
        <w:jc w:val="both"/>
        <w:rPr>
          <w:rFonts w:cs="David"/>
          <w:sz w:val="24"/>
          <w:szCs w:val="24"/>
          <w:rtl/>
        </w:rPr>
      </w:pPr>
      <w:r>
        <w:rPr>
          <w:rFonts w:cs="David"/>
          <w:b/>
          <w:bCs/>
          <w:sz w:val="24"/>
          <w:szCs w:val="24"/>
          <w:u w:val="single"/>
          <w:rtl/>
        </w:rPr>
        <w:t>חברי הוועדה</w:t>
      </w:r>
      <w:r>
        <w:rPr>
          <w:rFonts w:cs="David"/>
          <w:sz w:val="24"/>
          <w:szCs w:val="24"/>
          <w:rtl/>
        </w:rPr>
        <w:t>:</w:t>
      </w:r>
      <w:r>
        <w:rPr>
          <w:rFonts w:cs="David"/>
          <w:sz w:val="24"/>
          <w:szCs w:val="24"/>
          <w:rtl/>
        </w:rPr>
        <w:tab/>
        <w:t>היו"ר אברהם פורז</w:t>
      </w:r>
    </w:p>
    <w:p w:rsidR="00000000" w:rsidRDefault="00421328">
      <w:pPr>
        <w:pStyle w:val="20"/>
        <w:ind w:left="1440"/>
        <w:rPr>
          <w:rFonts w:cs="David"/>
          <w:sz w:val="24"/>
          <w:rtl/>
        </w:rPr>
      </w:pPr>
      <w:r>
        <w:rPr>
          <w:rFonts w:cs="David"/>
          <w:sz w:val="24"/>
          <w:rtl/>
        </w:rPr>
        <w:t>יצחק גאגולה</w:t>
      </w:r>
    </w:p>
    <w:p w:rsidR="00000000" w:rsidRDefault="00421328">
      <w:pPr>
        <w:ind w:left="1440"/>
        <w:jc w:val="both"/>
        <w:rPr>
          <w:rFonts w:cs="David"/>
          <w:sz w:val="24"/>
          <w:szCs w:val="24"/>
          <w:rtl/>
        </w:rPr>
      </w:pPr>
      <w:r>
        <w:rPr>
          <w:rFonts w:cs="David"/>
          <w:sz w:val="24"/>
          <w:szCs w:val="24"/>
          <w:rtl/>
        </w:rPr>
        <w:t>תמר גוז'נסקי</w:t>
      </w:r>
    </w:p>
    <w:p w:rsidR="00000000" w:rsidRDefault="00421328">
      <w:pPr>
        <w:ind w:left="1440"/>
        <w:jc w:val="both"/>
        <w:rPr>
          <w:rFonts w:cs="David"/>
          <w:sz w:val="24"/>
          <w:szCs w:val="24"/>
          <w:rtl/>
        </w:rPr>
      </w:pPr>
      <w:r>
        <w:rPr>
          <w:rFonts w:cs="David"/>
          <w:sz w:val="24"/>
          <w:szCs w:val="24"/>
          <w:rtl/>
        </w:rPr>
        <w:t>אליעזר כהן</w:t>
      </w:r>
    </w:p>
    <w:p w:rsidR="00000000" w:rsidRDefault="00421328">
      <w:pPr>
        <w:ind w:left="1440"/>
        <w:jc w:val="both"/>
        <w:rPr>
          <w:rFonts w:cs="David"/>
          <w:sz w:val="24"/>
          <w:szCs w:val="24"/>
          <w:rtl/>
        </w:rPr>
      </w:pPr>
      <w:r>
        <w:rPr>
          <w:rFonts w:cs="David"/>
          <w:sz w:val="24"/>
          <w:szCs w:val="24"/>
          <w:rtl/>
        </w:rPr>
        <w:t>יובל שטייניץ</w:t>
      </w:r>
    </w:p>
    <w:p w:rsidR="00000000" w:rsidRDefault="00421328">
      <w:pPr>
        <w:jc w:val="both"/>
        <w:rPr>
          <w:rFonts w:cs="David"/>
          <w:sz w:val="24"/>
          <w:szCs w:val="24"/>
          <w:rtl/>
        </w:rPr>
      </w:pPr>
    </w:p>
    <w:p w:rsidR="00000000" w:rsidRDefault="00421328">
      <w:pPr>
        <w:jc w:val="both"/>
        <w:rPr>
          <w:rFonts w:cs="David"/>
          <w:sz w:val="24"/>
          <w:szCs w:val="24"/>
          <w:rtl/>
        </w:rPr>
      </w:pPr>
    </w:p>
    <w:p w:rsidR="00000000" w:rsidRDefault="00421328">
      <w:pPr>
        <w:jc w:val="both"/>
        <w:rPr>
          <w:rFonts w:cs="David"/>
          <w:sz w:val="24"/>
          <w:szCs w:val="24"/>
          <w:rtl/>
        </w:rPr>
      </w:pPr>
      <w:r>
        <w:rPr>
          <w:rFonts w:cs="David"/>
          <w:b/>
          <w:bCs/>
          <w:sz w:val="24"/>
          <w:szCs w:val="24"/>
          <w:u w:val="single"/>
          <w:rtl/>
        </w:rPr>
        <w:t>מוזמנים</w:t>
      </w:r>
      <w:r>
        <w:rPr>
          <w:rFonts w:cs="David"/>
          <w:sz w:val="24"/>
          <w:szCs w:val="24"/>
          <w:rtl/>
        </w:rPr>
        <w:t>:</w:t>
      </w:r>
      <w:r>
        <w:rPr>
          <w:rFonts w:cs="David"/>
          <w:sz w:val="24"/>
          <w:szCs w:val="24"/>
          <w:rtl/>
        </w:rPr>
        <w:tab/>
        <w:t>שר התקשורת, ראובן ריבלין</w:t>
      </w:r>
    </w:p>
    <w:p w:rsidR="00000000" w:rsidRDefault="00421328">
      <w:pPr>
        <w:pStyle w:val="20"/>
        <w:ind w:left="1440"/>
        <w:rPr>
          <w:rFonts w:cs="David"/>
          <w:sz w:val="24"/>
          <w:rtl/>
        </w:rPr>
      </w:pPr>
      <w:r>
        <w:rPr>
          <w:rFonts w:cs="David"/>
          <w:sz w:val="24"/>
          <w:rtl/>
        </w:rPr>
        <w:t>אורי אולניק, מנכ"ל משרד התקשורת</w:t>
      </w:r>
    </w:p>
    <w:p w:rsidR="00000000" w:rsidRDefault="00421328">
      <w:pPr>
        <w:ind w:left="1440"/>
        <w:jc w:val="both"/>
        <w:rPr>
          <w:rFonts w:cs="David"/>
          <w:sz w:val="24"/>
          <w:szCs w:val="24"/>
          <w:rtl/>
        </w:rPr>
      </w:pPr>
      <w:r>
        <w:rPr>
          <w:rFonts w:cs="David"/>
          <w:sz w:val="24"/>
          <w:szCs w:val="24"/>
          <w:rtl/>
        </w:rPr>
        <w:t>עידית צ'רנוב</w:t>
      </w:r>
      <w:r>
        <w:rPr>
          <w:rFonts w:cs="David"/>
          <w:sz w:val="24"/>
          <w:szCs w:val="24"/>
          <w:rtl/>
        </w:rPr>
        <w:t>יץ, עוזרת שר התקשורת</w:t>
      </w:r>
    </w:p>
    <w:p w:rsidR="00000000" w:rsidRDefault="00421328">
      <w:pPr>
        <w:ind w:left="1440"/>
        <w:jc w:val="both"/>
        <w:rPr>
          <w:rFonts w:cs="David"/>
          <w:sz w:val="24"/>
          <w:szCs w:val="24"/>
          <w:rtl/>
        </w:rPr>
      </w:pPr>
      <w:r>
        <w:rPr>
          <w:rFonts w:cs="David"/>
          <w:sz w:val="24"/>
          <w:szCs w:val="24"/>
          <w:rtl/>
        </w:rPr>
        <w:t>עו"ד דינה עברי-עומר, הלשכה המשפטית, משרד התקשורת</w:t>
      </w:r>
    </w:p>
    <w:p w:rsidR="00000000" w:rsidRDefault="00421328">
      <w:pPr>
        <w:ind w:left="1440"/>
        <w:jc w:val="both"/>
        <w:rPr>
          <w:rFonts w:cs="David"/>
          <w:sz w:val="24"/>
          <w:szCs w:val="24"/>
          <w:rtl/>
        </w:rPr>
      </w:pPr>
      <w:r>
        <w:rPr>
          <w:rFonts w:cs="David"/>
          <w:sz w:val="24"/>
          <w:szCs w:val="24"/>
          <w:rtl/>
        </w:rPr>
        <w:t>עו"ד רונן רינגולד, משרד התקשורת</w:t>
      </w:r>
    </w:p>
    <w:p w:rsidR="00000000" w:rsidRDefault="00421328">
      <w:pPr>
        <w:ind w:left="1440"/>
        <w:jc w:val="both"/>
        <w:rPr>
          <w:rFonts w:cs="David"/>
          <w:sz w:val="24"/>
          <w:szCs w:val="24"/>
          <w:rtl/>
        </w:rPr>
      </w:pPr>
      <w:r>
        <w:rPr>
          <w:rFonts w:cs="David"/>
          <w:sz w:val="24"/>
          <w:szCs w:val="24"/>
          <w:rtl/>
        </w:rPr>
        <w:t>עו"ד עופר שרון, אגף המכס, משרד האוצר</w:t>
      </w:r>
    </w:p>
    <w:p w:rsidR="00000000" w:rsidRDefault="00421328">
      <w:pPr>
        <w:ind w:left="1440"/>
        <w:jc w:val="both"/>
        <w:rPr>
          <w:rFonts w:cs="David"/>
          <w:sz w:val="24"/>
          <w:szCs w:val="24"/>
          <w:rtl/>
        </w:rPr>
      </w:pPr>
      <w:r>
        <w:rPr>
          <w:rFonts w:cs="David"/>
          <w:sz w:val="24"/>
          <w:szCs w:val="24"/>
          <w:rtl/>
        </w:rPr>
        <w:t>עו"ד נגה רובינשטיין, משרד המשפטים</w:t>
      </w:r>
    </w:p>
    <w:p w:rsidR="00000000" w:rsidRDefault="00421328">
      <w:pPr>
        <w:ind w:left="1440"/>
        <w:jc w:val="both"/>
        <w:rPr>
          <w:rFonts w:cs="David"/>
          <w:sz w:val="24"/>
          <w:szCs w:val="24"/>
          <w:rtl/>
        </w:rPr>
      </w:pPr>
      <w:r>
        <w:rPr>
          <w:rFonts w:cs="David"/>
          <w:sz w:val="24"/>
          <w:szCs w:val="24"/>
          <w:rtl/>
        </w:rPr>
        <w:t>עופר אלדר, משרד המשפטים</w:t>
      </w:r>
    </w:p>
    <w:p w:rsidR="00000000" w:rsidRDefault="00421328">
      <w:pPr>
        <w:ind w:left="1440"/>
        <w:jc w:val="both"/>
        <w:rPr>
          <w:rFonts w:cs="David"/>
          <w:sz w:val="24"/>
          <w:szCs w:val="24"/>
          <w:rtl/>
        </w:rPr>
      </w:pPr>
      <w:r>
        <w:rPr>
          <w:rFonts w:cs="David"/>
          <w:sz w:val="24"/>
          <w:szCs w:val="24"/>
          <w:rtl/>
        </w:rPr>
        <w:t>עו"ד דורית ענבר, יו"ר המועצה לשידורי כבלים ולווין</w:t>
      </w:r>
    </w:p>
    <w:p w:rsidR="00000000" w:rsidRDefault="00421328">
      <w:pPr>
        <w:ind w:left="1440"/>
        <w:jc w:val="both"/>
        <w:rPr>
          <w:rFonts w:cs="David"/>
          <w:sz w:val="24"/>
          <w:szCs w:val="24"/>
          <w:rtl/>
        </w:rPr>
      </w:pPr>
      <w:r>
        <w:rPr>
          <w:rFonts w:cs="David"/>
          <w:sz w:val="24"/>
          <w:szCs w:val="24"/>
          <w:rtl/>
        </w:rPr>
        <w:t>עו"ד יורם</w:t>
      </w:r>
      <w:r>
        <w:rPr>
          <w:rFonts w:cs="David"/>
          <w:sz w:val="24"/>
          <w:szCs w:val="24"/>
          <w:rtl/>
        </w:rPr>
        <w:t xml:space="preserve"> מוקדי, מנהל המינהלת להסדרת השידורים לציבור, המועצה לשידורי כבלים ולווין</w:t>
      </w:r>
    </w:p>
    <w:p w:rsidR="00000000" w:rsidRDefault="00421328">
      <w:pPr>
        <w:ind w:left="1440"/>
        <w:jc w:val="both"/>
        <w:rPr>
          <w:rFonts w:cs="David"/>
          <w:sz w:val="24"/>
          <w:szCs w:val="24"/>
          <w:rtl/>
        </w:rPr>
      </w:pPr>
      <w:r>
        <w:rPr>
          <w:rFonts w:cs="David"/>
          <w:sz w:val="24"/>
          <w:szCs w:val="24"/>
          <w:rtl/>
        </w:rPr>
        <w:t>עו"ד דרור שטרום, הממונה על ההגבלים העסקיים</w:t>
      </w:r>
    </w:p>
    <w:p w:rsidR="00000000" w:rsidRDefault="00421328">
      <w:pPr>
        <w:ind w:left="1440"/>
        <w:jc w:val="both"/>
        <w:rPr>
          <w:rFonts w:cs="David"/>
          <w:sz w:val="24"/>
          <w:szCs w:val="24"/>
          <w:rtl/>
        </w:rPr>
      </w:pPr>
      <w:r>
        <w:rPr>
          <w:rFonts w:cs="David"/>
          <w:sz w:val="24"/>
          <w:szCs w:val="24"/>
          <w:rtl/>
        </w:rPr>
        <w:t>מנחם פרלמן, משנה לממונה על ההגבלים העסקיים</w:t>
      </w:r>
    </w:p>
    <w:p w:rsidR="00000000" w:rsidRDefault="00421328">
      <w:pPr>
        <w:ind w:left="1440"/>
        <w:jc w:val="both"/>
        <w:rPr>
          <w:rFonts w:cs="David"/>
          <w:sz w:val="24"/>
          <w:szCs w:val="24"/>
          <w:rtl/>
        </w:rPr>
      </w:pPr>
      <w:r>
        <w:rPr>
          <w:rFonts w:cs="David"/>
          <w:sz w:val="24"/>
          <w:szCs w:val="24"/>
          <w:rtl/>
        </w:rPr>
        <w:t>עידית פרוים, עוזרת לממונה על ההגבלים העסקיים</w:t>
      </w:r>
    </w:p>
    <w:p w:rsidR="00000000" w:rsidRDefault="00421328">
      <w:pPr>
        <w:ind w:left="1440"/>
        <w:jc w:val="both"/>
        <w:rPr>
          <w:rFonts w:cs="David"/>
          <w:sz w:val="24"/>
          <w:szCs w:val="24"/>
          <w:rtl/>
        </w:rPr>
      </w:pPr>
      <w:r>
        <w:rPr>
          <w:rFonts w:cs="David"/>
          <w:sz w:val="24"/>
          <w:szCs w:val="24"/>
          <w:rtl/>
        </w:rPr>
        <w:t>עו"ד גל רוזנט, הרשות להגבלים עסקיים</w:t>
      </w:r>
    </w:p>
    <w:p w:rsidR="00000000" w:rsidRDefault="00421328">
      <w:pPr>
        <w:ind w:left="1440"/>
        <w:jc w:val="both"/>
        <w:rPr>
          <w:rFonts w:cs="David"/>
          <w:sz w:val="24"/>
          <w:szCs w:val="24"/>
          <w:rtl/>
        </w:rPr>
      </w:pPr>
      <w:r>
        <w:rPr>
          <w:rFonts w:cs="David"/>
          <w:sz w:val="24"/>
          <w:szCs w:val="24"/>
          <w:rtl/>
        </w:rPr>
        <w:t>טליה שטרק, הרשות</w:t>
      </w:r>
      <w:r>
        <w:rPr>
          <w:rFonts w:cs="David"/>
          <w:sz w:val="24"/>
          <w:szCs w:val="24"/>
          <w:rtl/>
        </w:rPr>
        <w:t xml:space="preserve"> להגבלים עסקיים</w:t>
      </w:r>
    </w:p>
    <w:p w:rsidR="00000000" w:rsidRDefault="00421328">
      <w:pPr>
        <w:ind w:left="1440"/>
        <w:jc w:val="both"/>
        <w:rPr>
          <w:rFonts w:cs="David"/>
          <w:sz w:val="24"/>
          <w:szCs w:val="24"/>
          <w:rtl/>
        </w:rPr>
      </w:pPr>
      <w:r>
        <w:rPr>
          <w:rFonts w:cs="David"/>
          <w:sz w:val="24"/>
          <w:szCs w:val="24"/>
          <w:rtl/>
        </w:rPr>
        <w:t>שמואל שם-טוב, מנכ"ל הרשות השנייה לטלוויזיה ורדיו</w:t>
      </w:r>
    </w:p>
    <w:p w:rsidR="00000000" w:rsidRDefault="00421328">
      <w:pPr>
        <w:ind w:left="1440"/>
        <w:jc w:val="both"/>
        <w:rPr>
          <w:rFonts w:cs="David"/>
          <w:sz w:val="24"/>
          <w:szCs w:val="24"/>
          <w:rtl/>
        </w:rPr>
      </w:pPr>
      <w:r>
        <w:rPr>
          <w:rFonts w:cs="David"/>
          <w:sz w:val="24"/>
          <w:szCs w:val="24"/>
          <w:rtl/>
        </w:rPr>
        <w:t>עו"ד דורון אבני, היועץ המשפטי, הרשות השנייה לטלוויזיה ורדיו</w:t>
      </w:r>
    </w:p>
    <w:p w:rsidR="00000000" w:rsidRDefault="00421328">
      <w:pPr>
        <w:ind w:left="1440"/>
        <w:jc w:val="both"/>
        <w:rPr>
          <w:rFonts w:cs="David"/>
          <w:sz w:val="24"/>
          <w:szCs w:val="24"/>
          <w:rtl/>
        </w:rPr>
      </w:pPr>
      <w:r>
        <w:rPr>
          <w:rFonts w:cs="David"/>
          <w:sz w:val="24"/>
          <w:szCs w:val="24"/>
          <w:rtl/>
        </w:rPr>
        <w:t>רוני אלגרנטי, מנכ"ל ישראל 10</w:t>
      </w:r>
    </w:p>
    <w:p w:rsidR="00000000" w:rsidRDefault="00421328">
      <w:pPr>
        <w:ind w:left="1440"/>
        <w:jc w:val="both"/>
        <w:rPr>
          <w:rFonts w:cs="David"/>
          <w:sz w:val="24"/>
          <w:szCs w:val="24"/>
          <w:rtl/>
        </w:rPr>
      </w:pPr>
      <w:r>
        <w:rPr>
          <w:rFonts w:cs="David"/>
          <w:sz w:val="24"/>
          <w:szCs w:val="24"/>
          <w:rtl/>
        </w:rPr>
        <w:t>צח גרניט, מנהל לוח תוכניות ישראל 10</w:t>
      </w:r>
    </w:p>
    <w:p w:rsidR="00000000" w:rsidRDefault="00421328">
      <w:pPr>
        <w:ind w:left="1440"/>
        <w:jc w:val="both"/>
        <w:rPr>
          <w:rFonts w:cs="David"/>
          <w:sz w:val="24"/>
          <w:szCs w:val="24"/>
          <w:rtl/>
        </w:rPr>
      </w:pPr>
      <w:r>
        <w:rPr>
          <w:rFonts w:cs="David"/>
          <w:sz w:val="24"/>
          <w:szCs w:val="24"/>
          <w:rtl/>
        </w:rPr>
        <w:t>עו"ד חנה מיצקביץ, היועצת המשפטית, רשות השידור</w:t>
      </w:r>
    </w:p>
    <w:p w:rsidR="00000000" w:rsidRDefault="00421328">
      <w:pPr>
        <w:ind w:left="1440"/>
        <w:jc w:val="both"/>
        <w:rPr>
          <w:rFonts w:cs="David"/>
          <w:sz w:val="24"/>
          <w:szCs w:val="24"/>
          <w:rtl/>
        </w:rPr>
      </w:pPr>
      <w:r>
        <w:rPr>
          <w:rFonts w:cs="David"/>
          <w:sz w:val="24"/>
          <w:szCs w:val="24"/>
          <w:rtl/>
        </w:rPr>
        <w:t>יאיר שטרן, מנהל התוכ</w:t>
      </w:r>
      <w:r>
        <w:rPr>
          <w:rFonts w:cs="David"/>
          <w:sz w:val="24"/>
          <w:szCs w:val="24"/>
          <w:rtl/>
        </w:rPr>
        <w:t>ניות, חדשות 24</w:t>
      </w:r>
    </w:p>
    <w:p w:rsidR="00000000" w:rsidRDefault="00421328">
      <w:pPr>
        <w:ind w:left="1440"/>
        <w:jc w:val="both"/>
        <w:rPr>
          <w:rFonts w:cs="David"/>
          <w:sz w:val="24"/>
          <w:szCs w:val="24"/>
          <w:rtl/>
        </w:rPr>
      </w:pPr>
      <w:r>
        <w:rPr>
          <w:rFonts w:cs="David"/>
          <w:sz w:val="24"/>
          <w:szCs w:val="24"/>
          <w:rtl/>
        </w:rPr>
        <w:lastRenderedPageBreak/>
        <w:t>לוי מורב, מזכ"ל מועצת העיתונות</w:t>
      </w:r>
    </w:p>
    <w:p w:rsidR="00000000" w:rsidRDefault="00421328">
      <w:pPr>
        <w:ind w:left="1440"/>
        <w:jc w:val="both"/>
        <w:rPr>
          <w:rFonts w:cs="David"/>
          <w:sz w:val="24"/>
          <w:szCs w:val="24"/>
          <w:rtl/>
        </w:rPr>
      </w:pPr>
      <w:r>
        <w:rPr>
          <w:rFonts w:cs="David"/>
          <w:sz w:val="24"/>
          <w:szCs w:val="24"/>
          <w:rtl/>
        </w:rPr>
        <w:t>עמוס שוקן, מו"ל "הארץ"</w:t>
      </w:r>
    </w:p>
    <w:p w:rsidR="00000000" w:rsidRDefault="00421328">
      <w:pPr>
        <w:ind w:left="1440"/>
        <w:jc w:val="both"/>
        <w:rPr>
          <w:rFonts w:cs="David"/>
          <w:sz w:val="24"/>
          <w:szCs w:val="24"/>
          <w:rtl/>
        </w:rPr>
      </w:pPr>
      <w:r>
        <w:rPr>
          <w:rFonts w:cs="David"/>
          <w:sz w:val="24"/>
          <w:szCs w:val="24"/>
          <w:rtl/>
        </w:rPr>
        <w:t>ינון אנגל, סמנכ"ל "ידיעות אחרונות"</w:t>
      </w:r>
    </w:p>
    <w:p w:rsidR="00000000" w:rsidRDefault="00421328">
      <w:pPr>
        <w:ind w:left="1440"/>
        <w:jc w:val="both"/>
        <w:rPr>
          <w:rFonts w:cs="David"/>
          <w:sz w:val="24"/>
          <w:szCs w:val="24"/>
          <w:rtl/>
        </w:rPr>
      </w:pPr>
      <w:r>
        <w:rPr>
          <w:rFonts w:cs="David"/>
          <w:sz w:val="24"/>
          <w:szCs w:val="24"/>
          <w:rtl/>
        </w:rPr>
        <w:t>עו"ד חגי דורון, משרד ש. הורוביץ ושות', מטעם "ידיעות אחרונות"</w:t>
      </w:r>
    </w:p>
    <w:p w:rsidR="00000000" w:rsidRDefault="00421328">
      <w:pPr>
        <w:ind w:left="1440"/>
        <w:jc w:val="both"/>
        <w:rPr>
          <w:rFonts w:cs="David"/>
          <w:sz w:val="24"/>
          <w:szCs w:val="24"/>
          <w:rtl/>
        </w:rPr>
      </w:pPr>
      <w:r>
        <w:rPr>
          <w:rFonts w:cs="David"/>
          <w:sz w:val="24"/>
          <w:szCs w:val="24"/>
          <w:rtl/>
        </w:rPr>
        <w:t>עו"ד עזגד שטרן, משרד ש. הורוביץ ושות', מטעם "ידיעות אחרונות"</w:t>
      </w:r>
    </w:p>
    <w:p w:rsidR="00000000" w:rsidRDefault="00421328">
      <w:pPr>
        <w:ind w:left="1440"/>
        <w:jc w:val="both"/>
        <w:rPr>
          <w:rFonts w:cs="David"/>
          <w:sz w:val="24"/>
          <w:szCs w:val="24"/>
          <w:rtl/>
        </w:rPr>
      </w:pPr>
      <w:r>
        <w:rPr>
          <w:rFonts w:cs="David"/>
          <w:sz w:val="24"/>
          <w:szCs w:val="24"/>
          <w:rtl/>
        </w:rPr>
        <w:t>פרופ' אלי פולק, יו"ר האגודה לז</w:t>
      </w:r>
      <w:r>
        <w:rPr>
          <w:rFonts w:cs="David"/>
          <w:sz w:val="24"/>
          <w:szCs w:val="24"/>
          <w:rtl/>
        </w:rPr>
        <w:t>כות הציבור לדעת</w:t>
      </w:r>
    </w:p>
    <w:p w:rsidR="00000000" w:rsidRDefault="00421328">
      <w:pPr>
        <w:ind w:left="1440"/>
        <w:jc w:val="both"/>
        <w:rPr>
          <w:rFonts w:cs="David"/>
          <w:sz w:val="24"/>
          <w:szCs w:val="24"/>
          <w:rtl/>
        </w:rPr>
      </w:pPr>
      <w:r>
        <w:rPr>
          <w:rFonts w:cs="David"/>
          <w:sz w:val="24"/>
          <w:szCs w:val="24"/>
          <w:rtl/>
        </w:rPr>
        <w:t>תומר תדהר, מנכ"ל האגודה לזכות הציבור לדעת</w:t>
      </w:r>
    </w:p>
    <w:p w:rsidR="00000000" w:rsidRDefault="00421328">
      <w:pPr>
        <w:ind w:left="1440"/>
        <w:jc w:val="both"/>
        <w:rPr>
          <w:rFonts w:cs="David"/>
          <w:sz w:val="24"/>
          <w:szCs w:val="24"/>
          <w:rtl/>
        </w:rPr>
      </w:pPr>
      <w:r>
        <w:rPr>
          <w:rFonts w:cs="David"/>
          <w:sz w:val="24"/>
          <w:szCs w:val="24"/>
          <w:rtl/>
        </w:rPr>
        <w:t>כוכי מרדכי, מנכ"ל התאחדות תחנות הרדיו האזוריות</w:t>
      </w:r>
    </w:p>
    <w:p w:rsidR="00000000" w:rsidRDefault="00421328">
      <w:pPr>
        <w:ind w:left="1440"/>
        <w:jc w:val="both"/>
        <w:rPr>
          <w:rFonts w:cs="David"/>
          <w:sz w:val="24"/>
          <w:szCs w:val="24"/>
          <w:rtl/>
        </w:rPr>
      </w:pPr>
      <w:r>
        <w:rPr>
          <w:rFonts w:cs="David"/>
          <w:sz w:val="24"/>
          <w:szCs w:val="24"/>
          <w:rtl/>
        </w:rPr>
        <w:t>גלית אבישי, מנכ"ל המועצה הישראלית לצרכנות</w:t>
      </w:r>
    </w:p>
    <w:p w:rsidR="00000000" w:rsidRDefault="00421328">
      <w:pPr>
        <w:ind w:left="1440"/>
        <w:jc w:val="both"/>
        <w:rPr>
          <w:rFonts w:cs="David"/>
          <w:sz w:val="24"/>
          <w:szCs w:val="24"/>
          <w:rtl/>
        </w:rPr>
      </w:pPr>
      <w:r>
        <w:rPr>
          <w:rFonts w:cs="David"/>
          <w:sz w:val="24"/>
          <w:szCs w:val="24"/>
          <w:rtl/>
        </w:rPr>
        <w:t>דוד גלנוס, ההסתדרות החדשה</w:t>
      </w:r>
    </w:p>
    <w:p w:rsidR="00000000" w:rsidRDefault="00421328">
      <w:pPr>
        <w:ind w:left="1440"/>
        <w:jc w:val="both"/>
        <w:rPr>
          <w:rFonts w:cs="David"/>
          <w:sz w:val="24"/>
          <w:szCs w:val="24"/>
          <w:rtl/>
        </w:rPr>
      </w:pPr>
      <w:r>
        <w:rPr>
          <w:rFonts w:cs="David"/>
          <w:sz w:val="24"/>
          <w:szCs w:val="24"/>
          <w:rtl/>
        </w:rPr>
        <w:t>עו"ד אביבי פרלמן, היועץ המשפטי, דנקנר השקעות (מת"ב)</w:t>
      </w:r>
    </w:p>
    <w:p w:rsidR="00000000" w:rsidRDefault="00421328">
      <w:pPr>
        <w:ind w:left="1440"/>
        <w:jc w:val="both"/>
        <w:rPr>
          <w:rFonts w:cs="David"/>
          <w:sz w:val="24"/>
          <w:szCs w:val="24"/>
          <w:rtl/>
        </w:rPr>
      </w:pPr>
      <w:r>
        <w:rPr>
          <w:rFonts w:cs="David"/>
          <w:sz w:val="24"/>
          <w:szCs w:val="24"/>
          <w:rtl/>
        </w:rPr>
        <w:t>עו"ד אורי רהט, מת"ב</w:t>
      </w:r>
    </w:p>
    <w:p w:rsidR="00000000" w:rsidRDefault="00421328">
      <w:pPr>
        <w:ind w:left="1440"/>
        <w:jc w:val="both"/>
        <w:rPr>
          <w:rFonts w:cs="David"/>
          <w:sz w:val="24"/>
          <w:szCs w:val="24"/>
          <w:rtl/>
        </w:rPr>
      </w:pPr>
      <w:r>
        <w:rPr>
          <w:rFonts w:cs="David"/>
          <w:sz w:val="24"/>
          <w:szCs w:val="24"/>
          <w:rtl/>
        </w:rPr>
        <w:t>מיכל רפאלי-</w:t>
      </w:r>
      <w:r>
        <w:rPr>
          <w:rFonts w:cs="David"/>
          <w:sz w:val="24"/>
          <w:szCs w:val="24"/>
          <w:rtl/>
        </w:rPr>
        <w:t xml:space="preserve">כדורי, סמנכ"ל חברת </w:t>
      </w:r>
      <w:r>
        <w:rPr>
          <w:rFonts w:cs="David"/>
          <w:szCs w:val="24"/>
        </w:rPr>
        <w:t>YES</w:t>
      </w:r>
    </w:p>
    <w:p w:rsidR="00000000" w:rsidRDefault="00421328">
      <w:pPr>
        <w:ind w:left="1440"/>
        <w:jc w:val="both"/>
        <w:rPr>
          <w:rFonts w:cs="David"/>
          <w:sz w:val="24"/>
          <w:szCs w:val="24"/>
          <w:rtl/>
        </w:rPr>
      </w:pPr>
      <w:r>
        <w:rPr>
          <w:rFonts w:cs="David"/>
          <w:sz w:val="24"/>
          <w:szCs w:val="24"/>
          <w:rtl/>
        </w:rPr>
        <w:t xml:space="preserve">עו"ד ליאור פורת, חברת </w:t>
      </w:r>
      <w:r>
        <w:rPr>
          <w:rFonts w:cs="David"/>
          <w:szCs w:val="24"/>
        </w:rPr>
        <w:t>YES</w:t>
      </w:r>
    </w:p>
    <w:p w:rsidR="00000000" w:rsidRDefault="00421328">
      <w:pPr>
        <w:ind w:left="1440"/>
        <w:jc w:val="both"/>
        <w:rPr>
          <w:rFonts w:cs="David"/>
          <w:sz w:val="24"/>
          <w:szCs w:val="24"/>
          <w:rtl/>
        </w:rPr>
      </w:pPr>
      <w:r>
        <w:rPr>
          <w:rFonts w:cs="David"/>
          <w:sz w:val="24"/>
          <w:szCs w:val="24"/>
          <w:rtl/>
        </w:rPr>
        <w:t>עידו דיסנצ'יק, יו"ר דירקטוריון חברת בזק</w:t>
      </w:r>
    </w:p>
    <w:p w:rsidR="00000000" w:rsidRDefault="00421328">
      <w:pPr>
        <w:ind w:left="1440"/>
        <w:jc w:val="both"/>
        <w:rPr>
          <w:rFonts w:cs="David"/>
          <w:sz w:val="24"/>
          <w:szCs w:val="24"/>
          <w:rtl/>
        </w:rPr>
      </w:pPr>
      <w:r>
        <w:rPr>
          <w:rFonts w:cs="David"/>
          <w:sz w:val="24"/>
          <w:szCs w:val="24"/>
          <w:rtl/>
        </w:rPr>
        <w:t>עו"ד ניצה קראוס, הלשכה המשפטית, חברת בזק</w:t>
      </w:r>
    </w:p>
    <w:p w:rsidR="00000000" w:rsidRDefault="00421328">
      <w:pPr>
        <w:ind w:left="1440"/>
        <w:jc w:val="both"/>
        <w:rPr>
          <w:rFonts w:cs="David"/>
          <w:sz w:val="24"/>
          <w:szCs w:val="24"/>
          <w:rtl/>
        </w:rPr>
      </w:pPr>
      <w:r>
        <w:rPr>
          <w:rFonts w:cs="David"/>
          <w:sz w:val="24"/>
          <w:szCs w:val="24"/>
          <w:rtl/>
        </w:rPr>
        <w:t>עו"ד ערן טמיר, הלשכה המשפטית, הכנסת</w:t>
      </w:r>
    </w:p>
    <w:p w:rsidR="00000000" w:rsidRDefault="00421328">
      <w:pPr>
        <w:jc w:val="both"/>
        <w:rPr>
          <w:rFonts w:cs="David"/>
          <w:sz w:val="24"/>
          <w:szCs w:val="24"/>
          <w:rtl/>
        </w:rPr>
      </w:pPr>
    </w:p>
    <w:p w:rsidR="00000000" w:rsidRDefault="00421328">
      <w:pPr>
        <w:jc w:val="both"/>
        <w:rPr>
          <w:rFonts w:cs="David"/>
          <w:sz w:val="24"/>
          <w:szCs w:val="24"/>
          <w:rtl/>
        </w:rPr>
      </w:pPr>
    </w:p>
    <w:p w:rsidR="00000000" w:rsidRDefault="00421328">
      <w:pPr>
        <w:jc w:val="both"/>
        <w:rPr>
          <w:rFonts w:cs="David"/>
          <w:sz w:val="24"/>
          <w:szCs w:val="24"/>
          <w:rtl/>
        </w:rPr>
      </w:pPr>
    </w:p>
    <w:p w:rsidR="00000000" w:rsidRDefault="00421328">
      <w:pPr>
        <w:jc w:val="both"/>
        <w:rPr>
          <w:rFonts w:cs="David"/>
          <w:sz w:val="24"/>
          <w:szCs w:val="24"/>
          <w:rtl/>
        </w:rPr>
      </w:pPr>
    </w:p>
    <w:p w:rsidR="00000000" w:rsidRDefault="00421328">
      <w:pPr>
        <w:jc w:val="both"/>
        <w:rPr>
          <w:rFonts w:cs="David"/>
          <w:sz w:val="24"/>
          <w:szCs w:val="24"/>
          <w:rtl/>
        </w:rPr>
      </w:pPr>
    </w:p>
    <w:p w:rsidR="00000000" w:rsidRDefault="00421328">
      <w:pPr>
        <w:jc w:val="both"/>
        <w:rPr>
          <w:rFonts w:cs="David"/>
          <w:sz w:val="24"/>
          <w:szCs w:val="24"/>
          <w:rtl/>
        </w:rPr>
      </w:pPr>
    </w:p>
    <w:p w:rsidR="00000000" w:rsidRDefault="00421328">
      <w:pPr>
        <w:jc w:val="both"/>
        <w:rPr>
          <w:rFonts w:cs="David"/>
          <w:sz w:val="24"/>
          <w:szCs w:val="24"/>
          <w:rtl/>
        </w:rPr>
      </w:pPr>
      <w:r>
        <w:rPr>
          <w:rFonts w:cs="David"/>
          <w:b/>
          <w:bCs/>
          <w:sz w:val="24"/>
          <w:szCs w:val="24"/>
          <w:u w:val="single"/>
          <w:rtl/>
        </w:rPr>
        <w:t>יועצת משפטית</w:t>
      </w:r>
      <w:r>
        <w:rPr>
          <w:rFonts w:cs="David"/>
          <w:sz w:val="24"/>
          <w:szCs w:val="24"/>
          <w:rtl/>
        </w:rPr>
        <w:t>: אתי בנדלר</w:t>
      </w:r>
    </w:p>
    <w:p w:rsidR="00000000" w:rsidRDefault="00421328">
      <w:pPr>
        <w:jc w:val="both"/>
        <w:rPr>
          <w:rFonts w:cs="David"/>
          <w:sz w:val="24"/>
          <w:szCs w:val="24"/>
          <w:rtl/>
        </w:rPr>
      </w:pPr>
    </w:p>
    <w:p w:rsidR="00000000" w:rsidRDefault="00421328">
      <w:pPr>
        <w:jc w:val="both"/>
        <w:rPr>
          <w:rFonts w:cs="David"/>
          <w:sz w:val="24"/>
          <w:szCs w:val="24"/>
          <w:rtl/>
        </w:rPr>
      </w:pPr>
      <w:r>
        <w:rPr>
          <w:rFonts w:cs="David"/>
          <w:b/>
          <w:bCs/>
          <w:sz w:val="24"/>
          <w:szCs w:val="24"/>
          <w:u w:val="single"/>
          <w:rtl/>
        </w:rPr>
        <w:t>מנהלת הוועדה</w:t>
      </w:r>
      <w:r>
        <w:rPr>
          <w:rFonts w:cs="David"/>
          <w:sz w:val="24"/>
          <w:szCs w:val="24"/>
          <w:rtl/>
        </w:rPr>
        <w:t>:</w:t>
      </w:r>
      <w:r>
        <w:rPr>
          <w:rFonts w:cs="David"/>
          <w:sz w:val="24"/>
          <w:szCs w:val="24"/>
          <w:rtl/>
        </w:rPr>
        <w:tab/>
        <w:t xml:space="preserve"> לאה ורון</w:t>
      </w:r>
    </w:p>
    <w:p w:rsidR="00000000" w:rsidRDefault="00421328">
      <w:pPr>
        <w:jc w:val="both"/>
        <w:rPr>
          <w:rFonts w:cs="David"/>
          <w:sz w:val="24"/>
          <w:szCs w:val="24"/>
          <w:rtl/>
        </w:rPr>
      </w:pPr>
    </w:p>
    <w:p w:rsidR="00000000" w:rsidRDefault="00421328">
      <w:pPr>
        <w:jc w:val="both"/>
        <w:rPr>
          <w:rFonts w:cs="David"/>
          <w:sz w:val="24"/>
          <w:szCs w:val="24"/>
          <w:rtl/>
        </w:rPr>
      </w:pPr>
      <w:r>
        <w:rPr>
          <w:rFonts w:cs="David"/>
          <w:b/>
          <w:bCs/>
          <w:sz w:val="24"/>
          <w:szCs w:val="24"/>
          <w:u w:val="single"/>
          <w:rtl/>
        </w:rPr>
        <w:t>נרשם על-ידי</w:t>
      </w:r>
      <w:r>
        <w:rPr>
          <w:rFonts w:cs="David"/>
          <w:sz w:val="24"/>
          <w:szCs w:val="24"/>
          <w:rtl/>
        </w:rPr>
        <w:t>:</w:t>
      </w:r>
      <w:r>
        <w:rPr>
          <w:rFonts w:cs="David"/>
          <w:sz w:val="24"/>
          <w:szCs w:val="24"/>
          <w:rtl/>
        </w:rPr>
        <w:tab/>
        <w:t xml:space="preserve"> חבר המתרגמים בע"מ</w:t>
      </w:r>
    </w:p>
    <w:p w:rsidR="00000000" w:rsidRDefault="00421328">
      <w:pPr>
        <w:jc w:val="both"/>
        <w:rPr>
          <w:rFonts w:cs="David"/>
          <w:sz w:val="24"/>
          <w:szCs w:val="24"/>
          <w:rtl/>
        </w:rPr>
      </w:pPr>
    </w:p>
    <w:p w:rsidR="00000000" w:rsidRDefault="00421328">
      <w:pPr>
        <w:jc w:val="both"/>
        <w:rPr>
          <w:rFonts w:cs="David"/>
          <w:sz w:val="24"/>
          <w:szCs w:val="24"/>
          <w:rtl/>
        </w:rPr>
      </w:pPr>
    </w:p>
    <w:p w:rsidR="00000000" w:rsidRDefault="00421328">
      <w:pPr>
        <w:jc w:val="both"/>
        <w:rPr>
          <w:rFonts w:cs="David"/>
          <w:sz w:val="24"/>
          <w:szCs w:val="24"/>
          <w:rtl/>
        </w:rPr>
      </w:pPr>
      <w:r>
        <w:rPr>
          <w:rFonts w:cs="David"/>
          <w:sz w:val="24"/>
          <w:szCs w:val="24"/>
          <w:rtl/>
        </w:rPr>
        <w:br w:type="page"/>
      </w:r>
    </w:p>
    <w:p w:rsidR="00000000" w:rsidRDefault="00421328">
      <w:pPr>
        <w:pStyle w:val="20"/>
        <w:jc w:val="center"/>
        <w:rPr>
          <w:rFonts w:cs="David"/>
          <w:b/>
          <w:bCs/>
          <w:sz w:val="24"/>
          <w:u w:val="single"/>
          <w:rtl/>
        </w:rPr>
      </w:pPr>
      <w:r>
        <w:rPr>
          <w:rFonts w:cs="David"/>
          <w:b/>
          <w:bCs/>
          <w:sz w:val="24"/>
          <w:rtl/>
        </w:rPr>
        <w:t xml:space="preserve">1. </w:t>
      </w:r>
      <w:r>
        <w:rPr>
          <w:rFonts w:cs="David"/>
          <w:b/>
          <w:bCs/>
          <w:sz w:val="24"/>
          <w:u w:val="single"/>
          <w:rtl/>
        </w:rPr>
        <w:t>הצעת חוק מניעת מונופולים וקרטלים בתקשורת, התש"ס2000-</w:t>
      </w:r>
    </w:p>
    <w:p w:rsidR="00000000" w:rsidRDefault="00421328">
      <w:pPr>
        <w:jc w:val="center"/>
        <w:rPr>
          <w:rFonts w:cs="David"/>
          <w:b/>
          <w:bCs/>
          <w:sz w:val="24"/>
          <w:szCs w:val="24"/>
          <w:rtl/>
        </w:rPr>
      </w:pPr>
      <w:r>
        <w:rPr>
          <w:rFonts w:cs="David"/>
          <w:b/>
          <w:bCs/>
          <w:sz w:val="24"/>
          <w:szCs w:val="24"/>
          <w:rtl/>
        </w:rPr>
        <w:t>הצעתו של חבר הכנסת יובל שטייניץ וקבוצת חברי כנסת</w:t>
      </w:r>
    </w:p>
    <w:p w:rsidR="00000000" w:rsidRDefault="00421328">
      <w:pPr>
        <w:jc w:val="center"/>
        <w:rPr>
          <w:rFonts w:cs="David"/>
          <w:b/>
          <w:bCs/>
          <w:sz w:val="24"/>
          <w:szCs w:val="24"/>
          <w:rtl/>
        </w:rPr>
      </w:pPr>
    </w:p>
    <w:p w:rsidR="00000000" w:rsidRDefault="00421328">
      <w:pPr>
        <w:pStyle w:val="10"/>
        <w:rPr>
          <w:rFonts w:cs="David"/>
          <w:sz w:val="24"/>
          <w:rtl/>
        </w:rPr>
      </w:pPr>
      <w:r>
        <w:rPr>
          <w:rFonts w:cs="David"/>
          <w:sz w:val="24"/>
          <w:u w:val="none"/>
          <w:rtl/>
        </w:rPr>
        <w:t xml:space="preserve">2. </w:t>
      </w:r>
      <w:r>
        <w:rPr>
          <w:rFonts w:cs="David"/>
          <w:sz w:val="24"/>
          <w:rtl/>
        </w:rPr>
        <w:t>הצעת חוק הגבלות בעלויות צולבות בתקשורת, התש"ס2000-</w:t>
      </w:r>
    </w:p>
    <w:p w:rsidR="00000000" w:rsidRDefault="00421328">
      <w:pPr>
        <w:jc w:val="center"/>
        <w:rPr>
          <w:rFonts w:cs="David"/>
          <w:b/>
          <w:bCs/>
          <w:sz w:val="24"/>
          <w:szCs w:val="24"/>
          <w:rtl/>
        </w:rPr>
      </w:pPr>
      <w:r>
        <w:rPr>
          <w:rFonts w:cs="David"/>
          <w:b/>
          <w:bCs/>
          <w:sz w:val="24"/>
          <w:szCs w:val="24"/>
          <w:rtl/>
        </w:rPr>
        <w:t>הצעתם של חברי הכנסת תמר גוז'נסקי, מוחמד ברכה, עסאם מח'ול</w:t>
      </w:r>
    </w:p>
    <w:p w:rsidR="00000000" w:rsidRDefault="00421328">
      <w:pPr>
        <w:jc w:val="both"/>
        <w:rPr>
          <w:rFonts w:cs="David"/>
          <w:sz w:val="24"/>
          <w:szCs w:val="24"/>
          <w:rtl/>
        </w:rPr>
      </w:pPr>
    </w:p>
    <w:p w:rsidR="00000000" w:rsidRDefault="00421328">
      <w:pPr>
        <w:jc w:val="both"/>
        <w:rPr>
          <w:rFonts w:cs="David"/>
          <w:sz w:val="24"/>
          <w:szCs w:val="24"/>
          <w:rtl/>
        </w:rPr>
      </w:pPr>
    </w:p>
    <w:p w:rsidR="00000000" w:rsidRDefault="00421328">
      <w:pPr>
        <w:jc w:val="both"/>
        <w:rPr>
          <w:rFonts w:cs="David"/>
          <w:sz w:val="24"/>
          <w:szCs w:val="24"/>
          <w:rtl/>
        </w:rPr>
      </w:pPr>
    </w:p>
    <w:p w:rsidR="00000000" w:rsidRDefault="00421328">
      <w:pPr>
        <w:jc w:val="both"/>
        <w:rPr>
          <w:rFonts w:cs="David"/>
          <w:sz w:val="24"/>
          <w:szCs w:val="24"/>
          <w:rtl/>
        </w:rPr>
      </w:pPr>
    </w:p>
    <w:p w:rsidR="00000000" w:rsidRDefault="00421328">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אני מתכבד לפתו</w:t>
      </w:r>
      <w:r>
        <w:rPr>
          <w:rFonts w:cs="David"/>
          <w:sz w:val="24"/>
          <w:szCs w:val="24"/>
          <w:rtl/>
        </w:rPr>
        <w:t xml:space="preserve">ח את ישיבת ועדת הכלכלה. על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סדר יומנו שתי הצעות חוק, האחת של חבר הכנסת יובל שטייניץ וקבוצת חברי כנסת, והשנייה של שלושה חברי כנסת מסיעת חד"ש בראשות חברת הכנסת גוז'נסקי. הצעת החוק של חבר הכנסת שטייניץ נקראת הצעת חוק מניעת מונופולים וקרטלים בתקשורת, הצעת</w:t>
      </w:r>
      <w:r>
        <w:rPr>
          <w:rFonts w:cs="David"/>
          <w:sz w:val="24"/>
          <w:szCs w:val="24"/>
          <w:rtl/>
        </w:rPr>
        <w:t xml:space="preserve"> החוק של חברת הכנסת גוז'נסקי נקראת הצעת חוק הגבלות בעלויות צולבות בתקשורת, והדברים הם פחות או יותר זהים.</w:t>
      </w:r>
    </w:p>
    <w:p w:rsidR="00000000" w:rsidRDefault="00421328">
      <w:pPr>
        <w:jc w:val="both"/>
        <w:rPr>
          <w:rFonts w:cs="David"/>
          <w:sz w:val="24"/>
          <w:szCs w:val="24"/>
          <w:rtl/>
        </w:rPr>
      </w:pPr>
    </w:p>
    <w:p w:rsidR="00000000" w:rsidRDefault="00421328">
      <w:pPr>
        <w:jc w:val="both"/>
        <w:rPr>
          <w:rFonts w:cs="David"/>
          <w:sz w:val="24"/>
          <w:szCs w:val="24"/>
          <w:rtl/>
        </w:rPr>
      </w:pPr>
      <w:r>
        <w:rPr>
          <w:rFonts w:cs="David"/>
          <w:sz w:val="24"/>
          <w:szCs w:val="24"/>
          <w:rtl/>
        </w:rPr>
        <w:t>רבותיי, מי בישיבות הקודמות לא הגיע לרשות הדיבור ורוצה להתבטא?</w:t>
      </w:r>
    </w:p>
    <w:p w:rsidR="00000000" w:rsidRDefault="00421328">
      <w:pPr>
        <w:jc w:val="both"/>
        <w:rPr>
          <w:rFonts w:cs="David"/>
          <w:sz w:val="24"/>
          <w:szCs w:val="24"/>
          <w:rtl/>
        </w:rPr>
      </w:pPr>
    </w:p>
    <w:p w:rsidR="00000000" w:rsidRDefault="00421328">
      <w:pPr>
        <w:jc w:val="both"/>
        <w:rPr>
          <w:rFonts w:cs="David"/>
          <w:sz w:val="24"/>
          <w:szCs w:val="24"/>
          <w:rtl/>
        </w:rPr>
      </w:pPr>
      <w:r>
        <w:rPr>
          <w:rFonts w:cs="David"/>
          <w:b/>
          <w:bCs/>
          <w:sz w:val="24"/>
          <w:szCs w:val="24"/>
          <w:u w:val="single"/>
          <w:rtl/>
        </w:rPr>
        <w:t>תומר תדהר:</w:t>
      </w:r>
      <w:r>
        <w:rPr>
          <w:rFonts w:cs="David"/>
          <w:sz w:val="24"/>
          <w:szCs w:val="24"/>
          <w:rtl/>
        </w:rPr>
        <w:tab/>
      </w:r>
      <w:r>
        <w:rPr>
          <w:rFonts w:cs="David"/>
          <w:sz w:val="24"/>
          <w:szCs w:val="24"/>
          <w:rtl/>
        </w:rPr>
        <w:tab/>
      </w:r>
      <w:r>
        <w:rPr>
          <w:rFonts w:cs="David"/>
          <w:sz w:val="24"/>
          <w:szCs w:val="24"/>
          <w:rtl/>
        </w:rPr>
        <w:tab/>
        <w:t xml:space="preserve">אמנם נציג האגודה דיבר, אבל הייתי רוצה להסב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את תשומת לב הוועדה המכובד</w:t>
      </w:r>
      <w:r>
        <w:rPr>
          <w:rFonts w:cs="David"/>
          <w:sz w:val="24"/>
          <w:szCs w:val="24"/>
          <w:rtl/>
        </w:rPr>
        <w:t>ת לכך שבדוח  ועדת פלד שאני הייתי חבר בה – כפי שגם נדמה לי זכור לכבוד היושב-ראש – הוועדה המליצה על חקיקת חוק למניעת בעלויות צולבות. הדוח של ועדת פלד אומץ בזמנו על-ידי ממשלת ישראל ובעצם ממשלת ישראל תמכה בדוח ועדת פלד וגם  בסעיף הזה.</w:t>
      </w:r>
    </w:p>
    <w:p w:rsidR="00000000" w:rsidRDefault="00421328">
      <w:pPr>
        <w:jc w:val="both"/>
        <w:rPr>
          <w:rFonts w:cs="David"/>
          <w:sz w:val="24"/>
          <w:szCs w:val="24"/>
          <w:rtl/>
        </w:rPr>
      </w:pPr>
    </w:p>
    <w:p w:rsidR="00000000" w:rsidRDefault="00421328">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מה או</w:t>
      </w:r>
      <w:r>
        <w:rPr>
          <w:rFonts w:cs="David"/>
          <w:sz w:val="24"/>
          <w:szCs w:val="24"/>
          <w:rtl/>
        </w:rPr>
        <w:t>מרת ועדת פלד בעניין?</w:t>
      </w:r>
    </w:p>
    <w:p w:rsidR="00000000" w:rsidRDefault="00421328">
      <w:pPr>
        <w:jc w:val="both"/>
        <w:rPr>
          <w:rFonts w:cs="David"/>
          <w:sz w:val="24"/>
          <w:szCs w:val="24"/>
          <w:rtl/>
        </w:rPr>
      </w:pPr>
    </w:p>
    <w:p w:rsidR="00000000" w:rsidRDefault="00421328">
      <w:pPr>
        <w:jc w:val="both"/>
        <w:rPr>
          <w:rFonts w:cs="David"/>
          <w:sz w:val="24"/>
          <w:szCs w:val="24"/>
          <w:rtl/>
        </w:rPr>
      </w:pPr>
      <w:r>
        <w:rPr>
          <w:rFonts w:cs="David"/>
          <w:b/>
          <w:bCs/>
          <w:sz w:val="24"/>
          <w:szCs w:val="24"/>
          <w:u w:val="single"/>
          <w:rtl/>
        </w:rPr>
        <w:t>תומר תדהר:</w:t>
      </w:r>
      <w:r>
        <w:rPr>
          <w:rFonts w:cs="David"/>
          <w:sz w:val="24"/>
          <w:szCs w:val="24"/>
          <w:rtl/>
        </w:rPr>
        <w:tab/>
      </w:r>
      <w:r>
        <w:rPr>
          <w:rFonts w:cs="David"/>
          <w:sz w:val="24"/>
          <w:szCs w:val="24"/>
          <w:rtl/>
        </w:rPr>
        <w:tab/>
      </w:r>
      <w:r>
        <w:rPr>
          <w:rFonts w:cs="David"/>
          <w:sz w:val="24"/>
          <w:szCs w:val="24"/>
          <w:rtl/>
        </w:rPr>
        <w:tab/>
        <w:t xml:space="preserve">ועדת פלד אומרת בצורה ברורה מאוד ש"הסדרת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התחרות בתחום שירותי ההולכה ובתחום שירותי התוכן תתבסס על עקרונות מוגדרים בדבר הבטחת תנאי תחרות שווים ובדבר הגבלות על בעלות צולבת והגבלת ריכוז אמצעי שליטה בשני התחומים על-פי אמו</w:t>
      </w:r>
      <w:r>
        <w:rPr>
          <w:rFonts w:cs="David"/>
          <w:sz w:val="24"/>
          <w:szCs w:val="24"/>
          <w:rtl/>
        </w:rPr>
        <w:t>ת מידה שונות של שליטה בנתח שוק ארצי בכל ענף ובכל תחום כמפורט בהמלצות". זו הכותרת. אחרי כן יש איזה שלושה-ארבעה עמודים שמגדירים מבחינת ועדת פלד מה הכוונה לבעלות צולבת ומה הכוונה בהגבלת הבעלויות.</w:t>
      </w:r>
    </w:p>
    <w:p w:rsidR="00000000" w:rsidRDefault="00421328">
      <w:pPr>
        <w:jc w:val="both"/>
        <w:rPr>
          <w:rFonts w:cs="David"/>
          <w:sz w:val="24"/>
          <w:szCs w:val="24"/>
          <w:rtl/>
        </w:rPr>
      </w:pPr>
    </w:p>
    <w:p w:rsidR="00000000" w:rsidRDefault="00421328">
      <w:pPr>
        <w:jc w:val="both"/>
        <w:rPr>
          <w:rFonts w:cs="David"/>
          <w:sz w:val="24"/>
          <w:szCs w:val="24"/>
          <w:rtl/>
        </w:rPr>
      </w:pPr>
      <w:r>
        <w:rPr>
          <w:rFonts w:cs="David"/>
          <w:sz w:val="24"/>
          <w:szCs w:val="24"/>
          <w:rtl/>
        </w:rPr>
        <w:t>בסך הכל אני רוצה להביא לתשומת לב הוועדה שבעצם הדוח הזה אומץ על</w:t>
      </w:r>
      <w:r>
        <w:rPr>
          <w:rFonts w:cs="David"/>
          <w:sz w:val="24"/>
          <w:szCs w:val="24"/>
          <w:rtl/>
        </w:rPr>
        <w:t>-ידי ממשלת ישראל ולכן מה שנעשה כאן, עד כמה שאני מבין, הוא חלק אינטגרלי. לכן אני בטוח שהממשלה כאן תומכת אלא אם כן היא מקבלת החלטה אחרת.</w:t>
      </w:r>
    </w:p>
    <w:p w:rsidR="00000000" w:rsidRDefault="00421328">
      <w:pPr>
        <w:jc w:val="both"/>
        <w:rPr>
          <w:rFonts w:cs="David"/>
          <w:sz w:val="24"/>
          <w:szCs w:val="24"/>
          <w:rtl/>
        </w:rPr>
      </w:pPr>
    </w:p>
    <w:p w:rsidR="00000000" w:rsidRDefault="00421328">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תכף נשמע אם לביטחון שלך יש על מה להסתמך.</w:t>
      </w:r>
    </w:p>
    <w:p w:rsidR="00000000" w:rsidRDefault="00421328">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אנחנו נתחיל לקרוא את סעיפי החוקים השונים ונאפשר לכם להגי</w:t>
      </w:r>
      <w:r>
        <w:rPr>
          <w:rFonts w:cs="David"/>
          <w:sz w:val="24"/>
          <w:szCs w:val="24"/>
          <w:rtl/>
        </w:rPr>
        <w:t>ב במהלך הניסוח.</w:t>
      </w:r>
    </w:p>
    <w:p w:rsidR="00000000" w:rsidRDefault="00421328">
      <w:pPr>
        <w:jc w:val="both"/>
        <w:rPr>
          <w:rFonts w:cs="David"/>
          <w:sz w:val="24"/>
          <w:szCs w:val="24"/>
          <w:rtl/>
        </w:rPr>
      </w:pPr>
    </w:p>
    <w:p w:rsidR="00000000" w:rsidRDefault="00421328">
      <w:pPr>
        <w:jc w:val="both"/>
        <w:rPr>
          <w:rFonts w:cs="David"/>
          <w:sz w:val="24"/>
          <w:szCs w:val="24"/>
          <w:rtl/>
        </w:rPr>
      </w:pPr>
      <w:r>
        <w:rPr>
          <w:rFonts w:cs="David"/>
          <w:b/>
          <w:bCs/>
          <w:sz w:val="24"/>
          <w:szCs w:val="24"/>
          <w:u w:val="single"/>
          <w:rtl/>
        </w:rPr>
        <w:t>יובל שטייניץ:</w:t>
      </w:r>
      <w:r>
        <w:rPr>
          <w:rFonts w:cs="David"/>
          <w:sz w:val="24"/>
          <w:szCs w:val="24"/>
          <w:rtl/>
        </w:rPr>
        <w:tab/>
      </w:r>
      <w:r>
        <w:rPr>
          <w:rFonts w:cs="David"/>
          <w:sz w:val="24"/>
          <w:szCs w:val="24"/>
          <w:rtl/>
        </w:rPr>
        <w:tab/>
      </w:r>
      <w:r>
        <w:rPr>
          <w:rFonts w:cs="David"/>
          <w:sz w:val="24"/>
          <w:szCs w:val="24"/>
          <w:rtl/>
        </w:rPr>
        <w:tab/>
        <w:t xml:space="preserve">הייתה ועדת שרים  וועדת השרים החליטה לתמוך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בחוק ולדון אחר-כך על כל מיני הסתייגויות לגבי אחוזי הבעלויות. בא שר התקשורת והוא הצביע בעצמו בהתלהבות בקריאה הטרומית בעד החוק, כשהוא היה עוד חבר האופוזיציה – דרך אגב, גם ראש-המ</w:t>
      </w:r>
      <w:r>
        <w:rPr>
          <w:rFonts w:cs="David"/>
          <w:sz w:val="24"/>
          <w:szCs w:val="24"/>
          <w:rtl/>
        </w:rPr>
        <w:t>משלה הגדיר את זה כאחד החוקים החשובים ביותר -  והגיש ערער על החלטת הממשלה. כלומר, כרגע יש החלטת ממשלה, החלטת ועדת שרים, שתומכת ויש ערעור של שר התקשורת.</w:t>
      </w:r>
    </w:p>
    <w:p w:rsidR="00000000" w:rsidRDefault="00421328">
      <w:pPr>
        <w:jc w:val="both"/>
        <w:rPr>
          <w:rFonts w:cs="David"/>
          <w:sz w:val="24"/>
          <w:szCs w:val="24"/>
          <w:rtl/>
        </w:rPr>
      </w:pPr>
    </w:p>
    <w:p w:rsidR="00000000" w:rsidRDefault="00421328">
      <w:pPr>
        <w:jc w:val="both"/>
        <w:rPr>
          <w:rFonts w:cs="David"/>
          <w:sz w:val="24"/>
          <w:szCs w:val="24"/>
          <w:rtl/>
        </w:rPr>
      </w:pPr>
      <w:r>
        <w:rPr>
          <w:rFonts w:cs="David"/>
          <w:sz w:val="24"/>
          <w:szCs w:val="24"/>
          <w:rtl/>
        </w:rPr>
        <w:t>אני רוצה להזהיר בנושא הזה ולחזור על הזהרתי מהישיבה הקודמת. אני אומר באחריות שאין לי ספק שחלק מאתנו יימצא</w:t>
      </w:r>
      <w:r>
        <w:rPr>
          <w:rFonts w:cs="David"/>
          <w:sz w:val="24"/>
          <w:szCs w:val="24"/>
          <w:rtl/>
        </w:rPr>
        <w:t>ו בעניין הזה תחת סחיטה ואיומים ואין לי ספק שכל אחד מאתנו חרד לכתבה עליו בעיתון ולתמונה שלו בעיתון ואפילו אם מציגים אותו כגורם פלילי שצריך לחקור אותו, כמו שעשו לשר התקשורת כי הרי התקשורת כבר הלכה אימים על שר התקשורת וכבר הציגה אותו כגורם פלילי  בפרשת חוק דר</w:t>
      </w:r>
      <w:r>
        <w:rPr>
          <w:rFonts w:cs="David"/>
          <w:sz w:val="24"/>
          <w:szCs w:val="24"/>
          <w:rtl/>
        </w:rPr>
        <w:t>עי שצריך לחקור אותו והוכיחה לו מה כוחה. כל חבר שמקבל שדרוג,  כן מקבל תמונה או לא מקבל תמונה אחרי כל הערה שלו במליאה או בוועדות מושפע וכל אחד מאתנו חושש מהכוח של התקשורת.</w:t>
      </w:r>
    </w:p>
    <w:p w:rsidR="00000000" w:rsidRDefault="00421328">
      <w:pPr>
        <w:jc w:val="both"/>
        <w:rPr>
          <w:rFonts w:cs="David"/>
          <w:sz w:val="24"/>
          <w:szCs w:val="24"/>
          <w:rtl/>
        </w:rPr>
      </w:pPr>
    </w:p>
    <w:p w:rsidR="00000000" w:rsidRDefault="00421328">
      <w:pPr>
        <w:jc w:val="both"/>
        <w:rPr>
          <w:rFonts w:cs="David"/>
          <w:sz w:val="24"/>
          <w:szCs w:val="24"/>
          <w:rtl/>
        </w:rPr>
      </w:pPr>
      <w:r>
        <w:rPr>
          <w:rFonts w:cs="David"/>
          <w:sz w:val="24"/>
          <w:szCs w:val="24"/>
          <w:rtl/>
        </w:rPr>
        <w:t>אני רוצה להזהיר אזהרה שאינה משתמעת לשתי פנים. אותם שרים או חברי כנסת שהתלהבו מהחוק ופ</w:t>
      </w:r>
      <w:r>
        <w:rPr>
          <w:rFonts w:cs="David"/>
          <w:sz w:val="24"/>
          <w:szCs w:val="24"/>
          <w:rtl/>
        </w:rPr>
        <w:t>תאום כנראה קיבלו קריצה או הערה מאחד מברוני תקשורת או מאחד מהאנשים הקשורים אליהם, מהעורכים או מקרובי המשפחה שמוטב להם  להתנגד או לשים מקלות בגלגלים ולעכב את העניין הזה, אני – ואני מקווה שגם חלק מחבריי – נחשוף את השחיתות הזו ואת הכניעה לסחיטה ואיומים כאן מעל</w:t>
      </w:r>
      <w:r>
        <w:rPr>
          <w:rFonts w:cs="David"/>
          <w:sz w:val="24"/>
          <w:szCs w:val="24"/>
          <w:rtl/>
        </w:rPr>
        <w:t xml:space="preserve"> במת הכנסת ונעשה את זה לא פחות טוב ולא פחות יעיל, ונגרום להם לא פחות נזק ציבורי מאותה תמונה שהם יקבלו פעם בשבועיים במקום פעם בשבוע או מאותו נזק שבעיקר העיתונות הכתובה יכולה לגרום להם.</w:t>
      </w:r>
    </w:p>
    <w:p w:rsidR="00000000" w:rsidRDefault="00421328">
      <w:pPr>
        <w:jc w:val="both"/>
        <w:rPr>
          <w:rFonts w:cs="David"/>
          <w:sz w:val="24"/>
          <w:szCs w:val="24"/>
          <w:rtl/>
        </w:rPr>
      </w:pPr>
    </w:p>
    <w:p w:rsidR="00000000" w:rsidRDefault="00421328">
      <w:pPr>
        <w:jc w:val="both"/>
        <w:rPr>
          <w:rFonts w:cs="David"/>
          <w:sz w:val="24"/>
          <w:szCs w:val="24"/>
          <w:rtl/>
        </w:rPr>
      </w:pPr>
      <w:r>
        <w:rPr>
          <w:rFonts w:cs="David"/>
          <w:sz w:val="24"/>
          <w:szCs w:val="24"/>
          <w:rtl/>
        </w:rPr>
        <w:t>זה כפתיח לדיון כדי לשים אותו בקונטקסט הנכון.</w:t>
      </w:r>
    </w:p>
    <w:p w:rsidR="00000000" w:rsidRDefault="00421328">
      <w:pPr>
        <w:jc w:val="both"/>
        <w:rPr>
          <w:rFonts w:cs="David"/>
          <w:sz w:val="24"/>
          <w:szCs w:val="24"/>
          <w:rtl/>
        </w:rPr>
      </w:pPr>
    </w:p>
    <w:p w:rsidR="00000000" w:rsidRDefault="00421328">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לאחר ש</w:t>
      </w:r>
      <w:r>
        <w:rPr>
          <w:rFonts w:cs="David"/>
          <w:sz w:val="24"/>
          <w:szCs w:val="24"/>
          <w:rtl/>
        </w:rPr>
        <w:t xml:space="preserve">עיינתי בשתי ההצעות, ומאחר שיש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הבדלים מהותיים בשתי ההצעות, אני מציע לא לאחד אותן אלא נדון בהן אחת לאחת, ואם נחליט להעביר אותן לקריאה ראשונה, נעביר אותן כשתי הצעות. אם הן יעברו בקריאה ראשונה בכנסת, נאחד אותן לאחר מכן וזאת מאחר שיש בהן שינויים מהותיים.</w:t>
      </w:r>
    </w:p>
    <w:p w:rsidR="00000000" w:rsidRDefault="00421328">
      <w:pPr>
        <w:jc w:val="both"/>
        <w:rPr>
          <w:rFonts w:cs="David"/>
          <w:sz w:val="24"/>
          <w:szCs w:val="24"/>
          <w:rtl/>
        </w:rPr>
      </w:pPr>
    </w:p>
    <w:p w:rsidR="00000000" w:rsidRDefault="00421328">
      <w:pPr>
        <w:jc w:val="both"/>
        <w:rPr>
          <w:rFonts w:cs="David"/>
          <w:sz w:val="24"/>
          <w:szCs w:val="24"/>
          <w:rtl/>
        </w:rPr>
      </w:pPr>
      <w:r>
        <w:rPr>
          <w:rFonts w:cs="David"/>
          <w:sz w:val="24"/>
          <w:szCs w:val="24"/>
          <w:rtl/>
        </w:rPr>
        <w:t xml:space="preserve">אנחנו ננסה לנסח היום את הצעת החוק ונקבע מועד להצבעה שלא תתקיים היום. בדרך כלל אני נוטה להיכנס לפרטים בשלב של קריאה מוקדמת כשברור לי לגמרי שזה חוק שיגיע לסיום טוב, אבל החוק הזה הוא חוק פרובלמטי שיתכן שבאיזשהו שלב עלול להיתקל בקשיים מהותיים, לא לגבי הפרטים </w:t>
      </w:r>
      <w:r>
        <w:rPr>
          <w:rFonts w:cs="David"/>
          <w:sz w:val="24"/>
          <w:szCs w:val="24"/>
          <w:rtl/>
        </w:rPr>
        <w:t>אלא לגבי עצם קיומו, ולכן לא כדאי בשלב הזה לעשות מאמץ גדול מדי.</w:t>
      </w:r>
    </w:p>
    <w:p w:rsidR="00000000" w:rsidRDefault="00421328">
      <w:pPr>
        <w:jc w:val="both"/>
        <w:rPr>
          <w:rFonts w:cs="David"/>
          <w:sz w:val="24"/>
          <w:szCs w:val="24"/>
          <w:rtl/>
        </w:rPr>
      </w:pPr>
    </w:p>
    <w:p w:rsidR="00000000" w:rsidRDefault="00421328">
      <w:pPr>
        <w:jc w:val="both"/>
        <w:rPr>
          <w:rFonts w:cs="David"/>
          <w:sz w:val="24"/>
          <w:szCs w:val="24"/>
          <w:rtl/>
        </w:rPr>
      </w:pPr>
    </w:p>
    <w:p w:rsidR="00000000" w:rsidRDefault="00421328">
      <w:pPr>
        <w:jc w:val="center"/>
        <w:rPr>
          <w:rFonts w:cs="David"/>
          <w:b/>
          <w:bCs/>
          <w:sz w:val="24"/>
          <w:szCs w:val="24"/>
          <w:u w:val="single"/>
          <w:rtl/>
        </w:rPr>
      </w:pPr>
      <w:r>
        <w:rPr>
          <w:rFonts w:cs="David"/>
          <w:b/>
          <w:bCs/>
          <w:sz w:val="24"/>
          <w:szCs w:val="24"/>
          <w:rtl/>
        </w:rPr>
        <w:t xml:space="preserve">1. </w:t>
      </w:r>
      <w:r>
        <w:rPr>
          <w:rFonts w:cs="David"/>
          <w:b/>
          <w:bCs/>
          <w:sz w:val="24"/>
          <w:szCs w:val="24"/>
          <w:u w:val="single"/>
          <w:rtl/>
        </w:rPr>
        <w:t>הצעת חוק מניעת מונופולים וקרטלים בתקשורת התש"ס2000-</w:t>
      </w:r>
    </w:p>
    <w:p w:rsidR="00000000" w:rsidRDefault="00421328">
      <w:pPr>
        <w:jc w:val="center"/>
        <w:rPr>
          <w:rFonts w:cs="David"/>
          <w:b/>
          <w:bCs/>
          <w:sz w:val="24"/>
          <w:szCs w:val="24"/>
          <w:u w:val="single"/>
          <w:rtl/>
        </w:rPr>
      </w:pPr>
      <w:r>
        <w:rPr>
          <w:rFonts w:cs="David"/>
          <w:b/>
          <w:bCs/>
          <w:sz w:val="24"/>
          <w:szCs w:val="24"/>
          <w:u w:val="single"/>
          <w:rtl/>
        </w:rPr>
        <w:t>הצעת חוק של חבר הכנסת יובל שטייניץ וקבוצת חברי כנסת</w:t>
      </w:r>
    </w:p>
    <w:p w:rsidR="00000000" w:rsidRDefault="00421328">
      <w:pPr>
        <w:jc w:val="both"/>
        <w:rPr>
          <w:rFonts w:cs="David"/>
          <w:sz w:val="24"/>
          <w:szCs w:val="24"/>
          <w:rtl/>
        </w:rPr>
      </w:pPr>
    </w:p>
    <w:p w:rsidR="00000000" w:rsidRDefault="00421328">
      <w:pPr>
        <w:jc w:val="both"/>
        <w:rPr>
          <w:rFonts w:cs="David"/>
          <w:b/>
          <w:bCs/>
          <w:sz w:val="24"/>
          <w:szCs w:val="24"/>
          <w:rtl/>
        </w:rPr>
      </w:pPr>
      <w:r>
        <w:rPr>
          <w:rFonts w:cs="David"/>
          <w:b/>
          <w:bCs/>
          <w:sz w:val="24"/>
          <w:szCs w:val="24"/>
          <w:rtl/>
        </w:rPr>
        <w:t>1.</w:t>
      </w:r>
      <w:r>
        <w:rPr>
          <w:rFonts w:cs="David"/>
          <w:b/>
          <w:bCs/>
          <w:sz w:val="24"/>
          <w:szCs w:val="24"/>
          <w:rtl/>
        </w:rPr>
        <w:tab/>
        <w:t>הגדרות.</w:t>
      </w:r>
    </w:p>
    <w:p w:rsidR="00000000" w:rsidRDefault="00421328">
      <w:pPr>
        <w:ind w:firstLine="720"/>
        <w:jc w:val="both"/>
        <w:rPr>
          <w:rFonts w:cs="David"/>
          <w:b/>
          <w:bCs/>
          <w:sz w:val="24"/>
          <w:szCs w:val="24"/>
          <w:rtl/>
        </w:rPr>
      </w:pPr>
      <w:r>
        <w:rPr>
          <w:rFonts w:cs="David"/>
          <w:b/>
          <w:bCs/>
          <w:sz w:val="24"/>
          <w:szCs w:val="24"/>
          <w:rtl/>
        </w:rPr>
        <w:t>בחוק זה –</w:t>
      </w:r>
    </w:p>
    <w:p w:rsidR="00000000" w:rsidRDefault="00421328">
      <w:pPr>
        <w:ind w:left="720"/>
        <w:jc w:val="both"/>
        <w:rPr>
          <w:rFonts w:cs="David"/>
          <w:b/>
          <w:bCs/>
          <w:sz w:val="24"/>
          <w:szCs w:val="24"/>
          <w:rtl/>
        </w:rPr>
      </w:pPr>
      <w:r>
        <w:rPr>
          <w:rFonts w:cs="David"/>
          <w:b/>
          <w:bCs/>
          <w:sz w:val="24"/>
          <w:szCs w:val="24"/>
          <w:rtl/>
        </w:rPr>
        <w:t>"גוף תקשורתי מרכזי" – עיתון או ערוץ טלוויזיה או רדיו ארציים וכ</w:t>
      </w:r>
      <w:r>
        <w:rPr>
          <w:rFonts w:cs="David"/>
          <w:b/>
          <w:bCs/>
          <w:sz w:val="24"/>
          <w:szCs w:val="24"/>
          <w:rtl/>
        </w:rPr>
        <w:t>ן רשתות שלהם.</w:t>
      </w:r>
    </w:p>
    <w:p w:rsidR="00000000" w:rsidRDefault="00421328">
      <w:pPr>
        <w:jc w:val="both"/>
        <w:rPr>
          <w:rFonts w:cs="David"/>
          <w:b/>
          <w:bCs/>
          <w:sz w:val="24"/>
          <w:szCs w:val="24"/>
          <w:rtl/>
        </w:rPr>
      </w:pPr>
    </w:p>
    <w:p w:rsidR="00000000" w:rsidRDefault="00421328">
      <w:pPr>
        <w:ind w:left="720"/>
        <w:jc w:val="both"/>
        <w:rPr>
          <w:rFonts w:cs="David"/>
          <w:b/>
          <w:bCs/>
          <w:sz w:val="24"/>
          <w:szCs w:val="24"/>
          <w:rtl/>
        </w:rPr>
      </w:pPr>
      <w:r>
        <w:rPr>
          <w:rFonts w:cs="David"/>
          <w:b/>
          <w:bCs/>
          <w:sz w:val="24"/>
          <w:szCs w:val="24"/>
          <w:rtl/>
        </w:rPr>
        <w:t>"עיתון" -  עיתון המופיע בישראל יותר מפעם בשבוע בשפות עברית, ערבית, רוסית או אנגלית.</w:t>
      </w:r>
    </w:p>
    <w:p w:rsidR="00000000" w:rsidRDefault="00421328">
      <w:pPr>
        <w:jc w:val="both"/>
        <w:rPr>
          <w:rFonts w:cs="David"/>
          <w:b/>
          <w:bCs/>
          <w:sz w:val="24"/>
          <w:szCs w:val="24"/>
          <w:rtl/>
        </w:rPr>
      </w:pPr>
    </w:p>
    <w:p w:rsidR="00000000" w:rsidRDefault="00421328">
      <w:pPr>
        <w:ind w:left="720"/>
        <w:jc w:val="both"/>
        <w:rPr>
          <w:rFonts w:cs="David"/>
          <w:b/>
          <w:bCs/>
          <w:sz w:val="24"/>
          <w:szCs w:val="24"/>
          <w:rtl/>
        </w:rPr>
      </w:pPr>
      <w:r>
        <w:rPr>
          <w:rFonts w:cs="David"/>
          <w:b/>
          <w:bCs/>
          <w:sz w:val="24"/>
          <w:szCs w:val="24"/>
          <w:rtl/>
        </w:rPr>
        <w:t>"טלוויזיה או רדיו ארציים" – ערוצי טלוויזיה או רדיו ששידוריהם נקלטים בצורה סבירה בלפחות ארבעים אחוזים מבתי האב בישראל.</w:t>
      </w:r>
    </w:p>
    <w:p w:rsidR="00000000" w:rsidRDefault="00421328">
      <w:pPr>
        <w:jc w:val="both"/>
        <w:rPr>
          <w:rFonts w:cs="David"/>
          <w:sz w:val="24"/>
          <w:szCs w:val="24"/>
          <w:rtl/>
        </w:rPr>
      </w:pPr>
    </w:p>
    <w:p w:rsidR="00000000" w:rsidRDefault="00421328">
      <w:pPr>
        <w:jc w:val="both"/>
        <w:rPr>
          <w:rFonts w:cs="David"/>
          <w:sz w:val="24"/>
          <w:szCs w:val="24"/>
          <w:rtl/>
        </w:rPr>
      </w:pPr>
      <w:r>
        <w:rPr>
          <w:rFonts w:cs="David"/>
          <w:b/>
          <w:bCs/>
          <w:sz w:val="24"/>
          <w:szCs w:val="24"/>
          <w:u w:val="single"/>
          <w:rtl/>
        </w:rPr>
        <w:t>אתי בנדלר:</w:t>
      </w:r>
      <w:r>
        <w:rPr>
          <w:rFonts w:cs="David"/>
          <w:sz w:val="24"/>
          <w:szCs w:val="24"/>
          <w:rtl/>
        </w:rPr>
        <w:tab/>
      </w:r>
      <w:r>
        <w:rPr>
          <w:rFonts w:cs="David"/>
          <w:sz w:val="24"/>
          <w:szCs w:val="24"/>
          <w:rtl/>
        </w:rPr>
        <w:tab/>
      </w:r>
      <w:r>
        <w:rPr>
          <w:rFonts w:cs="David"/>
          <w:sz w:val="24"/>
          <w:szCs w:val="24"/>
          <w:rtl/>
        </w:rPr>
        <w:tab/>
        <w:t xml:space="preserve">לי לא ברור מה זה "רשתות </w:t>
      </w:r>
      <w:r>
        <w:rPr>
          <w:rFonts w:cs="David"/>
          <w:sz w:val="24"/>
          <w:szCs w:val="24"/>
          <w:rtl/>
        </w:rPr>
        <w:t>שלהם".</w:t>
      </w:r>
    </w:p>
    <w:p w:rsidR="00000000" w:rsidRDefault="00421328">
      <w:pPr>
        <w:jc w:val="both"/>
        <w:rPr>
          <w:rFonts w:cs="David"/>
          <w:sz w:val="24"/>
          <w:szCs w:val="24"/>
          <w:rtl/>
        </w:rPr>
      </w:pPr>
    </w:p>
    <w:p w:rsidR="00000000" w:rsidRDefault="00421328">
      <w:pPr>
        <w:jc w:val="both"/>
        <w:rPr>
          <w:rFonts w:cs="David"/>
          <w:sz w:val="24"/>
          <w:szCs w:val="24"/>
          <w:rtl/>
        </w:rPr>
      </w:pPr>
      <w:r>
        <w:rPr>
          <w:rFonts w:cs="David"/>
          <w:b/>
          <w:bCs/>
          <w:sz w:val="24"/>
          <w:szCs w:val="24"/>
          <w:u w:val="single"/>
          <w:rtl/>
        </w:rPr>
        <w:t>יובל שטייניץ:</w:t>
      </w:r>
      <w:r>
        <w:rPr>
          <w:rFonts w:cs="David"/>
          <w:sz w:val="24"/>
          <w:szCs w:val="24"/>
          <w:rtl/>
        </w:rPr>
        <w:tab/>
      </w:r>
      <w:r>
        <w:rPr>
          <w:rFonts w:cs="David"/>
          <w:sz w:val="24"/>
          <w:szCs w:val="24"/>
          <w:rtl/>
        </w:rPr>
        <w:tab/>
      </w:r>
      <w:r>
        <w:rPr>
          <w:rFonts w:cs="David"/>
          <w:sz w:val="24"/>
          <w:szCs w:val="24"/>
          <w:rtl/>
        </w:rPr>
        <w:tab/>
        <w:t xml:space="preserve">למשל, אם יש שני עיתונים או רשת עיתונים. 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רציתי לכתוב עיתון ביחיד כי היו יכולים להיות לנו שני עיתונים שהם ברשת או שני עיתונים ארציים.</w:t>
      </w:r>
    </w:p>
    <w:p w:rsidR="00000000" w:rsidRDefault="00421328">
      <w:pPr>
        <w:jc w:val="both"/>
        <w:rPr>
          <w:rFonts w:cs="David"/>
          <w:sz w:val="24"/>
          <w:szCs w:val="24"/>
          <w:rtl/>
        </w:rPr>
      </w:pPr>
    </w:p>
    <w:p w:rsidR="00000000" w:rsidRDefault="00421328">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בעיניך די בזה שמישהו שיש לו עיתון המופיע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בישראל יותר מפעם בשבוע ב</w:t>
      </w:r>
      <w:r>
        <w:rPr>
          <w:rFonts w:cs="David"/>
          <w:sz w:val="24"/>
          <w:szCs w:val="24"/>
          <w:rtl/>
        </w:rPr>
        <w:t>אחת מהשפות. לכן למה אתה צריך את הרשת? אתה אומר שמי שיש לו עיתון לא יכול להחזיק בגוף תקשורת אחר.</w:t>
      </w:r>
    </w:p>
    <w:p w:rsidR="00000000" w:rsidRDefault="00421328">
      <w:pPr>
        <w:jc w:val="both"/>
        <w:rPr>
          <w:rFonts w:cs="David"/>
          <w:sz w:val="24"/>
          <w:szCs w:val="24"/>
          <w:rtl/>
        </w:rPr>
      </w:pPr>
    </w:p>
    <w:p w:rsidR="00000000" w:rsidRDefault="00421328">
      <w:pPr>
        <w:jc w:val="both"/>
        <w:rPr>
          <w:rFonts w:cs="David"/>
          <w:sz w:val="24"/>
          <w:szCs w:val="24"/>
          <w:rtl/>
        </w:rPr>
      </w:pPr>
      <w:r>
        <w:rPr>
          <w:rFonts w:cs="David"/>
          <w:b/>
          <w:bCs/>
          <w:sz w:val="24"/>
          <w:szCs w:val="24"/>
          <w:u w:val="single"/>
          <w:rtl/>
        </w:rPr>
        <w:t>יובל שטייניץ:</w:t>
      </w:r>
      <w:r>
        <w:rPr>
          <w:rFonts w:cs="David"/>
          <w:sz w:val="24"/>
          <w:szCs w:val="24"/>
          <w:rtl/>
        </w:rPr>
        <w:tab/>
      </w:r>
      <w:r>
        <w:rPr>
          <w:rFonts w:cs="David"/>
          <w:sz w:val="24"/>
          <w:szCs w:val="24"/>
          <w:rtl/>
        </w:rPr>
        <w:tab/>
      </w:r>
      <w:r>
        <w:rPr>
          <w:rFonts w:cs="David"/>
          <w:sz w:val="24"/>
          <w:szCs w:val="24"/>
          <w:rtl/>
        </w:rPr>
        <w:tab/>
        <w:t>כן.</w:t>
      </w:r>
    </w:p>
    <w:p w:rsidR="00000000" w:rsidRDefault="00421328">
      <w:pPr>
        <w:jc w:val="both"/>
        <w:rPr>
          <w:rFonts w:cs="David"/>
          <w:sz w:val="24"/>
          <w:szCs w:val="24"/>
          <w:rtl/>
        </w:rPr>
      </w:pPr>
    </w:p>
    <w:p w:rsidR="00000000" w:rsidRDefault="00421328">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אתה לא אומר שמי שיש לו עיתון לא יכול שיהיה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לו עוד עיתון.</w:t>
      </w:r>
    </w:p>
    <w:p w:rsidR="00000000" w:rsidRDefault="00421328">
      <w:pPr>
        <w:jc w:val="both"/>
        <w:rPr>
          <w:rFonts w:cs="David"/>
          <w:sz w:val="24"/>
          <w:szCs w:val="24"/>
          <w:rtl/>
        </w:rPr>
      </w:pPr>
    </w:p>
    <w:p w:rsidR="00000000" w:rsidRDefault="00421328">
      <w:pPr>
        <w:jc w:val="both"/>
        <w:rPr>
          <w:rFonts w:cs="David"/>
          <w:sz w:val="24"/>
          <w:szCs w:val="24"/>
          <w:rtl/>
        </w:rPr>
      </w:pPr>
      <w:r>
        <w:rPr>
          <w:rFonts w:cs="David"/>
          <w:b/>
          <w:bCs/>
          <w:sz w:val="24"/>
          <w:szCs w:val="24"/>
          <w:u w:val="single"/>
          <w:rtl/>
        </w:rPr>
        <w:t>יובל שטייניץ:</w:t>
      </w:r>
      <w:r>
        <w:rPr>
          <w:rFonts w:cs="David"/>
          <w:sz w:val="24"/>
          <w:szCs w:val="24"/>
          <w:rtl/>
        </w:rPr>
        <w:tab/>
      </w:r>
      <w:r>
        <w:rPr>
          <w:rFonts w:cs="David"/>
          <w:sz w:val="24"/>
          <w:szCs w:val="24"/>
          <w:rtl/>
        </w:rPr>
        <w:tab/>
      </w:r>
      <w:r>
        <w:rPr>
          <w:rFonts w:cs="David"/>
          <w:sz w:val="24"/>
          <w:szCs w:val="24"/>
          <w:rtl/>
        </w:rPr>
        <w:tab/>
        <w:t xml:space="preserve">הסיפור של הרשתות דווקא נועד להקל במקרה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הזה, כדי ששני דברים לא יוכלו להתפרש לא נכון. האחד, אם יש שני עיתונים שמחוברים ביניהם או שיוצאים בשתי מהדורות שונות – כמו שדרך אגב נהוג בחו"ל ולא כל כך בארץ – יהיה פה ספק לגבי התחולה. השני, לגבי רשתות המקומונים שהחוק דווקא לא בא לפגוע ביכולת של עיתון </w:t>
      </w:r>
      <w:r>
        <w:rPr>
          <w:rFonts w:cs="David"/>
          <w:sz w:val="24"/>
          <w:szCs w:val="24"/>
          <w:rtl/>
        </w:rPr>
        <w:t xml:space="preserve">ארצי להיות בעל רשתות מקומונים. לכן הכלל חל על כולם, כדי להבהיר שרשתות, מקומונים למשל שמחוברים לעיתון כמו "ידיעות אחרונות", או כמו "מעריב" או כמו "הארץ", הם חלק מגוף התקשורת המרכזי ולא רואים אותם כגופים נפרדים. לכן במקרה של הבעלויות הצולבות בין העיתון לבין </w:t>
      </w:r>
      <w:r>
        <w:rPr>
          <w:rFonts w:cs="David"/>
          <w:sz w:val="24"/>
          <w:szCs w:val="24"/>
          <w:rtl/>
        </w:rPr>
        <w:t>חלקי הרשת שלו, רואים את הרשת כולה כגוף אחד.</w:t>
      </w:r>
    </w:p>
    <w:p w:rsidR="00000000" w:rsidRDefault="00421328">
      <w:pPr>
        <w:jc w:val="both"/>
        <w:rPr>
          <w:rFonts w:cs="David"/>
          <w:sz w:val="24"/>
          <w:szCs w:val="24"/>
          <w:rtl/>
        </w:rPr>
      </w:pPr>
    </w:p>
    <w:p w:rsidR="00000000" w:rsidRDefault="00421328">
      <w:pPr>
        <w:jc w:val="both"/>
        <w:rPr>
          <w:rFonts w:cs="David"/>
          <w:sz w:val="24"/>
          <w:szCs w:val="24"/>
          <w:rtl/>
        </w:rPr>
      </w:pPr>
      <w:r>
        <w:rPr>
          <w:rFonts w:cs="David"/>
          <w:b/>
          <w:bCs/>
          <w:sz w:val="24"/>
          <w:szCs w:val="24"/>
          <w:u w:val="single"/>
          <w:rtl/>
        </w:rPr>
        <w:t>תמר גוז'נסקי:</w:t>
      </w:r>
      <w:r>
        <w:rPr>
          <w:rFonts w:cs="David"/>
          <w:sz w:val="24"/>
          <w:szCs w:val="24"/>
          <w:rtl/>
        </w:rPr>
        <w:tab/>
      </w:r>
      <w:r>
        <w:rPr>
          <w:rFonts w:cs="David"/>
          <w:sz w:val="24"/>
          <w:szCs w:val="24"/>
          <w:rtl/>
        </w:rPr>
        <w:tab/>
      </w:r>
      <w:r>
        <w:rPr>
          <w:rFonts w:cs="David"/>
          <w:sz w:val="24"/>
          <w:szCs w:val="24"/>
          <w:rtl/>
        </w:rPr>
        <w:tab/>
        <w:t xml:space="preserve">אם אני קולעת לדעתו של חבר הכנסת שטייניץ,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אני חושבת שהכוונה היא שיש לנו פה בעלות שהיא במבנה של פירמידה. כלומר, יש בעלים ראשי ולו יש כל מיני בעלויות בכלי תקשורת נוספים. אני חושבת שהבעיה המרכז</w:t>
      </w:r>
      <w:r>
        <w:rPr>
          <w:rFonts w:cs="David"/>
          <w:sz w:val="24"/>
          <w:szCs w:val="24"/>
          <w:rtl/>
        </w:rPr>
        <w:t>ית שלנו היא בבעלים הראשי הזה ולא בכל מיני שותפים שיש לו בכלי תקשורת כלשהו אחר שזה יכול להיות מקומון, זה יכול להיות רדיו אזורי או כל מיני כלי תקשורת אחרים.</w:t>
      </w:r>
    </w:p>
    <w:p w:rsidR="00000000" w:rsidRDefault="00421328">
      <w:pPr>
        <w:jc w:val="both"/>
        <w:rPr>
          <w:rFonts w:cs="David"/>
          <w:sz w:val="24"/>
          <w:szCs w:val="24"/>
          <w:rtl/>
        </w:rPr>
      </w:pPr>
    </w:p>
    <w:p w:rsidR="00000000" w:rsidRDefault="00421328">
      <w:pPr>
        <w:jc w:val="both"/>
        <w:rPr>
          <w:rFonts w:cs="David"/>
          <w:sz w:val="24"/>
          <w:szCs w:val="24"/>
          <w:rtl/>
        </w:rPr>
      </w:pPr>
      <w:r>
        <w:rPr>
          <w:rFonts w:cs="David"/>
          <w:sz w:val="24"/>
          <w:szCs w:val="24"/>
          <w:rtl/>
        </w:rPr>
        <w:t>לכן אני שואלת את חבר הכנסת שטייניץ אם זו באמת הכוונה שלו, כי בסעיף 2 נאמר "בעלים של עיתון או של ערוץ</w:t>
      </w:r>
      <w:r>
        <w:rPr>
          <w:rFonts w:cs="David"/>
          <w:sz w:val="24"/>
          <w:szCs w:val="24"/>
          <w:rtl/>
        </w:rPr>
        <w:t xml:space="preserve"> טלוויזיה או רדיו ארציים המחזיקים מעל עשרה אחוזים מהבעלות ישירות וכולי". כלומר, אנחנו מדברים על הבעלות המרכזית שיש בנושא הזה ולא איך החברה הזו או התאגיד הזה אחר-כך יש לו כמובן עוד הרבה מאוד שותפויות כאלה ואחרות. בסופו של דבר אנחנו מדברים במדינה קטנה שיש בה</w:t>
      </w:r>
      <w:r>
        <w:rPr>
          <w:rFonts w:cs="David"/>
          <w:sz w:val="24"/>
          <w:szCs w:val="24"/>
          <w:rtl/>
        </w:rPr>
        <w:t xml:space="preserve"> מעט  גורמים או משפחות שיש להן באמת את אותה שליטה שאנחנו רוצים להגביל. אנחנו לא מתכוונים להגביל מישהו שיש לו מקומון בפתח-תקווה והוא החליט לפתוח גם מקומון באילת.</w:t>
      </w:r>
    </w:p>
    <w:p w:rsidR="00000000" w:rsidRDefault="00421328">
      <w:pPr>
        <w:jc w:val="both"/>
        <w:rPr>
          <w:rFonts w:cs="David"/>
          <w:sz w:val="24"/>
          <w:szCs w:val="24"/>
          <w:rtl/>
        </w:rPr>
      </w:pPr>
    </w:p>
    <w:p w:rsidR="00000000" w:rsidRDefault="00421328">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אם הוא יותר מפעם בשבוע, הצעת החוק אומרת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לא. פעם בשבוע זה מחוץ לסיפור.</w:t>
      </w:r>
    </w:p>
    <w:p w:rsidR="00000000" w:rsidRDefault="00421328">
      <w:pPr>
        <w:jc w:val="both"/>
        <w:rPr>
          <w:rFonts w:cs="David"/>
          <w:sz w:val="24"/>
          <w:szCs w:val="24"/>
          <w:rtl/>
        </w:rPr>
      </w:pPr>
    </w:p>
    <w:p w:rsidR="00000000" w:rsidRDefault="00421328">
      <w:pPr>
        <w:jc w:val="both"/>
        <w:rPr>
          <w:rFonts w:cs="David"/>
          <w:sz w:val="24"/>
          <w:szCs w:val="24"/>
          <w:rtl/>
        </w:rPr>
      </w:pPr>
      <w:r>
        <w:rPr>
          <w:rFonts w:cs="David"/>
          <w:b/>
          <w:bCs/>
          <w:sz w:val="24"/>
          <w:szCs w:val="24"/>
          <w:u w:val="single"/>
          <w:rtl/>
        </w:rPr>
        <w:t>תמר גוז'נסקי:</w:t>
      </w:r>
      <w:r>
        <w:rPr>
          <w:rFonts w:cs="David"/>
          <w:sz w:val="24"/>
          <w:szCs w:val="24"/>
          <w:rtl/>
        </w:rPr>
        <w:tab/>
      </w:r>
      <w:r>
        <w:rPr>
          <w:rFonts w:cs="David"/>
          <w:sz w:val="24"/>
          <w:szCs w:val="24"/>
          <w:rtl/>
        </w:rPr>
        <w:tab/>
      </w:r>
      <w:r>
        <w:rPr>
          <w:rFonts w:cs="David"/>
          <w:sz w:val="24"/>
          <w:szCs w:val="24"/>
          <w:rtl/>
        </w:rPr>
        <w:tab/>
        <w:t xml:space="preserve">אני שואלת את חבר הכנסת שטייניץ אם אני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קולעת לדעתו.</w:t>
      </w:r>
    </w:p>
    <w:p w:rsidR="00000000" w:rsidRDefault="00421328">
      <w:pPr>
        <w:jc w:val="both"/>
        <w:rPr>
          <w:rFonts w:cs="David"/>
          <w:sz w:val="24"/>
          <w:szCs w:val="24"/>
          <w:rtl/>
        </w:rPr>
      </w:pPr>
    </w:p>
    <w:p w:rsidR="00000000" w:rsidRDefault="00421328">
      <w:pPr>
        <w:jc w:val="both"/>
        <w:rPr>
          <w:rFonts w:cs="David"/>
          <w:sz w:val="24"/>
          <w:szCs w:val="24"/>
          <w:rtl/>
        </w:rPr>
      </w:pPr>
      <w:r>
        <w:rPr>
          <w:rFonts w:cs="David"/>
          <w:b/>
          <w:bCs/>
          <w:sz w:val="24"/>
          <w:szCs w:val="24"/>
          <w:u w:val="single"/>
          <w:rtl/>
        </w:rPr>
        <w:t>יובל שטייניץ:</w:t>
      </w:r>
      <w:r>
        <w:rPr>
          <w:rFonts w:cs="David"/>
          <w:sz w:val="24"/>
          <w:szCs w:val="24"/>
          <w:rtl/>
        </w:rPr>
        <w:tab/>
      </w:r>
      <w:r>
        <w:rPr>
          <w:rFonts w:cs="David"/>
          <w:sz w:val="24"/>
          <w:szCs w:val="24"/>
          <w:rtl/>
        </w:rPr>
        <w:tab/>
      </w:r>
      <w:r>
        <w:rPr>
          <w:rFonts w:cs="David"/>
          <w:sz w:val="24"/>
          <w:szCs w:val="24"/>
          <w:rtl/>
        </w:rPr>
        <w:tab/>
        <w:t>את בהחלט קולעת.</w:t>
      </w:r>
    </w:p>
    <w:p w:rsidR="00000000" w:rsidRDefault="00421328">
      <w:pPr>
        <w:jc w:val="both"/>
        <w:rPr>
          <w:rFonts w:cs="David"/>
          <w:sz w:val="24"/>
          <w:szCs w:val="24"/>
          <w:rtl/>
        </w:rPr>
      </w:pPr>
    </w:p>
    <w:p w:rsidR="00000000" w:rsidRDefault="00421328">
      <w:pPr>
        <w:jc w:val="both"/>
        <w:rPr>
          <w:rFonts w:cs="David"/>
          <w:sz w:val="24"/>
          <w:szCs w:val="24"/>
          <w:rtl/>
        </w:rPr>
      </w:pPr>
      <w:r>
        <w:rPr>
          <w:rFonts w:cs="David"/>
          <w:b/>
          <w:bCs/>
          <w:sz w:val="24"/>
          <w:szCs w:val="24"/>
          <w:u w:val="single"/>
          <w:rtl/>
        </w:rPr>
        <w:t>תמר גוז'נסקי:</w:t>
      </w:r>
      <w:r>
        <w:rPr>
          <w:rFonts w:cs="David"/>
          <w:sz w:val="24"/>
          <w:szCs w:val="24"/>
          <w:rtl/>
        </w:rPr>
        <w:tab/>
      </w:r>
      <w:r>
        <w:rPr>
          <w:rFonts w:cs="David"/>
          <w:sz w:val="24"/>
          <w:szCs w:val="24"/>
          <w:rtl/>
        </w:rPr>
        <w:tab/>
      </w:r>
      <w:r>
        <w:rPr>
          <w:rFonts w:cs="David"/>
          <w:sz w:val="24"/>
          <w:szCs w:val="24"/>
          <w:rtl/>
        </w:rPr>
        <w:tab/>
        <w:t xml:space="preserve">זאת אומרת, אנחנו מתכוונים לא לעסוק בכל אחד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שהחליט שיהיו לו שני מקומונים במקום מקומון אחד.</w:t>
      </w:r>
    </w:p>
    <w:p w:rsidR="00000000" w:rsidRDefault="00421328">
      <w:pPr>
        <w:jc w:val="both"/>
        <w:rPr>
          <w:rFonts w:cs="David"/>
          <w:sz w:val="24"/>
          <w:szCs w:val="24"/>
          <w:rtl/>
        </w:rPr>
      </w:pPr>
    </w:p>
    <w:p w:rsidR="00000000" w:rsidRDefault="00421328">
      <w:pPr>
        <w:jc w:val="both"/>
        <w:rPr>
          <w:rFonts w:cs="David"/>
          <w:sz w:val="24"/>
          <w:szCs w:val="24"/>
          <w:rtl/>
        </w:rPr>
      </w:pPr>
      <w:r>
        <w:rPr>
          <w:rFonts w:cs="David"/>
          <w:b/>
          <w:bCs/>
          <w:sz w:val="24"/>
          <w:szCs w:val="24"/>
          <w:u w:val="single"/>
          <w:rtl/>
        </w:rPr>
        <w:t>יובל שטייניץ:</w:t>
      </w:r>
      <w:r>
        <w:rPr>
          <w:rFonts w:cs="David"/>
          <w:sz w:val="24"/>
          <w:szCs w:val="24"/>
          <w:rtl/>
        </w:rPr>
        <w:tab/>
      </w:r>
      <w:r>
        <w:rPr>
          <w:rFonts w:cs="David"/>
          <w:sz w:val="24"/>
          <w:szCs w:val="24"/>
          <w:rtl/>
        </w:rPr>
        <w:tab/>
      </w:r>
      <w:r>
        <w:rPr>
          <w:rFonts w:cs="David"/>
          <w:sz w:val="24"/>
          <w:szCs w:val="24"/>
          <w:rtl/>
        </w:rPr>
        <w:tab/>
        <w:t>נכון. את קולעת לדע</w:t>
      </w:r>
      <w:r>
        <w:rPr>
          <w:rFonts w:cs="David"/>
          <w:sz w:val="24"/>
          <w:szCs w:val="24"/>
          <w:rtl/>
        </w:rPr>
        <w:t>תי.</w:t>
      </w:r>
    </w:p>
    <w:p w:rsidR="00000000" w:rsidRDefault="00421328">
      <w:pPr>
        <w:jc w:val="both"/>
        <w:rPr>
          <w:rFonts w:cs="David"/>
          <w:sz w:val="24"/>
          <w:szCs w:val="24"/>
          <w:rtl/>
        </w:rPr>
      </w:pPr>
    </w:p>
    <w:p w:rsidR="00000000" w:rsidRDefault="00421328">
      <w:pPr>
        <w:jc w:val="both"/>
        <w:rPr>
          <w:rFonts w:cs="David"/>
          <w:sz w:val="24"/>
          <w:szCs w:val="24"/>
          <w:rtl/>
        </w:rPr>
      </w:pPr>
      <w:r>
        <w:rPr>
          <w:rFonts w:cs="David"/>
          <w:b/>
          <w:bCs/>
          <w:sz w:val="24"/>
          <w:szCs w:val="24"/>
          <w:u w:val="single"/>
          <w:rtl/>
        </w:rPr>
        <w:t>תמר גוז'נסקי:</w:t>
      </w:r>
      <w:r>
        <w:rPr>
          <w:rFonts w:cs="David"/>
          <w:sz w:val="24"/>
          <w:szCs w:val="24"/>
          <w:rtl/>
        </w:rPr>
        <w:tab/>
      </w:r>
      <w:r>
        <w:rPr>
          <w:rFonts w:cs="David"/>
          <w:sz w:val="24"/>
          <w:szCs w:val="24"/>
          <w:rtl/>
        </w:rPr>
        <w:tab/>
      </w:r>
      <w:r>
        <w:rPr>
          <w:rFonts w:cs="David"/>
          <w:sz w:val="24"/>
          <w:szCs w:val="24"/>
          <w:rtl/>
        </w:rPr>
        <w:tab/>
        <w:t>לכן צריך לבטא את זה בניסוח.</w:t>
      </w:r>
    </w:p>
    <w:p w:rsidR="00000000" w:rsidRDefault="00421328">
      <w:pPr>
        <w:jc w:val="both"/>
        <w:rPr>
          <w:rFonts w:cs="David"/>
          <w:sz w:val="24"/>
          <w:szCs w:val="24"/>
          <w:rtl/>
        </w:rPr>
      </w:pPr>
    </w:p>
    <w:p w:rsidR="00000000" w:rsidRDefault="00421328">
      <w:pPr>
        <w:jc w:val="both"/>
        <w:rPr>
          <w:rFonts w:cs="David"/>
          <w:sz w:val="24"/>
          <w:szCs w:val="24"/>
          <w:rtl/>
        </w:rPr>
      </w:pPr>
      <w:r>
        <w:rPr>
          <w:rFonts w:cs="David"/>
          <w:b/>
          <w:bCs/>
          <w:sz w:val="24"/>
          <w:szCs w:val="24"/>
          <w:u w:val="single"/>
          <w:rtl/>
        </w:rPr>
        <w:t>יובל שטייניץ:</w:t>
      </w:r>
      <w:r>
        <w:rPr>
          <w:rFonts w:cs="David"/>
          <w:sz w:val="24"/>
          <w:szCs w:val="24"/>
          <w:rtl/>
        </w:rPr>
        <w:tab/>
      </w:r>
      <w:r>
        <w:rPr>
          <w:rFonts w:cs="David"/>
          <w:sz w:val="24"/>
          <w:szCs w:val="24"/>
          <w:rtl/>
        </w:rPr>
        <w:tab/>
      </w:r>
      <w:r>
        <w:rPr>
          <w:rFonts w:cs="David"/>
          <w:sz w:val="24"/>
          <w:szCs w:val="24"/>
          <w:rtl/>
        </w:rPr>
        <w:tab/>
        <w:t xml:space="preserve">את קולעת לדעתי באופן חלקי כי אני כן חושש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ממצב שבו יהיה לנו קונגלומרטים והם בעצם יהיו גוף ארצי אלא שהם יהיו עשויים בצורה של איזושהי רשת. לדוגמה, ה-לונדון טיימס מופיע כעיתון אחד בימות הש</w:t>
      </w:r>
      <w:r>
        <w:rPr>
          <w:rFonts w:cs="David"/>
          <w:sz w:val="24"/>
          <w:szCs w:val="24"/>
          <w:rtl/>
        </w:rPr>
        <w:t>בוע אבל בסוף השבוע יש עיתון אחר שזו מערכת אחרת, למרות שזה אותו עיתון, והמערכת הזו אפילו יושבת בבניין אחר אבל יש קשרים ביניהם למרות שחלק מהעיתון  עורכים אותם אנשים.</w:t>
      </w:r>
    </w:p>
    <w:p w:rsidR="00000000" w:rsidRDefault="00421328">
      <w:pPr>
        <w:jc w:val="both"/>
        <w:rPr>
          <w:rFonts w:cs="David"/>
          <w:sz w:val="24"/>
          <w:szCs w:val="24"/>
          <w:rtl/>
        </w:rPr>
      </w:pPr>
    </w:p>
    <w:p w:rsidR="00000000" w:rsidRDefault="00421328">
      <w:pPr>
        <w:jc w:val="both"/>
        <w:rPr>
          <w:rFonts w:cs="David"/>
          <w:sz w:val="24"/>
          <w:szCs w:val="24"/>
          <w:rtl/>
        </w:rPr>
      </w:pPr>
      <w:r>
        <w:rPr>
          <w:rFonts w:cs="David"/>
          <w:b/>
          <w:bCs/>
          <w:sz w:val="24"/>
          <w:szCs w:val="24"/>
          <w:u w:val="single"/>
          <w:rtl/>
        </w:rPr>
        <w:t>תמר גוז'נסקי:</w:t>
      </w:r>
      <w:r>
        <w:rPr>
          <w:rFonts w:cs="David"/>
          <w:sz w:val="24"/>
          <w:szCs w:val="24"/>
          <w:rtl/>
        </w:rPr>
        <w:tab/>
      </w:r>
      <w:r>
        <w:rPr>
          <w:rFonts w:cs="David"/>
          <w:sz w:val="24"/>
          <w:szCs w:val="24"/>
          <w:rtl/>
        </w:rPr>
        <w:tab/>
      </w:r>
      <w:r>
        <w:rPr>
          <w:rFonts w:cs="David"/>
          <w:sz w:val="24"/>
          <w:szCs w:val="24"/>
          <w:rtl/>
        </w:rPr>
        <w:tab/>
        <w:t xml:space="preserve">אבל לא חשוב לך מי המערכת אלא חשוב לך מי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הבעלים.</w:t>
      </w:r>
    </w:p>
    <w:p w:rsidR="00000000" w:rsidRDefault="00421328">
      <w:pPr>
        <w:jc w:val="both"/>
        <w:rPr>
          <w:rFonts w:cs="David"/>
          <w:sz w:val="24"/>
          <w:szCs w:val="24"/>
          <w:rtl/>
        </w:rPr>
      </w:pPr>
    </w:p>
    <w:p w:rsidR="00000000" w:rsidRDefault="00421328">
      <w:pPr>
        <w:jc w:val="both"/>
        <w:rPr>
          <w:rFonts w:cs="David"/>
          <w:sz w:val="24"/>
          <w:szCs w:val="24"/>
          <w:rtl/>
        </w:rPr>
      </w:pPr>
      <w:r>
        <w:rPr>
          <w:rFonts w:cs="David"/>
          <w:b/>
          <w:bCs/>
          <w:sz w:val="24"/>
          <w:szCs w:val="24"/>
          <w:u w:val="single"/>
          <w:rtl/>
        </w:rPr>
        <w:t>יובל שטייניץ:</w:t>
      </w:r>
      <w:r>
        <w:rPr>
          <w:rFonts w:cs="David"/>
          <w:sz w:val="24"/>
          <w:szCs w:val="24"/>
          <w:rtl/>
        </w:rPr>
        <w:tab/>
      </w:r>
      <w:r>
        <w:rPr>
          <w:rFonts w:cs="David"/>
          <w:sz w:val="24"/>
          <w:szCs w:val="24"/>
          <w:rtl/>
        </w:rPr>
        <w:tab/>
      </w:r>
      <w:r>
        <w:rPr>
          <w:rFonts w:cs="David"/>
          <w:sz w:val="24"/>
          <w:szCs w:val="24"/>
          <w:rtl/>
        </w:rPr>
        <w:tab/>
        <w:t>נכון</w:t>
      </w:r>
      <w:r>
        <w:rPr>
          <w:rFonts w:cs="David"/>
          <w:sz w:val="24"/>
          <w:szCs w:val="24"/>
          <w:rtl/>
        </w:rPr>
        <w:t xml:space="preserve">, אבל שלא ייווצר מצב שהבעלים של ה-טיימס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יאמרו לי שזה חל רק על ה-טיימס ולא על ה-לונדון טיימס.</w:t>
      </w:r>
    </w:p>
    <w:p w:rsidR="00000000" w:rsidRDefault="00421328">
      <w:pPr>
        <w:jc w:val="both"/>
        <w:rPr>
          <w:rFonts w:cs="David"/>
          <w:sz w:val="24"/>
          <w:szCs w:val="24"/>
          <w:rtl/>
        </w:rPr>
      </w:pPr>
    </w:p>
    <w:p w:rsidR="00000000" w:rsidRDefault="00421328">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אני חושב שהעניין הוא ברור. חבר הכנסת שטייניץ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מתכוון לזה שזה לא מקומון שמופיע פעם בשבוע אלא הוא מתכוון לעיתון שמופיע יותר מפעם בשבוע</w:t>
      </w:r>
      <w:r>
        <w:rPr>
          <w:rFonts w:cs="David"/>
          <w:sz w:val="24"/>
          <w:szCs w:val="24"/>
          <w:rtl/>
        </w:rPr>
        <w:t>. לכן אנחנו יכולים להוריד את כל הסיפור הזה מההצעה. במובן זה עיתון הוא כל עיתון שמופיע יותר מפעם בשבוע. אני חושב שאת המשפט "וכן רשתות שלהם" צריך למחוק כי זה לא אומר שום דבר אלא צריך להכניס את העניין של בעל עיתון כמשמעותו בסעיף 2 כבעל שליטה או משהו כזה.</w:t>
      </w:r>
    </w:p>
    <w:p w:rsidR="00000000" w:rsidRDefault="00421328">
      <w:pPr>
        <w:jc w:val="both"/>
        <w:rPr>
          <w:rFonts w:cs="David"/>
          <w:sz w:val="24"/>
          <w:szCs w:val="24"/>
          <w:rtl/>
        </w:rPr>
      </w:pPr>
    </w:p>
    <w:p w:rsidR="00000000" w:rsidRDefault="00421328">
      <w:pPr>
        <w:jc w:val="both"/>
        <w:rPr>
          <w:rFonts w:cs="David"/>
          <w:sz w:val="24"/>
          <w:szCs w:val="24"/>
          <w:rtl/>
        </w:rPr>
      </w:pPr>
      <w:r>
        <w:rPr>
          <w:rFonts w:cs="David"/>
          <w:b/>
          <w:bCs/>
          <w:sz w:val="24"/>
          <w:szCs w:val="24"/>
          <w:u w:val="single"/>
          <w:rtl/>
        </w:rPr>
        <w:t>יוב</w:t>
      </w:r>
      <w:r>
        <w:rPr>
          <w:rFonts w:cs="David"/>
          <w:b/>
          <w:bCs/>
          <w:sz w:val="24"/>
          <w:szCs w:val="24"/>
          <w:u w:val="single"/>
          <w:rtl/>
        </w:rPr>
        <w:t>ל שטייניץ:</w:t>
      </w:r>
      <w:r>
        <w:rPr>
          <w:rFonts w:cs="David"/>
          <w:sz w:val="24"/>
          <w:szCs w:val="24"/>
          <w:rtl/>
        </w:rPr>
        <w:tab/>
      </w:r>
      <w:r>
        <w:rPr>
          <w:rFonts w:cs="David"/>
          <w:sz w:val="24"/>
          <w:szCs w:val="24"/>
          <w:rtl/>
        </w:rPr>
        <w:tab/>
      </w:r>
      <w:r>
        <w:rPr>
          <w:rFonts w:cs="David"/>
          <w:sz w:val="24"/>
          <w:szCs w:val="24"/>
          <w:rtl/>
        </w:rPr>
        <w:tab/>
        <w:t>אין לי התנגדות. זה לא קריטי.</w:t>
      </w:r>
    </w:p>
    <w:p w:rsidR="00000000" w:rsidRDefault="00421328">
      <w:pPr>
        <w:jc w:val="both"/>
        <w:rPr>
          <w:rFonts w:cs="David"/>
          <w:sz w:val="24"/>
          <w:szCs w:val="24"/>
          <w:rtl/>
        </w:rPr>
      </w:pPr>
    </w:p>
    <w:p w:rsidR="00000000" w:rsidRDefault="00421328">
      <w:pPr>
        <w:jc w:val="both"/>
        <w:rPr>
          <w:rFonts w:cs="David"/>
          <w:sz w:val="24"/>
          <w:szCs w:val="24"/>
          <w:rtl/>
        </w:rPr>
      </w:pPr>
      <w:r>
        <w:rPr>
          <w:rFonts w:cs="David"/>
          <w:b/>
          <w:bCs/>
          <w:sz w:val="24"/>
          <w:szCs w:val="24"/>
          <w:u w:val="single"/>
          <w:rtl/>
        </w:rPr>
        <w:t>תמר גוז'נסקי:</w:t>
      </w:r>
      <w:r>
        <w:rPr>
          <w:rFonts w:cs="David"/>
          <w:sz w:val="24"/>
          <w:szCs w:val="24"/>
          <w:rtl/>
        </w:rPr>
        <w:tab/>
      </w:r>
      <w:r>
        <w:rPr>
          <w:rFonts w:cs="David"/>
          <w:sz w:val="24"/>
          <w:szCs w:val="24"/>
          <w:rtl/>
        </w:rPr>
        <w:tab/>
      </w:r>
      <w:r>
        <w:rPr>
          <w:rFonts w:cs="David"/>
          <w:sz w:val="24"/>
          <w:szCs w:val="24"/>
          <w:rtl/>
        </w:rPr>
        <w:tab/>
        <w:t xml:space="preserve">בחוק שלי יש הגדרה של אמצעי שליטה, ונאמר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"אמצעי שליטה, כהגדרתו בחוק משק החשמל".</w:t>
      </w:r>
    </w:p>
    <w:p w:rsidR="00000000" w:rsidRDefault="00421328">
      <w:pPr>
        <w:jc w:val="both"/>
        <w:rPr>
          <w:rFonts w:cs="David"/>
          <w:sz w:val="24"/>
          <w:szCs w:val="24"/>
          <w:rtl/>
        </w:rPr>
      </w:pPr>
    </w:p>
    <w:p w:rsidR="00000000" w:rsidRDefault="00421328">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למשרד המשפטים תמיד יש את הפטנטים האלה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כאשר לגבי כל מיני סעיפים מסובכים  אומרים כהגדרתו</w:t>
      </w:r>
      <w:r>
        <w:rPr>
          <w:rFonts w:cs="David"/>
          <w:sz w:val="24"/>
          <w:szCs w:val="24"/>
          <w:rtl/>
        </w:rPr>
        <w:t xml:space="preserve"> בחוק זה וזה.</w:t>
      </w:r>
    </w:p>
    <w:p w:rsidR="00000000" w:rsidRDefault="00421328">
      <w:pPr>
        <w:jc w:val="both"/>
        <w:rPr>
          <w:rFonts w:cs="David"/>
          <w:sz w:val="24"/>
          <w:szCs w:val="24"/>
          <w:rtl/>
        </w:rPr>
      </w:pPr>
    </w:p>
    <w:p w:rsidR="00000000" w:rsidRDefault="00421328">
      <w:pPr>
        <w:jc w:val="both"/>
        <w:rPr>
          <w:rFonts w:cs="David"/>
          <w:sz w:val="24"/>
          <w:szCs w:val="24"/>
          <w:rtl/>
        </w:rPr>
      </w:pPr>
      <w:r>
        <w:rPr>
          <w:rFonts w:cs="David"/>
          <w:sz w:val="24"/>
          <w:szCs w:val="24"/>
          <w:rtl/>
        </w:rPr>
        <w:t>לגבי סעיף 1, אנחנו מוחקים את המלים "וכן רשתות שלהם". אם יהיה צורך בזה, נחזור לזה.</w:t>
      </w:r>
    </w:p>
    <w:p w:rsidR="00000000" w:rsidRDefault="00421328">
      <w:pPr>
        <w:jc w:val="both"/>
        <w:rPr>
          <w:rFonts w:cs="David"/>
          <w:sz w:val="24"/>
          <w:szCs w:val="24"/>
          <w:rtl/>
        </w:rPr>
      </w:pPr>
    </w:p>
    <w:p w:rsidR="00000000" w:rsidRDefault="00421328">
      <w:pPr>
        <w:jc w:val="both"/>
        <w:rPr>
          <w:rFonts w:cs="David"/>
          <w:sz w:val="24"/>
          <w:szCs w:val="24"/>
          <w:rtl/>
        </w:rPr>
      </w:pPr>
      <w:r>
        <w:rPr>
          <w:rFonts w:cs="David"/>
          <w:sz w:val="24"/>
          <w:szCs w:val="24"/>
          <w:rtl/>
        </w:rPr>
        <w:t>לגבי הגדרת "טלוויזיה או רדיו ארציים", לדעתי צריך לכתוב מי שיש לו זיכיון או רשיון לשידורי טלוויזיה בהתאם לחוק הרשות השנייה לטלוויזיה ורדיו או בהתאם לחוק התקשור</w:t>
      </w:r>
      <w:r>
        <w:rPr>
          <w:rFonts w:cs="David"/>
          <w:sz w:val="24"/>
          <w:szCs w:val="24"/>
          <w:rtl/>
        </w:rPr>
        <w:t>ת, בזק ושידורים.</w:t>
      </w:r>
    </w:p>
    <w:p w:rsidR="00000000" w:rsidRDefault="00421328">
      <w:pPr>
        <w:jc w:val="both"/>
        <w:rPr>
          <w:rFonts w:cs="David"/>
          <w:sz w:val="24"/>
          <w:szCs w:val="24"/>
          <w:rtl/>
        </w:rPr>
      </w:pPr>
    </w:p>
    <w:p w:rsidR="00000000" w:rsidRDefault="00421328">
      <w:pPr>
        <w:jc w:val="both"/>
        <w:rPr>
          <w:rFonts w:cs="David"/>
          <w:sz w:val="24"/>
          <w:szCs w:val="24"/>
          <w:rtl/>
        </w:rPr>
      </w:pPr>
      <w:r>
        <w:rPr>
          <w:rFonts w:cs="David"/>
          <w:b/>
          <w:bCs/>
          <w:sz w:val="24"/>
          <w:szCs w:val="24"/>
          <w:u w:val="single"/>
          <w:rtl/>
        </w:rPr>
        <w:t>יובל שטייניץ:</w:t>
      </w:r>
      <w:r>
        <w:rPr>
          <w:rFonts w:cs="David"/>
          <w:sz w:val="24"/>
          <w:szCs w:val="24"/>
          <w:rtl/>
        </w:rPr>
        <w:tab/>
      </w:r>
      <w:r>
        <w:rPr>
          <w:rFonts w:cs="David"/>
          <w:sz w:val="24"/>
          <w:szCs w:val="24"/>
          <w:rtl/>
        </w:rPr>
        <w:tab/>
      </w:r>
      <w:r>
        <w:rPr>
          <w:rFonts w:cs="David"/>
          <w:sz w:val="24"/>
          <w:szCs w:val="24"/>
          <w:rtl/>
        </w:rPr>
        <w:tab/>
        <w:t xml:space="preserve">אני לא אומר שלא צריך לתקן כאן ואולי אפשר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לשנות את הניסוח, אבל אני רוצה להסב את תשומת לבך לבעיה. החוק הזה אמור לחול על כלי תקשורת ארציים כי החשש הוא מריכוז כוח. בעיתון הגדרנו כלי תקשורת ארצי לא על-סמך התפוצה הארצית אל</w:t>
      </w:r>
      <w:r>
        <w:rPr>
          <w:rFonts w:cs="David"/>
          <w:sz w:val="24"/>
          <w:szCs w:val="24"/>
          <w:rtl/>
        </w:rPr>
        <w:t>א על-סמך היותו יומון, משהו שמופיע יותר מפעם בשבוע. זו הגדרה פרקטית שמתאימה למצב העיתונות בישראל ולרוב העיתונות בעולם. עיתון שהיה מופיע למשל רק בחיפה ובתל-אביב ולא נמכר בירושלים ובאילת, היה נכנס כאן תחת ההגדרה הזאת.</w:t>
      </w:r>
    </w:p>
    <w:p w:rsidR="00000000" w:rsidRDefault="00421328">
      <w:pPr>
        <w:jc w:val="both"/>
        <w:rPr>
          <w:rFonts w:cs="David"/>
          <w:sz w:val="24"/>
          <w:szCs w:val="24"/>
          <w:rtl/>
        </w:rPr>
      </w:pPr>
    </w:p>
    <w:p w:rsidR="00000000" w:rsidRDefault="00421328">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אולי אפשר להוסיף את ה</w:t>
      </w:r>
      <w:r>
        <w:rPr>
          <w:rFonts w:cs="David"/>
          <w:sz w:val="24"/>
          <w:szCs w:val="24"/>
          <w:rtl/>
        </w:rPr>
        <w:t xml:space="preserve">מלים "בתפוצה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ארצית".</w:t>
      </w:r>
    </w:p>
    <w:p w:rsidR="00000000" w:rsidRDefault="00421328">
      <w:pPr>
        <w:jc w:val="both"/>
        <w:rPr>
          <w:rFonts w:cs="David"/>
          <w:sz w:val="24"/>
          <w:szCs w:val="24"/>
          <w:rtl/>
        </w:rPr>
      </w:pPr>
    </w:p>
    <w:p w:rsidR="00000000" w:rsidRDefault="00421328">
      <w:pPr>
        <w:jc w:val="both"/>
        <w:rPr>
          <w:rFonts w:cs="David"/>
          <w:sz w:val="24"/>
          <w:szCs w:val="24"/>
          <w:rtl/>
        </w:rPr>
      </w:pPr>
      <w:r>
        <w:rPr>
          <w:rFonts w:cs="David"/>
          <w:b/>
          <w:bCs/>
          <w:sz w:val="24"/>
          <w:szCs w:val="24"/>
          <w:u w:val="single"/>
          <w:rtl/>
        </w:rPr>
        <w:t>יובל שטייניץ:</w:t>
      </w:r>
      <w:r>
        <w:rPr>
          <w:rFonts w:cs="David"/>
          <w:sz w:val="24"/>
          <w:szCs w:val="24"/>
          <w:rtl/>
        </w:rPr>
        <w:tab/>
      </w:r>
      <w:r>
        <w:rPr>
          <w:rFonts w:cs="David"/>
          <w:sz w:val="24"/>
          <w:szCs w:val="24"/>
          <w:rtl/>
        </w:rPr>
        <w:tab/>
      </w:r>
      <w:r>
        <w:rPr>
          <w:rFonts w:cs="David"/>
          <w:sz w:val="24"/>
          <w:szCs w:val="24"/>
          <w:rtl/>
        </w:rPr>
        <w:tab/>
        <w:t xml:space="preserve">עיתון שהיה נמכר למשל בירושלים ובתל-אביב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ולא נמכר בחיפה והקריות, היה נכנס כאן תחת המסגרת של עיתון ארצי.</w:t>
      </w:r>
    </w:p>
    <w:p w:rsidR="00000000" w:rsidRDefault="00421328">
      <w:pPr>
        <w:jc w:val="both"/>
        <w:rPr>
          <w:rFonts w:cs="David"/>
          <w:sz w:val="24"/>
          <w:szCs w:val="24"/>
          <w:rtl/>
        </w:rPr>
      </w:pPr>
    </w:p>
    <w:p w:rsidR="00000000" w:rsidRDefault="00421328">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אם הוא פעמיים בשבוע.</w:t>
      </w:r>
    </w:p>
    <w:p w:rsidR="00000000" w:rsidRDefault="00421328">
      <w:pPr>
        <w:jc w:val="both"/>
        <w:rPr>
          <w:rFonts w:cs="David"/>
          <w:sz w:val="24"/>
          <w:szCs w:val="24"/>
          <w:rtl/>
        </w:rPr>
      </w:pPr>
    </w:p>
    <w:p w:rsidR="00000000" w:rsidRDefault="00421328">
      <w:pPr>
        <w:jc w:val="both"/>
        <w:rPr>
          <w:rFonts w:cs="David"/>
          <w:sz w:val="24"/>
          <w:szCs w:val="24"/>
          <w:rtl/>
        </w:rPr>
      </w:pPr>
      <w:r>
        <w:rPr>
          <w:rFonts w:cs="David"/>
          <w:b/>
          <w:bCs/>
          <w:sz w:val="24"/>
          <w:szCs w:val="24"/>
          <w:u w:val="single"/>
          <w:rtl/>
        </w:rPr>
        <w:t>יובל שטייניץ:</w:t>
      </w:r>
      <w:r>
        <w:rPr>
          <w:rFonts w:cs="David"/>
          <w:sz w:val="24"/>
          <w:szCs w:val="24"/>
          <w:rtl/>
        </w:rPr>
        <w:tab/>
      </w:r>
      <w:r>
        <w:rPr>
          <w:rFonts w:cs="David"/>
          <w:sz w:val="24"/>
          <w:szCs w:val="24"/>
          <w:rtl/>
        </w:rPr>
        <w:tab/>
      </w:r>
      <w:r>
        <w:rPr>
          <w:rFonts w:cs="David"/>
          <w:sz w:val="24"/>
          <w:szCs w:val="24"/>
          <w:rtl/>
        </w:rPr>
        <w:tab/>
        <w:t xml:space="preserve">הבעיה בטלוויזיה ורדיו הייתה איך להגדיר כאן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את המונח ארצי. כלומר, איך להבדיל כאן את הגופים הקטנים, את הרדיו האזורי או את התחנה הלימודית בתוך האוניברסיטה או בתוך שורה של קיבוצים בין הגופים הארציים עליהם אנחנו רוצים להטיל מגבלות. לא מפחיד אותנו הכוח אלא מפחיד אותנו ריכוז הכוח.</w:t>
      </w:r>
    </w:p>
    <w:p w:rsidR="00000000" w:rsidRDefault="00421328">
      <w:pPr>
        <w:jc w:val="both"/>
        <w:rPr>
          <w:rFonts w:cs="David"/>
          <w:sz w:val="24"/>
          <w:szCs w:val="24"/>
          <w:rtl/>
        </w:rPr>
      </w:pPr>
    </w:p>
    <w:p w:rsidR="00000000" w:rsidRDefault="00421328">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r>
      <w:r>
        <w:rPr>
          <w:rFonts w:cs="David"/>
          <w:sz w:val="24"/>
          <w:szCs w:val="24"/>
          <w:rtl/>
        </w:rPr>
        <w:t xml:space="preserve">לדעתי לגבי עיתון צריך לומר "בתפוצה ארצית",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כי אם מישהו מוציא פעמיים בשבוע עיתון ברוסית רק בקרית שמונה, אתה לא רוצה לפסול אותו.</w:t>
      </w:r>
    </w:p>
    <w:p w:rsidR="00000000" w:rsidRDefault="00421328">
      <w:pPr>
        <w:jc w:val="both"/>
        <w:rPr>
          <w:rFonts w:cs="David"/>
          <w:sz w:val="24"/>
          <w:szCs w:val="24"/>
          <w:rtl/>
        </w:rPr>
      </w:pPr>
    </w:p>
    <w:p w:rsidR="00000000" w:rsidRDefault="00421328">
      <w:pPr>
        <w:jc w:val="both"/>
        <w:rPr>
          <w:rFonts w:cs="David"/>
          <w:sz w:val="24"/>
          <w:szCs w:val="24"/>
          <w:rtl/>
        </w:rPr>
      </w:pPr>
      <w:r>
        <w:rPr>
          <w:rFonts w:cs="David"/>
          <w:b/>
          <w:bCs/>
          <w:sz w:val="24"/>
          <w:szCs w:val="24"/>
          <w:u w:val="single"/>
          <w:rtl/>
        </w:rPr>
        <w:t>יובל שטייניץ:</w:t>
      </w:r>
      <w:r>
        <w:rPr>
          <w:rFonts w:cs="David"/>
          <w:sz w:val="24"/>
          <w:szCs w:val="24"/>
          <w:rtl/>
        </w:rPr>
        <w:tab/>
      </w:r>
      <w:r>
        <w:rPr>
          <w:rFonts w:cs="David"/>
          <w:sz w:val="24"/>
          <w:szCs w:val="24"/>
          <w:rtl/>
        </w:rPr>
        <w:tab/>
      </w:r>
      <w:r>
        <w:rPr>
          <w:rFonts w:cs="David"/>
          <w:sz w:val="24"/>
          <w:szCs w:val="24"/>
          <w:rtl/>
        </w:rPr>
        <w:tab/>
        <w:t xml:space="preserve">אני לא אוכל לטפל בכל המקרים, אבל אם אני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אכנס לתפוצה ארצית, יבוא עיתון "הארץ" ויאמר שהוא לא מוכר בבית</w:t>
      </w:r>
      <w:r>
        <w:rPr>
          <w:rFonts w:cs="David"/>
          <w:sz w:val="24"/>
          <w:szCs w:val="24"/>
          <w:rtl/>
        </w:rPr>
        <w:t>-שאן או בדימונה או בשדרות או במגזר הערבי.</w:t>
      </w:r>
    </w:p>
    <w:p w:rsidR="00000000" w:rsidRDefault="00421328">
      <w:pPr>
        <w:jc w:val="both"/>
        <w:rPr>
          <w:rFonts w:cs="David"/>
          <w:sz w:val="24"/>
          <w:szCs w:val="24"/>
          <w:rtl/>
        </w:rPr>
      </w:pPr>
    </w:p>
    <w:p w:rsidR="00000000" w:rsidRDefault="00421328">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במלים "תפוצה ארצית" אין הכוונה שמוכרים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בכל נקודה ונקודה. מדובר בעיתון שיש לו תפוצה ארצית. זו התחכמות אם אתה תאמר שבראש העין הוא לא מוכר. ברור לגמרי שמקומון בקרית שמונה שמופיע פעמיים בשבוע </w:t>
      </w:r>
      <w:r>
        <w:rPr>
          <w:rFonts w:cs="David"/>
          <w:sz w:val="24"/>
          <w:szCs w:val="24"/>
          <w:rtl/>
        </w:rPr>
        <w:t>נכנס לקטגוריה הזאת.</w:t>
      </w:r>
    </w:p>
    <w:p w:rsidR="00000000" w:rsidRDefault="00421328">
      <w:pPr>
        <w:jc w:val="both"/>
        <w:rPr>
          <w:rFonts w:cs="David"/>
          <w:sz w:val="24"/>
          <w:szCs w:val="24"/>
          <w:rtl/>
        </w:rPr>
      </w:pPr>
    </w:p>
    <w:p w:rsidR="00000000" w:rsidRDefault="00421328">
      <w:pPr>
        <w:jc w:val="both"/>
        <w:rPr>
          <w:rFonts w:cs="David"/>
          <w:sz w:val="24"/>
          <w:szCs w:val="24"/>
          <w:rtl/>
        </w:rPr>
      </w:pPr>
      <w:r>
        <w:rPr>
          <w:rFonts w:cs="David"/>
          <w:b/>
          <w:bCs/>
          <w:sz w:val="24"/>
          <w:szCs w:val="24"/>
          <w:u w:val="single"/>
          <w:rtl/>
        </w:rPr>
        <w:t>אתי בנדלר:</w:t>
      </w:r>
      <w:r>
        <w:rPr>
          <w:rFonts w:cs="David"/>
          <w:sz w:val="24"/>
          <w:szCs w:val="24"/>
          <w:rtl/>
        </w:rPr>
        <w:tab/>
      </w:r>
      <w:r>
        <w:rPr>
          <w:rFonts w:cs="David"/>
          <w:sz w:val="24"/>
          <w:szCs w:val="24"/>
          <w:rtl/>
        </w:rPr>
        <w:tab/>
      </w:r>
      <w:r>
        <w:rPr>
          <w:rFonts w:cs="David"/>
          <w:sz w:val="24"/>
          <w:szCs w:val="24"/>
          <w:rtl/>
        </w:rPr>
        <w:tab/>
        <w:t xml:space="preserve">בחוק התקשורת, בתיקון האחרון, הכנסנו הגדרות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ועשינו זאת לאחר בדיקה מדוקדקת של מרבית הסוגיות האלה. בין היתר שם התייחסנו לעיתון כעיתון יומי אבל המופץ במרבית רחבי המדינה. אני חושבת שזה נותן מענה לסוגייה שאתה מעלה.</w:t>
      </w:r>
    </w:p>
    <w:p w:rsidR="00000000" w:rsidRDefault="00421328">
      <w:pPr>
        <w:jc w:val="both"/>
        <w:rPr>
          <w:rFonts w:cs="David"/>
          <w:sz w:val="24"/>
          <w:szCs w:val="24"/>
          <w:rtl/>
        </w:rPr>
      </w:pPr>
    </w:p>
    <w:p w:rsidR="00000000" w:rsidRDefault="00421328">
      <w:pPr>
        <w:jc w:val="both"/>
        <w:rPr>
          <w:rFonts w:cs="David"/>
          <w:sz w:val="24"/>
          <w:szCs w:val="24"/>
          <w:rtl/>
        </w:rPr>
      </w:pPr>
      <w:r>
        <w:rPr>
          <w:rFonts w:cs="David"/>
          <w:b/>
          <w:bCs/>
          <w:sz w:val="24"/>
          <w:szCs w:val="24"/>
          <w:u w:val="single"/>
          <w:rtl/>
        </w:rPr>
        <w:t>יובל ש</w:t>
      </w:r>
      <w:r>
        <w:rPr>
          <w:rFonts w:cs="David"/>
          <w:b/>
          <w:bCs/>
          <w:sz w:val="24"/>
          <w:szCs w:val="24"/>
          <w:u w:val="single"/>
          <w:rtl/>
        </w:rPr>
        <w:t>טייניץ:</w:t>
      </w:r>
      <w:r>
        <w:rPr>
          <w:rFonts w:cs="David"/>
          <w:sz w:val="24"/>
          <w:szCs w:val="24"/>
          <w:rtl/>
        </w:rPr>
        <w:tab/>
      </w:r>
      <w:r>
        <w:rPr>
          <w:rFonts w:cs="David"/>
          <w:sz w:val="24"/>
          <w:szCs w:val="24"/>
          <w:rtl/>
        </w:rPr>
        <w:tab/>
      </w:r>
      <w:r>
        <w:rPr>
          <w:rFonts w:cs="David"/>
          <w:sz w:val="24"/>
          <w:szCs w:val="24"/>
          <w:rtl/>
        </w:rPr>
        <w:tab/>
        <w:t xml:space="preserve">אני חושב ש"מרבית" זה מסוכן, אבל אני מוכן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לומר "המופץ ברחבי המדינה". אז אם יהיה מקומון שמופץ אפילו פעמיים בשבוע אבל רק בירושלים או רק בקיבוצים, זה עדיין לא ברחבי המדינה.</w:t>
      </w:r>
    </w:p>
    <w:p w:rsidR="00000000" w:rsidRDefault="00421328">
      <w:pPr>
        <w:jc w:val="both"/>
        <w:rPr>
          <w:rFonts w:cs="David"/>
          <w:sz w:val="24"/>
          <w:szCs w:val="24"/>
          <w:rtl/>
        </w:rPr>
      </w:pPr>
    </w:p>
    <w:p w:rsidR="00000000" w:rsidRDefault="00421328">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השתמשנו בהגדרה הזו במקום אחר ואפשר לקחת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את הה</w:t>
      </w:r>
      <w:r>
        <w:rPr>
          <w:rFonts w:cs="David"/>
          <w:sz w:val="24"/>
          <w:szCs w:val="24"/>
          <w:rtl/>
        </w:rPr>
        <w:t>גדרה הזאת.</w:t>
      </w:r>
    </w:p>
    <w:p w:rsidR="00000000" w:rsidRDefault="00421328">
      <w:pPr>
        <w:jc w:val="both"/>
        <w:rPr>
          <w:rFonts w:cs="David"/>
          <w:sz w:val="24"/>
          <w:szCs w:val="24"/>
          <w:rtl/>
        </w:rPr>
      </w:pPr>
    </w:p>
    <w:p w:rsidR="00000000" w:rsidRDefault="00421328">
      <w:pPr>
        <w:jc w:val="both"/>
        <w:rPr>
          <w:rFonts w:cs="David"/>
          <w:sz w:val="24"/>
          <w:szCs w:val="24"/>
          <w:rtl/>
        </w:rPr>
      </w:pPr>
      <w:r>
        <w:rPr>
          <w:rFonts w:cs="David"/>
          <w:b/>
          <w:bCs/>
          <w:sz w:val="24"/>
          <w:szCs w:val="24"/>
          <w:u w:val="single"/>
          <w:rtl/>
        </w:rPr>
        <w:t>יובל שטייניץ:</w:t>
      </w:r>
      <w:r>
        <w:rPr>
          <w:rFonts w:cs="David"/>
          <w:sz w:val="24"/>
          <w:szCs w:val="24"/>
          <w:rtl/>
        </w:rPr>
        <w:tab/>
      </w:r>
      <w:r>
        <w:rPr>
          <w:rFonts w:cs="David"/>
          <w:sz w:val="24"/>
          <w:szCs w:val="24"/>
          <w:rtl/>
        </w:rPr>
        <w:tab/>
      </w:r>
      <w:r>
        <w:rPr>
          <w:rFonts w:cs="David"/>
          <w:sz w:val="24"/>
          <w:szCs w:val="24"/>
          <w:rtl/>
        </w:rPr>
        <w:tab/>
        <w:t xml:space="preserve">אני לא רוצה לפסול מקומון או שבועון שמופץ בכל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המדינה.</w:t>
      </w:r>
    </w:p>
    <w:p w:rsidR="00000000" w:rsidRDefault="00421328">
      <w:pPr>
        <w:jc w:val="both"/>
        <w:rPr>
          <w:rFonts w:cs="David"/>
          <w:sz w:val="24"/>
          <w:szCs w:val="24"/>
          <w:rtl/>
        </w:rPr>
      </w:pPr>
    </w:p>
    <w:p w:rsidR="00000000" w:rsidRDefault="00421328">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אתה לא פוסל. אתה רק אומר שאם הוא מופץ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יותר מפעם בשבוע, הוא צריך להיות בתפוצה ארצית.</w:t>
      </w:r>
    </w:p>
    <w:p w:rsidR="00000000" w:rsidRDefault="00421328">
      <w:pPr>
        <w:jc w:val="both"/>
        <w:rPr>
          <w:rFonts w:cs="David"/>
          <w:sz w:val="24"/>
          <w:szCs w:val="24"/>
          <w:rtl/>
        </w:rPr>
      </w:pPr>
    </w:p>
    <w:p w:rsidR="00000000" w:rsidRDefault="00421328">
      <w:pPr>
        <w:jc w:val="both"/>
        <w:rPr>
          <w:rFonts w:cs="David"/>
          <w:sz w:val="24"/>
          <w:szCs w:val="24"/>
          <w:rtl/>
        </w:rPr>
      </w:pPr>
      <w:r>
        <w:rPr>
          <w:rFonts w:cs="David"/>
          <w:b/>
          <w:bCs/>
          <w:sz w:val="24"/>
          <w:szCs w:val="24"/>
          <w:u w:val="single"/>
          <w:rtl/>
        </w:rPr>
        <w:t>יובל שטייניץ:</w:t>
      </w:r>
      <w:r>
        <w:rPr>
          <w:rFonts w:cs="David"/>
          <w:sz w:val="24"/>
          <w:szCs w:val="24"/>
          <w:rtl/>
        </w:rPr>
        <w:tab/>
      </w:r>
      <w:r>
        <w:rPr>
          <w:rFonts w:cs="David"/>
          <w:sz w:val="24"/>
          <w:szCs w:val="24"/>
          <w:rtl/>
        </w:rPr>
        <w:tab/>
      </w:r>
      <w:r>
        <w:rPr>
          <w:rFonts w:cs="David"/>
          <w:sz w:val="24"/>
          <w:szCs w:val="24"/>
          <w:rtl/>
        </w:rPr>
        <w:tab/>
        <w:t xml:space="preserve">לכן אני מציע לומר:" "עיתון" - עיתון המופץ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ברחבי ישראל יותר מפעם בשבוע בשפות וכולי. אם הנוסח הוא כזה, יש לך את שני הקריטריונים.</w:t>
      </w:r>
    </w:p>
    <w:p w:rsidR="00000000" w:rsidRDefault="00421328">
      <w:pPr>
        <w:jc w:val="both"/>
        <w:rPr>
          <w:rFonts w:cs="David"/>
          <w:sz w:val="24"/>
          <w:szCs w:val="24"/>
          <w:rtl/>
        </w:rPr>
      </w:pPr>
    </w:p>
    <w:p w:rsidR="00000000" w:rsidRDefault="00421328">
      <w:pPr>
        <w:jc w:val="both"/>
        <w:rPr>
          <w:rFonts w:cs="David"/>
          <w:sz w:val="24"/>
          <w:szCs w:val="24"/>
          <w:rtl/>
        </w:rPr>
      </w:pPr>
      <w:r>
        <w:rPr>
          <w:rFonts w:cs="David"/>
          <w:b/>
          <w:bCs/>
          <w:sz w:val="24"/>
          <w:szCs w:val="24"/>
          <w:u w:val="single"/>
          <w:rtl/>
        </w:rPr>
        <w:t>אתי בנדלר:</w:t>
      </w:r>
      <w:r>
        <w:rPr>
          <w:rFonts w:cs="David"/>
          <w:sz w:val="24"/>
          <w:szCs w:val="24"/>
          <w:rtl/>
        </w:rPr>
        <w:tab/>
      </w:r>
      <w:r>
        <w:rPr>
          <w:rFonts w:cs="David"/>
          <w:sz w:val="24"/>
          <w:szCs w:val="24"/>
          <w:rtl/>
        </w:rPr>
        <w:tab/>
      </w:r>
      <w:r>
        <w:rPr>
          <w:rFonts w:cs="David"/>
          <w:sz w:val="24"/>
          <w:szCs w:val="24"/>
          <w:rtl/>
        </w:rPr>
        <w:tab/>
        <w:t>למה אתה צריך את השפה?</w:t>
      </w:r>
    </w:p>
    <w:p w:rsidR="00000000" w:rsidRDefault="00421328">
      <w:pPr>
        <w:jc w:val="both"/>
        <w:rPr>
          <w:rFonts w:cs="David"/>
          <w:sz w:val="24"/>
          <w:szCs w:val="24"/>
          <w:rtl/>
        </w:rPr>
      </w:pPr>
    </w:p>
    <w:p w:rsidR="00000000" w:rsidRDefault="00421328">
      <w:pPr>
        <w:jc w:val="both"/>
        <w:rPr>
          <w:rFonts w:cs="David"/>
          <w:sz w:val="24"/>
          <w:szCs w:val="24"/>
          <w:rtl/>
        </w:rPr>
      </w:pPr>
      <w:r>
        <w:rPr>
          <w:rFonts w:cs="David"/>
          <w:b/>
          <w:bCs/>
          <w:sz w:val="24"/>
          <w:szCs w:val="24"/>
          <w:u w:val="single"/>
          <w:rtl/>
        </w:rPr>
        <w:t>יובל שטייניץ:</w:t>
      </w:r>
      <w:r>
        <w:rPr>
          <w:rFonts w:cs="David"/>
          <w:sz w:val="24"/>
          <w:szCs w:val="24"/>
          <w:rtl/>
        </w:rPr>
        <w:tab/>
      </w:r>
      <w:r>
        <w:rPr>
          <w:rFonts w:cs="David"/>
          <w:sz w:val="24"/>
          <w:szCs w:val="24"/>
          <w:rtl/>
        </w:rPr>
        <w:tab/>
      </w:r>
      <w:r>
        <w:rPr>
          <w:rFonts w:cs="David"/>
          <w:sz w:val="24"/>
          <w:szCs w:val="24"/>
          <w:rtl/>
        </w:rPr>
        <w:tab/>
        <w:t xml:space="preserve">כי אני רוצה להחיל את זה על שפות מרכזיות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במדינה ולא על שפות אחרות. למשל, אם יהיה עיתון בבולגרית שהוא יומון </w:t>
      </w:r>
      <w:r>
        <w:rPr>
          <w:rFonts w:cs="David"/>
          <w:sz w:val="24"/>
          <w:szCs w:val="24"/>
          <w:rtl/>
        </w:rPr>
        <w:t>שמופץ ליוצאי בולגריה בכל רחבי המדינה, עליו אני לא ארצה להטיל  מגבלות, אבל  אני אומר שעיתון ערבי יכול להוות כוח בישראל.</w:t>
      </w:r>
    </w:p>
    <w:p w:rsidR="00000000" w:rsidRDefault="00421328">
      <w:pPr>
        <w:jc w:val="both"/>
        <w:rPr>
          <w:rFonts w:cs="David"/>
          <w:sz w:val="24"/>
          <w:szCs w:val="24"/>
          <w:rtl/>
        </w:rPr>
      </w:pPr>
    </w:p>
    <w:p w:rsidR="00000000" w:rsidRDefault="00421328">
      <w:pPr>
        <w:jc w:val="both"/>
        <w:rPr>
          <w:rFonts w:cs="David"/>
          <w:sz w:val="24"/>
          <w:szCs w:val="24"/>
          <w:rtl/>
        </w:rPr>
      </w:pPr>
      <w:r>
        <w:rPr>
          <w:rFonts w:cs="David"/>
          <w:b/>
          <w:bCs/>
          <w:sz w:val="24"/>
          <w:szCs w:val="24"/>
          <w:u w:val="single"/>
          <w:rtl/>
        </w:rPr>
        <w:t>אתי בנדלר:</w:t>
      </w:r>
      <w:r>
        <w:rPr>
          <w:rFonts w:cs="David"/>
          <w:sz w:val="24"/>
          <w:szCs w:val="24"/>
          <w:rtl/>
        </w:rPr>
        <w:tab/>
      </w:r>
      <w:r>
        <w:rPr>
          <w:rFonts w:cs="David"/>
          <w:sz w:val="24"/>
          <w:szCs w:val="24"/>
          <w:rtl/>
        </w:rPr>
        <w:tab/>
      </w:r>
      <w:r>
        <w:rPr>
          <w:rFonts w:cs="David"/>
          <w:sz w:val="24"/>
          <w:szCs w:val="24"/>
          <w:rtl/>
        </w:rPr>
        <w:tab/>
        <w:t>יש מקומונים שמופצים פעמיים בשבוע.</w:t>
      </w:r>
    </w:p>
    <w:p w:rsidR="00000000" w:rsidRDefault="00421328">
      <w:pPr>
        <w:jc w:val="both"/>
        <w:rPr>
          <w:rFonts w:cs="David"/>
          <w:sz w:val="24"/>
          <w:szCs w:val="24"/>
          <w:rtl/>
        </w:rPr>
      </w:pPr>
    </w:p>
    <w:p w:rsidR="00000000" w:rsidRDefault="00421328">
      <w:pPr>
        <w:jc w:val="both"/>
        <w:rPr>
          <w:rFonts w:cs="David"/>
          <w:sz w:val="24"/>
          <w:szCs w:val="24"/>
          <w:rtl/>
        </w:rPr>
      </w:pPr>
      <w:r>
        <w:rPr>
          <w:rFonts w:cs="David"/>
          <w:b/>
          <w:bCs/>
          <w:sz w:val="24"/>
          <w:szCs w:val="24"/>
          <w:u w:val="single"/>
          <w:rtl/>
        </w:rPr>
        <w:t>יובל שטייניץ:</w:t>
      </w:r>
      <w:r>
        <w:rPr>
          <w:rFonts w:cs="David"/>
          <w:sz w:val="24"/>
          <w:szCs w:val="24"/>
          <w:rtl/>
        </w:rPr>
        <w:tab/>
      </w:r>
      <w:r>
        <w:rPr>
          <w:rFonts w:cs="David"/>
          <w:sz w:val="24"/>
          <w:szCs w:val="24"/>
          <w:rtl/>
        </w:rPr>
        <w:tab/>
      </w:r>
      <w:r>
        <w:rPr>
          <w:rFonts w:cs="David"/>
          <w:sz w:val="24"/>
          <w:szCs w:val="24"/>
          <w:rtl/>
        </w:rPr>
        <w:tab/>
        <w:t xml:space="preserve">אני מוכן לקבל את התיקון כך שייאמר: "עיתון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המופץ ברחבי ישראל יותר מ</w:t>
      </w:r>
      <w:r>
        <w:rPr>
          <w:rFonts w:cs="David"/>
          <w:sz w:val="24"/>
          <w:szCs w:val="24"/>
          <w:rtl/>
        </w:rPr>
        <w:t>פעמיים בשבוע בשפות עברית, ערבית, רוסית, אנגלית". מקובל על אדוני יושב-הראש?</w:t>
      </w:r>
    </w:p>
    <w:p w:rsidR="00000000" w:rsidRDefault="00421328">
      <w:pPr>
        <w:jc w:val="both"/>
        <w:rPr>
          <w:rFonts w:cs="David"/>
          <w:sz w:val="24"/>
          <w:szCs w:val="24"/>
          <w:rtl/>
        </w:rPr>
      </w:pPr>
    </w:p>
    <w:p w:rsidR="00000000" w:rsidRDefault="00421328">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אנחנו רק מנסחים. אתה תצטרך לדאוג שיהיה לך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רוב בהצבעות.</w:t>
      </w:r>
    </w:p>
    <w:p w:rsidR="00000000" w:rsidRDefault="00421328">
      <w:pPr>
        <w:jc w:val="both"/>
        <w:rPr>
          <w:rFonts w:cs="David"/>
          <w:sz w:val="24"/>
          <w:szCs w:val="24"/>
          <w:rtl/>
        </w:rPr>
      </w:pPr>
    </w:p>
    <w:p w:rsidR="00000000" w:rsidRDefault="00421328">
      <w:pPr>
        <w:jc w:val="both"/>
        <w:rPr>
          <w:rFonts w:cs="David"/>
          <w:sz w:val="24"/>
          <w:szCs w:val="24"/>
          <w:rtl/>
        </w:rPr>
      </w:pPr>
      <w:r>
        <w:rPr>
          <w:rFonts w:cs="David"/>
          <w:b/>
          <w:bCs/>
          <w:sz w:val="24"/>
          <w:szCs w:val="24"/>
          <w:u w:val="single"/>
          <w:rtl/>
        </w:rPr>
        <w:t>יובל שטייניץ:</w:t>
      </w:r>
      <w:r>
        <w:rPr>
          <w:rFonts w:cs="David"/>
          <w:sz w:val="24"/>
          <w:szCs w:val="24"/>
          <w:rtl/>
        </w:rPr>
        <w:tab/>
      </w:r>
      <w:r>
        <w:rPr>
          <w:rFonts w:cs="David"/>
          <w:sz w:val="24"/>
          <w:szCs w:val="24"/>
          <w:rtl/>
        </w:rPr>
        <w:tab/>
      </w:r>
      <w:r>
        <w:rPr>
          <w:rFonts w:cs="David"/>
          <w:sz w:val="24"/>
          <w:szCs w:val="24"/>
          <w:rtl/>
        </w:rPr>
        <w:tab/>
        <w:t>נכון, אבל אני רוצה אותך כחלק מהרוב הזה.</w:t>
      </w:r>
    </w:p>
    <w:p w:rsidR="00000000" w:rsidRDefault="00421328">
      <w:pPr>
        <w:jc w:val="both"/>
        <w:rPr>
          <w:rFonts w:cs="David"/>
          <w:sz w:val="24"/>
          <w:szCs w:val="24"/>
          <w:rtl/>
        </w:rPr>
      </w:pPr>
    </w:p>
    <w:p w:rsidR="00000000" w:rsidRDefault="00421328">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אני כרגע חושב שלקראת הה</w:t>
      </w:r>
      <w:r>
        <w:rPr>
          <w:rFonts w:cs="David"/>
          <w:sz w:val="24"/>
          <w:szCs w:val="24"/>
          <w:rtl/>
        </w:rPr>
        <w:t xml:space="preserve">צבעה אנחנו צריכים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להכין הצעת חוק שאם היא תעבור בהצבעה ותגיע לקריאה ראשונה, שאנשים יבינו במה דברים אמורים. אני הבנתי, אתה למעשה מדבר על עיתון יומי והניסוח קולע לזה.</w:t>
      </w:r>
    </w:p>
    <w:p w:rsidR="00000000" w:rsidRDefault="00421328">
      <w:pPr>
        <w:jc w:val="both"/>
        <w:rPr>
          <w:rFonts w:cs="David"/>
          <w:sz w:val="24"/>
          <w:szCs w:val="24"/>
          <w:rtl/>
        </w:rPr>
      </w:pPr>
    </w:p>
    <w:p w:rsidR="00000000" w:rsidRDefault="00421328">
      <w:pPr>
        <w:jc w:val="both"/>
        <w:rPr>
          <w:rFonts w:cs="David"/>
          <w:sz w:val="24"/>
          <w:szCs w:val="24"/>
          <w:rtl/>
        </w:rPr>
      </w:pPr>
      <w:r>
        <w:rPr>
          <w:rFonts w:cs="David"/>
          <w:sz w:val="24"/>
          <w:szCs w:val="24"/>
          <w:rtl/>
        </w:rPr>
        <w:t>לגבי שידורי טלוויזיה, אני מבין שאתה רוצה להוציא את העניין של תחנת רדיו מקומית ואתה מד</w:t>
      </w:r>
      <w:r>
        <w:rPr>
          <w:rFonts w:cs="David"/>
          <w:sz w:val="24"/>
          <w:szCs w:val="24"/>
          <w:rtl/>
        </w:rPr>
        <w:t>בר על רשיון או זיכיון לשידורי טלוויזיה לפי חוק התקשורת, בזק ושידורים או לפי חוק הרשות השנייה לטלוויזיה ורדיו.</w:t>
      </w:r>
    </w:p>
    <w:p w:rsidR="00000000" w:rsidRDefault="00421328">
      <w:pPr>
        <w:jc w:val="both"/>
        <w:rPr>
          <w:rFonts w:cs="David"/>
          <w:sz w:val="24"/>
          <w:szCs w:val="24"/>
          <w:rtl/>
        </w:rPr>
      </w:pPr>
    </w:p>
    <w:p w:rsidR="00000000" w:rsidRDefault="00421328">
      <w:pPr>
        <w:jc w:val="both"/>
        <w:rPr>
          <w:rFonts w:cs="David"/>
          <w:sz w:val="24"/>
          <w:szCs w:val="24"/>
          <w:rtl/>
        </w:rPr>
      </w:pPr>
      <w:r>
        <w:rPr>
          <w:rFonts w:cs="David"/>
          <w:b/>
          <w:bCs/>
          <w:sz w:val="24"/>
          <w:szCs w:val="24"/>
          <w:u w:val="single"/>
          <w:rtl/>
        </w:rPr>
        <w:t>יובל שטייניץ:</w:t>
      </w:r>
      <w:r>
        <w:rPr>
          <w:rFonts w:cs="David"/>
          <w:sz w:val="24"/>
          <w:szCs w:val="24"/>
          <w:rtl/>
        </w:rPr>
        <w:tab/>
      </w:r>
      <w:r>
        <w:rPr>
          <w:rFonts w:cs="David"/>
          <w:sz w:val="24"/>
          <w:szCs w:val="24"/>
          <w:rtl/>
        </w:rPr>
        <w:tab/>
      </w:r>
      <w:r>
        <w:rPr>
          <w:rFonts w:cs="David"/>
          <w:sz w:val="24"/>
          <w:szCs w:val="24"/>
          <w:rtl/>
        </w:rPr>
        <w:tab/>
        <w:t xml:space="preserve">גישתי קצת שונה מגישתך כי אני לא רוצה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להסתמך על החוקים הקיימים ועל ההגדרות הקיימות לפי חוק רשות השידור או חוק הערוץ השני, הג</w:t>
      </w:r>
      <w:r>
        <w:rPr>
          <w:rFonts w:cs="David"/>
          <w:sz w:val="24"/>
          <w:szCs w:val="24"/>
          <w:rtl/>
        </w:rPr>
        <w:t xml:space="preserve">דרות שיכולות להשתנות. אני מעדיף לקבוע קריטריון שנראה הרבה יותר אוניברסלי והוא לא מסתמך על חוקים אחרים שגם הם בסיס לשינוי. קריטריון כמו ארבעים אחוז נראה לי קריטריון סביר. מי שנקלט בצורה סבירה על-ידי ארבעים אחוז מתושבי המדינה, מובן מאליו שהוא גוף תקשורת שיש </w:t>
      </w:r>
      <w:r>
        <w:rPr>
          <w:rFonts w:cs="David"/>
          <w:sz w:val="24"/>
          <w:szCs w:val="24"/>
          <w:rtl/>
        </w:rPr>
        <w:t>לו משמעות ארצית ולא מקומית. לכן אני מעדיף להשאיר את ההגדרה הזאת שהיא יותר אוניברסלית ולא להסתמך על חוקים אחרים שישונו.</w:t>
      </w:r>
    </w:p>
    <w:p w:rsidR="00000000" w:rsidRDefault="00421328">
      <w:pPr>
        <w:jc w:val="both"/>
        <w:rPr>
          <w:rFonts w:cs="David"/>
          <w:sz w:val="24"/>
          <w:szCs w:val="24"/>
          <w:rtl/>
        </w:rPr>
      </w:pPr>
    </w:p>
    <w:p w:rsidR="00000000" w:rsidRDefault="00421328">
      <w:pPr>
        <w:jc w:val="both"/>
        <w:rPr>
          <w:rFonts w:cs="David"/>
          <w:sz w:val="24"/>
          <w:szCs w:val="24"/>
          <w:rtl/>
        </w:rPr>
      </w:pPr>
      <w:r>
        <w:rPr>
          <w:rFonts w:cs="David"/>
          <w:b/>
          <w:bCs/>
          <w:sz w:val="24"/>
          <w:szCs w:val="24"/>
          <w:u w:val="single"/>
          <w:rtl/>
        </w:rPr>
        <w:t>דינה עברי-עומר:</w:t>
      </w:r>
      <w:r>
        <w:rPr>
          <w:rFonts w:cs="David"/>
          <w:sz w:val="24"/>
          <w:szCs w:val="24"/>
          <w:rtl/>
        </w:rPr>
        <w:tab/>
      </w:r>
      <w:r>
        <w:rPr>
          <w:rFonts w:cs="David"/>
          <w:sz w:val="24"/>
          <w:szCs w:val="24"/>
          <w:rtl/>
        </w:rPr>
        <w:tab/>
        <w:t xml:space="preserve">אני רוצה להעיר בהקשר הזה שאי-אפשר להחיל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כללי בעלויות צולבות על ערוצים. אפשר להחיל אותם על בעלי רשיונות. לכן הדבקנ</w:t>
      </w:r>
      <w:r>
        <w:rPr>
          <w:rFonts w:cs="David"/>
          <w:sz w:val="24"/>
          <w:szCs w:val="24"/>
          <w:rtl/>
        </w:rPr>
        <w:t>ו את זה להגדרות הקיימות. לעניין התפוצה, זה משהו שמטופל בחוקים עצמם ונראה לי שההצעה של יושב-ראש הוועדה לתחום את זה מול בעלי רשיונות ובעלי זיכיונות, זה האופן הנכון.</w:t>
      </w:r>
    </w:p>
    <w:p w:rsidR="00000000" w:rsidRDefault="00421328">
      <w:pPr>
        <w:jc w:val="both"/>
        <w:rPr>
          <w:rFonts w:cs="David"/>
          <w:sz w:val="24"/>
          <w:szCs w:val="24"/>
          <w:rtl/>
        </w:rPr>
      </w:pPr>
    </w:p>
    <w:p w:rsidR="00000000" w:rsidRDefault="00421328">
      <w:pPr>
        <w:jc w:val="both"/>
        <w:rPr>
          <w:rFonts w:cs="David"/>
          <w:sz w:val="24"/>
          <w:szCs w:val="24"/>
          <w:rtl/>
        </w:rPr>
      </w:pPr>
      <w:r>
        <w:rPr>
          <w:rFonts w:cs="David"/>
          <w:b/>
          <w:bCs/>
          <w:sz w:val="24"/>
          <w:szCs w:val="24"/>
          <w:u w:val="single"/>
          <w:rtl/>
        </w:rPr>
        <w:t>יובל שטייניץ:</w:t>
      </w:r>
      <w:r>
        <w:rPr>
          <w:rFonts w:cs="David"/>
          <w:sz w:val="24"/>
          <w:szCs w:val="24"/>
          <w:rtl/>
        </w:rPr>
        <w:tab/>
      </w:r>
      <w:r>
        <w:rPr>
          <w:rFonts w:cs="David"/>
          <w:sz w:val="24"/>
          <w:szCs w:val="24"/>
          <w:rtl/>
        </w:rPr>
        <w:tab/>
      </w:r>
      <w:r>
        <w:rPr>
          <w:rFonts w:cs="David"/>
          <w:sz w:val="24"/>
          <w:szCs w:val="24"/>
          <w:rtl/>
        </w:rPr>
        <w:tab/>
        <w:t xml:space="preserve">את מתפרצת לדלת פתוחה. החוק מחיל הגבלות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רק על בעלים אבל ההגדרות הן של מ</w:t>
      </w:r>
      <w:r>
        <w:rPr>
          <w:rFonts w:cs="David"/>
          <w:sz w:val="24"/>
          <w:szCs w:val="24"/>
          <w:rtl/>
        </w:rPr>
        <w:t>ה זה גוף ארצי כאשר ההגבלות חלות על בעלים של הגוף הארצי עצמו.</w:t>
      </w:r>
    </w:p>
    <w:p w:rsidR="00000000" w:rsidRDefault="00421328">
      <w:pPr>
        <w:jc w:val="both"/>
        <w:rPr>
          <w:rFonts w:cs="David"/>
          <w:sz w:val="24"/>
          <w:szCs w:val="24"/>
          <w:rtl/>
        </w:rPr>
      </w:pPr>
    </w:p>
    <w:p w:rsidR="00000000" w:rsidRDefault="00421328">
      <w:pPr>
        <w:jc w:val="both"/>
        <w:rPr>
          <w:rFonts w:cs="David"/>
          <w:sz w:val="24"/>
          <w:szCs w:val="24"/>
          <w:rtl/>
        </w:rPr>
      </w:pPr>
      <w:r>
        <w:rPr>
          <w:rFonts w:cs="David"/>
          <w:b/>
          <w:bCs/>
          <w:sz w:val="24"/>
          <w:szCs w:val="24"/>
          <w:u w:val="single"/>
          <w:rtl/>
        </w:rPr>
        <w:t>דינה עברי-עומר:</w:t>
      </w:r>
      <w:r>
        <w:rPr>
          <w:rFonts w:cs="David"/>
          <w:sz w:val="24"/>
          <w:szCs w:val="24"/>
          <w:rtl/>
        </w:rPr>
        <w:tab/>
      </w:r>
      <w:r>
        <w:rPr>
          <w:rFonts w:cs="David"/>
          <w:sz w:val="24"/>
          <w:szCs w:val="24"/>
          <w:rtl/>
        </w:rPr>
        <w:tab/>
        <w:t xml:space="preserve">הטרמינולוגיה כאן היא ערוצי טלוויזיה או רדיו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או רשתות.</w:t>
      </w:r>
    </w:p>
    <w:p w:rsidR="00000000" w:rsidRDefault="00421328">
      <w:pPr>
        <w:jc w:val="both"/>
        <w:rPr>
          <w:rFonts w:cs="David"/>
          <w:sz w:val="24"/>
          <w:szCs w:val="24"/>
          <w:rtl/>
        </w:rPr>
      </w:pPr>
    </w:p>
    <w:p w:rsidR="00000000" w:rsidRDefault="00421328">
      <w:pPr>
        <w:jc w:val="both"/>
        <w:rPr>
          <w:rFonts w:cs="David"/>
          <w:sz w:val="24"/>
          <w:szCs w:val="24"/>
          <w:rtl/>
        </w:rPr>
      </w:pPr>
      <w:r>
        <w:rPr>
          <w:rFonts w:cs="David"/>
          <w:b/>
          <w:bCs/>
          <w:sz w:val="24"/>
          <w:szCs w:val="24"/>
          <w:u w:val="single"/>
          <w:rtl/>
        </w:rPr>
        <w:t>יובל שטייניץ:</w:t>
      </w:r>
      <w:r>
        <w:rPr>
          <w:rFonts w:cs="David"/>
          <w:sz w:val="24"/>
          <w:szCs w:val="24"/>
          <w:rtl/>
        </w:rPr>
        <w:tab/>
      </w:r>
      <w:r>
        <w:rPr>
          <w:rFonts w:cs="David"/>
          <w:sz w:val="24"/>
          <w:szCs w:val="24"/>
          <w:rtl/>
        </w:rPr>
        <w:tab/>
      </w:r>
      <w:r>
        <w:rPr>
          <w:rFonts w:cs="David"/>
          <w:sz w:val="24"/>
          <w:szCs w:val="24"/>
          <w:rtl/>
        </w:rPr>
        <w:tab/>
        <w:t xml:space="preserve">זה נכון, אבל החוק מטיל הגבלות על הבעלים. כאן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אנחנו מגדירים מה זה גוף ארצי והחוק לא חל על הגוף </w:t>
      </w:r>
      <w:r>
        <w:rPr>
          <w:rFonts w:cs="David"/>
          <w:sz w:val="24"/>
          <w:szCs w:val="24"/>
          <w:rtl/>
        </w:rPr>
        <w:t>אלא על הבעלים שלו.</w:t>
      </w:r>
    </w:p>
    <w:p w:rsidR="00000000" w:rsidRDefault="00421328">
      <w:pPr>
        <w:jc w:val="both"/>
        <w:rPr>
          <w:rFonts w:cs="David"/>
          <w:sz w:val="24"/>
          <w:szCs w:val="24"/>
          <w:rtl/>
        </w:rPr>
      </w:pPr>
    </w:p>
    <w:p w:rsidR="00000000" w:rsidRDefault="00421328">
      <w:pPr>
        <w:jc w:val="both"/>
        <w:rPr>
          <w:rFonts w:cs="David"/>
          <w:sz w:val="24"/>
          <w:szCs w:val="24"/>
          <w:rtl/>
        </w:rPr>
      </w:pPr>
      <w:r>
        <w:rPr>
          <w:rFonts w:cs="David"/>
          <w:b/>
          <w:bCs/>
          <w:sz w:val="24"/>
          <w:szCs w:val="24"/>
          <w:u w:val="single"/>
          <w:rtl/>
        </w:rPr>
        <w:t>דינה עברי-עומר:</w:t>
      </w:r>
      <w:r>
        <w:rPr>
          <w:rFonts w:cs="David"/>
          <w:sz w:val="24"/>
          <w:szCs w:val="24"/>
          <w:rtl/>
        </w:rPr>
        <w:tab/>
      </w:r>
      <w:r>
        <w:rPr>
          <w:rFonts w:cs="David"/>
          <w:sz w:val="24"/>
          <w:szCs w:val="24"/>
          <w:rtl/>
        </w:rPr>
        <w:tab/>
        <w:t xml:space="preserve">נכון, אבל הגופים עצמם הם לא ערוצים אלא בעלי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רשיונות. זאת אומרת, זו מסגרת הרישוי.</w:t>
      </w:r>
    </w:p>
    <w:p w:rsidR="00000000" w:rsidRDefault="00421328">
      <w:pPr>
        <w:jc w:val="both"/>
        <w:rPr>
          <w:rFonts w:cs="David"/>
          <w:sz w:val="24"/>
          <w:szCs w:val="24"/>
          <w:rtl/>
        </w:rPr>
      </w:pPr>
    </w:p>
    <w:p w:rsidR="00000000" w:rsidRDefault="00421328">
      <w:pPr>
        <w:jc w:val="both"/>
        <w:rPr>
          <w:rFonts w:cs="David"/>
          <w:sz w:val="24"/>
          <w:szCs w:val="24"/>
          <w:rtl/>
        </w:rPr>
      </w:pPr>
      <w:r>
        <w:rPr>
          <w:rFonts w:cs="David"/>
          <w:b/>
          <w:bCs/>
          <w:sz w:val="24"/>
          <w:szCs w:val="24"/>
          <w:u w:val="single"/>
          <w:rtl/>
        </w:rPr>
        <w:t>אתי בנדלר:</w:t>
      </w:r>
      <w:r>
        <w:rPr>
          <w:rFonts w:cs="David"/>
          <w:sz w:val="24"/>
          <w:szCs w:val="24"/>
          <w:rtl/>
        </w:rPr>
        <w:tab/>
      </w:r>
      <w:r>
        <w:rPr>
          <w:rFonts w:cs="David"/>
          <w:sz w:val="24"/>
          <w:szCs w:val="24"/>
          <w:rtl/>
        </w:rPr>
        <w:tab/>
      </w:r>
      <w:r>
        <w:rPr>
          <w:rFonts w:cs="David"/>
          <w:sz w:val="24"/>
          <w:szCs w:val="24"/>
          <w:rtl/>
        </w:rPr>
        <w:tab/>
        <w:t xml:space="preserve">מה שמנסה לומר גברת עברי-עומר הוא שאין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בעלים של ערוצים אלא יש בעלים של רשיונות או של זיכיונות. אם הבנתי נכון את ד</w:t>
      </w:r>
      <w:r>
        <w:rPr>
          <w:rFonts w:cs="David"/>
          <w:sz w:val="24"/>
          <w:szCs w:val="24"/>
          <w:rtl/>
        </w:rPr>
        <w:t>בריך, את אומרת שלערוץ עצמו אין בעלות.</w:t>
      </w:r>
    </w:p>
    <w:p w:rsidR="00000000" w:rsidRDefault="00421328">
      <w:pPr>
        <w:jc w:val="both"/>
        <w:rPr>
          <w:rFonts w:cs="David"/>
          <w:sz w:val="24"/>
          <w:szCs w:val="24"/>
          <w:rtl/>
        </w:rPr>
      </w:pPr>
    </w:p>
    <w:p w:rsidR="00000000" w:rsidRDefault="00421328">
      <w:pPr>
        <w:jc w:val="both"/>
        <w:rPr>
          <w:rFonts w:cs="David"/>
          <w:sz w:val="24"/>
          <w:szCs w:val="24"/>
          <w:rtl/>
        </w:rPr>
      </w:pPr>
      <w:r>
        <w:rPr>
          <w:rFonts w:cs="David"/>
          <w:b/>
          <w:bCs/>
          <w:sz w:val="24"/>
          <w:szCs w:val="24"/>
          <w:u w:val="single"/>
          <w:rtl/>
        </w:rPr>
        <w:t>נוגה רובינשטיין:</w:t>
      </w:r>
      <w:r>
        <w:rPr>
          <w:rFonts w:cs="David"/>
          <w:sz w:val="24"/>
          <w:szCs w:val="24"/>
          <w:rtl/>
        </w:rPr>
        <w:tab/>
      </w:r>
      <w:r>
        <w:rPr>
          <w:rFonts w:cs="David"/>
          <w:sz w:val="24"/>
          <w:szCs w:val="24"/>
          <w:rtl/>
        </w:rPr>
        <w:tab/>
        <w:t xml:space="preserve">לערוץ עצמו יש בעלות. הערוץ הוא ישות משפטית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ויש מי שמחזיק בו. הטרמינולוגיה שבדרך כלל משתמשים בה היא אחזקה ברשיון לערוץ זה או אחר.</w:t>
      </w:r>
    </w:p>
    <w:p w:rsidR="00000000" w:rsidRDefault="00421328">
      <w:pPr>
        <w:jc w:val="both"/>
        <w:rPr>
          <w:rFonts w:cs="David"/>
          <w:sz w:val="24"/>
          <w:szCs w:val="24"/>
          <w:rtl/>
        </w:rPr>
      </w:pPr>
    </w:p>
    <w:p w:rsidR="00000000" w:rsidRDefault="00421328">
      <w:pPr>
        <w:jc w:val="both"/>
        <w:rPr>
          <w:rFonts w:cs="David"/>
          <w:sz w:val="24"/>
          <w:szCs w:val="24"/>
          <w:rtl/>
        </w:rPr>
      </w:pPr>
      <w:r>
        <w:rPr>
          <w:rFonts w:cs="David"/>
          <w:b/>
          <w:bCs/>
          <w:sz w:val="24"/>
          <w:szCs w:val="24"/>
          <w:u w:val="single"/>
          <w:rtl/>
        </w:rPr>
        <w:t>יובל שטייניץ:</w:t>
      </w:r>
      <w:r>
        <w:rPr>
          <w:rFonts w:cs="David"/>
          <w:sz w:val="24"/>
          <w:szCs w:val="24"/>
          <w:rtl/>
        </w:rPr>
        <w:tab/>
      </w:r>
      <w:r>
        <w:rPr>
          <w:rFonts w:cs="David"/>
          <w:sz w:val="24"/>
          <w:szCs w:val="24"/>
          <w:rtl/>
        </w:rPr>
        <w:tab/>
      </w:r>
      <w:r>
        <w:rPr>
          <w:rFonts w:cs="David"/>
          <w:sz w:val="24"/>
          <w:szCs w:val="24"/>
          <w:rtl/>
        </w:rPr>
        <w:tab/>
        <w:t xml:space="preserve">אני מוכן להחמיר ולומר: "טלוויזיה או רדיו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r>
      <w:r>
        <w:rPr>
          <w:rFonts w:cs="David"/>
          <w:sz w:val="24"/>
          <w:szCs w:val="24"/>
          <w:rtl/>
        </w:rPr>
        <w:t>ארציים, ערוצי טלוויזיה או רדיו ששידוריהם נקלטים בצורה סבירה בלפחות ארבעים אחוזים מבתי האב בישראל או רשיון או זיכיון להפעלה של ערוצים כאלה".</w:t>
      </w:r>
    </w:p>
    <w:p w:rsidR="00000000" w:rsidRDefault="00421328">
      <w:pPr>
        <w:jc w:val="both"/>
        <w:rPr>
          <w:rFonts w:cs="David"/>
          <w:sz w:val="24"/>
          <w:szCs w:val="24"/>
          <w:rtl/>
        </w:rPr>
      </w:pPr>
    </w:p>
    <w:p w:rsidR="00000000" w:rsidRDefault="00421328">
      <w:pPr>
        <w:jc w:val="both"/>
        <w:rPr>
          <w:rFonts w:cs="David"/>
          <w:sz w:val="24"/>
          <w:szCs w:val="24"/>
          <w:rtl/>
        </w:rPr>
      </w:pPr>
      <w:r>
        <w:rPr>
          <w:rFonts w:cs="David"/>
          <w:b/>
          <w:bCs/>
          <w:sz w:val="24"/>
          <w:szCs w:val="24"/>
          <w:u w:val="single"/>
          <w:rtl/>
        </w:rPr>
        <w:t>דינה עברי-עומר:</w:t>
      </w:r>
      <w:r>
        <w:rPr>
          <w:rFonts w:cs="David"/>
          <w:sz w:val="24"/>
          <w:szCs w:val="24"/>
          <w:rtl/>
        </w:rPr>
        <w:tab/>
      </w:r>
      <w:r>
        <w:rPr>
          <w:rFonts w:cs="David"/>
          <w:sz w:val="24"/>
          <w:szCs w:val="24"/>
          <w:rtl/>
        </w:rPr>
        <w:tab/>
        <w:t xml:space="preserve">ומה עם בעל רשיון לשידורים רב-ערוציים? זה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קצת סותר טרמינולוגיה שקיימת בחקיקה אחרת.</w:t>
      </w:r>
    </w:p>
    <w:p w:rsidR="00000000" w:rsidRDefault="00421328">
      <w:pPr>
        <w:jc w:val="both"/>
        <w:rPr>
          <w:rFonts w:cs="David"/>
          <w:sz w:val="24"/>
          <w:szCs w:val="24"/>
          <w:rtl/>
        </w:rPr>
      </w:pPr>
    </w:p>
    <w:p w:rsidR="00000000" w:rsidRDefault="00421328">
      <w:pPr>
        <w:jc w:val="both"/>
        <w:rPr>
          <w:rFonts w:cs="David"/>
          <w:sz w:val="24"/>
          <w:szCs w:val="24"/>
          <w:rtl/>
        </w:rPr>
      </w:pPr>
      <w:r>
        <w:rPr>
          <w:rFonts w:cs="David"/>
          <w:b/>
          <w:bCs/>
          <w:sz w:val="24"/>
          <w:szCs w:val="24"/>
          <w:u w:val="single"/>
          <w:rtl/>
        </w:rPr>
        <w:t>יובל שטיי</w:t>
      </w:r>
      <w:r>
        <w:rPr>
          <w:rFonts w:cs="David"/>
          <w:b/>
          <w:bCs/>
          <w:sz w:val="24"/>
          <w:szCs w:val="24"/>
          <w:u w:val="single"/>
          <w:rtl/>
        </w:rPr>
        <w:t>ניץ:</w:t>
      </w:r>
      <w:r>
        <w:rPr>
          <w:rFonts w:cs="David"/>
          <w:sz w:val="24"/>
          <w:szCs w:val="24"/>
          <w:rtl/>
        </w:rPr>
        <w:tab/>
      </w:r>
      <w:r>
        <w:rPr>
          <w:rFonts w:cs="David"/>
          <w:sz w:val="24"/>
          <w:szCs w:val="24"/>
          <w:rtl/>
        </w:rPr>
        <w:tab/>
      </w:r>
      <w:r>
        <w:rPr>
          <w:rFonts w:cs="David"/>
          <w:sz w:val="24"/>
          <w:szCs w:val="24"/>
          <w:rtl/>
        </w:rPr>
        <w:tab/>
        <w:t xml:space="preserve">לפי החוק הזה לא יהיה מישהו שיחזיק בשני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ערוצים ארציים.  כשהוא ייקלט ביותר מארבעים אחוזים מהבתים בישראל, ההגבלות האלה יחולו עליו והוא לא יוכל להיות בעל של עיתון.</w:t>
      </w:r>
    </w:p>
    <w:p w:rsidR="00000000" w:rsidRDefault="00421328">
      <w:pPr>
        <w:jc w:val="both"/>
        <w:rPr>
          <w:rFonts w:cs="David"/>
          <w:sz w:val="24"/>
          <w:szCs w:val="24"/>
          <w:rtl/>
        </w:rPr>
      </w:pPr>
    </w:p>
    <w:p w:rsidR="00000000" w:rsidRDefault="00421328">
      <w:pPr>
        <w:jc w:val="both"/>
        <w:rPr>
          <w:rFonts w:cs="David"/>
          <w:sz w:val="24"/>
          <w:szCs w:val="24"/>
          <w:rtl/>
        </w:rPr>
      </w:pPr>
      <w:r>
        <w:rPr>
          <w:rFonts w:cs="David"/>
          <w:b/>
          <w:bCs/>
          <w:sz w:val="24"/>
          <w:szCs w:val="24"/>
          <w:u w:val="single"/>
          <w:rtl/>
        </w:rPr>
        <w:t>דינה עברי-עומר:</w:t>
      </w:r>
      <w:r>
        <w:rPr>
          <w:rFonts w:cs="David"/>
          <w:sz w:val="24"/>
          <w:szCs w:val="24"/>
          <w:rtl/>
        </w:rPr>
        <w:tab/>
      </w:r>
      <w:r>
        <w:rPr>
          <w:rFonts w:cs="David"/>
          <w:sz w:val="24"/>
          <w:szCs w:val="24"/>
          <w:rtl/>
        </w:rPr>
        <w:tab/>
        <w:t>אתה מחיל את זה פר ערוץ.</w:t>
      </w:r>
    </w:p>
    <w:p w:rsidR="00000000" w:rsidRDefault="00421328">
      <w:pPr>
        <w:jc w:val="both"/>
        <w:rPr>
          <w:rFonts w:cs="David"/>
          <w:sz w:val="24"/>
          <w:szCs w:val="24"/>
          <w:rtl/>
        </w:rPr>
      </w:pPr>
    </w:p>
    <w:p w:rsidR="00000000" w:rsidRDefault="00421328">
      <w:pPr>
        <w:jc w:val="both"/>
        <w:rPr>
          <w:rFonts w:cs="David"/>
          <w:sz w:val="24"/>
          <w:szCs w:val="24"/>
          <w:rtl/>
        </w:rPr>
      </w:pPr>
      <w:r>
        <w:rPr>
          <w:rFonts w:cs="David"/>
          <w:b/>
          <w:bCs/>
          <w:sz w:val="24"/>
          <w:szCs w:val="24"/>
          <w:u w:val="single"/>
          <w:rtl/>
        </w:rPr>
        <w:t>אתי בנדלר:</w:t>
      </w:r>
      <w:r>
        <w:rPr>
          <w:rFonts w:cs="David"/>
          <w:sz w:val="24"/>
          <w:szCs w:val="24"/>
          <w:rtl/>
        </w:rPr>
        <w:tab/>
      </w:r>
      <w:r>
        <w:rPr>
          <w:rFonts w:cs="David"/>
          <w:sz w:val="24"/>
          <w:szCs w:val="24"/>
          <w:rtl/>
        </w:rPr>
        <w:tab/>
      </w:r>
      <w:r>
        <w:rPr>
          <w:rFonts w:cs="David"/>
          <w:sz w:val="24"/>
          <w:szCs w:val="24"/>
          <w:rtl/>
        </w:rPr>
        <w:tab/>
        <w:t xml:space="preserve">חברת </w:t>
      </w:r>
      <w:r>
        <w:rPr>
          <w:rFonts w:cs="David"/>
          <w:szCs w:val="24"/>
        </w:rPr>
        <w:t>YES</w:t>
      </w:r>
      <w:r>
        <w:rPr>
          <w:rFonts w:cs="David"/>
          <w:sz w:val="24"/>
          <w:szCs w:val="24"/>
          <w:rtl/>
        </w:rPr>
        <w:t xml:space="preserve"> היא בעלים של רשיון</w:t>
      </w:r>
      <w:r>
        <w:rPr>
          <w:rFonts w:cs="David"/>
          <w:sz w:val="24"/>
          <w:szCs w:val="24"/>
          <w:rtl/>
        </w:rPr>
        <w:t xml:space="preserve"> לשידורי לווין.</w:t>
      </w:r>
    </w:p>
    <w:p w:rsidR="00000000" w:rsidRDefault="00421328">
      <w:pPr>
        <w:jc w:val="both"/>
        <w:rPr>
          <w:rFonts w:cs="David"/>
          <w:sz w:val="24"/>
          <w:szCs w:val="24"/>
          <w:rtl/>
        </w:rPr>
      </w:pPr>
    </w:p>
    <w:p w:rsidR="00000000" w:rsidRDefault="00421328">
      <w:pPr>
        <w:jc w:val="both"/>
        <w:rPr>
          <w:rFonts w:cs="David"/>
          <w:sz w:val="24"/>
          <w:szCs w:val="24"/>
          <w:rtl/>
        </w:rPr>
      </w:pPr>
      <w:r>
        <w:rPr>
          <w:rFonts w:cs="David"/>
          <w:b/>
          <w:bCs/>
          <w:sz w:val="24"/>
          <w:szCs w:val="24"/>
          <w:u w:val="single"/>
          <w:rtl/>
        </w:rPr>
        <w:t>דינה עברי-עומר:</w:t>
      </w:r>
      <w:r>
        <w:rPr>
          <w:rFonts w:cs="David"/>
          <w:sz w:val="24"/>
          <w:szCs w:val="24"/>
          <w:rtl/>
        </w:rPr>
        <w:tab/>
      </w:r>
      <w:r>
        <w:rPr>
          <w:rFonts w:cs="David"/>
          <w:sz w:val="24"/>
          <w:szCs w:val="24"/>
          <w:rtl/>
        </w:rPr>
        <w:tab/>
        <w:t>לשידורים רב-ערוציים.</w:t>
      </w:r>
    </w:p>
    <w:p w:rsidR="00000000" w:rsidRDefault="00421328">
      <w:pPr>
        <w:jc w:val="both"/>
        <w:rPr>
          <w:rFonts w:cs="David"/>
          <w:sz w:val="24"/>
          <w:szCs w:val="24"/>
          <w:rtl/>
        </w:rPr>
      </w:pPr>
    </w:p>
    <w:p w:rsidR="00000000" w:rsidRDefault="00421328">
      <w:pPr>
        <w:jc w:val="both"/>
        <w:rPr>
          <w:rFonts w:cs="David"/>
          <w:sz w:val="24"/>
          <w:szCs w:val="24"/>
          <w:rtl/>
        </w:rPr>
      </w:pPr>
      <w:r>
        <w:rPr>
          <w:rFonts w:cs="David"/>
          <w:b/>
          <w:bCs/>
          <w:sz w:val="24"/>
          <w:szCs w:val="24"/>
          <w:u w:val="single"/>
          <w:rtl/>
        </w:rPr>
        <w:t>יובל שטייניץ:</w:t>
      </w:r>
      <w:r>
        <w:rPr>
          <w:rFonts w:cs="David"/>
          <w:sz w:val="24"/>
          <w:szCs w:val="24"/>
          <w:rtl/>
        </w:rPr>
        <w:tab/>
      </w:r>
      <w:r>
        <w:rPr>
          <w:rFonts w:cs="David"/>
          <w:sz w:val="24"/>
          <w:szCs w:val="24"/>
          <w:rtl/>
        </w:rPr>
        <w:tab/>
      </w:r>
      <w:r>
        <w:rPr>
          <w:rFonts w:cs="David"/>
          <w:sz w:val="24"/>
          <w:szCs w:val="24"/>
          <w:rtl/>
        </w:rPr>
        <w:tab/>
        <w:t xml:space="preserve">הבעיה שלי שכל עוד חברת </w:t>
      </w:r>
      <w:r>
        <w:rPr>
          <w:rFonts w:cs="David"/>
          <w:szCs w:val="24"/>
        </w:rPr>
        <w:t>YES</w:t>
      </w:r>
      <w:r>
        <w:rPr>
          <w:rFonts w:cs="David"/>
          <w:sz w:val="24"/>
          <w:szCs w:val="24"/>
          <w:rtl/>
        </w:rPr>
        <w:t xml:space="preserve"> איננה גוף ארצי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אלא יש לה 5,000 מנויים היכן שהוא והיא לא נקלטת בארבעים אחוזים מהבתים בישראל אלא בחמישה אחוזים.</w:t>
      </w:r>
    </w:p>
    <w:p w:rsidR="00000000" w:rsidRDefault="00421328">
      <w:pPr>
        <w:jc w:val="both"/>
        <w:rPr>
          <w:rFonts w:cs="David"/>
          <w:sz w:val="24"/>
          <w:szCs w:val="24"/>
          <w:rtl/>
        </w:rPr>
      </w:pPr>
    </w:p>
    <w:p w:rsidR="00000000" w:rsidRDefault="00421328">
      <w:pPr>
        <w:jc w:val="both"/>
        <w:rPr>
          <w:rFonts w:cs="David"/>
          <w:sz w:val="24"/>
          <w:szCs w:val="24"/>
          <w:rtl/>
        </w:rPr>
      </w:pPr>
      <w:r>
        <w:rPr>
          <w:rFonts w:cs="David"/>
          <w:b/>
          <w:bCs/>
          <w:sz w:val="24"/>
          <w:szCs w:val="24"/>
          <w:u w:val="single"/>
          <w:rtl/>
        </w:rPr>
        <w:t>דינה עברי-עומר:</w:t>
      </w:r>
      <w:r>
        <w:rPr>
          <w:rFonts w:cs="David"/>
          <w:sz w:val="24"/>
          <w:szCs w:val="24"/>
          <w:rtl/>
        </w:rPr>
        <w:tab/>
      </w:r>
      <w:r>
        <w:rPr>
          <w:rFonts w:cs="David"/>
          <w:sz w:val="24"/>
          <w:szCs w:val="24"/>
          <w:rtl/>
        </w:rPr>
        <w:tab/>
        <w:t>אתה לא מתייחס לשאלת החי</w:t>
      </w:r>
      <w:r>
        <w:rPr>
          <w:rFonts w:cs="David"/>
          <w:sz w:val="24"/>
          <w:szCs w:val="24"/>
          <w:rtl/>
        </w:rPr>
        <w:t>בור.</w:t>
      </w:r>
    </w:p>
    <w:p w:rsidR="00000000" w:rsidRDefault="00421328">
      <w:pPr>
        <w:jc w:val="both"/>
        <w:rPr>
          <w:rFonts w:cs="David"/>
          <w:sz w:val="24"/>
          <w:szCs w:val="24"/>
          <w:rtl/>
        </w:rPr>
      </w:pPr>
    </w:p>
    <w:p w:rsidR="00000000" w:rsidRDefault="00421328">
      <w:pPr>
        <w:jc w:val="both"/>
        <w:rPr>
          <w:rFonts w:cs="David"/>
          <w:sz w:val="24"/>
          <w:szCs w:val="24"/>
          <w:rtl/>
        </w:rPr>
      </w:pPr>
      <w:r>
        <w:rPr>
          <w:rFonts w:cs="David"/>
          <w:b/>
          <w:bCs/>
          <w:sz w:val="24"/>
          <w:szCs w:val="24"/>
          <w:u w:val="single"/>
          <w:rtl/>
        </w:rPr>
        <w:t>יובל שטייניץ:</w:t>
      </w:r>
      <w:r>
        <w:rPr>
          <w:rFonts w:cs="David"/>
          <w:sz w:val="24"/>
          <w:szCs w:val="24"/>
          <w:rtl/>
        </w:rPr>
        <w:tab/>
      </w:r>
      <w:r>
        <w:rPr>
          <w:rFonts w:cs="David"/>
          <w:sz w:val="24"/>
          <w:szCs w:val="24"/>
          <w:rtl/>
        </w:rPr>
        <w:tab/>
      </w:r>
      <w:r>
        <w:rPr>
          <w:rFonts w:cs="David"/>
          <w:sz w:val="24"/>
          <w:szCs w:val="24"/>
          <w:rtl/>
        </w:rPr>
        <w:tab/>
        <w:t xml:space="preserve">לחברת </w:t>
      </w:r>
      <w:r>
        <w:rPr>
          <w:rFonts w:cs="David"/>
          <w:sz w:val="24"/>
          <w:szCs w:val="24"/>
          <w:rtl/>
        </w:rPr>
        <w:tab/>
      </w:r>
      <w:r>
        <w:rPr>
          <w:rFonts w:cs="David"/>
          <w:szCs w:val="24"/>
        </w:rPr>
        <w:t>YES</w:t>
      </w:r>
      <w:r>
        <w:rPr>
          <w:rFonts w:cs="David"/>
          <w:sz w:val="24"/>
          <w:szCs w:val="24"/>
          <w:rtl/>
        </w:rPr>
        <w:t xml:space="preserve"> יש היום ארבעים אחוז מהבתים?</w:t>
      </w:r>
    </w:p>
    <w:p w:rsidR="00000000" w:rsidRDefault="00421328">
      <w:pPr>
        <w:jc w:val="both"/>
        <w:rPr>
          <w:rFonts w:cs="David"/>
          <w:sz w:val="24"/>
          <w:szCs w:val="24"/>
          <w:rtl/>
        </w:rPr>
      </w:pPr>
    </w:p>
    <w:p w:rsidR="00000000" w:rsidRDefault="00421328">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לחברת </w:t>
      </w:r>
      <w:r>
        <w:rPr>
          <w:rFonts w:cs="David"/>
          <w:szCs w:val="24"/>
        </w:rPr>
        <w:t>YES</w:t>
      </w:r>
      <w:r>
        <w:rPr>
          <w:rFonts w:cs="David"/>
          <w:sz w:val="24"/>
          <w:szCs w:val="24"/>
          <w:rtl/>
        </w:rPr>
        <w:t xml:space="preserve"> יש היום רבע מיליון מנויים.</w:t>
      </w:r>
    </w:p>
    <w:p w:rsidR="00000000" w:rsidRDefault="00421328">
      <w:pPr>
        <w:jc w:val="both"/>
        <w:rPr>
          <w:rFonts w:cs="David"/>
          <w:sz w:val="24"/>
          <w:szCs w:val="24"/>
          <w:rtl/>
        </w:rPr>
      </w:pPr>
    </w:p>
    <w:p w:rsidR="00000000" w:rsidRDefault="00421328">
      <w:pPr>
        <w:jc w:val="both"/>
        <w:rPr>
          <w:rFonts w:cs="David"/>
          <w:sz w:val="24"/>
          <w:szCs w:val="24"/>
          <w:rtl/>
        </w:rPr>
      </w:pPr>
      <w:r>
        <w:rPr>
          <w:rFonts w:cs="David"/>
          <w:b/>
          <w:bCs/>
          <w:sz w:val="24"/>
          <w:szCs w:val="24"/>
          <w:u w:val="single"/>
          <w:rtl/>
        </w:rPr>
        <w:t>יובל שטייניץ:</w:t>
      </w:r>
      <w:r>
        <w:rPr>
          <w:rFonts w:cs="David"/>
          <w:sz w:val="24"/>
          <w:szCs w:val="24"/>
          <w:rtl/>
        </w:rPr>
        <w:tab/>
      </w:r>
      <w:r>
        <w:rPr>
          <w:rFonts w:cs="David"/>
          <w:sz w:val="24"/>
          <w:szCs w:val="24"/>
          <w:rtl/>
        </w:rPr>
        <w:tab/>
      </w:r>
      <w:r>
        <w:rPr>
          <w:rFonts w:cs="David"/>
          <w:sz w:val="24"/>
          <w:szCs w:val="24"/>
          <w:rtl/>
        </w:rPr>
        <w:tab/>
        <w:t>זה לא ארבעים אחוזים.</w:t>
      </w:r>
    </w:p>
    <w:p w:rsidR="00000000" w:rsidRDefault="00421328">
      <w:pPr>
        <w:jc w:val="both"/>
        <w:rPr>
          <w:rFonts w:cs="David"/>
          <w:sz w:val="24"/>
          <w:szCs w:val="24"/>
          <w:rtl/>
        </w:rPr>
      </w:pPr>
    </w:p>
    <w:p w:rsidR="00000000" w:rsidRDefault="00421328">
      <w:pPr>
        <w:jc w:val="both"/>
        <w:rPr>
          <w:rFonts w:cs="David"/>
          <w:sz w:val="24"/>
          <w:szCs w:val="24"/>
          <w:rtl/>
        </w:rPr>
      </w:pPr>
      <w:r>
        <w:rPr>
          <w:rFonts w:cs="David"/>
          <w:b/>
          <w:bCs/>
          <w:sz w:val="24"/>
          <w:szCs w:val="24"/>
          <w:u w:val="single"/>
          <w:rtl/>
        </w:rPr>
        <w:t>דינה עברי-עומר:</w:t>
      </w:r>
      <w:r>
        <w:rPr>
          <w:rFonts w:cs="David"/>
          <w:sz w:val="24"/>
          <w:szCs w:val="24"/>
          <w:rtl/>
        </w:rPr>
        <w:tab/>
      </w:r>
      <w:r>
        <w:rPr>
          <w:rFonts w:cs="David"/>
          <w:sz w:val="24"/>
          <w:szCs w:val="24"/>
          <w:rtl/>
        </w:rPr>
        <w:tab/>
        <w:t>אבל הם נקלטים בכל הארץ.</w:t>
      </w:r>
    </w:p>
    <w:p w:rsidR="00000000" w:rsidRDefault="00421328">
      <w:pPr>
        <w:jc w:val="both"/>
        <w:rPr>
          <w:rFonts w:cs="David"/>
          <w:sz w:val="24"/>
          <w:szCs w:val="24"/>
          <w:rtl/>
        </w:rPr>
      </w:pPr>
    </w:p>
    <w:p w:rsidR="00000000" w:rsidRDefault="00421328">
      <w:pPr>
        <w:jc w:val="both"/>
        <w:rPr>
          <w:rFonts w:cs="David"/>
          <w:sz w:val="24"/>
          <w:szCs w:val="24"/>
          <w:rtl/>
        </w:rPr>
      </w:pPr>
      <w:r>
        <w:rPr>
          <w:rFonts w:cs="David"/>
          <w:b/>
          <w:bCs/>
          <w:sz w:val="24"/>
          <w:szCs w:val="24"/>
          <w:u w:val="single"/>
          <w:rtl/>
        </w:rPr>
        <w:t>תמר גוז'נסקי:</w:t>
      </w:r>
      <w:r>
        <w:rPr>
          <w:rFonts w:cs="David"/>
          <w:sz w:val="24"/>
          <w:szCs w:val="24"/>
          <w:rtl/>
        </w:rPr>
        <w:tab/>
      </w:r>
      <w:r>
        <w:rPr>
          <w:rFonts w:cs="David"/>
          <w:sz w:val="24"/>
          <w:szCs w:val="24"/>
          <w:rtl/>
        </w:rPr>
        <w:tab/>
      </w:r>
      <w:r>
        <w:rPr>
          <w:rFonts w:cs="David"/>
          <w:sz w:val="24"/>
          <w:szCs w:val="24"/>
          <w:rtl/>
        </w:rPr>
        <w:tab/>
        <w:t xml:space="preserve">אני חושבת שההערה צודקת וכדאי לחבר הכנסת </w:t>
      </w:r>
      <w:r>
        <w:rPr>
          <w:rFonts w:cs="David"/>
          <w:sz w:val="24"/>
          <w:szCs w:val="24"/>
          <w:rtl/>
        </w:rPr>
        <w:br/>
      </w:r>
      <w:r>
        <w:rPr>
          <w:rFonts w:cs="David"/>
          <w:sz w:val="24"/>
          <w:szCs w:val="24"/>
          <w:rtl/>
        </w:rP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שטייניץ לקבל אותה. מדובר בתאגידים ואתה הרי רוצה להגביל תאגידים ולא ערוצים שזה משהו מופשט כי אנחנו לא יכולים לתפוס אותם.</w:t>
      </w:r>
    </w:p>
    <w:p w:rsidR="00000000" w:rsidRDefault="00421328">
      <w:pPr>
        <w:jc w:val="both"/>
        <w:rPr>
          <w:rFonts w:cs="David"/>
          <w:sz w:val="24"/>
          <w:szCs w:val="24"/>
          <w:rtl/>
        </w:rPr>
      </w:pPr>
    </w:p>
    <w:p w:rsidR="00000000" w:rsidRDefault="00421328">
      <w:pPr>
        <w:jc w:val="both"/>
        <w:rPr>
          <w:rFonts w:cs="David"/>
          <w:sz w:val="24"/>
          <w:szCs w:val="24"/>
          <w:rtl/>
        </w:rPr>
      </w:pPr>
      <w:r>
        <w:rPr>
          <w:rFonts w:cs="David"/>
          <w:b/>
          <w:bCs/>
          <w:sz w:val="24"/>
          <w:szCs w:val="24"/>
          <w:u w:val="single"/>
          <w:rtl/>
        </w:rPr>
        <w:t>יובל שטייניץ:</w:t>
      </w:r>
      <w:r>
        <w:rPr>
          <w:rFonts w:cs="David"/>
          <w:sz w:val="24"/>
          <w:szCs w:val="24"/>
          <w:rtl/>
        </w:rPr>
        <w:tab/>
      </w:r>
      <w:r>
        <w:rPr>
          <w:rFonts w:cs="David"/>
          <w:sz w:val="24"/>
          <w:szCs w:val="24"/>
          <w:rtl/>
        </w:rPr>
        <w:tab/>
      </w:r>
      <w:r>
        <w:rPr>
          <w:rFonts w:cs="David"/>
          <w:sz w:val="24"/>
          <w:szCs w:val="24"/>
          <w:rtl/>
        </w:rPr>
        <w:tab/>
        <w:t>אני רוצה להדגיש את הבעלות שלהם על ערוצים.</w:t>
      </w:r>
    </w:p>
    <w:p w:rsidR="00000000" w:rsidRDefault="00421328">
      <w:pPr>
        <w:jc w:val="both"/>
        <w:rPr>
          <w:rFonts w:cs="David"/>
          <w:sz w:val="24"/>
          <w:szCs w:val="24"/>
          <w:rtl/>
        </w:rPr>
      </w:pPr>
    </w:p>
    <w:p w:rsidR="00000000" w:rsidRDefault="00421328">
      <w:pPr>
        <w:jc w:val="both"/>
        <w:rPr>
          <w:rFonts w:cs="David"/>
          <w:sz w:val="24"/>
          <w:szCs w:val="24"/>
          <w:rtl/>
        </w:rPr>
      </w:pPr>
      <w:r>
        <w:rPr>
          <w:rFonts w:cs="David"/>
          <w:b/>
          <w:bCs/>
          <w:sz w:val="24"/>
          <w:szCs w:val="24"/>
          <w:u w:val="single"/>
          <w:rtl/>
        </w:rPr>
        <w:t>תמר גוז'נסקי:</w:t>
      </w:r>
      <w:r>
        <w:rPr>
          <w:rFonts w:cs="David"/>
          <w:sz w:val="24"/>
          <w:szCs w:val="24"/>
          <w:rtl/>
        </w:rPr>
        <w:tab/>
      </w:r>
      <w:r>
        <w:rPr>
          <w:rFonts w:cs="David"/>
          <w:sz w:val="24"/>
          <w:szCs w:val="24"/>
          <w:rtl/>
        </w:rPr>
        <w:tab/>
      </w:r>
      <w:r>
        <w:rPr>
          <w:rFonts w:cs="David"/>
          <w:sz w:val="24"/>
          <w:szCs w:val="24"/>
          <w:rtl/>
        </w:rPr>
        <w:tab/>
        <w:t xml:space="preserve">אז תדבר על תאגידים, על תאגידי טלוויזיה או על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תאגי</w:t>
      </w:r>
      <w:r>
        <w:rPr>
          <w:rFonts w:cs="David"/>
          <w:sz w:val="24"/>
          <w:szCs w:val="24"/>
          <w:rtl/>
        </w:rPr>
        <w:t>די רדיו או על תאגידי תקשורת.</w:t>
      </w:r>
    </w:p>
    <w:p w:rsidR="00000000" w:rsidRDefault="00421328">
      <w:pPr>
        <w:jc w:val="both"/>
        <w:rPr>
          <w:rFonts w:cs="David"/>
          <w:sz w:val="24"/>
          <w:szCs w:val="24"/>
          <w:rtl/>
        </w:rPr>
      </w:pPr>
    </w:p>
    <w:p w:rsidR="00000000" w:rsidRDefault="00421328">
      <w:pPr>
        <w:jc w:val="both"/>
        <w:rPr>
          <w:rFonts w:cs="David"/>
          <w:sz w:val="24"/>
          <w:szCs w:val="24"/>
          <w:rtl/>
        </w:rPr>
      </w:pPr>
      <w:r>
        <w:rPr>
          <w:rFonts w:cs="David"/>
          <w:b/>
          <w:bCs/>
          <w:sz w:val="24"/>
          <w:szCs w:val="24"/>
          <w:u w:val="single"/>
          <w:rtl/>
        </w:rPr>
        <w:t>יורם מוקדי:</w:t>
      </w:r>
      <w:r>
        <w:rPr>
          <w:rFonts w:cs="David"/>
          <w:sz w:val="24"/>
          <w:szCs w:val="24"/>
          <w:rtl/>
        </w:rPr>
        <w:tab/>
      </w:r>
      <w:r>
        <w:rPr>
          <w:rFonts w:cs="David"/>
          <w:sz w:val="24"/>
          <w:szCs w:val="24"/>
          <w:rtl/>
        </w:rPr>
        <w:tab/>
      </w:r>
      <w:r>
        <w:rPr>
          <w:rFonts w:cs="David"/>
          <w:sz w:val="24"/>
          <w:szCs w:val="24"/>
          <w:rtl/>
        </w:rPr>
        <w:tab/>
        <w:t xml:space="preserve">אני מניח שבהצעת החוק אין כוונה להחמיר עם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מי שהוא בעלים של ערוץ אחד שבמקרה משודר בכבלים. אני מניח שמנסחי החוק לא רוצים להחמיר עם ערוץ מסוים ולכן צריך להסתכל על הגופים שרוצים להחמיר אתם. המילה ערוץ היא מאוד מ</w:t>
      </w:r>
      <w:r>
        <w:rPr>
          <w:rFonts w:cs="David"/>
          <w:sz w:val="24"/>
          <w:szCs w:val="24"/>
          <w:rtl/>
        </w:rPr>
        <w:t>סוכנת.</w:t>
      </w:r>
    </w:p>
    <w:p w:rsidR="00000000" w:rsidRDefault="00421328">
      <w:pPr>
        <w:jc w:val="both"/>
        <w:rPr>
          <w:rFonts w:cs="David"/>
          <w:sz w:val="24"/>
          <w:szCs w:val="24"/>
          <w:rtl/>
        </w:rPr>
      </w:pPr>
    </w:p>
    <w:p w:rsidR="00000000" w:rsidRDefault="00421328">
      <w:pPr>
        <w:jc w:val="both"/>
        <w:rPr>
          <w:rFonts w:cs="David"/>
          <w:sz w:val="24"/>
          <w:szCs w:val="24"/>
          <w:rtl/>
        </w:rPr>
      </w:pPr>
      <w:r>
        <w:rPr>
          <w:rFonts w:cs="David"/>
          <w:b/>
          <w:bCs/>
          <w:sz w:val="24"/>
          <w:szCs w:val="24"/>
          <w:u w:val="single"/>
          <w:rtl/>
        </w:rPr>
        <w:t>אורי רהט:</w:t>
      </w:r>
      <w:r>
        <w:rPr>
          <w:rFonts w:cs="David"/>
          <w:sz w:val="24"/>
          <w:szCs w:val="24"/>
          <w:rtl/>
        </w:rPr>
        <w:tab/>
      </w:r>
      <w:r>
        <w:rPr>
          <w:rFonts w:cs="David"/>
          <w:sz w:val="24"/>
          <w:szCs w:val="24"/>
          <w:rtl/>
        </w:rPr>
        <w:tab/>
      </w:r>
      <w:r>
        <w:rPr>
          <w:rFonts w:cs="David"/>
          <w:sz w:val="24"/>
          <w:szCs w:val="24"/>
          <w:rtl/>
        </w:rPr>
        <w:tab/>
        <w:t xml:space="preserve">אני  מצטרף לדבריו של יורם מוקדי. הכללים לגבי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אחזקה בערוצים נקבעו בחוק התקשורת ואיך שהם מנוסחים עכשיו הם באמת חלים על כל ערוץ. מרגע שמפנים לחוק התקשורת ושם נקבעו כללי בעלות צולבת בוועדה הזו לאחר דיון ממושך, יוצרים סתירה.</w:t>
      </w:r>
    </w:p>
    <w:p w:rsidR="00000000" w:rsidRDefault="00421328">
      <w:pPr>
        <w:jc w:val="both"/>
        <w:rPr>
          <w:rFonts w:cs="David"/>
          <w:sz w:val="24"/>
          <w:szCs w:val="24"/>
          <w:rtl/>
        </w:rPr>
      </w:pPr>
    </w:p>
    <w:p w:rsidR="00000000" w:rsidRDefault="00421328">
      <w:pPr>
        <w:jc w:val="both"/>
        <w:rPr>
          <w:rFonts w:cs="David"/>
          <w:sz w:val="24"/>
          <w:szCs w:val="24"/>
          <w:rtl/>
        </w:rPr>
      </w:pPr>
      <w:r>
        <w:rPr>
          <w:rFonts w:cs="David"/>
          <w:b/>
          <w:bCs/>
          <w:sz w:val="24"/>
          <w:szCs w:val="24"/>
          <w:u w:val="single"/>
          <w:rtl/>
        </w:rPr>
        <w:t>יובל שטיי</w:t>
      </w:r>
      <w:r>
        <w:rPr>
          <w:rFonts w:cs="David"/>
          <w:b/>
          <w:bCs/>
          <w:sz w:val="24"/>
          <w:szCs w:val="24"/>
          <w:u w:val="single"/>
          <w:rtl/>
        </w:rPr>
        <w:t>ניץ:</w:t>
      </w:r>
      <w:r>
        <w:rPr>
          <w:rFonts w:cs="David"/>
          <w:sz w:val="24"/>
          <w:szCs w:val="24"/>
          <w:rtl/>
        </w:rPr>
        <w:tab/>
      </w:r>
      <w:r>
        <w:rPr>
          <w:rFonts w:cs="David"/>
          <w:sz w:val="24"/>
          <w:szCs w:val="24"/>
          <w:rtl/>
        </w:rPr>
        <w:tab/>
      </w:r>
      <w:r>
        <w:rPr>
          <w:rFonts w:cs="David"/>
          <w:sz w:val="24"/>
          <w:szCs w:val="24"/>
          <w:rtl/>
        </w:rPr>
        <w:tab/>
        <w:t xml:space="preserve">אנחנו רוצים ליצור חוק חדש שימנע בעלויות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צולבות. מאחר שהמצב החוקי מאפשר, אנחנו רוצים לסתור אותו.</w:t>
      </w:r>
    </w:p>
    <w:p w:rsidR="00000000" w:rsidRDefault="00421328">
      <w:pPr>
        <w:jc w:val="both"/>
        <w:rPr>
          <w:rFonts w:cs="David"/>
          <w:sz w:val="24"/>
          <w:szCs w:val="24"/>
          <w:rtl/>
        </w:rPr>
      </w:pPr>
    </w:p>
    <w:p w:rsidR="00000000" w:rsidRDefault="00421328">
      <w:pPr>
        <w:jc w:val="both"/>
        <w:rPr>
          <w:rFonts w:cs="David"/>
          <w:sz w:val="24"/>
          <w:szCs w:val="24"/>
          <w:rtl/>
        </w:rPr>
      </w:pPr>
      <w:r>
        <w:rPr>
          <w:rFonts w:cs="David"/>
          <w:b/>
          <w:bCs/>
          <w:sz w:val="24"/>
          <w:szCs w:val="24"/>
          <w:u w:val="single"/>
          <w:rtl/>
        </w:rPr>
        <w:t>אורי רהט:</w:t>
      </w:r>
      <w:r>
        <w:rPr>
          <w:rFonts w:cs="David"/>
          <w:sz w:val="24"/>
          <w:szCs w:val="24"/>
          <w:rtl/>
        </w:rPr>
        <w:tab/>
      </w:r>
      <w:r>
        <w:rPr>
          <w:rFonts w:cs="David"/>
          <w:sz w:val="24"/>
          <w:szCs w:val="24"/>
          <w:rtl/>
        </w:rPr>
        <w:tab/>
      </w:r>
      <w:r>
        <w:rPr>
          <w:rFonts w:cs="David"/>
          <w:sz w:val="24"/>
          <w:szCs w:val="24"/>
          <w:rtl/>
        </w:rPr>
        <w:tab/>
        <w:t xml:space="preserve">הדרך הנכונה לסתור יותר מאשר חוק אחד - כי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זה סותר גם דברים שכתובים בחוק התקשורת וגם סעיפים בחוק הרשות השנייה – היא לעשות את זה בא</w:t>
      </w:r>
      <w:r>
        <w:rPr>
          <w:rFonts w:cs="David"/>
          <w:sz w:val="24"/>
          <w:szCs w:val="24"/>
          <w:rtl/>
        </w:rPr>
        <w:t>מצעות התיקון של החוקים הרלוונטיים ולא לעשות סתירות בספר החוקים בין שלושה חוקים.</w:t>
      </w:r>
    </w:p>
    <w:p w:rsidR="00000000" w:rsidRDefault="00421328">
      <w:pPr>
        <w:jc w:val="both"/>
        <w:rPr>
          <w:rFonts w:cs="David"/>
          <w:sz w:val="24"/>
          <w:szCs w:val="24"/>
          <w:rtl/>
        </w:rPr>
      </w:pPr>
    </w:p>
    <w:p w:rsidR="00000000" w:rsidRDefault="00421328">
      <w:pPr>
        <w:jc w:val="both"/>
        <w:rPr>
          <w:rFonts w:cs="David"/>
          <w:sz w:val="24"/>
          <w:szCs w:val="24"/>
          <w:rtl/>
        </w:rPr>
      </w:pPr>
      <w:r>
        <w:rPr>
          <w:rFonts w:cs="David"/>
          <w:b/>
          <w:bCs/>
          <w:sz w:val="24"/>
          <w:szCs w:val="24"/>
          <w:u w:val="single"/>
          <w:rtl/>
        </w:rPr>
        <w:t>תמר גוז'נסקי:</w:t>
      </w:r>
      <w:r>
        <w:rPr>
          <w:rFonts w:cs="David"/>
          <w:sz w:val="24"/>
          <w:szCs w:val="24"/>
          <w:rtl/>
        </w:rPr>
        <w:tab/>
      </w:r>
      <w:r>
        <w:rPr>
          <w:rFonts w:cs="David"/>
          <w:sz w:val="24"/>
          <w:szCs w:val="24"/>
          <w:rtl/>
        </w:rPr>
        <w:tab/>
      </w:r>
      <w:r>
        <w:rPr>
          <w:rFonts w:cs="David"/>
          <w:sz w:val="24"/>
          <w:szCs w:val="24"/>
          <w:rtl/>
        </w:rPr>
        <w:tab/>
        <w:t>אל תדאג, אנחנו נתקן ולא יהיו סתירות.</w:t>
      </w:r>
    </w:p>
    <w:p w:rsidR="00000000" w:rsidRDefault="00421328">
      <w:pPr>
        <w:jc w:val="both"/>
        <w:rPr>
          <w:rFonts w:cs="David"/>
          <w:sz w:val="24"/>
          <w:szCs w:val="24"/>
          <w:rtl/>
        </w:rPr>
      </w:pPr>
    </w:p>
    <w:p w:rsidR="00000000" w:rsidRDefault="00421328">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עמדתכם ברורה ואתם נגד החוק. אתם לא תוכלו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להצביע, אבל תגייסו רוב שיתמוך בעמדתכם.</w:t>
      </w:r>
    </w:p>
    <w:p w:rsidR="00000000" w:rsidRDefault="00421328">
      <w:pPr>
        <w:jc w:val="both"/>
        <w:rPr>
          <w:rFonts w:cs="David"/>
          <w:sz w:val="24"/>
          <w:szCs w:val="24"/>
          <w:rtl/>
        </w:rPr>
      </w:pPr>
      <w:r>
        <w:rPr>
          <w:rFonts w:cs="David"/>
          <w:sz w:val="24"/>
          <w:szCs w:val="24"/>
          <w:rtl/>
        </w:rPr>
        <w:t>אני חושב שלמען ב</w:t>
      </w:r>
      <w:r>
        <w:rPr>
          <w:rFonts w:cs="David"/>
          <w:sz w:val="24"/>
          <w:szCs w:val="24"/>
          <w:rtl/>
        </w:rPr>
        <w:t>הירות משפטית אנחנו לא יכולים כרגע ללכת לפי השיטה של כמה אזרחים קולטים או לא קולטים כי זה יכניס אותנו לאי-ודאות מוחלטת.</w:t>
      </w:r>
    </w:p>
    <w:p w:rsidR="00000000" w:rsidRDefault="00421328">
      <w:pPr>
        <w:jc w:val="both"/>
        <w:rPr>
          <w:rFonts w:cs="David"/>
          <w:sz w:val="24"/>
          <w:szCs w:val="24"/>
          <w:rtl/>
        </w:rPr>
      </w:pPr>
    </w:p>
    <w:p w:rsidR="00000000" w:rsidRDefault="00421328">
      <w:pPr>
        <w:jc w:val="both"/>
        <w:rPr>
          <w:rFonts w:cs="David"/>
          <w:sz w:val="24"/>
          <w:szCs w:val="24"/>
          <w:rtl/>
        </w:rPr>
      </w:pPr>
      <w:r>
        <w:rPr>
          <w:rFonts w:cs="David"/>
          <w:sz w:val="24"/>
          <w:szCs w:val="24"/>
          <w:rtl/>
        </w:rPr>
        <w:t xml:space="preserve">חבר הכנסת שטייניץ, אני מציע לך שכרגע תחיל את החוק על אלה שיש לך רשיונות או זיכיונות לפי חוק הרשות השנייה ולפי חוק התקשורת בזק ושידורים, </w:t>
      </w:r>
      <w:r>
        <w:rPr>
          <w:rFonts w:cs="David"/>
          <w:sz w:val="24"/>
          <w:szCs w:val="24"/>
          <w:rtl/>
        </w:rPr>
        <w:t>וכרגע זה אמור לגבי כולם. אם בבוא העת יהיה מישהו שיקבל עוד רשיון, נעשה תיקון לחוק.</w:t>
      </w:r>
    </w:p>
    <w:p w:rsidR="00000000" w:rsidRDefault="00421328">
      <w:pPr>
        <w:jc w:val="both"/>
        <w:rPr>
          <w:rFonts w:cs="David"/>
          <w:sz w:val="24"/>
          <w:szCs w:val="24"/>
          <w:rtl/>
        </w:rPr>
      </w:pPr>
    </w:p>
    <w:p w:rsidR="00000000" w:rsidRDefault="00421328">
      <w:pPr>
        <w:jc w:val="both"/>
        <w:rPr>
          <w:rFonts w:cs="David"/>
          <w:sz w:val="24"/>
          <w:szCs w:val="24"/>
          <w:rtl/>
        </w:rPr>
      </w:pPr>
      <w:r>
        <w:rPr>
          <w:rFonts w:cs="David"/>
          <w:b/>
          <w:bCs/>
          <w:sz w:val="24"/>
          <w:szCs w:val="24"/>
          <w:u w:val="single"/>
          <w:rtl/>
        </w:rPr>
        <w:t>דינה עברי-עומר:</w:t>
      </w:r>
      <w:r>
        <w:rPr>
          <w:rFonts w:cs="David"/>
          <w:sz w:val="24"/>
          <w:szCs w:val="24"/>
          <w:rtl/>
        </w:rPr>
        <w:tab/>
      </w:r>
      <w:r>
        <w:rPr>
          <w:rFonts w:cs="David"/>
          <w:sz w:val="24"/>
          <w:szCs w:val="24"/>
          <w:rtl/>
        </w:rPr>
        <w:tab/>
        <w:t xml:space="preserve">רק רשיונות כלליים לשידורים ולא רשיון מיוחד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כמו למשל הערוצים הבודדים.</w:t>
      </w:r>
    </w:p>
    <w:p w:rsidR="00000000" w:rsidRDefault="00421328">
      <w:pPr>
        <w:jc w:val="both"/>
        <w:rPr>
          <w:rFonts w:cs="David"/>
          <w:sz w:val="24"/>
          <w:szCs w:val="24"/>
          <w:rtl/>
        </w:rPr>
      </w:pPr>
    </w:p>
    <w:p w:rsidR="00000000" w:rsidRDefault="00421328">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רשיון כללי לשידור. זה יחייב רשיון כללי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לשידורים. אני מב</w:t>
      </w:r>
      <w:r>
        <w:rPr>
          <w:rFonts w:cs="David"/>
          <w:sz w:val="24"/>
          <w:szCs w:val="24"/>
          <w:rtl/>
        </w:rPr>
        <w:t>ין שלגבי תחנת רדיו אתה מוריד כי הן כולן מקומיות.</w:t>
      </w:r>
    </w:p>
    <w:p w:rsidR="00000000" w:rsidRDefault="00421328">
      <w:pPr>
        <w:jc w:val="both"/>
        <w:rPr>
          <w:rFonts w:cs="David"/>
          <w:sz w:val="24"/>
          <w:szCs w:val="24"/>
          <w:rtl/>
        </w:rPr>
      </w:pPr>
    </w:p>
    <w:p w:rsidR="00000000" w:rsidRDefault="00421328">
      <w:pPr>
        <w:jc w:val="both"/>
        <w:rPr>
          <w:rFonts w:cs="David"/>
          <w:sz w:val="24"/>
          <w:szCs w:val="24"/>
          <w:rtl/>
        </w:rPr>
      </w:pPr>
      <w:r>
        <w:rPr>
          <w:rFonts w:cs="David"/>
          <w:b/>
          <w:bCs/>
          <w:sz w:val="24"/>
          <w:szCs w:val="24"/>
          <w:u w:val="single"/>
          <w:rtl/>
        </w:rPr>
        <w:t>יובל שטייניץ:</w:t>
      </w:r>
      <w:r>
        <w:rPr>
          <w:rFonts w:cs="David"/>
          <w:sz w:val="24"/>
          <w:szCs w:val="24"/>
          <w:rtl/>
        </w:rPr>
        <w:tab/>
      </w:r>
      <w:r>
        <w:rPr>
          <w:rFonts w:cs="David"/>
          <w:sz w:val="24"/>
          <w:szCs w:val="24"/>
          <w:rtl/>
        </w:rPr>
        <w:tab/>
      </w:r>
      <w:r>
        <w:rPr>
          <w:rFonts w:cs="David"/>
          <w:sz w:val="24"/>
          <w:szCs w:val="24"/>
          <w:rtl/>
        </w:rPr>
        <w:tab/>
        <w:t>בעתיד יקומו תחנות רדיו ארציות.</w:t>
      </w:r>
    </w:p>
    <w:p w:rsidR="00000000" w:rsidRDefault="00421328">
      <w:pPr>
        <w:jc w:val="both"/>
        <w:rPr>
          <w:rFonts w:cs="David"/>
          <w:sz w:val="24"/>
          <w:szCs w:val="24"/>
          <w:rtl/>
        </w:rPr>
      </w:pPr>
    </w:p>
    <w:p w:rsidR="00000000" w:rsidRDefault="00421328">
      <w:pPr>
        <w:jc w:val="both"/>
        <w:rPr>
          <w:rFonts w:cs="David"/>
          <w:sz w:val="24"/>
          <w:szCs w:val="24"/>
          <w:rtl/>
        </w:rPr>
      </w:pPr>
      <w:r>
        <w:rPr>
          <w:rFonts w:cs="David"/>
          <w:b/>
          <w:bCs/>
          <w:sz w:val="24"/>
          <w:szCs w:val="24"/>
          <w:u w:val="single"/>
          <w:rtl/>
        </w:rPr>
        <w:t>נוגה רובינשטיין:</w:t>
      </w:r>
      <w:r>
        <w:rPr>
          <w:rFonts w:cs="David"/>
          <w:sz w:val="24"/>
          <w:szCs w:val="24"/>
          <w:rtl/>
        </w:rPr>
        <w:tab/>
      </w:r>
      <w:r>
        <w:rPr>
          <w:rFonts w:cs="David"/>
          <w:sz w:val="24"/>
          <w:szCs w:val="24"/>
          <w:rtl/>
        </w:rPr>
        <w:tab/>
        <w:t xml:space="preserve">יש תחנות שכבר רצות. אם צריך להתייחס לענייני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רדיו, אולי זה המקום.</w:t>
      </w:r>
    </w:p>
    <w:p w:rsidR="00000000" w:rsidRDefault="00421328">
      <w:pPr>
        <w:jc w:val="both"/>
        <w:rPr>
          <w:rFonts w:cs="David"/>
          <w:sz w:val="24"/>
          <w:szCs w:val="24"/>
          <w:rtl/>
        </w:rPr>
      </w:pPr>
    </w:p>
    <w:p w:rsidR="00000000" w:rsidRDefault="00421328">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נכניס הגדרה נוספת כשזה יחול על תחנת רדיו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שת</w:t>
      </w:r>
      <w:r>
        <w:rPr>
          <w:rFonts w:cs="David"/>
          <w:sz w:val="24"/>
          <w:szCs w:val="24"/>
          <w:rtl/>
        </w:rPr>
        <w:t>פעל כדין בקליטה ארצית.</w:t>
      </w:r>
    </w:p>
    <w:p w:rsidR="00000000" w:rsidRDefault="00421328">
      <w:pPr>
        <w:jc w:val="both"/>
        <w:rPr>
          <w:rFonts w:cs="David"/>
          <w:sz w:val="24"/>
          <w:szCs w:val="24"/>
          <w:rtl/>
        </w:rPr>
      </w:pPr>
    </w:p>
    <w:p w:rsidR="00000000" w:rsidRDefault="00421328">
      <w:pPr>
        <w:jc w:val="both"/>
        <w:rPr>
          <w:rFonts w:cs="David"/>
          <w:sz w:val="24"/>
          <w:szCs w:val="24"/>
          <w:rtl/>
        </w:rPr>
      </w:pPr>
      <w:r>
        <w:rPr>
          <w:rFonts w:cs="David"/>
          <w:b/>
          <w:bCs/>
          <w:sz w:val="24"/>
          <w:szCs w:val="24"/>
          <w:u w:val="single"/>
          <w:rtl/>
        </w:rPr>
        <w:t>יובל שטייניץ:</w:t>
      </w:r>
      <w:r>
        <w:rPr>
          <w:rFonts w:cs="David"/>
          <w:sz w:val="24"/>
          <w:szCs w:val="24"/>
          <w:rtl/>
        </w:rPr>
        <w:tab/>
      </w:r>
      <w:r>
        <w:rPr>
          <w:rFonts w:cs="David"/>
          <w:sz w:val="24"/>
          <w:szCs w:val="24"/>
          <w:rtl/>
        </w:rPr>
        <w:tab/>
      </w:r>
      <w:r>
        <w:rPr>
          <w:rFonts w:cs="David"/>
          <w:sz w:val="24"/>
          <w:szCs w:val="24"/>
          <w:rtl/>
        </w:rPr>
        <w:tab/>
        <w:t>למשל, אני רוצה שזה יחול על ערוץ 7.</w:t>
      </w:r>
    </w:p>
    <w:p w:rsidR="00000000" w:rsidRDefault="00421328">
      <w:pPr>
        <w:jc w:val="both"/>
        <w:rPr>
          <w:rFonts w:cs="David"/>
          <w:sz w:val="24"/>
          <w:szCs w:val="24"/>
          <w:rtl/>
        </w:rPr>
      </w:pPr>
    </w:p>
    <w:p w:rsidR="00000000" w:rsidRDefault="00421328">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הוא פועל שלא כחוק.</w:t>
      </w:r>
    </w:p>
    <w:p w:rsidR="00000000" w:rsidRDefault="00421328">
      <w:pPr>
        <w:jc w:val="both"/>
        <w:rPr>
          <w:rFonts w:cs="David"/>
          <w:sz w:val="24"/>
          <w:szCs w:val="24"/>
          <w:rtl/>
        </w:rPr>
      </w:pPr>
    </w:p>
    <w:p w:rsidR="00000000" w:rsidRDefault="00421328">
      <w:pPr>
        <w:jc w:val="both"/>
        <w:rPr>
          <w:rFonts w:cs="David"/>
          <w:sz w:val="24"/>
          <w:szCs w:val="24"/>
          <w:rtl/>
        </w:rPr>
      </w:pPr>
      <w:r>
        <w:rPr>
          <w:rFonts w:cs="David"/>
          <w:b/>
          <w:bCs/>
          <w:sz w:val="24"/>
          <w:szCs w:val="24"/>
          <w:u w:val="single"/>
          <w:rtl/>
        </w:rPr>
        <w:t>יובל שטייניץ:</w:t>
      </w:r>
      <w:r>
        <w:rPr>
          <w:rFonts w:cs="David"/>
          <w:sz w:val="24"/>
          <w:szCs w:val="24"/>
          <w:rtl/>
        </w:rPr>
        <w:tab/>
      </w:r>
      <w:r>
        <w:rPr>
          <w:rFonts w:cs="David"/>
          <w:sz w:val="24"/>
          <w:szCs w:val="24"/>
          <w:rtl/>
        </w:rPr>
        <w:tab/>
      </w:r>
      <w:r>
        <w:rPr>
          <w:rFonts w:cs="David"/>
          <w:sz w:val="24"/>
          <w:szCs w:val="24"/>
          <w:rtl/>
        </w:rPr>
        <w:tab/>
        <w:t xml:space="preserve">לא ידוע לי שהוא פועל שלא כחוק, אבל בכל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מקרה אני רוצה שזה יחול עליו.</w:t>
      </w:r>
    </w:p>
    <w:p w:rsidR="00000000" w:rsidRDefault="00421328">
      <w:pPr>
        <w:jc w:val="both"/>
        <w:rPr>
          <w:rFonts w:cs="David"/>
          <w:sz w:val="24"/>
          <w:szCs w:val="24"/>
          <w:rtl/>
        </w:rPr>
      </w:pPr>
    </w:p>
    <w:p w:rsidR="00000000" w:rsidRDefault="00421328">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אני אומר לך שהוא פועל שלא כחוק </w:t>
      </w:r>
      <w:r>
        <w:rPr>
          <w:rFonts w:cs="David"/>
          <w:sz w:val="24"/>
          <w:szCs w:val="24"/>
          <w:rtl/>
        </w:rPr>
        <w:t xml:space="preserve">והתחנה היא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בלתי חוקית.</w:t>
      </w:r>
    </w:p>
    <w:p w:rsidR="00000000" w:rsidRDefault="00421328">
      <w:pPr>
        <w:jc w:val="both"/>
        <w:rPr>
          <w:rFonts w:cs="David"/>
          <w:sz w:val="24"/>
          <w:szCs w:val="24"/>
          <w:rtl/>
        </w:rPr>
      </w:pPr>
      <w:r>
        <w:rPr>
          <w:rFonts w:cs="David"/>
          <w:sz w:val="24"/>
          <w:szCs w:val="24"/>
          <w:rtl/>
        </w:rPr>
        <w:t>אנחנו אומרים שהבעלים צריך להיות בעל שליטה.</w:t>
      </w:r>
    </w:p>
    <w:p w:rsidR="00000000" w:rsidRDefault="00421328">
      <w:pPr>
        <w:jc w:val="both"/>
        <w:rPr>
          <w:rFonts w:cs="David"/>
          <w:sz w:val="24"/>
          <w:szCs w:val="24"/>
          <w:rtl/>
        </w:rPr>
      </w:pPr>
    </w:p>
    <w:p w:rsidR="00000000" w:rsidRDefault="00421328">
      <w:pPr>
        <w:jc w:val="both"/>
        <w:rPr>
          <w:rFonts w:cs="David"/>
          <w:sz w:val="24"/>
          <w:szCs w:val="24"/>
          <w:rtl/>
        </w:rPr>
      </w:pPr>
      <w:r>
        <w:rPr>
          <w:rFonts w:cs="David"/>
          <w:b/>
          <w:bCs/>
          <w:sz w:val="24"/>
          <w:szCs w:val="24"/>
          <w:u w:val="single"/>
          <w:rtl/>
        </w:rPr>
        <w:t>אתי בנדלר:</w:t>
      </w:r>
      <w:r>
        <w:rPr>
          <w:rFonts w:cs="David"/>
          <w:sz w:val="24"/>
          <w:szCs w:val="24"/>
          <w:rtl/>
        </w:rPr>
        <w:tab/>
      </w:r>
      <w:r>
        <w:rPr>
          <w:rFonts w:cs="David"/>
          <w:sz w:val="24"/>
          <w:szCs w:val="24"/>
          <w:rtl/>
        </w:rPr>
        <w:tab/>
      </w:r>
      <w:r>
        <w:rPr>
          <w:rFonts w:cs="David"/>
          <w:sz w:val="24"/>
          <w:szCs w:val="24"/>
          <w:rtl/>
        </w:rPr>
        <w:tab/>
        <w:t xml:space="preserve">אני רוצה לוודא שכאשר אתה מדבר על שידורי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טלוויזיה או רדיו ארציים, אתה מדבר על אלה שמשדרים על-פי רשיון כללי לשידורים לפי חוק התקשורת, או שיש להם רשיון או זיכיון לפי ח</w:t>
      </w:r>
      <w:r>
        <w:rPr>
          <w:rFonts w:cs="David"/>
          <w:sz w:val="24"/>
          <w:szCs w:val="24"/>
          <w:rtl/>
        </w:rPr>
        <w:t>וק הרשות השנייה, וכן שידורי רדיו ארציים המשודרים לציבור לפי כל דין.</w:t>
      </w:r>
    </w:p>
    <w:p w:rsidR="00000000" w:rsidRDefault="00421328">
      <w:pPr>
        <w:jc w:val="both"/>
        <w:rPr>
          <w:rFonts w:cs="David"/>
          <w:sz w:val="24"/>
          <w:szCs w:val="24"/>
          <w:rtl/>
        </w:rPr>
      </w:pPr>
    </w:p>
    <w:p w:rsidR="00000000" w:rsidRDefault="00421328">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צריך להיות ברור שזה לא ארצי במובן פשוט אלא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ארצי במובן נקלט בכל הארץ.</w:t>
      </w:r>
    </w:p>
    <w:p w:rsidR="00000000" w:rsidRDefault="00421328">
      <w:pPr>
        <w:jc w:val="both"/>
        <w:rPr>
          <w:rFonts w:cs="David"/>
          <w:sz w:val="24"/>
          <w:szCs w:val="24"/>
          <w:rtl/>
        </w:rPr>
      </w:pPr>
    </w:p>
    <w:p w:rsidR="00000000" w:rsidRDefault="00421328">
      <w:pPr>
        <w:jc w:val="both"/>
        <w:rPr>
          <w:rFonts w:cs="David"/>
          <w:sz w:val="24"/>
          <w:szCs w:val="24"/>
          <w:rtl/>
        </w:rPr>
      </w:pPr>
      <w:r>
        <w:rPr>
          <w:rFonts w:cs="David"/>
          <w:b/>
          <w:bCs/>
          <w:sz w:val="24"/>
          <w:szCs w:val="24"/>
          <w:u w:val="single"/>
          <w:rtl/>
        </w:rPr>
        <w:t>יובל שטייניץ:</w:t>
      </w:r>
      <w:r>
        <w:rPr>
          <w:rFonts w:cs="David"/>
          <w:sz w:val="24"/>
          <w:szCs w:val="24"/>
          <w:rtl/>
        </w:rPr>
        <w:tab/>
      </w:r>
      <w:r>
        <w:rPr>
          <w:rFonts w:cs="David"/>
          <w:sz w:val="24"/>
          <w:szCs w:val="24"/>
          <w:rtl/>
        </w:rPr>
        <w:tab/>
      </w:r>
      <w:r>
        <w:rPr>
          <w:rFonts w:cs="David"/>
          <w:sz w:val="24"/>
          <w:szCs w:val="24"/>
          <w:rtl/>
        </w:rPr>
        <w:tab/>
        <w:t>אפשר לומר שידורי רדיו וטלוויזיה ארציים.</w:t>
      </w:r>
    </w:p>
    <w:p w:rsidR="00000000" w:rsidRDefault="00421328">
      <w:pPr>
        <w:jc w:val="both"/>
        <w:rPr>
          <w:rFonts w:cs="David"/>
          <w:sz w:val="24"/>
          <w:szCs w:val="24"/>
          <w:rtl/>
        </w:rPr>
      </w:pPr>
    </w:p>
    <w:p w:rsidR="00000000" w:rsidRDefault="00421328">
      <w:pPr>
        <w:jc w:val="both"/>
        <w:rPr>
          <w:rFonts w:cs="David"/>
          <w:sz w:val="24"/>
          <w:szCs w:val="24"/>
          <w:rtl/>
        </w:rPr>
      </w:pPr>
      <w:r>
        <w:rPr>
          <w:rFonts w:cs="David"/>
          <w:b/>
          <w:bCs/>
          <w:sz w:val="24"/>
          <w:szCs w:val="24"/>
          <w:u w:val="single"/>
          <w:rtl/>
        </w:rPr>
        <w:t>תמר גוז'נסקי:</w:t>
      </w:r>
      <w:r>
        <w:rPr>
          <w:rFonts w:cs="David"/>
          <w:sz w:val="24"/>
          <w:szCs w:val="24"/>
          <w:rtl/>
        </w:rPr>
        <w:tab/>
      </w:r>
      <w:r>
        <w:rPr>
          <w:rFonts w:cs="David"/>
          <w:sz w:val="24"/>
          <w:szCs w:val="24"/>
          <w:rtl/>
        </w:rPr>
        <w:tab/>
      </w:r>
      <w:r>
        <w:rPr>
          <w:rFonts w:cs="David"/>
          <w:sz w:val="24"/>
          <w:szCs w:val="24"/>
          <w:rtl/>
        </w:rPr>
        <w:tab/>
        <w:t>את הטלוויזיה כבר כי</w:t>
      </w:r>
      <w:r>
        <w:rPr>
          <w:rFonts w:cs="David"/>
          <w:sz w:val="24"/>
          <w:szCs w:val="24"/>
          <w:rtl/>
        </w:rPr>
        <w:t>סית ברשיונות.</w:t>
      </w:r>
    </w:p>
    <w:p w:rsidR="00000000" w:rsidRDefault="00421328">
      <w:pPr>
        <w:jc w:val="both"/>
        <w:rPr>
          <w:rFonts w:cs="David"/>
          <w:sz w:val="24"/>
          <w:szCs w:val="24"/>
          <w:rtl/>
        </w:rPr>
      </w:pPr>
    </w:p>
    <w:p w:rsidR="00000000" w:rsidRDefault="00421328">
      <w:pPr>
        <w:jc w:val="both"/>
        <w:rPr>
          <w:rFonts w:cs="David"/>
          <w:sz w:val="24"/>
          <w:szCs w:val="24"/>
          <w:rtl/>
        </w:rPr>
      </w:pPr>
      <w:r>
        <w:rPr>
          <w:rFonts w:cs="David"/>
          <w:b/>
          <w:bCs/>
          <w:sz w:val="24"/>
          <w:szCs w:val="24"/>
          <w:u w:val="single"/>
          <w:rtl/>
        </w:rPr>
        <w:t>אתי בנדלר:</w:t>
      </w:r>
      <w:r>
        <w:rPr>
          <w:rFonts w:cs="David"/>
          <w:sz w:val="24"/>
          <w:szCs w:val="24"/>
          <w:rtl/>
        </w:rPr>
        <w:tab/>
      </w:r>
      <w:r>
        <w:rPr>
          <w:rFonts w:cs="David"/>
          <w:sz w:val="24"/>
          <w:szCs w:val="24"/>
          <w:rtl/>
        </w:rPr>
        <w:tab/>
      </w:r>
      <w:r>
        <w:rPr>
          <w:rFonts w:cs="David"/>
          <w:sz w:val="24"/>
          <w:szCs w:val="24"/>
          <w:rtl/>
        </w:rPr>
        <w:tab/>
        <w:t xml:space="preserve">צריך להיות ברור שלא מדובר על ערוץ אחד בודד.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לפי חוק התקשורת יש אפשרות לתת רשיון להפקת ערוץ אחד בלבד שבדרך כלל גם משודר ומועבר לציבור באמצעות בעל רשיון כללי לשידורים. אני מניחה שלא אותו אתה רוצה לתפוס.</w:t>
      </w:r>
    </w:p>
    <w:p w:rsidR="00000000" w:rsidRDefault="00421328">
      <w:pPr>
        <w:jc w:val="both"/>
        <w:rPr>
          <w:rFonts w:cs="David"/>
          <w:sz w:val="24"/>
          <w:szCs w:val="24"/>
          <w:rtl/>
        </w:rPr>
      </w:pPr>
    </w:p>
    <w:p w:rsidR="00000000" w:rsidRDefault="00421328">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ל</w:t>
      </w:r>
      <w:r>
        <w:rPr>
          <w:rFonts w:cs="David"/>
          <w:sz w:val="24"/>
          <w:szCs w:val="24"/>
          <w:rtl/>
        </w:rPr>
        <w:t xml:space="preserve">משל ערוץ בישול ומתכונים או ערוץ שכולו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מוקדש ליוגה.</w:t>
      </w:r>
    </w:p>
    <w:p w:rsidR="00000000" w:rsidRDefault="00421328">
      <w:pPr>
        <w:jc w:val="both"/>
        <w:rPr>
          <w:rFonts w:cs="David"/>
          <w:sz w:val="24"/>
          <w:szCs w:val="24"/>
          <w:rtl/>
        </w:rPr>
      </w:pPr>
    </w:p>
    <w:p w:rsidR="00000000" w:rsidRDefault="00421328">
      <w:pPr>
        <w:jc w:val="both"/>
        <w:rPr>
          <w:rFonts w:cs="David"/>
          <w:sz w:val="24"/>
          <w:szCs w:val="24"/>
          <w:rtl/>
        </w:rPr>
      </w:pPr>
      <w:r>
        <w:rPr>
          <w:rFonts w:cs="David"/>
          <w:b/>
          <w:bCs/>
          <w:sz w:val="24"/>
          <w:szCs w:val="24"/>
          <w:u w:val="single"/>
          <w:rtl/>
        </w:rPr>
        <w:t>יובל שטייניץ:</w:t>
      </w:r>
      <w:r>
        <w:rPr>
          <w:rFonts w:cs="David"/>
          <w:sz w:val="24"/>
          <w:szCs w:val="24"/>
          <w:rtl/>
        </w:rPr>
        <w:tab/>
      </w:r>
      <w:r>
        <w:rPr>
          <w:rFonts w:cs="David"/>
          <w:sz w:val="24"/>
          <w:szCs w:val="24"/>
          <w:rtl/>
        </w:rPr>
        <w:tab/>
      </w:r>
      <w:r>
        <w:rPr>
          <w:rFonts w:cs="David"/>
          <w:sz w:val="24"/>
          <w:szCs w:val="24"/>
          <w:rtl/>
        </w:rPr>
        <w:tab/>
        <w:t xml:space="preserve">אני כן רוצה לתפוס. אם יש ערוץ שמגיע בצורה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כזו או אחרת לקרוב ממחצית בתי האב בישראל, הוא לא יוכל להיות בעלים של עיתון. אני מעדיף להחמיר ולא להקל כאן כי אם אני אקל ביוגה, אחר-כך י</w:t>
      </w:r>
      <w:r>
        <w:rPr>
          <w:rFonts w:cs="David"/>
          <w:sz w:val="24"/>
          <w:szCs w:val="24"/>
          <w:rtl/>
        </w:rPr>
        <w:t>היו חדשות, פרשנות ועוד מיליון ואחד דברים שכן יהיו רלוונטיים.</w:t>
      </w:r>
    </w:p>
    <w:p w:rsidR="00000000" w:rsidRDefault="00421328">
      <w:pPr>
        <w:jc w:val="both"/>
        <w:rPr>
          <w:rFonts w:cs="David"/>
          <w:sz w:val="24"/>
          <w:szCs w:val="24"/>
          <w:rtl/>
        </w:rPr>
      </w:pPr>
    </w:p>
    <w:p w:rsidR="00000000" w:rsidRDefault="00421328">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רצונו של המציע, כבודו.</w:t>
      </w:r>
    </w:p>
    <w:p w:rsidR="00000000" w:rsidRDefault="00421328">
      <w:pPr>
        <w:jc w:val="both"/>
        <w:rPr>
          <w:rFonts w:cs="David"/>
          <w:sz w:val="24"/>
          <w:szCs w:val="24"/>
          <w:rtl/>
        </w:rPr>
      </w:pPr>
    </w:p>
    <w:p w:rsidR="00000000" w:rsidRDefault="00421328">
      <w:pPr>
        <w:jc w:val="both"/>
        <w:rPr>
          <w:rFonts w:cs="David"/>
          <w:sz w:val="24"/>
          <w:szCs w:val="24"/>
          <w:rtl/>
        </w:rPr>
      </w:pPr>
      <w:r>
        <w:rPr>
          <w:rFonts w:cs="David"/>
          <w:b/>
          <w:bCs/>
          <w:sz w:val="24"/>
          <w:szCs w:val="24"/>
          <w:u w:val="single"/>
          <w:rtl/>
        </w:rPr>
        <w:t>אתי בנדלר:</w:t>
      </w:r>
      <w:r>
        <w:rPr>
          <w:rFonts w:cs="David"/>
          <w:sz w:val="24"/>
          <w:szCs w:val="24"/>
          <w:rtl/>
        </w:rPr>
        <w:tab/>
      </w:r>
      <w:r>
        <w:rPr>
          <w:rFonts w:cs="David"/>
          <w:sz w:val="24"/>
          <w:szCs w:val="24"/>
          <w:rtl/>
        </w:rPr>
        <w:tab/>
      </w:r>
      <w:r>
        <w:rPr>
          <w:rFonts w:cs="David"/>
          <w:sz w:val="24"/>
          <w:szCs w:val="24"/>
          <w:rtl/>
        </w:rPr>
        <w:tab/>
        <w:t xml:space="preserve">אם כך, אנחנו מדברים על מי שהוא בעל רשיון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לשידורים בכל דרך שהיא.</w:t>
      </w:r>
    </w:p>
    <w:p w:rsidR="00000000" w:rsidRDefault="00421328">
      <w:pPr>
        <w:jc w:val="both"/>
        <w:rPr>
          <w:rFonts w:cs="David"/>
          <w:sz w:val="24"/>
          <w:szCs w:val="24"/>
          <w:rtl/>
        </w:rPr>
      </w:pPr>
    </w:p>
    <w:p w:rsidR="00000000" w:rsidRDefault="00421328">
      <w:pPr>
        <w:jc w:val="both"/>
        <w:rPr>
          <w:rFonts w:cs="David"/>
          <w:sz w:val="24"/>
          <w:szCs w:val="24"/>
          <w:rtl/>
        </w:rPr>
      </w:pPr>
      <w:r>
        <w:rPr>
          <w:rFonts w:cs="David"/>
          <w:b/>
          <w:bCs/>
          <w:sz w:val="24"/>
          <w:szCs w:val="24"/>
          <w:u w:val="single"/>
          <w:rtl/>
        </w:rPr>
        <w:t>יובל שטייניץ:</w:t>
      </w:r>
      <w:r>
        <w:rPr>
          <w:rFonts w:cs="David"/>
          <w:sz w:val="24"/>
          <w:szCs w:val="24"/>
          <w:rtl/>
        </w:rPr>
        <w:tab/>
      </w:r>
      <w:r>
        <w:rPr>
          <w:rFonts w:cs="David"/>
          <w:sz w:val="24"/>
          <w:szCs w:val="24"/>
          <w:rtl/>
        </w:rPr>
        <w:tab/>
      </w:r>
      <w:r>
        <w:rPr>
          <w:rFonts w:cs="David"/>
          <w:sz w:val="24"/>
          <w:szCs w:val="24"/>
          <w:rtl/>
        </w:rPr>
        <w:tab/>
        <w:t>נכון.</w:t>
      </w:r>
    </w:p>
    <w:p w:rsidR="00000000" w:rsidRDefault="00421328">
      <w:pPr>
        <w:jc w:val="both"/>
        <w:rPr>
          <w:rFonts w:cs="David"/>
          <w:sz w:val="24"/>
          <w:szCs w:val="24"/>
          <w:rtl/>
        </w:rPr>
      </w:pPr>
    </w:p>
    <w:p w:rsidR="00000000" w:rsidRDefault="00421328">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כן. גם כללי וגם מיוחד.</w:t>
      </w:r>
    </w:p>
    <w:p w:rsidR="00000000" w:rsidRDefault="00421328">
      <w:pPr>
        <w:jc w:val="both"/>
        <w:rPr>
          <w:rFonts w:cs="David"/>
          <w:sz w:val="24"/>
          <w:szCs w:val="24"/>
          <w:rtl/>
        </w:rPr>
      </w:pPr>
    </w:p>
    <w:p w:rsidR="00000000" w:rsidRDefault="00421328">
      <w:pPr>
        <w:jc w:val="both"/>
        <w:rPr>
          <w:rFonts w:cs="David"/>
          <w:sz w:val="24"/>
          <w:szCs w:val="24"/>
          <w:rtl/>
        </w:rPr>
      </w:pPr>
      <w:r>
        <w:rPr>
          <w:rFonts w:cs="David"/>
          <w:b/>
          <w:bCs/>
          <w:sz w:val="24"/>
          <w:szCs w:val="24"/>
          <w:u w:val="single"/>
          <w:rtl/>
        </w:rPr>
        <w:t>נ</w:t>
      </w:r>
      <w:r>
        <w:rPr>
          <w:rFonts w:cs="David"/>
          <w:b/>
          <w:bCs/>
          <w:sz w:val="24"/>
          <w:szCs w:val="24"/>
          <w:u w:val="single"/>
          <w:rtl/>
        </w:rPr>
        <w:t>וגה רובינשטיין:</w:t>
      </w:r>
      <w:r>
        <w:rPr>
          <w:rFonts w:cs="David"/>
          <w:sz w:val="24"/>
          <w:szCs w:val="24"/>
          <w:rtl/>
        </w:rPr>
        <w:tab/>
      </w:r>
      <w:r>
        <w:rPr>
          <w:rFonts w:cs="David"/>
          <w:sz w:val="24"/>
          <w:szCs w:val="24"/>
          <w:rtl/>
        </w:rPr>
        <w:tab/>
        <w:t xml:space="preserve">אני רוצה לחזור להגדרה. מדובר רק על בעלי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רשיונות מסחריים למנויים? זאת אומרת, רשות השידור לא נכללת בהגדרה הזאת.</w:t>
      </w:r>
    </w:p>
    <w:p w:rsidR="00000000" w:rsidRDefault="00421328">
      <w:pPr>
        <w:jc w:val="both"/>
        <w:rPr>
          <w:rFonts w:cs="David"/>
          <w:sz w:val="24"/>
          <w:szCs w:val="24"/>
          <w:rtl/>
        </w:rPr>
      </w:pPr>
    </w:p>
    <w:p w:rsidR="00000000" w:rsidRDefault="00421328">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רשות השידור לא תוכל להתחיל להוציא עיתונים.</w:t>
      </w:r>
    </w:p>
    <w:p w:rsidR="00000000" w:rsidRDefault="00421328">
      <w:pPr>
        <w:jc w:val="both"/>
        <w:rPr>
          <w:rFonts w:cs="David"/>
          <w:sz w:val="24"/>
          <w:szCs w:val="24"/>
          <w:rtl/>
        </w:rPr>
      </w:pPr>
    </w:p>
    <w:p w:rsidR="00000000" w:rsidRDefault="00421328">
      <w:pPr>
        <w:jc w:val="both"/>
        <w:rPr>
          <w:rFonts w:cs="David"/>
          <w:sz w:val="24"/>
          <w:szCs w:val="24"/>
          <w:rtl/>
        </w:rPr>
      </w:pPr>
      <w:r>
        <w:rPr>
          <w:rFonts w:cs="David"/>
          <w:b/>
          <w:bCs/>
          <w:sz w:val="24"/>
          <w:szCs w:val="24"/>
          <w:u w:val="single"/>
          <w:rtl/>
        </w:rPr>
        <w:t>נוגה רובינשטיין:</w:t>
      </w:r>
      <w:r>
        <w:rPr>
          <w:rFonts w:cs="David"/>
          <w:sz w:val="24"/>
          <w:szCs w:val="24"/>
          <w:rtl/>
        </w:rPr>
        <w:tab/>
      </w:r>
      <w:r>
        <w:rPr>
          <w:rFonts w:cs="David"/>
          <w:sz w:val="24"/>
          <w:szCs w:val="24"/>
          <w:rtl/>
        </w:rPr>
        <w:tab/>
        <w:t>לא, אבל לערוץ השידור יש גם את הערוץ הראשו</w:t>
      </w:r>
      <w:r>
        <w:rPr>
          <w:rFonts w:cs="David"/>
          <w:sz w:val="24"/>
          <w:szCs w:val="24"/>
          <w:rtl/>
        </w:rPr>
        <w:t xml:space="preserve">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וגם את תחנות הרדיו.</w:t>
      </w:r>
    </w:p>
    <w:p w:rsidR="00000000" w:rsidRDefault="00421328">
      <w:pPr>
        <w:jc w:val="both"/>
        <w:rPr>
          <w:rFonts w:cs="David"/>
          <w:sz w:val="24"/>
          <w:szCs w:val="24"/>
          <w:rtl/>
        </w:rPr>
      </w:pPr>
    </w:p>
    <w:p w:rsidR="00000000" w:rsidRDefault="00421328">
      <w:pPr>
        <w:jc w:val="both"/>
        <w:rPr>
          <w:rFonts w:cs="David"/>
          <w:sz w:val="24"/>
          <w:szCs w:val="24"/>
          <w:rtl/>
        </w:rPr>
      </w:pPr>
      <w:r>
        <w:rPr>
          <w:rFonts w:cs="David"/>
          <w:b/>
          <w:bCs/>
          <w:sz w:val="24"/>
          <w:szCs w:val="24"/>
          <w:u w:val="single"/>
          <w:rtl/>
        </w:rPr>
        <w:t>תמר גוז'נסקי:</w:t>
      </w:r>
      <w:r>
        <w:rPr>
          <w:rFonts w:cs="David"/>
          <w:sz w:val="24"/>
          <w:szCs w:val="24"/>
          <w:rtl/>
        </w:rPr>
        <w:tab/>
      </w:r>
      <w:r>
        <w:rPr>
          <w:rFonts w:cs="David"/>
          <w:sz w:val="24"/>
          <w:szCs w:val="24"/>
          <w:rtl/>
        </w:rPr>
        <w:tab/>
      </w:r>
      <w:r>
        <w:rPr>
          <w:rFonts w:cs="David"/>
          <w:sz w:val="24"/>
          <w:szCs w:val="24"/>
          <w:rtl/>
        </w:rPr>
        <w:tab/>
        <w:t>מדובר על תאגידים פרטיים.</w:t>
      </w:r>
    </w:p>
    <w:p w:rsidR="00000000" w:rsidRDefault="00421328">
      <w:pPr>
        <w:jc w:val="both"/>
        <w:rPr>
          <w:rFonts w:cs="David"/>
          <w:sz w:val="24"/>
          <w:szCs w:val="24"/>
          <w:rtl/>
        </w:rPr>
      </w:pPr>
    </w:p>
    <w:p w:rsidR="00000000" w:rsidRDefault="00421328">
      <w:pPr>
        <w:jc w:val="both"/>
        <w:rPr>
          <w:rFonts w:cs="David"/>
          <w:sz w:val="24"/>
          <w:szCs w:val="24"/>
          <w:rtl/>
        </w:rPr>
      </w:pPr>
      <w:r>
        <w:rPr>
          <w:rFonts w:cs="David"/>
          <w:b/>
          <w:bCs/>
          <w:sz w:val="24"/>
          <w:szCs w:val="24"/>
          <w:u w:val="single"/>
          <w:rtl/>
        </w:rPr>
        <w:t>נוגה רובינשטיין:</w:t>
      </w:r>
      <w:r>
        <w:rPr>
          <w:rFonts w:cs="David"/>
          <w:sz w:val="24"/>
          <w:szCs w:val="24"/>
          <w:rtl/>
        </w:rPr>
        <w:tab/>
      </w:r>
      <w:r>
        <w:rPr>
          <w:rFonts w:cs="David"/>
          <w:sz w:val="24"/>
          <w:szCs w:val="24"/>
          <w:rtl/>
        </w:rPr>
        <w:tab/>
        <w:t>את זה רציתי להבהיר.</w:t>
      </w:r>
    </w:p>
    <w:p w:rsidR="00000000" w:rsidRDefault="00421328">
      <w:pPr>
        <w:jc w:val="both"/>
        <w:rPr>
          <w:rFonts w:cs="David"/>
          <w:sz w:val="24"/>
          <w:szCs w:val="24"/>
          <w:rtl/>
        </w:rPr>
      </w:pPr>
    </w:p>
    <w:p w:rsidR="00000000" w:rsidRDefault="00421328">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לגבי העניין של בעלים של עיתון או ערוץ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טלוויזיה, צריך לכתוב בעל שליטה.</w:t>
      </w:r>
    </w:p>
    <w:p w:rsidR="00000000" w:rsidRDefault="00421328">
      <w:pPr>
        <w:jc w:val="both"/>
        <w:rPr>
          <w:rFonts w:cs="David"/>
          <w:sz w:val="24"/>
          <w:szCs w:val="24"/>
          <w:rtl/>
        </w:rPr>
      </w:pPr>
    </w:p>
    <w:p w:rsidR="00000000" w:rsidRDefault="00421328">
      <w:pPr>
        <w:jc w:val="both"/>
        <w:rPr>
          <w:rFonts w:cs="David"/>
          <w:sz w:val="24"/>
          <w:szCs w:val="24"/>
          <w:rtl/>
        </w:rPr>
      </w:pPr>
      <w:r>
        <w:rPr>
          <w:rFonts w:cs="David"/>
          <w:b/>
          <w:bCs/>
          <w:sz w:val="24"/>
          <w:szCs w:val="24"/>
          <w:u w:val="single"/>
          <w:rtl/>
        </w:rPr>
        <w:t>יובל שטייניץ:</w:t>
      </w:r>
      <w:r>
        <w:rPr>
          <w:rFonts w:cs="David"/>
          <w:sz w:val="24"/>
          <w:szCs w:val="24"/>
          <w:rtl/>
        </w:rPr>
        <w:tab/>
      </w:r>
      <w:r>
        <w:rPr>
          <w:rFonts w:cs="David"/>
          <w:sz w:val="24"/>
          <w:szCs w:val="24"/>
          <w:rtl/>
        </w:rPr>
        <w:tab/>
      </w:r>
      <w:r>
        <w:rPr>
          <w:rFonts w:cs="David"/>
          <w:sz w:val="24"/>
          <w:szCs w:val="24"/>
          <w:rtl/>
        </w:rPr>
        <w:tab/>
        <w:t>כתבנו את זה באחוזים, עשרה אחוזים.</w:t>
      </w:r>
    </w:p>
    <w:p w:rsidR="00000000" w:rsidRDefault="00421328">
      <w:pPr>
        <w:jc w:val="both"/>
        <w:rPr>
          <w:rFonts w:cs="David"/>
          <w:sz w:val="24"/>
          <w:szCs w:val="24"/>
          <w:rtl/>
        </w:rPr>
      </w:pPr>
    </w:p>
    <w:p w:rsidR="00000000" w:rsidRDefault="00421328">
      <w:pPr>
        <w:jc w:val="both"/>
        <w:rPr>
          <w:rFonts w:cs="David"/>
          <w:sz w:val="24"/>
          <w:szCs w:val="24"/>
          <w:rtl/>
        </w:rPr>
      </w:pPr>
      <w:r>
        <w:rPr>
          <w:rFonts w:cs="David"/>
          <w:b/>
          <w:bCs/>
          <w:sz w:val="24"/>
          <w:szCs w:val="24"/>
          <w:u w:val="single"/>
          <w:rtl/>
        </w:rPr>
        <w:t>נוגה רובינשטיין:</w:t>
      </w:r>
      <w:r>
        <w:rPr>
          <w:rFonts w:cs="David"/>
          <w:sz w:val="24"/>
          <w:szCs w:val="24"/>
          <w:rtl/>
        </w:rPr>
        <w:tab/>
      </w:r>
      <w:r>
        <w:rPr>
          <w:rFonts w:cs="David"/>
          <w:sz w:val="24"/>
          <w:szCs w:val="24"/>
          <w:rtl/>
        </w:rPr>
        <w:tab/>
        <w:t xml:space="preserve">מי שמחזיק בשיעור של עשרה אחוזים מכל סוג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של אמצעי שליטה, זו הטרמינולוגיה שבדרך כלל אנחנו משתמשים בה כי לא מדובר דווקא בבעלים במובן של שליטה אלא הרעיון הוא אחזקה של מעל לעשרה אחוזים מכל סוג של אמצעי שליטה.</w:t>
      </w:r>
    </w:p>
    <w:p w:rsidR="00000000" w:rsidRDefault="00421328">
      <w:pPr>
        <w:jc w:val="both"/>
        <w:rPr>
          <w:rFonts w:cs="David"/>
          <w:sz w:val="24"/>
          <w:szCs w:val="24"/>
          <w:rtl/>
        </w:rPr>
      </w:pPr>
    </w:p>
    <w:p w:rsidR="00000000" w:rsidRDefault="00421328">
      <w:pPr>
        <w:jc w:val="both"/>
        <w:rPr>
          <w:rFonts w:cs="David"/>
          <w:sz w:val="24"/>
          <w:szCs w:val="24"/>
          <w:rtl/>
        </w:rPr>
      </w:pPr>
      <w:r>
        <w:rPr>
          <w:rFonts w:cs="David"/>
          <w:b/>
          <w:bCs/>
          <w:sz w:val="24"/>
          <w:szCs w:val="24"/>
          <w:u w:val="single"/>
          <w:rtl/>
        </w:rPr>
        <w:t>יובל שטייניץ:</w:t>
      </w:r>
      <w:r>
        <w:rPr>
          <w:rFonts w:cs="David"/>
          <w:sz w:val="24"/>
          <w:szCs w:val="24"/>
          <w:rtl/>
        </w:rPr>
        <w:tab/>
      </w:r>
      <w:r>
        <w:rPr>
          <w:rFonts w:cs="David"/>
          <w:sz w:val="24"/>
          <w:szCs w:val="24"/>
          <w:rtl/>
        </w:rPr>
        <w:tab/>
      </w:r>
      <w:r>
        <w:rPr>
          <w:rFonts w:cs="David"/>
          <w:sz w:val="24"/>
          <w:szCs w:val="24"/>
          <w:rtl/>
        </w:rPr>
        <w:tab/>
        <w:t>נכון, בהנח</w:t>
      </w:r>
      <w:r>
        <w:rPr>
          <w:rFonts w:cs="David"/>
          <w:sz w:val="24"/>
          <w:szCs w:val="24"/>
          <w:rtl/>
        </w:rPr>
        <w:t xml:space="preserve">ה שזה נותן סוג מסוים של השפעה גם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אם יש מישהו שמחזיק בנתח יותר גדול.</w:t>
      </w:r>
    </w:p>
    <w:p w:rsidR="00000000" w:rsidRDefault="00421328">
      <w:pPr>
        <w:jc w:val="both"/>
        <w:rPr>
          <w:rFonts w:cs="David"/>
          <w:sz w:val="24"/>
          <w:szCs w:val="24"/>
          <w:rtl/>
        </w:rPr>
      </w:pPr>
    </w:p>
    <w:p w:rsidR="00000000" w:rsidRDefault="00421328">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לגבי הסיפא, אתה רוצה להשאיר אחוז אחד? זה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נראה לי מצחיק, כי יותר טוב לומר שלא מחזיקים כלום.</w:t>
      </w:r>
    </w:p>
    <w:p w:rsidR="00000000" w:rsidRDefault="00421328">
      <w:pPr>
        <w:jc w:val="both"/>
        <w:rPr>
          <w:rFonts w:cs="David"/>
          <w:sz w:val="24"/>
          <w:szCs w:val="24"/>
          <w:rtl/>
        </w:rPr>
      </w:pPr>
    </w:p>
    <w:p w:rsidR="00000000" w:rsidRDefault="00421328">
      <w:pPr>
        <w:jc w:val="both"/>
        <w:rPr>
          <w:rFonts w:cs="David"/>
          <w:b/>
          <w:bCs/>
          <w:sz w:val="24"/>
          <w:szCs w:val="24"/>
          <w:rtl/>
        </w:rPr>
      </w:pPr>
      <w:r>
        <w:rPr>
          <w:rFonts w:cs="David"/>
          <w:b/>
          <w:bCs/>
          <w:sz w:val="24"/>
          <w:szCs w:val="24"/>
          <w:rtl/>
        </w:rPr>
        <w:t>2.</w:t>
      </w:r>
      <w:r>
        <w:rPr>
          <w:rFonts w:cs="David"/>
          <w:b/>
          <w:bCs/>
          <w:sz w:val="24"/>
          <w:szCs w:val="24"/>
          <w:rtl/>
        </w:rPr>
        <w:tab/>
        <w:t>סייגים לבעלות באמצעי התקשורת.</w:t>
      </w:r>
    </w:p>
    <w:p w:rsidR="00000000" w:rsidRDefault="00421328">
      <w:pPr>
        <w:ind w:left="720"/>
        <w:jc w:val="both"/>
        <w:rPr>
          <w:rFonts w:cs="David"/>
          <w:b/>
          <w:bCs/>
          <w:sz w:val="24"/>
          <w:szCs w:val="24"/>
          <w:rtl/>
        </w:rPr>
      </w:pPr>
      <w:r>
        <w:rPr>
          <w:rFonts w:cs="David"/>
          <w:b/>
          <w:bCs/>
          <w:sz w:val="24"/>
          <w:szCs w:val="24"/>
          <w:rtl/>
        </w:rPr>
        <w:t>בעלים של עיתון או של ערוץ טלווי</w:t>
      </w:r>
      <w:r>
        <w:rPr>
          <w:rFonts w:cs="David"/>
          <w:b/>
          <w:bCs/>
          <w:sz w:val="24"/>
          <w:szCs w:val="24"/>
          <w:rtl/>
        </w:rPr>
        <w:t>זיה או רדיו ארציים, המחזיקים מעל עשרה אחוזים מהבעלות ישירות, באמצעות תאגיד, או שיש להם נציג מטעמם או זכות לנציג מטעמם במועצת המנהלים, לא יורשו להחזיק בבעלות של יותר מאחוז אחד בכל גוף תקשורת מרכזי אחר.</w:t>
      </w:r>
    </w:p>
    <w:p w:rsidR="00000000" w:rsidRDefault="00421328">
      <w:pPr>
        <w:jc w:val="both"/>
        <w:rPr>
          <w:rFonts w:cs="David"/>
          <w:sz w:val="24"/>
          <w:szCs w:val="24"/>
          <w:rtl/>
        </w:rPr>
      </w:pPr>
    </w:p>
    <w:p w:rsidR="00000000" w:rsidRDefault="00421328">
      <w:pPr>
        <w:jc w:val="both"/>
        <w:rPr>
          <w:rFonts w:cs="David"/>
          <w:sz w:val="24"/>
          <w:szCs w:val="24"/>
          <w:rtl/>
        </w:rPr>
      </w:pPr>
      <w:r>
        <w:rPr>
          <w:rFonts w:cs="David"/>
          <w:b/>
          <w:bCs/>
          <w:sz w:val="24"/>
          <w:szCs w:val="24"/>
          <w:u w:val="single"/>
          <w:rtl/>
        </w:rPr>
        <w:t>יובל שטייניץ:</w:t>
      </w:r>
      <w:r>
        <w:rPr>
          <w:rFonts w:cs="David"/>
          <w:sz w:val="24"/>
          <w:szCs w:val="24"/>
          <w:rtl/>
        </w:rPr>
        <w:tab/>
      </w:r>
      <w:r>
        <w:rPr>
          <w:rFonts w:cs="David"/>
          <w:sz w:val="24"/>
          <w:szCs w:val="24"/>
          <w:rtl/>
        </w:rPr>
        <w:tab/>
      </w:r>
      <w:r>
        <w:rPr>
          <w:rFonts w:cs="David"/>
          <w:sz w:val="24"/>
          <w:szCs w:val="24"/>
          <w:rtl/>
        </w:rPr>
        <w:tab/>
        <w:t>אני מוכן שלא יחזיקו כלום. אם אתה מעדיף</w:t>
      </w:r>
      <w:r>
        <w:rPr>
          <w:rFonts w:cs="David"/>
          <w:sz w:val="24"/>
          <w:szCs w:val="24"/>
          <w:rtl/>
        </w:rPr>
        <w:t xml:space="preserve">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שנכתוב כלום, זה אפשרי.</w:t>
      </w:r>
    </w:p>
    <w:p w:rsidR="00000000" w:rsidRDefault="00421328">
      <w:pPr>
        <w:jc w:val="both"/>
        <w:rPr>
          <w:rFonts w:cs="David"/>
          <w:sz w:val="24"/>
          <w:szCs w:val="24"/>
          <w:rtl/>
        </w:rPr>
      </w:pPr>
    </w:p>
    <w:p w:rsidR="00000000" w:rsidRDefault="00421328">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כי למעשה אתה מציע כלום.</w:t>
      </w:r>
    </w:p>
    <w:p w:rsidR="00000000" w:rsidRDefault="00421328">
      <w:pPr>
        <w:jc w:val="both"/>
        <w:rPr>
          <w:rFonts w:cs="David"/>
          <w:sz w:val="24"/>
          <w:szCs w:val="24"/>
          <w:rtl/>
        </w:rPr>
      </w:pPr>
    </w:p>
    <w:p w:rsidR="00000000" w:rsidRDefault="00421328">
      <w:pPr>
        <w:jc w:val="both"/>
        <w:rPr>
          <w:rFonts w:cs="David"/>
          <w:sz w:val="24"/>
          <w:szCs w:val="24"/>
          <w:rtl/>
        </w:rPr>
      </w:pPr>
      <w:r>
        <w:rPr>
          <w:rFonts w:cs="David"/>
          <w:b/>
          <w:bCs/>
          <w:sz w:val="24"/>
          <w:szCs w:val="24"/>
          <w:u w:val="single"/>
          <w:rtl/>
        </w:rPr>
        <w:t>יובל שטייניץ:</w:t>
      </w:r>
      <w:r>
        <w:rPr>
          <w:rFonts w:cs="David"/>
          <w:sz w:val="24"/>
          <w:szCs w:val="24"/>
          <w:rtl/>
        </w:rPr>
        <w:tab/>
      </w:r>
      <w:r>
        <w:rPr>
          <w:rFonts w:cs="David"/>
          <w:sz w:val="24"/>
          <w:szCs w:val="24"/>
          <w:rtl/>
        </w:rPr>
        <w:tab/>
      </w:r>
      <w:r>
        <w:rPr>
          <w:rFonts w:cs="David"/>
          <w:sz w:val="24"/>
          <w:szCs w:val="24"/>
          <w:rtl/>
        </w:rPr>
        <w:tab/>
        <w:t xml:space="preserve">נכון. "לא יורשו להחזיק בכל בעלות בכל גוף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וכולי". אין לי בעיה עם זה.</w:t>
      </w:r>
    </w:p>
    <w:p w:rsidR="00000000" w:rsidRDefault="00421328">
      <w:pPr>
        <w:jc w:val="both"/>
        <w:rPr>
          <w:rFonts w:cs="David"/>
          <w:sz w:val="24"/>
          <w:szCs w:val="24"/>
          <w:rtl/>
        </w:rPr>
      </w:pPr>
    </w:p>
    <w:p w:rsidR="00000000" w:rsidRDefault="00421328">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עד עשרה אחוז אתה מסכים. מי שיש לו באחד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מגופים אלה עשרה אחוזים, יה</w:t>
      </w:r>
      <w:r>
        <w:rPr>
          <w:rFonts w:cs="David"/>
          <w:sz w:val="24"/>
          <w:szCs w:val="24"/>
          <w:rtl/>
        </w:rPr>
        <w:t>יה לו אפס אחוז בכל מקום אחר.</w:t>
      </w:r>
    </w:p>
    <w:p w:rsidR="00000000" w:rsidRDefault="00421328">
      <w:pPr>
        <w:jc w:val="both"/>
        <w:rPr>
          <w:rFonts w:cs="David"/>
          <w:sz w:val="24"/>
          <w:szCs w:val="24"/>
          <w:rtl/>
        </w:rPr>
      </w:pPr>
    </w:p>
    <w:p w:rsidR="00000000" w:rsidRDefault="00421328">
      <w:pPr>
        <w:jc w:val="both"/>
        <w:rPr>
          <w:rFonts w:cs="David"/>
          <w:sz w:val="24"/>
          <w:szCs w:val="24"/>
          <w:rtl/>
        </w:rPr>
      </w:pPr>
      <w:r>
        <w:rPr>
          <w:rFonts w:cs="David"/>
          <w:b/>
          <w:bCs/>
          <w:sz w:val="24"/>
          <w:szCs w:val="24"/>
          <w:u w:val="single"/>
          <w:rtl/>
        </w:rPr>
        <w:t>יובל שטייניץ:</w:t>
      </w:r>
      <w:r>
        <w:rPr>
          <w:rFonts w:cs="David"/>
          <w:sz w:val="24"/>
          <w:szCs w:val="24"/>
          <w:rtl/>
        </w:rPr>
        <w:tab/>
      </w:r>
      <w:r>
        <w:rPr>
          <w:rFonts w:cs="David"/>
          <w:sz w:val="24"/>
          <w:szCs w:val="24"/>
          <w:rtl/>
        </w:rPr>
        <w:tab/>
      </w:r>
      <w:r>
        <w:rPr>
          <w:rFonts w:cs="David"/>
          <w:sz w:val="24"/>
          <w:szCs w:val="24"/>
          <w:rtl/>
        </w:rPr>
        <w:tab/>
        <w:t>בסדר.</w:t>
      </w:r>
    </w:p>
    <w:p w:rsidR="00000000" w:rsidRDefault="00421328">
      <w:pPr>
        <w:jc w:val="both"/>
        <w:rPr>
          <w:rFonts w:cs="David"/>
          <w:sz w:val="24"/>
          <w:szCs w:val="24"/>
          <w:rtl/>
        </w:rPr>
      </w:pPr>
    </w:p>
    <w:p w:rsidR="00000000" w:rsidRDefault="00421328">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אם כן, פתרנו עכשיו את בעיית סעיף 1 ו2-.</w:t>
      </w:r>
    </w:p>
    <w:p w:rsidR="00000000" w:rsidRDefault="00421328">
      <w:pPr>
        <w:jc w:val="both"/>
        <w:rPr>
          <w:rFonts w:cs="David"/>
          <w:sz w:val="24"/>
          <w:szCs w:val="24"/>
          <w:rtl/>
        </w:rPr>
      </w:pPr>
      <w:r>
        <w:rPr>
          <w:rFonts w:cs="David"/>
          <w:sz w:val="24"/>
          <w:szCs w:val="24"/>
          <w:rtl/>
        </w:rP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אנחנו דנים כאן בשאלה מאוד עקרונית ואני כבר אמרתי שיהיה צורך להיכנס לפירוט יותר רחב של החוק אחרי קריאה ראשונה, אם הוא יעבור את הוועדה ויעבור</w:t>
      </w:r>
      <w:r>
        <w:rPr>
          <w:rFonts w:cs="David"/>
          <w:sz w:val="24"/>
          <w:szCs w:val="24"/>
          <w:rtl/>
        </w:rPr>
        <w:t xml:space="preserve"> לקריאה ראשונה. אני מניח שתהיה לחוק הזה התנגדות גדולה וחבל להשקיע פה מאמץ אדיר בניסוח ואחר-כך יסתבר שנניח הוא לא עבר כשיש סבירות מסוימת שהוא לא יעבור. לכן אני מציע שנעשה משהו שהוא סביר, שככל שזה יגיע למליאה או להצבעה בוועדה, חברי הכנסת ידעו על מה הם מצביעי</w:t>
      </w:r>
      <w:r>
        <w:rPr>
          <w:rFonts w:cs="David"/>
          <w:sz w:val="24"/>
          <w:szCs w:val="24"/>
          <w:rtl/>
        </w:rPr>
        <w:t>ם.</w:t>
      </w:r>
    </w:p>
    <w:p w:rsidR="00000000" w:rsidRDefault="00421328">
      <w:pPr>
        <w:jc w:val="both"/>
        <w:rPr>
          <w:rFonts w:cs="David"/>
          <w:sz w:val="24"/>
          <w:szCs w:val="24"/>
          <w:rtl/>
        </w:rPr>
      </w:pPr>
    </w:p>
    <w:p w:rsidR="00000000" w:rsidRDefault="00421328">
      <w:pPr>
        <w:jc w:val="both"/>
        <w:rPr>
          <w:rFonts w:cs="David"/>
          <w:sz w:val="24"/>
          <w:szCs w:val="24"/>
          <w:rtl/>
        </w:rPr>
      </w:pPr>
      <w:r>
        <w:rPr>
          <w:rFonts w:cs="David"/>
          <w:b/>
          <w:bCs/>
          <w:sz w:val="24"/>
          <w:szCs w:val="24"/>
          <w:u w:val="single"/>
          <w:rtl/>
        </w:rPr>
        <w:t>יובל שטייניץ:</w:t>
      </w:r>
      <w:r>
        <w:rPr>
          <w:rFonts w:cs="David"/>
          <w:sz w:val="24"/>
          <w:szCs w:val="24"/>
          <w:rtl/>
        </w:rPr>
        <w:tab/>
      </w:r>
      <w:r>
        <w:rPr>
          <w:rFonts w:cs="David"/>
          <w:sz w:val="24"/>
          <w:szCs w:val="24"/>
          <w:rtl/>
        </w:rPr>
        <w:tab/>
      </w:r>
      <w:r>
        <w:rPr>
          <w:rFonts w:cs="David"/>
          <w:sz w:val="24"/>
          <w:szCs w:val="24"/>
          <w:rtl/>
        </w:rPr>
        <w:tab/>
        <w:t xml:space="preserve">אני רוצה להזכיר לך שבקריאה טרומית זה עבר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ב37- קולות.</w:t>
      </w:r>
    </w:p>
    <w:p w:rsidR="00000000" w:rsidRDefault="00421328">
      <w:pPr>
        <w:jc w:val="both"/>
        <w:rPr>
          <w:rFonts w:cs="David"/>
          <w:sz w:val="24"/>
          <w:szCs w:val="24"/>
          <w:rtl/>
        </w:rPr>
      </w:pPr>
    </w:p>
    <w:p w:rsidR="00000000" w:rsidRDefault="00421328">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אל תבנה על הפער הזה כי יכולות להיות לך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הפתעות.</w:t>
      </w:r>
    </w:p>
    <w:p w:rsidR="00000000" w:rsidRDefault="00421328">
      <w:pPr>
        <w:jc w:val="both"/>
        <w:rPr>
          <w:rFonts w:cs="David"/>
          <w:sz w:val="24"/>
          <w:szCs w:val="24"/>
          <w:rtl/>
        </w:rPr>
      </w:pPr>
    </w:p>
    <w:p w:rsidR="00000000" w:rsidRDefault="00421328">
      <w:pPr>
        <w:jc w:val="both"/>
        <w:rPr>
          <w:rFonts w:cs="David"/>
          <w:sz w:val="24"/>
          <w:szCs w:val="24"/>
          <w:rtl/>
        </w:rPr>
      </w:pPr>
      <w:r>
        <w:rPr>
          <w:rFonts w:cs="David"/>
          <w:b/>
          <w:bCs/>
          <w:sz w:val="24"/>
          <w:szCs w:val="24"/>
          <w:u w:val="single"/>
          <w:rtl/>
        </w:rPr>
        <w:t>רוני אלגרנטי:</w:t>
      </w:r>
      <w:r>
        <w:rPr>
          <w:rFonts w:cs="David"/>
          <w:sz w:val="24"/>
          <w:szCs w:val="24"/>
          <w:rtl/>
        </w:rPr>
        <w:tab/>
      </w:r>
      <w:r>
        <w:rPr>
          <w:rFonts w:cs="David"/>
          <w:sz w:val="24"/>
          <w:szCs w:val="24"/>
          <w:rtl/>
        </w:rPr>
        <w:tab/>
      </w:r>
      <w:r>
        <w:rPr>
          <w:rFonts w:cs="David"/>
          <w:sz w:val="24"/>
          <w:szCs w:val="24"/>
          <w:rtl/>
        </w:rPr>
        <w:tab/>
        <w:t xml:space="preserve">הצעת החוק שמונחת כאן עוסקת מצד אחד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במונופולים ומצד שני עוסקת בבעלויות צולבות. מונ</w:t>
      </w:r>
      <w:r>
        <w:rPr>
          <w:rFonts w:cs="David"/>
          <w:sz w:val="24"/>
          <w:szCs w:val="24"/>
          <w:rtl/>
        </w:rPr>
        <w:t>ופולים פלוס בעלויות צולבות שווה ערוץ 2.</w:t>
      </w:r>
    </w:p>
    <w:p w:rsidR="00000000" w:rsidRDefault="00421328">
      <w:pPr>
        <w:jc w:val="both"/>
        <w:rPr>
          <w:rFonts w:cs="David"/>
          <w:sz w:val="24"/>
          <w:szCs w:val="24"/>
          <w:rtl/>
        </w:rPr>
      </w:pPr>
    </w:p>
    <w:p w:rsidR="00000000" w:rsidRDefault="00421328">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גם הכבלים נכנס לגדר זה.</w:t>
      </w:r>
    </w:p>
    <w:p w:rsidR="00000000" w:rsidRDefault="00421328">
      <w:pPr>
        <w:jc w:val="both"/>
        <w:rPr>
          <w:rFonts w:cs="David"/>
          <w:sz w:val="24"/>
          <w:szCs w:val="24"/>
          <w:rtl/>
        </w:rPr>
      </w:pPr>
    </w:p>
    <w:p w:rsidR="00000000" w:rsidRDefault="00421328">
      <w:pPr>
        <w:jc w:val="both"/>
        <w:rPr>
          <w:rFonts w:cs="David"/>
          <w:sz w:val="24"/>
          <w:szCs w:val="24"/>
          <w:rtl/>
        </w:rPr>
      </w:pPr>
      <w:r>
        <w:rPr>
          <w:rFonts w:cs="David"/>
          <w:b/>
          <w:bCs/>
          <w:sz w:val="24"/>
          <w:szCs w:val="24"/>
          <w:u w:val="single"/>
          <w:rtl/>
        </w:rPr>
        <w:t>רוני אלגרנטי:</w:t>
      </w:r>
      <w:r>
        <w:rPr>
          <w:rFonts w:cs="David"/>
          <w:sz w:val="24"/>
          <w:szCs w:val="24"/>
          <w:rtl/>
        </w:rPr>
        <w:tab/>
      </w:r>
      <w:r>
        <w:rPr>
          <w:rFonts w:cs="David"/>
          <w:sz w:val="24"/>
          <w:szCs w:val="24"/>
          <w:rtl/>
        </w:rPr>
        <w:tab/>
      </w:r>
      <w:r>
        <w:rPr>
          <w:rFonts w:cs="David"/>
          <w:sz w:val="24"/>
          <w:szCs w:val="24"/>
          <w:rtl/>
        </w:rPr>
        <w:tab/>
        <w:t xml:space="preserve">אני מדבר כרגע על מונופולים ובעלויות צולבות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שזה ערוץ 2. מכיוון שאנחנו יודעים שחלק מהבעלים בערוץ 2 וחלק מהבעלים גם בכבלים, כך שזה רק מחריף את הבעיה.</w:t>
      </w:r>
    </w:p>
    <w:p w:rsidR="00000000" w:rsidRDefault="00421328">
      <w:pPr>
        <w:jc w:val="both"/>
        <w:rPr>
          <w:rFonts w:cs="David"/>
          <w:sz w:val="24"/>
          <w:szCs w:val="24"/>
          <w:rtl/>
        </w:rPr>
      </w:pPr>
    </w:p>
    <w:p w:rsidR="00000000" w:rsidRDefault="00421328">
      <w:pPr>
        <w:jc w:val="both"/>
        <w:rPr>
          <w:rFonts w:cs="David"/>
          <w:sz w:val="24"/>
          <w:szCs w:val="24"/>
          <w:rtl/>
        </w:rPr>
      </w:pPr>
      <w:r>
        <w:rPr>
          <w:rFonts w:cs="David"/>
          <w:sz w:val="24"/>
          <w:szCs w:val="24"/>
          <w:rtl/>
        </w:rPr>
        <w:t>א</w:t>
      </w:r>
      <w:r>
        <w:rPr>
          <w:rFonts w:cs="David"/>
          <w:sz w:val="24"/>
          <w:szCs w:val="24"/>
          <w:rtl/>
        </w:rPr>
        <w:t>ני חושב שחבר הכנסת שטייניץ דיבר בצדק על קונגלומרטים ומי שהיום הוא קונגלומרט הוא אותו גורם שהיום מפעיל את המונופול בטלוויזיה המסחרית וזה ערוץ 2. זה יפה מאוד לדבר על ערוצי יוגה, אני לא מביע כרגע עמדה כזו או אחרת לגבי הצעת  החוק,  אבל צריך לראות מה קורה  כרגע</w:t>
      </w:r>
      <w:r>
        <w:rPr>
          <w:rFonts w:cs="David"/>
          <w:sz w:val="24"/>
          <w:szCs w:val="24"/>
          <w:rtl/>
        </w:rPr>
        <w:t xml:space="preserve"> בעודנו  דנים בהצעת החוק הזו.</w:t>
      </w:r>
    </w:p>
    <w:p w:rsidR="00000000" w:rsidRDefault="00421328">
      <w:pPr>
        <w:jc w:val="both"/>
        <w:rPr>
          <w:rFonts w:cs="David"/>
          <w:sz w:val="24"/>
          <w:szCs w:val="24"/>
          <w:rtl/>
        </w:rPr>
      </w:pPr>
    </w:p>
    <w:p w:rsidR="00000000" w:rsidRDefault="00421328">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לא, אתה צריך להתייחס לחוק.</w:t>
      </w:r>
    </w:p>
    <w:p w:rsidR="00000000" w:rsidRDefault="00421328">
      <w:pPr>
        <w:jc w:val="both"/>
        <w:rPr>
          <w:rFonts w:cs="David"/>
          <w:sz w:val="24"/>
          <w:szCs w:val="24"/>
          <w:rtl/>
        </w:rPr>
      </w:pPr>
    </w:p>
    <w:p w:rsidR="00000000" w:rsidRDefault="00421328">
      <w:pPr>
        <w:jc w:val="both"/>
        <w:rPr>
          <w:rFonts w:cs="David"/>
          <w:sz w:val="24"/>
          <w:szCs w:val="24"/>
          <w:rtl/>
        </w:rPr>
      </w:pPr>
      <w:r>
        <w:rPr>
          <w:rFonts w:cs="David"/>
          <w:b/>
          <w:bCs/>
          <w:sz w:val="24"/>
          <w:szCs w:val="24"/>
          <w:u w:val="single"/>
          <w:rtl/>
        </w:rPr>
        <w:t>רוני אלגרנטי:</w:t>
      </w:r>
      <w:r>
        <w:rPr>
          <w:rFonts w:cs="David"/>
          <w:sz w:val="24"/>
          <w:szCs w:val="24"/>
          <w:rtl/>
        </w:rPr>
        <w:tab/>
      </w:r>
      <w:r>
        <w:rPr>
          <w:rFonts w:cs="David"/>
          <w:sz w:val="24"/>
          <w:szCs w:val="24"/>
          <w:rtl/>
        </w:rPr>
        <w:tab/>
      </w:r>
      <w:r>
        <w:rPr>
          <w:rFonts w:cs="David"/>
          <w:sz w:val="24"/>
          <w:szCs w:val="24"/>
          <w:rtl/>
        </w:rPr>
        <w:tab/>
        <w:t xml:space="preserve">במקביל יש כאן תהליך של שמעבר לרשיונות,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תהליך שיוזם משרד התקשורת, והוא אומר שכל אותם גורמים שנגדם יוצא החוק הזה יוכלו להמשיך להפעיל ברשיון ערוצי טלוויזיה מסח</w:t>
      </w:r>
      <w:r>
        <w:rPr>
          <w:rFonts w:cs="David"/>
          <w:sz w:val="24"/>
          <w:szCs w:val="24"/>
          <w:rtl/>
        </w:rPr>
        <w:t>ריים ארציים לא בארבעים אחוזים אלא במאה אחוזים.</w:t>
      </w:r>
    </w:p>
    <w:p w:rsidR="00000000" w:rsidRDefault="00421328">
      <w:pPr>
        <w:jc w:val="both"/>
        <w:rPr>
          <w:rFonts w:cs="David"/>
          <w:sz w:val="24"/>
          <w:szCs w:val="24"/>
          <w:rtl/>
        </w:rPr>
      </w:pPr>
    </w:p>
    <w:p w:rsidR="00000000" w:rsidRDefault="00421328">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אם החוק הזה ייכנס לתוקף, הם לא יוכלו כי זה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לא משתלב.</w:t>
      </w:r>
    </w:p>
    <w:p w:rsidR="00000000" w:rsidRDefault="00421328">
      <w:pPr>
        <w:jc w:val="both"/>
        <w:rPr>
          <w:rFonts w:cs="David"/>
          <w:sz w:val="24"/>
          <w:szCs w:val="24"/>
          <w:rtl/>
        </w:rPr>
      </w:pPr>
    </w:p>
    <w:p w:rsidR="00000000" w:rsidRDefault="00421328">
      <w:pPr>
        <w:jc w:val="both"/>
        <w:rPr>
          <w:rFonts w:cs="David"/>
          <w:sz w:val="24"/>
          <w:szCs w:val="24"/>
          <w:rtl/>
        </w:rPr>
      </w:pPr>
      <w:r>
        <w:rPr>
          <w:rFonts w:cs="David"/>
          <w:b/>
          <w:bCs/>
          <w:sz w:val="24"/>
          <w:szCs w:val="24"/>
          <w:u w:val="single"/>
          <w:rtl/>
        </w:rPr>
        <w:t>רוני אלגרנטי:</w:t>
      </w:r>
      <w:r>
        <w:rPr>
          <w:rFonts w:cs="David"/>
          <w:sz w:val="24"/>
          <w:szCs w:val="24"/>
          <w:rtl/>
        </w:rPr>
        <w:tab/>
      </w:r>
      <w:r>
        <w:rPr>
          <w:rFonts w:cs="David"/>
          <w:sz w:val="24"/>
          <w:szCs w:val="24"/>
          <w:rtl/>
        </w:rPr>
        <w:tab/>
      </w:r>
      <w:r>
        <w:rPr>
          <w:rFonts w:cs="David"/>
          <w:sz w:val="24"/>
          <w:szCs w:val="24"/>
          <w:rtl/>
        </w:rPr>
        <w:tab/>
        <w:t xml:space="preserve">אם החוק הזה ייכנס לתוקף, מי שמחזיק בעיתון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כמו "ידיעות אחרונות", לא יוכל להפעיל טלוויזיה ארצית. אתה אומר לי </w:t>
      </w:r>
      <w:r>
        <w:rPr>
          <w:rFonts w:cs="David"/>
          <w:sz w:val="24"/>
          <w:szCs w:val="24"/>
          <w:rtl/>
        </w:rPr>
        <w:t>שזכייני ערוץ 2 הנוכחיים לא יוכלו להמשיך לקבל רשיונות אם החוק הזה עובר.</w:t>
      </w:r>
    </w:p>
    <w:p w:rsidR="00000000" w:rsidRDefault="00421328">
      <w:pPr>
        <w:jc w:val="both"/>
        <w:rPr>
          <w:rFonts w:cs="David"/>
          <w:sz w:val="24"/>
          <w:szCs w:val="24"/>
          <w:rtl/>
        </w:rPr>
      </w:pPr>
    </w:p>
    <w:p w:rsidR="00000000" w:rsidRDefault="00421328">
      <w:pPr>
        <w:jc w:val="both"/>
        <w:rPr>
          <w:rFonts w:cs="David"/>
          <w:sz w:val="24"/>
          <w:szCs w:val="24"/>
          <w:rtl/>
        </w:rPr>
      </w:pPr>
      <w:r>
        <w:rPr>
          <w:rFonts w:cs="David"/>
          <w:b/>
          <w:bCs/>
          <w:sz w:val="24"/>
          <w:szCs w:val="24"/>
          <w:u w:val="single"/>
          <w:rtl/>
        </w:rPr>
        <w:t>יובל שטייניץ:</w:t>
      </w:r>
      <w:r>
        <w:rPr>
          <w:rFonts w:cs="David"/>
          <w:sz w:val="24"/>
          <w:szCs w:val="24"/>
          <w:rtl/>
        </w:rPr>
        <w:tab/>
      </w:r>
      <w:r>
        <w:rPr>
          <w:rFonts w:cs="David"/>
          <w:sz w:val="24"/>
          <w:szCs w:val="24"/>
          <w:rtl/>
        </w:rPr>
        <w:tab/>
      </w:r>
      <w:r>
        <w:rPr>
          <w:rFonts w:cs="David"/>
          <w:sz w:val="24"/>
          <w:szCs w:val="24"/>
          <w:rtl/>
        </w:rPr>
        <w:tab/>
        <w:t>נכון.</w:t>
      </w:r>
    </w:p>
    <w:p w:rsidR="00000000" w:rsidRDefault="00421328">
      <w:pPr>
        <w:jc w:val="both"/>
        <w:rPr>
          <w:rFonts w:cs="David"/>
          <w:sz w:val="24"/>
          <w:szCs w:val="24"/>
          <w:rtl/>
        </w:rPr>
      </w:pPr>
    </w:p>
    <w:p w:rsidR="00000000" w:rsidRDefault="00421328">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אלה שיש להם משהו בעיתונים. אחד שאין לו שום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נגיעה בעיתון, יוכל.</w:t>
      </w:r>
    </w:p>
    <w:p w:rsidR="00000000" w:rsidRDefault="00421328">
      <w:pPr>
        <w:jc w:val="both"/>
        <w:rPr>
          <w:rFonts w:cs="David"/>
          <w:sz w:val="24"/>
          <w:szCs w:val="24"/>
          <w:rtl/>
        </w:rPr>
      </w:pPr>
    </w:p>
    <w:p w:rsidR="00000000" w:rsidRDefault="00421328">
      <w:pPr>
        <w:jc w:val="both"/>
        <w:rPr>
          <w:rFonts w:cs="David"/>
          <w:sz w:val="24"/>
          <w:szCs w:val="24"/>
          <w:rtl/>
        </w:rPr>
      </w:pPr>
      <w:r>
        <w:rPr>
          <w:rFonts w:cs="David"/>
          <w:b/>
          <w:bCs/>
          <w:sz w:val="24"/>
          <w:szCs w:val="24"/>
          <w:u w:val="single"/>
          <w:rtl/>
        </w:rPr>
        <w:t>תמר גוז'נסקי:</w:t>
      </w:r>
      <w:r>
        <w:rPr>
          <w:rFonts w:cs="David"/>
          <w:sz w:val="24"/>
          <w:szCs w:val="24"/>
          <w:rtl/>
        </w:rPr>
        <w:tab/>
      </w:r>
      <w:r>
        <w:rPr>
          <w:rFonts w:cs="David"/>
          <w:sz w:val="24"/>
          <w:szCs w:val="24"/>
          <w:rtl/>
        </w:rPr>
        <w:tab/>
      </w:r>
      <w:r>
        <w:rPr>
          <w:rFonts w:cs="David"/>
          <w:sz w:val="24"/>
          <w:szCs w:val="24"/>
          <w:rtl/>
        </w:rPr>
        <w:tab/>
        <w:t xml:space="preserve">היה תקדים כזה בעקבות משבר מניות הבנקים,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כאשר הוחלט</w:t>
      </w:r>
      <w:r>
        <w:rPr>
          <w:rFonts w:cs="David"/>
          <w:sz w:val="24"/>
          <w:szCs w:val="24"/>
          <w:rtl/>
        </w:rPr>
        <w:t xml:space="preserve"> שהבנקים יאלצו להיפטר מאחזקות כלכליות שהיו להם ואכן לקח להם הרבה זמן והרבה כאב בטן, אבל בסופו של דבר אילצו אותם להיפטר מבעלויות מסוימות. זה לא שהמדינה לא עשתה את זה בעבר אלא היא כן עשתה זאת בעבר.</w:t>
      </w:r>
    </w:p>
    <w:p w:rsidR="00000000" w:rsidRDefault="00421328">
      <w:pPr>
        <w:jc w:val="both"/>
        <w:rPr>
          <w:rFonts w:cs="David"/>
          <w:sz w:val="24"/>
          <w:szCs w:val="24"/>
          <w:rtl/>
        </w:rPr>
      </w:pPr>
    </w:p>
    <w:p w:rsidR="00000000" w:rsidRDefault="00421328">
      <w:pPr>
        <w:jc w:val="both"/>
        <w:rPr>
          <w:rFonts w:cs="David"/>
          <w:b/>
          <w:bCs/>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r>
      <w:r>
        <w:rPr>
          <w:rFonts w:cs="David"/>
          <w:b/>
          <w:bCs/>
          <w:sz w:val="24"/>
          <w:szCs w:val="24"/>
          <w:rtl/>
        </w:rPr>
        <w:t>3.</w:t>
      </w:r>
      <w:r>
        <w:rPr>
          <w:rFonts w:cs="David"/>
          <w:b/>
          <w:bCs/>
          <w:sz w:val="24"/>
          <w:szCs w:val="24"/>
          <w:rtl/>
        </w:rPr>
        <w:tab/>
        <w:t>פיצול ומכירה.</w:t>
      </w:r>
    </w:p>
    <w:p w:rsidR="00000000" w:rsidRDefault="00421328">
      <w:pPr>
        <w:ind w:left="720"/>
        <w:jc w:val="both"/>
        <w:rPr>
          <w:rFonts w:cs="David"/>
          <w:b/>
          <w:bCs/>
          <w:sz w:val="24"/>
          <w:szCs w:val="24"/>
          <w:rtl/>
        </w:rPr>
      </w:pPr>
      <w:r>
        <w:rPr>
          <w:rFonts w:cs="David"/>
          <w:b/>
          <w:bCs/>
          <w:sz w:val="24"/>
          <w:szCs w:val="24"/>
          <w:rtl/>
        </w:rPr>
        <w:t xml:space="preserve"> </w:t>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t xml:space="preserve">הגיע עיתון או רשת </w:t>
      </w:r>
      <w:r>
        <w:rPr>
          <w:rFonts w:cs="David"/>
          <w:b/>
          <w:bCs/>
          <w:sz w:val="24"/>
          <w:szCs w:val="24"/>
          <w:rtl/>
        </w:rPr>
        <w:t xml:space="preserve">של עיתונים – </w:t>
      </w:r>
      <w:r>
        <w:rPr>
          <w:rFonts w:cs="David"/>
          <w:sz w:val="24"/>
          <w:szCs w:val="24"/>
          <w:rtl/>
        </w:rPr>
        <w:t xml:space="preserve">צריך להגדיר את המונח רשת של עיתונים כשלדעתי צריך לומר קבוצת עיתונים בידי אותם בעלים </w:t>
      </w:r>
      <w:r>
        <w:rPr>
          <w:rFonts w:cs="David"/>
          <w:b/>
          <w:bCs/>
          <w:sz w:val="24"/>
          <w:szCs w:val="24"/>
          <w:rtl/>
        </w:rPr>
        <w:t>- לתפוצה ממוצעת של חמישים אחוזים ומעלה מכלל קוראי העיתונות היומית העברית בישראל במשך ששה חודשים ברציפות או במשך של תשעה חודשים בשנה, או לתפוצה של ארבעים אחוזים</w:t>
      </w:r>
      <w:r>
        <w:rPr>
          <w:rFonts w:cs="David"/>
          <w:b/>
          <w:bCs/>
          <w:sz w:val="24"/>
          <w:szCs w:val="24"/>
          <w:rtl/>
        </w:rPr>
        <w:t xml:space="preserve"> ומעלה מבין קוראי העיתונים היומיים בכלל, כולל בשפות ערבית, רוסית ואנגלית, יימכר חלק מעיתון או מרשת העיתונים לגורם אחר עד לירידה תחת לרף האמור. תהליך הפיצול והמכירה יתבצע בפיקוח ובהנחיה של הממונה על ההגבלים העסקיים.</w:t>
      </w:r>
    </w:p>
    <w:p w:rsidR="00000000" w:rsidRDefault="00421328">
      <w:pPr>
        <w:jc w:val="both"/>
        <w:rPr>
          <w:rFonts w:cs="David"/>
          <w:sz w:val="24"/>
          <w:szCs w:val="24"/>
          <w:rtl/>
        </w:rPr>
      </w:pPr>
    </w:p>
    <w:p w:rsidR="00000000" w:rsidRDefault="00421328">
      <w:pPr>
        <w:jc w:val="both"/>
        <w:rPr>
          <w:rFonts w:cs="David"/>
          <w:sz w:val="24"/>
          <w:szCs w:val="24"/>
          <w:rtl/>
        </w:rPr>
      </w:pPr>
      <w:r>
        <w:rPr>
          <w:rFonts w:cs="David"/>
          <w:sz w:val="24"/>
          <w:szCs w:val="24"/>
          <w:rtl/>
        </w:rPr>
        <w:t>אני מקדם בברכה את שר התקשורת ומנכ"ל משרד</w:t>
      </w:r>
      <w:r>
        <w:rPr>
          <w:rFonts w:cs="David"/>
          <w:sz w:val="24"/>
          <w:szCs w:val="24"/>
          <w:rtl/>
        </w:rPr>
        <w:t>ו.</w:t>
      </w:r>
    </w:p>
    <w:p w:rsidR="00000000" w:rsidRDefault="00421328">
      <w:pPr>
        <w:jc w:val="both"/>
        <w:rPr>
          <w:rFonts w:cs="David"/>
          <w:sz w:val="24"/>
          <w:szCs w:val="24"/>
          <w:rtl/>
        </w:rPr>
      </w:pPr>
    </w:p>
    <w:p w:rsidR="00000000" w:rsidRDefault="00421328">
      <w:pPr>
        <w:jc w:val="both"/>
        <w:rPr>
          <w:rFonts w:cs="David"/>
          <w:sz w:val="24"/>
          <w:szCs w:val="24"/>
          <w:rtl/>
        </w:rPr>
      </w:pPr>
      <w:r>
        <w:rPr>
          <w:rFonts w:cs="David"/>
          <w:b/>
          <w:bCs/>
          <w:sz w:val="24"/>
          <w:szCs w:val="24"/>
          <w:u w:val="single"/>
          <w:rtl/>
        </w:rPr>
        <w:t>אתי בנדלר:</w:t>
      </w:r>
      <w:r>
        <w:rPr>
          <w:rFonts w:cs="David"/>
          <w:sz w:val="24"/>
          <w:szCs w:val="24"/>
          <w:rtl/>
        </w:rPr>
        <w:tab/>
      </w:r>
      <w:r>
        <w:rPr>
          <w:rFonts w:cs="David"/>
          <w:sz w:val="24"/>
          <w:szCs w:val="24"/>
          <w:rtl/>
        </w:rPr>
        <w:tab/>
      </w:r>
      <w:r>
        <w:rPr>
          <w:rFonts w:cs="David"/>
          <w:sz w:val="24"/>
          <w:szCs w:val="24"/>
          <w:rtl/>
        </w:rPr>
        <w:tab/>
        <w:t>חסרים לי כאן הרבה מאוד אלמנטים.</w:t>
      </w:r>
    </w:p>
    <w:p w:rsidR="00000000" w:rsidRDefault="00421328">
      <w:pPr>
        <w:jc w:val="both"/>
        <w:rPr>
          <w:rFonts w:cs="David"/>
          <w:sz w:val="24"/>
          <w:szCs w:val="24"/>
          <w:rtl/>
        </w:rPr>
      </w:pPr>
    </w:p>
    <w:p w:rsidR="00000000" w:rsidRDefault="00421328">
      <w:pPr>
        <w:jc w:val="both"/>
        <w:rPr>
          <w:rFonts w:cs="David"/>
          <w:sz w:val="24"/>
          <w:szCs w:val="24"/>
          <w:rtl/>
        </w:rPr>
      </w:pPr>
      <w:r>
        <w:rPr>
          <w:rFonts w:cs="David"/>
          <w:b/>
          <w:bCs/>
          <w:sz w:val="24"/>
          <w:szCs w:val="24"/>
          <w:u w:val="single"/>
          <w:rtl/>
        </w:rPr>
        <w:t>נוגה רובינשטיין:</w:t>
      </w:r>
      <w:r>
        <w:rPr>
          <w:rFonts w:cs="David"/>
          <w:sz w:val="24"/>
          <w:szCs w:val="24"/>
          <w:rtl/>
        </w:rPr>
        <w:tab/>
      </w:r>
      <w:r>
        <w:rPr>
          <w:rFonts w:cs="David"/>
          <w:sz w:val="24"/>
          <w:szCs w:val="24"/>
          <w:rtl/>
        </w:rPr>
        <w:tab/>
        <w:t xml:space="preserve">עניין ניסוחי. אם אדוני מחליף את המלים "רשת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של עיתונים" במלים "אותם בעלים", אתה מדבר בעצם על שכפול של מבנה אחזקות אחד במבנה אחזקות אחר. זאת אומרת, אם תשעים אחוזים מוחזקים על-ידי אותם </w:t>
      </w:r>
      <w:r>
        <w:rPr>
          <w:rFonts w:cs="David"/>
          <w:sz w:val="24"/>
          <w:szCs w:val="24"/>
          <w:rtl/>
        </w:rPr>
        <w:t>בעלים אבל עשרה אחוזים משתנים שם, כבר מדובר במשהו אחר.</w:t>
      </w:r>
    </w:p>
    <w:p w:rsidR="00000000" w:rsidRDefault="00421328">
      <w:pPr>
        <w:jc w:val="both"/>
        <w:rPr>
          <w:rFonts w:cs="David"/>
          <w:sz w:val="24"/>
          <w:szCs w:val="24"/>
          <w:rtl/>
        </w:rPr>
      </w:pPr>
    </w:p>
    <w:p w:rsidR="00000000" w:rsidRDefault="00421328">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אם הגורם המרכזי – כך אני מבין את חבר הכנסת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שטייניץ – שהוא בעל הדעה, ואני לא יודע איך  לנסח את בעל הדעה שהוא גם בעל המאה, מגיע עם קבוצת עיתונים שבסך הכל עוברת את הרף, אז הוא חיי</w:t>
      </w:r>
      <w:r>
        <w:rPr>
          <w:rFonts w:cs="David"/>
          <w:sz w:val="24"/>
          <w:szCs w:val="24"/>
          <w:rtl/>
        </w:rPr>
        <w:t>ב להיפטר מהשליטה העודפת ולמכור את החלקים העודפים.</w:t>
      </w:r>
    </w:p>
    <w:p w:rsidR="00000000" w:rsidRDefault="00421328">
      <w:pPr>
        <w:jc w:val="both"/>
        <w:rPr>
          <w:rFonts w:cs="David"/>
          <w:sz w:val="24"/>
          <w:szCs w:val="24"/>
          <w:rtl/>
        </w:rPr>
      </w:pPr>
    </w:p>
    <w:p w:rsidR="00000000" w:rsidRDefault="00421328">
      <w:pPr>
        <w:jc w:val="both"/>
        <w:rPr>
          <w:rFonts w:cs="David"/>
          <w:sz w:val="24"/>
          <w:szCs w:val="24"/>
          <w:rtl/>
        </w:rPr>
      </w:pPr>
      <w:r>
        <w:rPr>
          <w:rFonts w:cs="David"/>
          <w:b/>
          <w:bCs/>
          <w:sz w:val="24"/>
          <w:szCs w:val="24"/>
          <w:u w:val="single"/>
          <w:rtl/>
        </w:rPr>
        <w:t>נוגה רובינשטיין:</w:t>
      </w:r>
      <w:r>
        <w:rPr>
          <w:rFonts w:cs="David"/>
          <w:sz w:val="24"/>
          <w:szCs w:val="24"/>
          <w:rtl/>
        </w:rPr>
        <w:tab/>
      </w:r>
      <w:r>
        <w:rPr>
          <w:rFonts w:cs="David"/>
          <w:sz w:val="24"/>
          <w:szCs w:val="24"/>
          <w:rtl/>
        </w:rPr>
        <w:tab/>
        <w:t xml:space="preserve">יש לנו חקיקה דומה שמדברת על שיעור אחזקה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גבוה ממשהו.</w:t>
      </w:r>
    </w:p>
    <w:p w:rsidR="00000000" w:rsidRDefault="00421328">
      <w:pPr>
        <w:jc w:val="both"/>
        <w:rPr>
          <w:rFonts w:cs="David"/>
          <w:sz w:val="24"/>
          <w:szCs w:val="24"/>
          <w:rtl/>
        </w:rPr>
      </w:pPr>
    </w:p>
    <w:p w:rsidR="00000000" w:rsidRDefault="00421328">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כמה זמן אתה נותן לו להיפטר מהעודף?</w:t>
      </w:r>
    </w:p>
    <w:p w:rsidR="00000000" w:rsidRDefault="00421328">
      <w:pPr>
        <w:jc w:val="both"/>
        <w:rPr>
          <w:rFonts w:cs="David"/>
          <w:sz w:val="24"/>
          <w:szCs w:val="24"/>
          <w:rtl/>
        </w:rPr>
      </w:pPr>
    </w:p>
    <w:p w:rsidR="00000000" w:rsidRDefault="00421328">
      <w:pPr>
        <w:jc w:val="both"/>
        <w:rPr>
          <w:rFonts w:cs="David"/>
          <w:sz w:val="24"/>
          <w:szCs w:val="24"/>
          <w:rtl/>
        </w:rPr>
      </w:pPr>
      <w:r>
        <w:rPr>
          <w:rFonts w:cs="David"/>
          <w:b/>
          <w:bCs/>
          <w:sz w:val="24"/>
          <w:szCs w:val="24"/>
          <w:u w:val="single"/>
          <w:rtl/>
        </w:rPr>
        <w:t>יובל שטייניץ:</w:t>
      </w:r>
      <w:r>
        <w:rPr>
          <w:rFonts w:cs="David"/>
          <w:sz w:val="24"/>
          <w:szCs w:val="24"/>
          <w:rtl/>
        </w:rPr>
        <w:tab/>
      </w:r>
      <w:r>
        <w:rPr>
          <w:rFonts w:cs="David"/>
          <w:sz w:val="24"/>
          <w:szCs w:val="24"/>
          <w:rtl/>
        </w:rPr>
        <w:tab/>
      </w:r>
      <w:r>
        <w:rPr>
          <w:rFonts w:cs="David"/>
          <w:sz w:val="24"/>
          <w:szCs w:val="24"/>
          <w:rtl/>
        </w:rPr>
        <w:tab/>
        <w:t xml:space="preserve">אני מוכן שיוגדר הזמן, אבל לפני שנכנסים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לסוגיית הזמן</w:t>
      </w:r>
      <w:r>
        <w:rPr>
          <w:rFonts w:cs="David"/>
          <w:sz w:val="24"/>
          <w:szCs w:val="24"/>
          <w:rtl/>
        </w:rPr>
        <w:t xml:space="preserve"> אני רוצה להדגיש את הכוונה ואני פתוח לכל ניסוח. הכוונה כאן היא דווקא לא כל כך הבעלים אלא העוצמה של גוף שיכולים להיות לו כמה בעלים עם בעלויות צולבות ובלי בעלויות צולבות. יכול להיות שזה בכלל גוף שכולו בבורסה בבעלות הציבור.</w:t>
      </w:r>
    </w:p>
    <w:p w:rsidR="00000000" w:rsidRDefault="00421328">
      <w:pPr>
        <w:jc w:val="both"/>
        <w:rPr>
          <w:rFonts w:cs="David"/>
          <w:sz w:val="24"/>
          <w:szCs w:val="24"/>
          <w:rtl/>
        </w:rPr>
      </w:pPr>
    </w:p>
    <w:p w:rsidR="00000000" w:rsidRDefault="00421328">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אני מחפש את הני</w:t>
      </w:r>
      <w:r>
        <w:rPr>
          <w:rFonts w:cs="David"/>
          <w:sz w:val="24"/>
          <w:szCs w:val="24"/>
          <w:rtl/>
        </w:rPr>
        <w:t>סוח המשפטי.</w:t>
      </w:r>
    </w:p>
    <w:p w:rsidR="00000000" w:rsidRDefault="00421328">
      <w:pPr>
        <w:jc w:val="both"/>
        <w:rPr>
          <w:rFonts w:cs="David"/>
          <w:sz w:val="24"/>
          <w:szCs w:val="24"/>
          <w:rtl/>
        </w:rPr>
      </w:pPr>
    </w:p>
    <w:p w:rsidR="00000000" w:rsidRDefault="00421328">
      <w:pPr>
        <w:jc w:val="both"/>
        <w:rPr>
          <w:rFonts w:cs="David"/>
          <w:sz w:val="24"/>
          <w:szCs w:val="24"/>
          <w:rtl/>
        </w:rPr>
      </w:pPr>
      <w:r>
        <w:rPr>
          <w:rFonts w:cs="David"/>
          <w:b/>
          <w:bCs/>
          <w:sz w:val="24"/>
          <w:szCs w:val="24"/>
          <w:u w:val="single"/>
          <w:rtl/>
        </w:rPr>
        <w:t>יובל שטייניץ:</w:t>
      </w:r>
      <w:r>
        <w:rPr>
          <w:rFonts w:cs="David"/>
          <w:sz w:val="24"/>
          <w:szCs w:val="24"/>
          <w:rtl/>
        </w:rPr>
        <w:tab/>
      </w:r>
      <w:r>
        <w:rPr>
          <w:rFonts w:cs="David"/>
          <w:sz w:val="24"/>
          <w:szCs w:val="24"/>
          <w:rtl/>
        </w:rPr>
        <w:tab/>
      </w:r>
      <w:r>
        <w:rPr>
          <w:rFonts w:cs="David"/>
          <w:sz w:val="24"/>
          <w:szCs w:val="24"/>
          <w:rtl/>
        </w:rPr>
        <w:tab/>
        <w:t xml:space="preserve">כדי לחפש את הניסוח המשפטי הנכון, צריך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להדגיש ולהבין את הכוונה. הכוונה כאן היא לאו דווקא הבעלים והיא בלי קשר לבעלים. מצדי זה יכול להיות עיתון שכולו בבורסה על-ידי הציבור הרחב ואף אחד לא מגיע בו לאחוז בעלות. הכוונה כאן היא ל</w:t>
      </w:r>
      <w:r>
        <w:rPr>
          <w:rFonts w:cs="David"/>
          <w:sz w:val="24"/>
          <w:szCs w:val="24"/>
          <w:rtl/>
        </w:rPr>
        <w:t>מנוע גוף תקשורתי שהוא כל כך חזק ודומיננטי שבעצם ישלוט בחיים הציבוריים, בפוליטיקה ואפילו בגופי תקשורת אחרים ובעיתונאים. כלומר, המטרה כאן היא למנוע ריכוז של מעל חמישים אחוזים בעיתונות הכתובה, וכאן זה הנושא הבעייתי, במיוחד על-ידי גוף אחד. דרך אגב, בשום דמוקרט</w:t>
      </w:r>
      <w:r>
        <w:rPr>
          <w:rFonts w:cs="David"/>
          <w:sz w:val="24"/>
          <w:szCs w:val="24"/>
          <w:rtl/>
        </w:rPr>
        <w:t>יה מערבית אחרת, עד כמה שבדקתי – ואני חושב שבדקתי לא רע – אין מצב כזה וברוב הדמוקרטיות בעולם אין גופים שמתקרבים לעשרה אחוזים בעיתונות הכתובה היומית.</w:t>
      </w:r>
    </w:p>
    <w:p w:rsidR="00000000" w:rsidRDefault="00421328">
      <w:pPr>
        <w:jc w:val="both"/>
        <w:rPr>
          <w:rFonts w:cs="David"/>
          <w:sz w:val="24"/>
          <w:szCs w:val="24"/>
          <w:rtl/>
        </w:rPr>
      </w:pPr>
    </w:p>
    <w:p w:rsidR="00000000" w:rsidRDefault="00421328">
      <w:pPr>
        <w:jc w:val="both"/>
        <w:rPr>
          <w:rFonts w:cs="David"/>
          <w:sz w:val="24"/>
          <w:szCs w:val="24"/>
          <w:rtl/>
        </w:rPr>
      </w:pPr>
      <w:r>
        <w:rPr>
          <w:rFonts w:cs="David"/>
          <w:b/>
          <w:bCs/>
          <w:sz w:val="24"/>
          <w:szCs w:val="24"/>
          <w:u w:val="single"/>
          <w:rtl/>
        </w:rPr>
        <w:t>נוגה רובינשטיין:</w:t>
      </w:r>
      <w:r>
        <w:rPr>
          <w:rFonts w:cs="David"/>
          <w:sz w:val="24"/>
          <w:szCs w:val="24"/>
          <w:rtl/>
        </w:rPr>
        <w:tab/>
      </w:r>
      <w:r>
        <w:rPr>
          <w:rFonts w:cs="David"/>
          <w:sz w:val="24"/>
          <w:szCs w:val="24"/>
          <w:rtl/>
        </w:rPr>
        <w:tab/>
        <w:t xml:space="preserve">אם כן, אתה מדבר על איזשהו שיעור אחזקה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שמקנה השפעה ניכרת או משהו דומה.</w:t>
      </w:r>
    </w:p>
    <w:p w:rsidR="00000000" w:rsidRDefault="00421328">
      <w:pPr>
        <w:jc w:val="both"/>
        <w:rPr>
          <w:rFonts w:cs="David"/>
          <w:sz w:val="24"/>
          <w:szCs w:val="24"/>
          <w:rtl/>
        </w:rPr>
      </w:pPr>
    </w:p>
    <w:p w:rsidR="00000000" w:rsidRDefault="00421328">
      <w:pPr>
        <w:jc w:val="both"/>
        <w:rPr>
          <w:rFonts w:cs="David"/>
          <w:sz w:val="24"/>
          <w:szCs w:val="24"/>
          <w:rtl/>
        </w:rPr>
      </w:pPr>
      <w:r>
        <w:rPr>
          <w:rFonts w:cs="David"/>
          <w:b/>
          <w:bCs/>
          <w:sz w:val="24"/>
          <w:szCs w:val="24"/>
          <w:u w:val="single"/>
          <w:rtl/>
        </w:rPr>
        <w:t>יובל שטייניץ</w:t>
      </w:r>
      <w:r>
        <w:rPr>
          <w:rFonts w:cs="David"/>
          <w:b/>
          <w:bCs/>
          <w:sz w:val="24"/>
          <w:szCs w:val="24"/>
          <w:u w:val="single"/>
          <w:rtl/>
        </w:rPr>
        <w:t>:</w:t>
      </w:r>
      <w:r>
        <w:rPr>
          <w:rFonts w:cs="David"/>
          <w:sz w:val="24"/>
          <w:szCs w:val="24"/>
          <w:rtl/>
        </w:rPr>
        <w:tab/>
      </w:r>
      <w:r>
        <w:rPr>
          <w:rFonts w:cs="David"/>
          <w:sz w:val="24"/>
          <w:szCs w:val="24"/>
          <w:rtl/>
        </w:rPr>
        <w:tab/>
      </w:r>
      <w:r>
        <w:rPr>
          <w:rFonts w:cs="David"/>
          <w:sz w:val="24"/>
          <w:szCs w:val="24"/>
          <w:rtl/>
        </w:rPr>
        <w:tab/>
        <w:t>לא. לא הבנת אותי. בלי קשר לשיעור אחזקה.</w:t>
      </w:r>
    </w:p>
    <w:p w:rsidR="00000000" w:rsidRDefault="00421328">
      <w:pPr>
        <w:jc w:val="both"/>
        <w:rPr>
          <w:rFonts w:cs="David"/>
          <w:sz w:val="24"/>
          <w:szCs w:val="24"/>
          <w:rtl/>
        </w:rPr>
      </w:pPr>
    </w:p>
    <w:p w:rsidR="00000000" w:rsidRDefault="00421328">
      <w:pPr>
        <w:jc w:val="both"/>
        <w:rPr>
          <w:rFonts w:cs="David"/>
          <w:sz w:val="24"/>
          <w:szCs w:val="24"/>
          <w:rtl/>
        </w:rPr>
      </w:pPr>
      <w:r>
        <w:rPr>
          <w:rFonts w:cs="David"/>
          <w:b/>
          <w:bCs/>
          <w:sz w:val="24"/>
          <w:szCs w:val="24"/>
          <w:u w:val="single"/>
          <w:rtl/>
        </w:rPr>
        <w:t>נוגה רובינשטיין:</w:t>
      </w:r>
      <w:r>
        <w:rPr>
          <w:rFonts w:cs="David"/>
          <w:sz w:val="24"/>
          <w:szCs w:val="24"/>
          <w:rtl/>
        </w:rPr>
        <w:tab/>
      </w:r>
      <w:r>
        <w:rPr>
          <w:rFonts w:cs="David"/>
          <w:sz w:val="24"/>
          <w:szCs w:val="24"/>
          <w:rtl/>
        </w:rPr>
        <w:tab/>
        <w:t xml:space="preserve">חייב להיות מישהו שמחזיק בסופו של דבר. אם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הציבור כולו מחזיק בפיזור מוחלט, איפה כאן נמדדת ההשפעה? ההשפעה נמדדת על-ידי גוף חיצוני?</w:t>
      </w:r>
    </w:p>
    <w:p w:rsidR="00000000" w:rsidRDefault="00421328">
      <w:pPr>
        <w:jc w:val="both"/>
        <w:rPr>
          <w:rFonts w:cs="David"/>
          <w:sz w:val="24"/>
          <w:szCs w:val="24"/>
          <w:rtl/>
        </w:rPr>
      </w:pPr>
    </w:p>
    <w:p w:rsidR="00000000" w:rsidRDefault="00421328">
      <w:pPr>
        <w:jc w:val="both"/>
        <w:rPr>
          <w:rFonts w:cs="David"/>
          <w:sz w:val="24"/>
          <w:szCs w:val="24"/>
          <w:rtl/>
        </w:rPr>
      </w:pPr>
      <w:r>
        <w:rPr>
          <w:rFonts w:cs="David"/>
          <w:b/>
          <w:bCs/>
          <w:sz w:val="24"/>
          <w:szCs w:val="24"/>
          <w:u w:val="single"/>
          <w:rtl/>
        </w:rPr>
        <w:t>יובל שטייניץ:</w:t>
      </w:r>
      <w:r>
        <w:rPr>
          <w:rFonts w:cs="David"/>
          <w:sz w:val="24"/>
          <w:szCs w:val="24"/>
          <w:rtl/>
        </w:rPr>
        <w:tab/>
      </w:r>
      <w:r>
        <w:rPr>
          <w:rFonts w:cs="David"/>
          <w:sz w:val="24"/>
          <w:szCs w:val="24"/>
          <w:rtl/>
        </w:rPr>
        <w:tab/>
      </w:r>
      <w:r>
        <w:rPr>
          <w:rFonts w:cs="David"/>
          <w:sz w:val="24"/>
          <w:szCs w:val="24"/>
          <w:rtl/>
        </w:rPr>
        <w:tab/>
        <w:t>שאלה  טובה שאין לי תשובה עליה, אבל יש ניסי</w:t>
      </w:r>
      <w:r>
        <w:rPr>
          <w:rFonts w:cs="David"/>
          <w:sz w:val="24"/>
          <w:szCs w:val="24"/>
          <w:rtl/>
        </w:rPr>
        <w:t xml:space="preserve">ון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בעולם. גם בארצות-הברית בחוקים נגד מונופולים וקרטלים כשגוף מסוים הגיע לגודל מסוים, פיצלו אותו לשניים או לשלושה וזה היה בפיקוח הממונה על ההגבלים. במקרה של </w:t>
      </w:r>
      <w:r>
        <w:rPr>
          <w:rFonts w:cs="David"/>
          <w:szCs w:val="24"/>
        </w:rPr>
        <w:t>ITNT</w:t>
      </w:r>
      <w:r>
        <w:rPr>
          <w:rFonts w:cs="David"/>
          <w:sz w:val="24"/>
          <w:szCs w:val="24"/>
          <w:rtl/>
        </w:rPr>
        <w:t>, חברת התקשורת האדירה, נדמה לי שבשנות ה70- או ה80- פיצלו בפיקוח הממונה על ההגבלים לשבעה חל</w:t>
      </w:r>
      <w:r>
        <w:rPr>
          <w:rFonts w:cs="David"/>
          <w:sz w:val="24"/>
          <w:szCs w:val="24"/>
          <w:rtl/>
        </w:rPr>
        <w:t>קים וזאת כדי שלא יהיה כוח.</w:t>
      </w:r>
    </w:p>
    <w:p w:rsidR="00000000" w:rsidRDefault="00421328">
      <w:pPr>
        <w:jc w:val="both"/>
        <w:rPr>
          <w:rFonts w:cs="David"/>
          <w:sz w:val="24"/>
          <w:szCs w:val="24"/>
          <w:rtl/>
        </w:rPr>
      </w:pPr>
    </w:p>
    <w:p w:rsidR="00000000" w:rsidRDefault="00421328">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אני מבין מה אתה רוצה להשיג, אבל אנחנו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חייבים למצוא נוסח משפטי. יכול להיות מצב שיש אדם שבעיניך הוא ברון תקשורת, אבל הוא לא מחזיק אף מניה. הוא טוב, הוא יודע להפעיל את כולם, הוא יודע להפעיל את כל בעלי המניו</w:t>
      </w:r>
      <w:r>
        <w:rPr>
          <w:rFonts w:cs="David"/>
          <w:sz w:val="24"/>
          <w:szCs w:val="24"/>
          <w:rtl/>
        </w:rPr>
        <w:t>ת, הוא מקבל משכורת, הוא כביכול שכיר אבל יש לו השפעה על חצי מדינה. למרות הכל אתה חייב להיכנס לאיזה פרמטרים מאוד מדויקים כי זה חוק ואתה לא יכול להגיד שאתה לא אוהב אותו. לכן אני חושב שצריך בעניין הזה להישאר צמודים למה שאמרנו קודם, לשליטה כפי שדיברנו עליה קודם</w:t>
      </w:r>
      <w:r>
        <w:rPr>
          <w:rFonts w:cs="David"/>
          <w:sz w:val="24"/>
          <w:szCs w:val="24"/>
          <w:rtl/>
        </w:rPr>
        <w:t>.</w:t>
      </w:r>
    </w:p>
    <w:p w:rsidR="00000000" w:rsidRDefault="00421328">
      <w:pPr>
        <w:jc w:val="both"/>
        <w:rPr>
          <w:rFonts w:cs="David"/>
          <w:sz w:val="24"/>
          <w:szCs w:val="24"/>
          <w:rtl/>
        </w:rPr>
      </w:pPr>
    </w:p>
    <w:p w:rsidR="00000000" w:rsidRDefault="00421328">
      <w:pPr>
        <w:jc w:val="both"/>
        <w:rPr>
          <w:rFonts w:cs="David"/>
          <w:sz w:val="24"/>
          <w:szCs w:val="24"/>
          <w:rtl/>
        </w:rPr>
      </w:pPr>
      <w:r>
        <w:rPr>
          <w:rFonts w:cs="David"/>
          <w:b/>
          <w:bCs/>
          <w:sz w:val="24"/>
          <w:szCs w:val="24"/>
          <w:u w:val="single"/>
          <w:rtl/>
        </w:rPr>
        <w:t>יובל שטייניץ:</w:t>
      </w:r>
      <w:r>
        <w:rPr>
          <w:rFonts w:cs="David"/>
          <w:sz w:val="24"/>
          <w:szCs w:val="24"/>
          <w:rtl/>
        </w:rPr>
        <w:tab/>
      </w:r>
      <w:r>
        <w:rPr>
          <w:rFonts w:cs="David"/>
          <w:sz w:val="24"/>
          <w:szCs w:val="24"/>
          <w:rtl/>
        </w:rPr>
        <w:tab/>
      </w:r>
      <w:r>
        <w:rPr>
          <w:rFonts w:cs="David"/>
          <w:sz w:val="24"/>
          <w:szCs w:val="24"/>
          <w:rtl/>
        </w:rPr>
        <w:tab/>
        <w:t xml:space="preserve">אתה מחטיא את הכוונה. הכוונה שלי היא לא מי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השולטים. אני חושב שזה מצב מסוכן לדמוקרטיה בישראל ולא רק לחופש התחרות אלא ממש לחופש הביטוי, לעצמאות הציבור ולעצמאות עיתונאים שיהיה בישראל עיתון יומי ששולט במעל חמישים אחוזים מהקוראים. את זה </w:t>
      </w:r>
      <w:r>
        <w:rPr>
          <w:rFonts w:cs="David"/>
          <w:sz w:val="24"/>
          <w:szCs w:val="24"/>
          <w:rtl/>
        </w:rPr>
        <w:t>אני רוצה למנוע ואני חושב שזה כורח של הגנת הדמוקרטיה. אם גוף כזה מגיע לחמישים אחוזים, אני רוצה שיתפצל - בפיקוח הממונה על ההגבלים - לשני חלקים שווים. לגבי הבעלות לא איכפת לי ומצדי שאותם בעלי מניות יהיו בעלים.</w:t>
      </w:r>
    </w:p>
    <w:p w:rsidR="00000000" w:rsidRDefault="00421328">
      <w:pPr>
        <w:jc w:val="both"/>
        <w:rPr>
          <w:rFonts w:cs="David"/>
          <w:sz w:val="24"/>
          <w:szCs w:val="24"/>
          <w:rtl/>
        </w:rPr>
      </w:pPr>
    </w:p>
    <w:p w:rsidR="00000000" w:rsidRDefault="00421328">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אתה רוצה שבעל השליטה ירד בהיק</w:t>
      </w:r>
      <w:r>
        <w:rPr>
          <w:rFonts w:cs="David"/>
          <w:sz w:val="24"/>
          <w:szCs w:val="24"/>
          <w:rtl/>
        </w:rPr>
        <w:t xml:space="preserve">ף האחזקה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שלו. איך אתה מכריח גוף כזה לרדת בתפוצה שלו? אני לא יודע איך עושים את זה.</w:t>
      </w:r>
    </w:p>
    <w:p w:rsidR="00000000" w:rsidRDefault="00421328">
      <w:pPr>
        <w:jc w:val="both"/>
        <w:rPr>
          <w:rFonts w:cs="David"/>
          <w:sz w:val="24"/>
          <w:szCs w:val="24"/>
          <w:rtl/>
        </w:rPr>
      </w:pPr>
    </w:p>
    <w:p w:rsidR="00000000" w:rsidRDefault="00421328">
      <w:pPr>
        <w:jc w:val="both"/>
        <w:rPr>
          <w:rFonts w:cs="David"/>
          <w:sz w:val="24"/>
          <w:szCs w:val="24"/>
          <w:rtl/>
        </w:rPr>
      </w:pPr>
      <w:r>
        <w:rPr>
          <w:rFonts w:cs="David"/>
          <w:b/>
          <w:bCs/>
          <w:sz w:val="24"/>
          <w:szCs w:val="24"/>
          <w:u w:val="single"/>
          <w:rtl/>
        </w:rPr>
        <w:t>יובל שטייניץ:</w:t>
      </w:r>
      <w:r>
        <w:rPr>
          <w:rFonts w:cs="David"/>
          <w:sz w:val="24"/>
          <w:szCs w:val="24"/>
          <w:rtl/>
        </w:rPr>
        <w:tab/>
      </w:r>
      <w:r>
        <w:rPr>
          <w:rFonts w:cs="David"/>
          <w:sz w:val="24"/>
          <w:szCs w:val="24"/>
          <w:rtl/>
        </w:rPr>
        <w:tab/>
      </w:r>
      <w:r>
        <w:rPr>
          <w:rFonts w:cs="David"/>
          <w:sz w:val="24"/>
          <w:szCs w:val="24"/>
          <w:rtl/>
        </w:rPr>
        <w:tab/>
        <w:t>אני לא מכריח אותו לרדת בתפוצה.</w:t>
      </w:r>
    </w:p>
    <w:p w:rsidR="00000000" w:rsidRDefault="00421328">
      <w:pPr>
        <w:jc w:val="both"/>
        <w:rPr>
          <w:rFonts w:cs="David"/>
          <w:sz w:val="24"/>
          <w:szCs w:val="24"/>
          <w:rtl/>
        </w:rPr>
      </w:pPr>
    </w:p>
    <w:p w:rsidR="00000000" w:rsidRDefault="00421328">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מדפיסים פחות. אם ידפיסו פחות תרד התפוצה.</w:t>
      </w:r>
    </w:p>
    <w:p w:rsidR="00000000" w:rsidRDefault="00421328">
      <w:pPr>
        <w:jc w:val="both"/>
        <w:rPr>
          <w:rFonts w:cs="David"/>
          <w:sz w:val="24"/>
          <w:szCs w:val="24"/>
          <w:rtl/>
        </w:rPr>
      </w:pPr>
    </w:p>
    <w:p w:rsidR="00000000" w:rsidRDefault="00421328">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אתה מכריח גוף עסקי להיכשל בעסקים שלו.</w:t>
      </w:r>
    </w:p>
    <w:p w:rsidR="00000000" w:rsidRDefault="00421328">
      <w:pPr>
        <w:jc w:val="both"/>
        <w:rPr>
          <w:rFonts w:cs="David"/>
          <w:sz w:val="24"/>
          <w:szCs w:val="24"/>
          <w:rtl/>
        </w:rPr>
      </w:pPr>
    </w:p>
    <w:p w:rsidR="00000000" w:rsidRDefault="00421328">
      <w:pPr>
        <w:jc w:val="both"/>
        <w:rPr>
          <w:rFonts w:cs="David"/>
          <w:sz w:val="24"/>
          <w:szCs w:val="24"/>
          <w:rtl/>
        </w:rPr>
      </w:pPr>
      <w:r>
        <w:rPr>
          <w:rFonts w:cs="David"/>
          <w:b/>
          <w:bCs/>
          <w:sz w:val="24"/>
          <w:szCs w:val="24"/>
          <w:u w:val="single"/>
          <w:rtl/>
        </w:rPr>
        <w:t>יובל שטיי</w:t>
      </w:r>
      <w:r>
        <w:rPr>
          <w:rFonts w:cs="David"/>
          <w:b/>
          <w:bCs/>
          <w:sz w:val="24"/>
          <w:szCs w:val="24"/>
          <w:u w:val="single"/>
          <w:rtl/>
        </w:rPr>
        <w:t>ניץ:</w:t>
      </w:r>
      <w:r>
        <w:rPr>
          <w:rFonts w:cs="David"/>
          <w:sz w:val="24"/>
          <w:szCs w:val="24"/>
          <w:rtl/>
        </w:rPr>
        <w:tab/>
      </w:r>
      <w:r>
        <w:rPr>
          <w:rFonts w:cs="David"/>
          <w:sz w:val="24"/>
          <w:szCs w:val="24"/>
          <w:rtl/>
        </w:rPr>
        <w:tab/>
      </w:r>
      <w:r>
        <w:rPr>
          <w:rFonts w:cs="David"/>
          <w:sz w:val="24"/>
          <w:szCs w:val="24"/>
          <w:rtl/>
        </w:rPr>
        <w:tab/>
        <w:t>לא. אתה מסלף את הכוונה.</w:t>
      </w:r>
    </w:p>
    <w:p w:rsidR="00000000" w:rsidRDefault="00421328">
      <w:pPr>
        <w:jc w:val="both"/>
        <w:rPr>
          <w:rFonts w:cs="David"/>
          <w:sz w:val="24"/>
          <w:szCs w:val="24"/>
          <w:rtl/>
        </w:rPr>
      </w:pPr>
    </w:p>
    <w:p w:rsidR="00000000" w:rsidRDefault="00421328">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אתה יכול לומר שבעלי השליטה חייבים  למכור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חלק מהשליטה או משהו כזה אבל אתה לא יכול להוריד את התפוצה.</w:t>
      </w:r>
    </w:p>
    <w:p w:rsidR="00000000" w:rsidRDefault="00421328">
      <w:pPr>
        <w:jc w:val="both"/>
        <w:rPr>
          <w:rFonts w:cs="David"/>
          <w:sz w:val="24"/>
          <w:szCs w:val="24"/>
          <w:rtl/>
        </w:rPr>
      </w:pPr>
    </w:p>
    <w:p w:rsidR="00000000" w:rsidRDefault="00421328">
      <w:pPr>
        <w:jc w:val="both"/>
        <w:rPr>
          <w:rFonts w:cs="David"/>
          <w:sz w:val="24"/>
          <w:szCs w:val="24"/>
          <w:rtl/>
        </w:rPr>
      </w:pPr>
      <w:r>
        <w:rPr>
          <w:rFonts w:cs="David"/>
          <w:b/>
          <w:bCs/>
          <w:sz w:val="24"/>
          <w:szCs w:val="24"/>
          <w:u w:val="single"/>
          <w:rtl/>
        </w:rPr>
        <w:t>יובל שטייניץ:</w:t>
      </w:r>
      <w:r>
        <w:rPr>
          <w:rFonts w:cs="David"/>
          <w:sz w:val="24"/>
          <w:szCs w:val="24"/>
          <w:rtl/>
        </w:rPr>
        <w:tab/>
      </w:r>
      <w:r>
        <w:rPr>
          <w:rFonts w:cs="David"/>
          <w:sz w:val="24"/>
          <w:szCs w:val="24"/>
          <w:rtl/>
        </w:rPr>
        <w:tab/>
      </w:r>
      <w:r>
        <w:rPr>
          <w:rFonts w:cs="David"/>
          <w:sz w:val="24"/>
          <w:szCs w:val="24"/>
          <w:rtl/>
        </w:rPr>
        <w:tab/>
        <w:t xml:space="preserve">לא בעלי השליטה מעניינים אותי. אני לא בטוח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בחברת </w:t>
      </w:r>
      <w:r>
        <w:rPr>
          <w:rFonts w:cs="David"/>
          <w:szCs w:val="24"/>
        </w:rPr>
        <w:t>AT</w:t>
      </w:r>
      <w:r>
        <w:rPr>
          <w:rFonts w:cs="David"/>
          <w:sz w:val="24"/>
          <w:szCs w:val="24"/>
          <w:rtl/>
        </w:rPr>
        <w:t xml:space="preserve"> היו בעלי שליטה אלא אולי זו</w:t>
      </w:r>
      <w:r>
        <w:rPr>
          <w:rFonts w:cs="David"/>
          <w:sz w:val="24"/>
          <w:szCs w:val="24"/>
          <w:rtl/>
        </w:rPr>
        <w:t xml:space="preserve"> הייתה חברה ציבורית בבורסה.</w:t>
      </w:r>
    </w:p>
    <w:p w:rsidR="00000000" w:rsidRDefault="00421328">
      <w:pPr>
        <w:jc w:val="both"/>
        <w:rPr>
          <w:rFonts w:cs="David"/>
          <w:sz w:val="24"/>
          <w:szCs w:val="24"/>
          <w:rtl/>
        </w:rPr>
      </w:pPr>
    </w:p>
    <w:p w:rsidR="00000000" w:rsidRDefault="00421328">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בחברת </w:t>
      </w:r>
      <w:r>
        <w:rPr>
          <w:rFonts w:cs="David"/>
          <w:szCs w:val="24"/>
        </w:rPr>
        <w:t>ATNT</w:t>
      </w:r>
      <w:r>
        <w:rPr>
          <w:rFonts w:cs="David"/>
          <w:sz w:val="24"/>
          <w:szCs w:val="24"/>
          <w:rtl/>
        </w:rPr>
        <w:t xml:space="preserve"> אתה יכול כנראה לקחת מאה אלף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מנויים בקנטקי ולהעביר אותם לחברה אחרת, אבל אתה אומר שלמשל בעיתון "ידיעות אחרונות" את המדור הכלכלי הוא יהיה חייב להפריד ולהתחרות עם "גלובס" או מישהו אחר ולא יהיה לו</w:t>
      </w:r>
      <w:r>
        <w:rPr>
          <w:rFonts w:cs="David"/>
          <w:sz w:val="24"/>
          <w:szCs w:val="24"/>
          <w:rtl/>
        </w:rPr>
        <w:t xml:space="preserve"> מדור כלכלה בעיתון?</w:t>
      </w:r>
    </w:p>
    <w:p w:rsidR="00000000" w:rsidRDefault="00421328">
      <w:pPr>
        <w:jc w:val="both"/>
        <w:rPr>
          <w:rFonts w:cs="David"/>
          <w:sz w:val="24"/>
          <w:szCs w:val="24"/>
          <w:rtl/>
        </w:rPr>
      </w:pPr>
    </w:p>
    <w:p w:rsidR="00000000" w:rsidRDefault="00421328">
      <w:pPr>
        <w:jc w:val="both"/>
        <w:rPr>
          <w:rFonts w:cs="David"/>
          <w:sz w:val="24"/>
          <w:szCs w:val="24"/>
          <w:rtl/>
        </w:rPr>
      </w:pPr>
      <w:r>
        <w:rPr>
          <w:rFonts w:cs="David"/>
          <w:b/>
          <w:bCs/>
          <w:sz w:val="24"/>
          <w:szCs w:val="24"/>
          <w:u w:val="single"/>
          <w:rtl/>
        </w:rPr>
        <w:t>יובל שטייניץ:</w:t>
      </w:r>
      <w:r>
        <w:rPr>
          <w:rFonts w:cs="David"/>
          <w:sz w:val="24"/>
          <w:szCs w:val="24"/>
          <w:rtl/>
        </w:rPr>
        <w:tab/>
      </w:r>
      <w:r>
        <w:rPr>
          <w:rFonts w:cs="David"/>
          <w:sz w:val="24"/>
          <w:szCs w:val="24"/>
          <w:rtl/>
        </w:rPr>
        <w:tab/>
      </w:r>
      <w:r>
        <w:rPr>
          <w:rFonts w:cs="David"/>
          <w:sz w:val="24"/>
          <w:szCs w:val="24"/>
          <w:rtl/>
        </w:rPr>
        <w:tab/>
        <w:t xml:space="preserve">קודם כל, אני מודה שהעסק הוא לא פשוט. נניח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קרה אצלנו מצב שלא ראוי שיקרה בדמוקרטיה ועיתון עבר את החמישים אחוזים באופן קונסיסטנטי לאורך זמן ואז "ידיעות אחרונות" התפצל ל"ידיעות" לחוד ול"אחרונות" לחוד בפיקוח, ולשם כך י</w:t>
      </w:r>
      <w:r>
        <w:rPr>
          <w:rFonts w:cs="David"/>
          <w:sz w:val="24"/>
          <w:szCs w:val="24"/>
          <w:rtl/>
        </w:rPr>
        <w:t>ש את הממונה על ההגבלים והקרטלים.</w:t>
      </w:r>
    </w:p>
    <w:p w:rsidR="00000000" w:rsidRDefault="00421328">
      <w:pPr>
        <w:jc w:val="both"/>
        <w:rPr>
          <w:rFonts w:cs="David"/>
          <w:sz w:val="24"/>
          <w:szCs w:val="24"/>
          <w:rtl/>
        </w:rPr>
      </w:pPr>
    </w:p>
    <w:p w:rsidR="00000000" w:rsidRDefault="00421328">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איך עושים דבר כזה?</w:t>
      </w:r>
    </w:p>
    <w:p w:rsidR="00000000" w:rsidRDefault="00421328">
      <w:pPr>
        <w:jc w:val="both"/>
        <w:rPr>
          <w:rFonts w:cs="David"/>
          <w:sz w:val="24"/>
          <w:szCs w:val="24"/>
          <w:rtl/>
        </w:rPr>
      </w:pPr>
    </w:p>
    <w:p w:rsidR="00000000" w:rsidRDefault="00421328">
      <w:pPr>
        <w:jc w:val="both"/>
        <w:rPr>
          <w:rFonts w:cs="David"/>
          <w:sz w:val="24"/>
          <w:szCs w:val="24"/>
          <w:rtl/>
        </w:rPr>
      </w:pPr>
      <w:r>
        <w:rPr>
          <w:rFonts w:cs="David"/>
          <w:b/>
          <w:bCs/>
          <w:sz w:val="24"/>
          <w:szCs w:val="24"/>
          <w:u w:val="single"/>
          <w:rtl/>
        </w:rPr>
        <w:t>יובל שטייניץ:</w:t>
      </w:r>
      <w:r>
        <w:rPr>
          <w:rFonts w:cs="David"/>
          <w:sz w:val="24"/>
          <w:szCs w:val="24"/>
          <w:rtl/>
        </w:rPr>
        <w:tab/>
      </w:r>
      <w:r>
        <w:rPr>
          <w:rFonts w:cs="David"/>
          <w:sz w:val="24"/>
          <w:szCs w:val="24"/>
          <w:rtl/>
        </w:rPr>
        <w:tab/>
      </w:r>
      <w:r>
        <w:rPr>
          <w:rFonts w:cs="David"/>
          <w:sz w:val="24"/>
          <w:szCs w:val="24"/>
          <w:rtl/>
        </w:rPr>
        <w:tab/>
        <w:t xml:space="preserve">מפצלים את המערכת לשני חלקים ויוצרים שני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עיתונים יומיים. הממונה על ההגבלים יכול לתאם אם לפצל בהתחלה אזורים שונים לשתי המערכות של התפוצה או כל מיני דברים כאלה כך ש</w:t>
      </w:r>
      <w:r>
        <w:rPr>
          <w:rFonts w:cs="David"/>
          <w:sz w:val="24"/>
          <w:szCs w:val="24"/>
          <w:rtl/>
        </w:rPr>
        <w:t>יהיו שני עיתונים של שלושים אחוזים כל אחד.</w:t>
      </w:r>
    </w:p>
    <w:p w:rsidR="00000000" w:rsidRDefault="00421328">
      <w:pPr>
        <w:jc w:val="both"/>
        <w:rPr>
          <w:rFonts w:cs="David"/>
          <w:sz w:val="24"/>
          <w:szCs w:val="24"/>
          <w:rtl/>
        </w:rPr>
      </w:pPr>
    </w:p>
    <w:p w:rsidR="00000000" w:rsidRDefault="00421328">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אתה בעצם רוצה לסגור את העיתון ובמקומו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לפתוח שני עיתונים חדשים.</w:t>
      </w:r>
    </w:p>
    <w:p w:rsidR="00000000" w:rsidRDefault="00421328">
      <w:pPr>
        <w:jc w:val="both"/>
        <w:rPr>
          <w:rFonts w:cs="David"/>
          <w:sz w:val="24"/>
          <w:szCs w:val="24"/>
          <w:rtl/>
        </w:rPr>
      </w:pPr>
    </w:p>
    <w:p w:rsidR="00000000" w:rsidRDefault="00421328">
      <w:pPr>
        <w:jc w:val="both"/>
        <w:rPr>
          <w:rFonts w:cs="David"/>
          <w:sz w:val="24"/>
          <w:szCs w:val="24"/>
          <w:rtl/>
        </w:rPr>
      </w:pPr>
      <w:r>
        <w:rPr>
          <w:rFonts w:cs="David"/>
          <w:b/>
          <w:bCs/>
          <w:sz w:val="24"/>
          <w:szCs w:val="24"/>
          <w:u w:val="single"/>
          <w:rtl/>
        </w:rPr>
        <w:t>יובל שטייניץ:</w:t>
      </w:r>
      <w:r>
        <w:rPr>
          <w:rFonts w:cs="David"/>
          <w:sz w:val="24"/>
          <w:szCs w:val="24"/>
          <w:rtl/>
        </w:rPr>
        <w:tab/>
      </w:r>
      <w:r>
        <w:rPr>
          <w:rFonts w:cs="David"/>
          <w:sz w:val="24"/>
          <w:szCs w:val="24"/>
          <w:rtl/>
        </w:rPr>
        <w:tab/>
      </w:r>
      <w:r>
        <w:rPr>
          <w:rFonts w:cs="David"/>
          <w:sz w:val="24"/>
          <w:szCs w:val="24"/>
          <w:rtl/>
        </w:rPr>
        <w:tab/>
        <w:t xml:space="preserve">לפצל. כשפיצלו את </w:t>
      </w:r>
      <w:r>
        <w:rPr>
          <w:rFonts w:cs="David"/>
          <w:szCs w:val="24"/>
        </w:rPr>
        <w:t>AT</w:t>
      </w:r>
      <w:r>
        <w:rPr>
          <w:rFonts w:cs="David"/>
          <w:sz w:val="24"/>
          <w:szCs w:val="24"/>
          <w:rtl/>
        </w:rPr>
        <w:t xml:space="preserve"> לא סגרו אותה.</w:t>
      </w:r>
    </w:p>
    <w:p w:rsidR="00000000" w:rsidRDefault="00421328">
      <w:pPr>
        <w:jc w:val="both"/>
        <w:rPr>
          <w:rFonts w:cs="David"/>
          <w:sz w:val="24"/>
          <w:szCs w:val="24"/>
          <w:rtl/>
        </w:rPr>
      </w:pPr>
    </w:p>
    <w:p w:rsidR="00000000" w:rsidRDefault="00421328">
      <w:pPr>
        <w:jc w:val="both"/>
        <w:rPr>
          <w:rFonts w:cs="David"/>
          <w:sz w:val="24"/>
          <w:szCs w:val="24"/>
          <w:rtl/>
        </w:rPr>
      </w:pPr>
      <w:r>
        <w:rPr>
          <w:rFonts w:cs="David"/>
          <w:b/>
          <w:bCs/>
          <w:sz w:val="24"/>
          <w:szCs w:val="24"/>
          <w:u w:val="single"/>
          <w:rtl/>
        </w:rPr>
        <w:t>תמר גוז'נסקי:</w:t>
      </w:r>
      <w:r>
        <w:rPr>
          <w:rFonts w:cs="David"/>
          <w:sz w:val="24"/>
          <w:szCs w:val="24"/>
          <w:rtl/>
        </w:rPr>
        <w:tab/>
      </w:r>
      <w:r>
        <w:rPr>
          <w:rFonts w:cs="David"/>
          <w:sz w:val="24"/>
          <w:szCs w:val="24"/>
          <w:rtl/>
        </w:rPr>
        <w:tab/>
      </w:r>
      <w:r>
        <w:rPr>
          <w:rFonts w:cs="David"/>
          <w:sz w:val="24"/>
          <w:szCs w:val="24"/>
          <w:rtl/>
        </w:rPr>
        <w:tab/>
        <w:t>אולי תוותר על הסעיף הזה?</w:t>
      </w:r>
    </w:p>
    <w:p w:rsidR="00000000" w:rsidRDefault="00421328">
      <w:pPr>
        <w:jc w:val="both"/>
        <w:rPr>
          <w:rFonts w:cs="David"/>
          <w:sz w:val="24"/>
          <w:szCs w:val="24"/>
          <w:rtl/>
        </w:rPr>
      </w:pPr>
    </w:p>
    <w:p w:rsidR="00000000" w:rsidRDefault="00421328">
      <w:pPr>
        <w:jc w:val="both"/>
        <w:rPr>
          <w:rFonts w:cs="David"/>
          <w:sz w:val="24"/>
          <w:szCs w:val="24"/>
          <w:rtl/>
        </w:rPr>
      </w:pPr>
      <w:r>
        <w:rPr>
          <w:rFonts w:cs="David"/>
          <w:b/>
          <w:bCs/>
          <w:sz w:val="24"/>
          <w:szCs w:val="24"/>
          <w:u w:val="single"/>
          <w:rtl/>
        </w:rPr>
        <w:t>יובל שטייניץ:</w:t>
      </w:r>
      <w:r>
        <w:rPr>
          <w:rFonts w:cs="David"/>
          <w:sz w:val="24"/>
          <w:szCs w:val="24"/>
          <w:rtl/>
        </w:rPr>
        <w:tab/>
      </w:r>
      <w:r>
        <w:rPr>
          <w:rFonts w:cs="David"/>
          <w:sz w:val="24"/>
          <w:szCs w:val="24"/>
          <w:rtl/>
        </w:rPr>
        <w:tab/>
      </w:r>
      <w:r>
        <w:rPr>
          <w:rFonts w:cs="David"/>
          <w:sz w:val="24"/>
          <w:szCs w:val="24"/>
          <w:rtl/>
        </w:rPr>
        <w:tab/>
        <w:t>לא, זה סעיף מאו</w:t>
      </w:r>
      <w:r>
        <w:rPr>
          <w:rFonts w:cs="David"/>
          <w:sz w:val="24"/>
          <w:szCs w:val="24"/>
          <w:rtl/>
        </w:rPr>
        <w:t>ד חשוב.</w:t>
      </w:r>
    </w:p>
    <w:p w:rsidR="00000000" w:rsidRDefault="00421328">
      <w:pPr>
        <w:jc w:val="both"/>
        <w:rPr>
          <w:rFonts w:cs="David"/>
          <w:sz w:val="24"/>
          <w:szCs w:val="24"/>
          <w:rtl/>
        </w:rPr>
      </w:pPr>
    </w:p>
    <w:p w:rsidR="00000000" w:rsidRDefault="00421328">
      <w:pPr>
        <w:jc w:val="both"/>
        <w:rPr>
          <w:rFonts w:cs="David"/>
          <w:sz w:val="24"/>
          <w:szCs w:val="24"/>
          <w:rtl/>
        </w:rPr>
      </w:pPr>
      <w:r>
        <w:rPr>
          <w:rFonts w:cs="David"/>
          <w:b/>
          <w:bCs/>
          <w:sz w:val="24"/>
          <w:szCs w:val="24"/>
          <w:u w:val="single"/>
          <w:rtl/>
        </w:rPr>
        <w:t>תמר גוז'נסקי:</w:t>
      </w:r>
      <w:r>
        <w:rPr>
          <w:rFonts w:cs="David"/>
          <w:sz w:val="24"/>
          <w:szCs w:val="24"/>
          <w:rtl/>
        </w:rPr>
        <w:tab/>
      </w:r>
      <w:r>
        <w:rPr>
          <w:rFonts w:cs="David"/>
          <w:sz w:val="24"/>
          <w:szCs w:val="24"/>
          <w:rtl/>
        </w:rPr>
        <w:tab/>
      </w:r>
      <w:r>
        <w:rPr>
          <w:rFonts w:cs="David"/>
          <w:sz w:val="24"/>
          <w:szCs w:val="24"/>
          <w:rtl/>
        </w:rPr>
        <w:tab/>
        <w:t>הוא לא מעשי.</w:t>
      </w:r>
    </w:p>
    <w:p w:rsidR="00000000" w:rsidRDefault="00421328">
      <w:pPr>
        <w:jc w:val="both"/>
        <w:rPr>
          <w:rFonts w:cs="David"/>
          <w:sz w:val="24"/>
          <w:szCs w:val="24"/>
          <w:rtl/>
        </w:rPr>
      </w:pPr>
    </w:p>
    <w:p w:rsidR="00000000" w:rsidRDefault="00421328">
      <w:pPr>
        <w:jc w:val="both"/>
        <w:rPr>
          <w:rFonts w:cs="David"/>
          <w:sz w:val="24"/>
          <w:szCs w:val="24"/>
          <w:rtl/>
        </w:rPr>
      </w:pPr>
      <w:r>
        <w:rPr>
          <w:rFonts w:cs="David"/>
          <w:b/>
          <w:bCs/>
          <w:sz w:val="24"/>
          <w:szCs w:val="24"/>
          <w:u w:val="single"/>
          <w:rtl/>
        </w:rPr>
        <w:t>יובל שטייניץ:</w:t>
      </w:r>
      <w:r>
        <w:rPr>
          <w:rFonts w:cs="David"/>
          <w:sz w:val="24"/>
          <w:szCs w:val="24"/>
          <w:rtl/>
        </w:rPr>
        <w:tab/>
      </w:r>
      <w:r>
        <w:rPr>
          <w:rFonts w:cs="David"/>
          <w:sz w:val="24"/>
          <w:szCs w:val="24"/>
          <w:rtl/>
        </w:rPr>
        <w:tab/>
      </w:r>
      <w:r>
        <w:rPr>
          <w:rFonts w:cs="David"/>
          <w:sz w:val="24"/>
          <w:szCs w:val="24"/>
          <w:rtl/>
        </w:rPr>
        <w:tab/>
        <w:t>צריך למצוא את הדרך לנסח אותו.</w:t>
      </w:r>
    </w:p>
    <w:p w:rsidR="00000000" w:rsidRDefault="00421328">
      <w:pPr>
        <w:jc w:val="both"/>
        <w:rPr>
          <w:rFonts w:cs="David"/>
          <w:sz w:val="24"/>
          <w:szCs w:val="24"/>
          <w:rtl/>
        </w:rPr>
      </w:pPr>
    </w:p>
    <w:p w:rsidR="00000000" w:rsidRDefault="00421328">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ב-</w:t>
      </w:r>
      <w:r>
        <w:rPr>
          <w:rFonts w:cs="David"/>
          <w:szCs w:val="24"/>
        </w:rPr>
        <w:t>AT</w:t>
      </w:r>
      <w:r>
        <w:rPr>
          <w:rFonts w:cs="David"/>
          <w:sz w:val="24"/>
          <w:szCs w:val="24"/>
          <w:rtl/>
        </w:rPr>
        <w:t xml:space="preserve"> לא עשו את זה אלא לקחו פעילות שלא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שייכת לחלק הזה והוציאו אותה. זה כמו שלקחו מיצרן מטוסים את ייצור המכוניות, אבל לא לקחו את המכוניות והקימו שני בתי-חרו</w:t>
      </w:r>
      <w:r>
        <w:rPr>
          <w:rFonts w:cs="David"/>
          <w:sz w:val="24"/>
          <w:szCs w:val="24"/>
          <w:rtl/>
        </w:rPr>
        <w:t>שת. בשום מקום בעולם אין דבר כזה. ב-</w:t>
      </w:r>
      <w:r>
        <w:rPr>
          <w:rFonts w:cs="David"/>
          <w:szCs w:val="24"/>
        </w:rPr>
        <w:t>ATNT</w:t>
      </w:r>
      <w:r>
        <w:rPr>
          <w:rFonts w:cs="David"/>
          <w:sz w:val="24"/>
          <w:szCs w:val="24"/>
          <w:rtl/>
        </w:rPr>
        <w:t xml:space="preserve"> לא לקחו ופיצלו את הקו ואמרו שמספרים 1 עד 5 הם </w:t>
      </w:r>
      <w:r>
        <w:rPr>
          <w:rFonts w:cs="David"/>
          <w:szCs w:val="24"/>
        </w:rPr>
        <w:t>ATNT</w:t>
      </w:r>
      <w:r>
        <w:rPr>
          <w:rFonts w:cs="David"/>
          <w:sz w:val="24"/>
          <w:szCs w:val="24"/>
          <w:rtl/>
        </w:rPr>
        <w:t xml:space="preserve"> אחד וממספר 6 עד 7 זה </w:t>
      </w:r>
      <w:r>
        <w:rPr>
          <w:rFonts w:cs="David"/>
          <w:szCs w:val="24"/>
        </w:rPr>
        <w:t>ATNT</w:t>
      </w:r>
      <w:r>
        <w:rPr>
          <w:rFonts w:cs="David"/>
          <w:sz w:val="24"/>
          <w:szCs w:val="24"/>
          <w:rtl/>
        </w:rPr>
        <w:t xml:space="preserve"> שתיים. לא היה דבר כזה.</w:t>
      </w:r>
    </w:p>
    <w:p w:rsidR="00000000" w:rsidRDefault="00421328">
      <w:pPr>
        <w:jc w:val="both"/>
        <w:rPr>
          <w:rFonts w:cs="David"/>
          <w:sz w:val="24"/>
          <w:szCs w:val="24"/>
          <w:rtl/>
        </w:rPr>
      </w:pPr>
    </w:p>
    <w:p w:rsidR="00000000" w:rsidRDefault="00421328">
      <w:pPr>
        <w:jc w:val="both"/>
        <w:rPr>
          <w:rFonts w:cs="David"/>
          <w:sz w:val="24"/>
          <w:szCs w:val="24"/>
          <w:rtl/>
        </w:rPr>
      </w:pPr>
      <w:r>
        <w:rPr>
          <w:rFonts w:cs="David"/>
          <w:b/>
          <w:bCs/>
          <w:sz w:val="24"/>
          <w:szCs w:val="24"/>
          <w:u w:val="single"/>
          <w:rtl/>
        </w:rPr>
        <w:t>מנחם פרלמן:</w:t>
      </w:r>
      <w:r>
        <w:rPr>
          <w:rFonts w:cs="David"/>
          <w:sz w:val="24"/>
          <w:szCs w:val="24"/>
          <w:rtl/>
        </w:rPr>
        <w:tab/>
      </w:r>
      <w:r>
        <w:rPr>
          <w:rFonts w:cs="David"/>
          <w:sz w:val="24"/>
          <w:szCs w:val="24"/>
          <w:rtl/>
        </w:rPr>
        <w:tab/>
      </w:r>
      <w:r>
        <w:rPr>
          <w:rFonts w:cs="David"/>
          <w:sz w:val="24"/>
          <w:szCs w:val="24"/>
          <w:rtl/>
        </w:rPr>
        <w:tab/>
        <w:t xml:space="preserve">מאחר שהדוגמה היא האנטי-טרסט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בארצות-הברית וחוקי המונופולין שם, התשובה היא שבחוק ההגבלים יש סעיף </w:t>
      </w:r>
      <w:r>
        <w:rPr>
          <w:rFonts w:cs="David"/>
          <w:sz w:val="24"/>
          <w:szCs w:val="24"/>
          <w:rtl/>
        </w:rPr>
        <w:t>שמאפשר לממונה לפנות לבית-הדין לפצל, אבל צריך לעשות את זה כאשר הממונה נוכח שאין דרך אחרת למנוע את הפגיעה בציבור. ככל שתהיה או יש תשתית לכך שיש פגיעה קשה בציבור כתוצאה ממצב שבו למישהו יש מעל חמישים אחוזים, הממונה צריך לפעול ויפעל.</w:t>
      </w:r>
    </w:p>
    <w:p w:rsidR="00000000" w:rsidRDefault="00421328">
      <w:pPr>
        <w:jc w:val="both"/>
        <w:rPr>
          <w:rFonts w:cs="David"/>
          <w:sz w:val="24"/>
          <w:szCs w:val="24"/>
          <w:rtl/>
        </w:rPr>
      </w:pPr>
    </w:p>
    <w:p w:rsidR="00000000" w:rsidRDefault="00421328">
      <w:pPr>
        <w:jc w:val="both"/>
        <w:rPr>
          <w:rFonts w:cs="David"/>
          <w:sz w:val="24"/>
          <w:szCs w:val="24"/>
          <w:rtl/>
        </w:rPr>
      </w:pPr>
      <w:r>
        <w:rPr>
          <w:rFonts w:cs="David"/>
          <w:b/>
          <w:bCs/>
          <w:sz w:val="24"/>
          <w:szCs w:val="24"/>
          <w:u w:val="single"/>
          <w:rtl/>
        </w:rPr>
        <w:t>יובל שטייניץ:</w:t>
      </w:r>
      <w:r>
        <w:rPr>
          <w:rFonts w:cs="David"/>
          <w:sz w:val="24"/>
          <w:szCs w:val="24"/>
          <w:rtl/>
        </w:rPr>
        <w:tab/>
      </w:r>
      <w:r>
        <w:rPr>
          <w:rFonts w:cs="David"/>
          <w:sz w:val="24"/>
          <w:szCs w:val="24"/>
          <w:rtl/>
        </w:rPr>
        <w:tab/>
      </w:r>
      <w:r>
        <w:rPr>
          <w:rFonts w:cs="David"/>
          <w:sz w:val="24"/>
          <w:szCs w:val="24"/>
          <w:rtl/>
        </w:rPr>
        <w:tab/>
        <w:t>זה פתרון מ</w:t>
      </w:r>
      <w:r>
        <w:rPr>
          <w:rFonts w:cs="David"/>
          <w:sz w:val="24"/>
          <w:szCs w:val="24"/>
          <w:rtl/>
        </w:rPr>
        <w:t>צוין.</w:t>
      </w:r>
    </w:p>
    <w:p w:rsidR="00000000" w:rsidRDefault="00421328">
      <w:pPr>
        <w:jc w:val="both"/>
        <w:rPr>
          <w:rFonts w:cs="David"/>
          <w:sz w:val="24"/>
          <w:szCs w:val="24"/>
          <w:rtl/>
        </w:rPr>
      </w:pPr>
    </w:p>
    <w:p w:rsidR="00000000" w:rsidRDefault="00421328">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אבל אז הסעיף שלך מיותר.</w:t>
      </w:r>
    </w:p>
    <w:p w:rsidR="00000000" w:rsidRDefault="00421328">
      <w:pPr>
        <w:jc w:val="both"/>
        <w:rPr>
          <w:rFonts w:cs="David"/>
          <w:sz w:val="24"/>
          <w:szCs w:val="24"/>
          <w:rtl/>
        </w:rPr>
      </w:pPr>
    </w:p>
    <w:p w:rsidR="00000000" w:rsidRDefault="00421328">
      <w:pPr>
        <w:jc w:val="both"/>
        <w:rPr>
          <w:rFonts w:cs="David"/>
          <w:sz w:val="24"/>
          <w:szCs w:val="24"/>
          <w:rtl/>
        </w:rPr>
      </w:pPr>
      <w:r>
        <w:rPr>
          <w:rFonts w:cs="David"/>
          <w:b/>
          <w:bCs/>
          <w:sz w:val="24"/>
          <w:szCs w:val="24"/>
          <w:u w:val="single"/>
          <w:rtl/>
        </w:rPr>
        <w:t>יובל שטייניץ:</w:t>
      </w:r>
      <w:r>
        <w:rPr>
          <w:rFonts w:cs="David"/>
          <w:sz w:val="24"/>
          <w:szCs w:val="24"/>
          <w:rtl/>
        </w:rPr>
        <w:tab/>
      </w:r>
      <w:r>
        <w:rPr>
          <w:rFonts w:cs="David"/>
          <w:sz w:val="24"/>
          <w:szCs w:val="24"/>
          <w:rtl/>
        </w:rPr>
        <w:tab/>
      </w:r>
      <w:r>
        <w:rPr>
          <w:rFonts w:cs="David"/>
          <w:sz w:val="24"/>
          <w:szCs w:val="24"/>
          <w:rtl/>
        </w:rPr>
        <w:tab/>
        <w:t xml:space="preserve">לא. זה פתרון מצוין. אני מציע לשנות את הסעיף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ולומר שאנחנו מגדירים בחוק שמצב שבו עיתון יומי מגיע לתפוצה של חמישים אחוזים מכלל קוראי העיתונות היומית במשך ששה חודשים ברציפות או תשעה חודש</w:t>
      </w:r>
      <w:r>
        <w:rPr>
          <w:rFonts w:cs="David"/>
          <w:sz w:val="24"/>
          <w:szCs w:val="24"/>
          <w:rtl/>
        </w:rPr>
        <w:t>ים בשנה, במצב כזה הממונה על ההגבלים העסקיים יפצל את העיתון לפי הכלל של סכנת הציבור. כלומר, אנחנו נקבע בחוק שזאת סכנת הציבור ומאחר שיש תהליך כזה שמתבצע אולי במקרים אחרים או יכול להתבצע, הממונה יפצל לפי מיטב שיקול דעתו והכללים שחלים עליו. כלומר, השינוי הכללי</w:t>
      </w:r>
      <w:r>
        <w:rPr>
          <w:rFonts w:cs="David"/>
          <w:sz w:val="24"/>
          <w:szCs w:val="24"/>
          <w:rtl/>
        </w:rPr>
        <w:t xml:space="preserve"> יהיה כזה: יפוצל העיתון על-ידי הממונה על ההגבלים העסקיים בהתאם לכללים הנהוגים לגבי כל פיצול אחר שהוחלט עליו על-ידי הממונה.</w:t>
      </w:r>
    </w:p>
    <w:p w:rsidR="00000000" w:rsidRDefault="00421328">
      <w:pPr>
        <w:jc w:val="both"/>
        <w:rPr>
          <w:rFonts w:cs="David"/>
          <w:sz w:val="24"/>
          <w:szCs w:val="24"/>
          <w:rtl/>
        </w:rPr>
      </w:pPr>
    </w:p>
    <w:p w:rsidR="00000000" w:rsidRDefault="00421328">
      <w:pPr>
        <w:jc w:val="both"/>
        <w:rPr>
          <w:rFonts w:cs="David"/>
          <w:sz w:val="24"/>
          <w:szCs w:val="24"/>
          <w:rtl/>
        </w:rPr>
      </w:pPr>
      <w:r>
        <w:rPr>
          <w:rFonts w:cs="David"/>
          <w:b/>
          <w:bCs/>
          <w:sz w:val="24"/>
          <w:szCs w:val="24"/>
          <w:u w:val="single"/>
          <w:rtl/>
        </w:rPr>
        <w:t>מנחם פרלמן:</w:t>
      </w:r>
      <w:r>
        <w:rPr>
          <w:rFonts w:cs="David"/>
          <w:sz w:val="24"/>
          <w:szCs w:val="24"/>
          <w:rtl/>
        </w:rPr>
        <w:tab/>
      </w:r>
      <w:r>
        <w:rPr>
          <w:rFonts w:cs="David"/>
          <w:sz w:val="24"/>
          <w:szCs w:val="24"/>
          <w:rtl/>
        </w:rPr>
        <w:tab/>
      </w:r>
      <w:r>
        <w:rPr>
          <w:rFonts w:cs="David"/>
          <w:sz w:val="24"/>
          <w:szCs w:val="24"/>
          <w:rtl/>
        </w:rPr>
        <w:tab/>
        <w:t xml:space="preserve">מציע חבר הכנסת שטייניץ לקבוע שהמצב בעצם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מהווה פגיעה קשה בציבור, אם זה מגיע לחמישים אחוזים.</w:t>
      </w:r>
    </w:p>
    <w:p w:rsidR="00000000" w:rsidRDefault="00421328">
      <w:pPr>
        <w:jc w:val="both"/>
        <w:rPr>
          <w:rFonts w:cs="David"/>
          <w:sz w:val="24"/>
          <w:szCs w:val="24"/>
          <w:rtl/>
        </w:rPr>
      </w:pPr>
    </w:p>
    <w:p w:rsidR="00000000" w:rsidRDefault="00421328">
      <w:pPr>
        <w:jc w:val="both"/>
        <w:rPr>
          <w:rFonts w:cs="David"/>
          <w:b/>
          <w:bCs/>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r>
      <w:r>
        <w:rPr>
          <w:rFonts w:cs="David"/>
          <w:b/>
          <w:bCs/>
          <w:sz w:val="24"/>
          <w:szCs w:val="24"/>
          <w:rtl/>
        </w:rPr>
        <w:t>4</w:t>
      </w:r>
      <w:r>
        <w:rPr>
          <w:rFonts w:cs="David"/>
          <w:b/>
          <w:bCs/>
          <w:sz w:val="24"/>
          <w:szCs w:val="24"/>
          <w:rtl/>
        </w:rPr>
        <w:t>.</w:t>
      </w:r>
      <w:r>
        <w:rPr>
          <w:rFonts w:cs="David"/>
          <w:b/>
          <w:bCs/>
          <w:sz w:val="24"/>
          <w:szCs w:val="24"/>
          <w:rtl/>
        </w:rPr>
        <w:tab/>
        <w:t>איסור תיאום בין גופי תקשורת.</w:t>
      </w:r>
    </w:p>
    <w:p w:rsidR="00000000" w:rsidRDefault="00421328">
      <w:pPr>
        <w:pStyle w:val="aa"/>
        <w:ind w:left="720" w:right="0"/>
        <w:rPr>
          <w:rFonts w:cs="David"/>
          <w:sz w:val="24"/>
          <w:rtl/>
        </w:rPr>
      </w:pPr>
      <w:r>
        <w:rPr>
          <w:rFonts w:cs="David"/>
          <w:sz w:val="24"/>
          <w:rtl/>
        </w:rPr>
        <w:t>לא יתקיים תיאום מערכתי כלשהו בין בעלים, עורכים, או עורכי משנה, של גוף תקשורתי אחד למשנהו מבין הגופים התקשורתיים המרכזיים בכל נושא הקשור לקו מערכתי, לסיקור החדשות או לנושאי שיווק ומסחר.</w:t>
      </w:r>
    </w:p>
    <w:p w:rsidR="00000000" w:rsidRDefault="00421328">
      <w:pPr>
        <w:jc w:val="both"/>
        <w:rPr>
          <w:rFonts w:cs="David"/>
          <w:sz w:val="24"/>
          <w:szCs w:val="24"/>
          <w:rtl/>
        </w:rPr>
      </w:pPr>
    </w:p>
    <w:p w:rsidR="00000000" w:rsidRDefault="00421328">
      <w:pPr>
        <w:jc w:val="both"/>
        <w:rPr>
          <w:rFonts w:cs="David"/>
          <w:sz w:val="24"/>
          <w:szCs w:val="24"/>
          <w:rtl/>
        </w:rPr>
      </w:pPr>
      <w:r>
        <w:rPr>
          <w:rFonts w:cs="David"/>
          <w:b/>
          <w:bCs/>
          <w:sz w:val="24"/>
          <w:szCs w:val="24"/>
          <w:u w:val="single"/>
          <w:rtl/>
        </w:rPr>
        <w:t>מנחם פרלמן:</w:t>
      </w:r>
      <w:r>
        <w:rPr>
          <w:rFonts w:cs="David"/>
          <w:sz w:val="24"/>
          <w:szCs w:val="24"/>
          <w:rtl/>
        </w:rPr>
        <w:tab/>
      </w:r>
      <w:r>
        <w:rPr>
          <w:rFonts w:cs="David"/>
          <w:sz w:val="24"/>
          <w:szCs w:val="24"/>
          <w:rtl/>
        </w:rPr>
        <w:tab/>
      </w:r>
      <w:r>
        <w:rPr>
          <w:rFonts w:cs="David"/>
          <w:sz w:val="24"/>
          <w:szCs w:val="24"/>
          <w:rtl/>
        </w:rPr>
        <w:tab/>
        <w:t>כאן אני מוכרח לומר שחד-מש</w:t>
      </w:r>
      <w:r>
        <w:rPr>
          <w:rFonts w:cs="David"/>
          <w:sz w:val="24"/>
          <w:szCs w:val="24"/>
          <w:rtl/>
        </w:rPr>
        <w:t xml:space="preserve">מעית כל התנהגות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מסוג ההתנהגויות שמתוארות בסעיף הזה היא לא חוקית אלא היא הסדר כובל, היא קרטל לפי חוק ההגבלים העסקיים, וזה אסור גם היום.</w:t>
      </w:r>
    </w:p>
    <w:p w:rsidR="00000000" w:rsidRDefault="00421328">
      <w:pPr>
        <w:jc w:val="both"/>
        <w:rPr>
          <w:rFonts w:cs="David"/>
          <w:sz w:val="24"/>
          <w:szCs w:val="24"/>
          <w:rtl/>
        </w:rPr>
      </w:pPr>
    </w:p>
    <w:p w:rsidR="00000000" w:rsidRDefault="00421328">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אבל מותר תיאום מערכתי.</w:t>
      </w:r>
    </w:p>
    <w:p w:rsidR="00000000" w:rsidRDefault="00421328">
      <w:pPr>
        <w:jc w:val="both"/>
        <w:rPr>
          <w:rFonts w:cs="David"/>
          <w:sz w:val="24"/>
          <w:szCs w:val="24"/>
          <w:rtl/>
        </w:rPr>
      </w:pPr>
    </w:p>
    <w:p w:rsidR="00000000" w:rsidRDefault="00421328">
      <w:pPr>
        <w:jc w:val="both"/>
        <w:rPr>
          <w:rFonts w:cs="David"/>
          <w:sz w:val="24"/>
          <w:szCs w:val="24"/>
          <w:rtl/>
        </w:rPr>
      </w:pPr>
      <w:r>
        <w:rPr>
          <w:rFonts w:cs="David"/>
          <w:b/>
          <w:bCs/>
          <w:sz w:val="24"/>
          <w:szCs w:val="24"/>
          <w:u w:val="single"/>
          <w:rtl/>
        </w:rPr>
        <w:t>מנחם פרלמן:</w:t>
      </w:r>
      <w:r>
        <w:rPr>
          <w:rFonts w:cs="David"/>
          <w:sz w:val="24"/>
          <w:szCs w:val="24"/>
          <w:rtl/>
        </w:rPr>
        <w:tab/>
      </w:r>
      <w:r>
        <w:rPr>
          <w:rFonts w:cs="David"/>
          <w:sz w:val="24"/>
          <w:szCs w:val="24"/>
          <w:rtl/>
        </w:rPr>
        <w:tab/>
      </w:r>
      <w:r>
        <w:rPr>
          <w:rFonts w:cs="David"/>
          <w:sz w:val="24"/>
          <w:szCs w:val="24"/>
          <w:rtl/>
        </w:rPr>
        <w:tab/>
        <w:t xml:space="preserve">לא. תיאום מערכתי בין גופי תקשורת מתחרים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מהווה קרטל</w:t>
      </w:r>
      <w:r>
        <w:rPr>
          <w:rFonts w:cs="David"/>
          <w:sz w:val="24"/>
          <w:szCs w:val="24"/>
          <w:rtl/>
        </w:rPr>
        <w:t>. יש קביעה מהעבר שמצאה שתיאום כזה בין הערוץ השני, בין חברת החדשות לערוץ הראשון, הייתה הסדר כובל.</w:t>
      </w:r>
    </w:p>
    <w:p w:rsidR="00000000" w:rsidRDefault="00421328">
      <w:pPr>
        <w:jc w:val="both"/>
        <w:rPr>
          <w:rFonts w:cs="David"/>
          <w:sz w:val="24"/>
          <w:szCs w:val="24"/>
          <w:rtl/>
        </w:rPr>
      </w:pPr>
    </w:p>
    <w:p w:rsidR="00000000" w:rsidRDefault="00421328">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אתה אומר שסעיף 4 חל ממילא.</w:t>
      </w:r>
    </w:p>
    <w:p w:rsidR="00000000" w:rsidRDefault="00421328">
      <w:pPr>
        <w:jc w:val="both"/>
        <w:rPr>
          <w:rFonts w:cs="David"/>
          <w:sz w:val="24"/>
          <w:szCs w:val="24"/>
          <w:rtl/>
        </w:rPr>
      </w:pPr>
    </w:p>
    <w:p w:rsidR="00000000" w:rsidRDefault="00421328">
      <w:pPr>
        <w:jc w:val="both"/>
        <w:rPr>
          <w:rFonts w:cs="David"/>
          <w:sz w:val="24"/>
          <w:szCs w:val="24"/>
          <w:rtl/>
        </w:rPr>
      </w:pPr>
      <w:r>
        <w:rPr>
          <w:rFonts w:cs="David"/>
          <w:b/>
          <w:bCs/>
          <w:sz w:val="24"/>
          <w:szCs w:val="24"/>
          <w:u w:val="single"/>
          <w:rtl/>
        </w:rPr>
        <w:t>מנחם פרלמן:</w:t>
      </w:r>
      <w:r>
        <w:rPr>
          <w:rFonts w:cs="David"/>
          <w:sz w:val="24"/>
          <w:szCs w:val="24"/>
          <w:rtl/>
        </w:rPr>
        <w:tab/>
      </w:r>
      <w:r>
        <w:rPr>
          <w:rFonts w:cs="David"/>
          <w:sz w:val="24"/>
          <w:szCs w:val="24"/>
          <w:rtl/>
        </w:rPr>
        <w:tab/>
      </w:r>
      <w:r>
        <w:rPr>
          <w:rFonts w:cs="David"/>
          <w:sz w:val="24"/>
          <w:szCs w:val="24"/>
          <w:rtl/>
        </w:rPr>
        <w:tab/>
        <w:t xml:space="preserve">אני אומר שזאת קונקרטיזציה של המצב המשפטי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הכללי הנוכחי לפי חוק ההגבלים כפי שאנחנו מבינים ואו</w:t>
      </w:r>
      <w:r>
        <w:rPr>
          <w:rFonts w:cs="David"/>
          <w:sz w:val="24"/>
          <w:szCs w:val="24"/>
          <w:rtl/>
        </w:rPr>
        <w:t>כפים אותו.</w:t>
      </w:r>
    </w:p>
    <w:p w:rsidR="00000000" w:rsidRDefault="00421328">
      <w:pPr>
        <w:jc w:val="both"/>
        <w:rPr>
          <w:rFonts w:cs="David"/>
          <w:sz w:val="24"/>
          <w:szCs w:val="24"/>
          <w:rtl/>
        </w:rPr>
      </w:pPr>
    </w:p>
    <w:p w:rsidR="00000000" w:rsidRDefault="00421328">
      <w:pPr>
        <w:jc w:val="both"/>
        <w:rPr>
          <w:rFonts w:cs="David"/>
          <w:sz w:val="24"/>
          <w:szCs w:val="24"/>
          <w:rtl/>
        </w:rPr>
      </w:pPr>
      <w:r>
        <w:rPr>
          <w:rFonts w:cs="David"/>
          <w:b/>
          <w:bCs/>
          <w:sz w:val="24"/>
          <w:szCs w:val="24"/>
          <w:u w:val="single"/>
          <w:rtl/>
        </w:rPr>
        <w:t>אתי בנדלר:</w:t>
      </w:r>
      <w:r>
        <w:rPr>
          <w:rFonts w:cs="David"/>
          <w:sz w:val="24"/>
          <w:szCs w:val="24"/>
          <w:rtl/>
        </w:rPr>
        <w:tab/>
      </w:r>
      <w:r>
        <w:rPr>
          <w:rFonts w:cs="David"/>
          <w:sz w:val="24"/>
          <w:szCs w:val="24"/>
          <w:rtl/>
        </w:rPr>
        <w:tab/>
      </w:r>
      <w:r>
        <w:rPr>
          <w:rFonts w:cs="David"/>
          <w:sz w:val="24"/>
          <w:szCs w:val="24"/>
          <w:rtl/>
        </w:rPr>
        <w:tab/>
        <w:t>זאת אומרת שהסעיף הזה מיותר?</w:t>
      </w:r>
    </w:p>
    <w:p w:rsidR="00000000" w:rsidRDefault="00421328">
      <w:pPr>
        <w:jc w:val="both"/>
        <w:rPr>
          <w:rFonts w:cs="David"/>
          <w:sz w:val="24"/>
          <w:szCs w:val="24"/>
          <w:rtl/>
        </w:rPr>
      </w:pPr>
    </w:p>
    <w:p w:rsidR="00000000" w:rsidRDefault="00421328">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גם לשני עיתונים ביחד אסור?</w:t>
      </w:r>
    </w:p>
    <w:p w:rsidR="00000000" w:rsidRDefault="00421328">
      <w:pPr>
        <w:jc w:val="both"/>
        <w:rPr>
          <w:rFonts w:cs="David"/>
          <w:sz w:val="24"/>
          <w:szCs w:val="24"/>
          <w:rtl/>
        </w:rPr>
      </w:pPr>
    </w:p>
    <w:p w:rsidR="00000000" w:rsidRDefault="00421328">
      <w:pPr>
        <w:jc w:val="both"/>
        <w:rPr>
          <w:rFonts w:cs="David"/>
          <w:sz w:val="24"/>
          <w:szCs w:val="24"/>
          <w:rtl/>
        </w:rPr>
      </w:pPr>
      <w:r>
        <w:rPr>
          <w:rFonts w:cs="David"/>
          <w:b/>
          <w:bCs/>
          <w:sz w:val="24"/>
          <w:szCs w:val="24"/>
          <w:u w:val="single"/>
          <w:rtl/>
        </w:rPr>
        <w:t>מנחם פרלמן:</w:t>
      </w:r>
      <w:r>
        <w:rPr>
          <w:rFonts w:cs="David"/>
          <w:sz w:val="24"/>
          <w:szCs w:val="24"/>
          <w:rtl/>
        </w:rPr>
        <w:tab/>
      </w:r>
      <w:r>
        <w:rPr>
          <w:rFonts w:cs="David"/>
          <w:sz w:val="24"/>
          <w:szCs w:val="24"/>
          <w:rtl/>
        </w:rPr>
        <w:tab/>
      </w:r>
      <w:r>
        <w:rPr>
          <w:rFonts w:cs="David"/>
          <w:sz w:val="24"/>
          <w:szCs w:val="24"/>
          <w:rtl/>
        </w:rPr>
        <w:tab/>
        <w:t>אלא אם כן קיבלו פטור או אישור מהממונה.</w:t>
      </w:r>
    </w:p>
    <w:p w:rsidR="00000000" w:rsidRDefault="00421328">
      <w:pPr>
        <w:jc w:val="both"/>
        <w:rPr>
          <w:rFonts w:cs="David"/>
          <w:sz w:val="24"/>
          <w:szCs w:val="24"/>
          <w:rtl/>
        </w:rPr>
      </w:pPr>
    </w:p>
    <w:p w:rsidR="00000000" w:rsidRDefault="00421328">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הסעיף הזה מתקבל וגובר על חוק ההגבלים שלא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מאפשר יוצאים מן הכלל.</w:t>
      </w:r>
    </w:p>
    <w:p w:rsidR="00000000" w:rsidRDefault="00421328">
      <w:pPr>
        <w:jc w:val="both"/>
        <w:rPr>
          <w:rFonts w:cs="David"/>
          <w:sz w:val="24"/>
          <w:szCs w:val="24"/>
          <w:rtl/>
        </w:rPr>
      </w:pPr>
    </w:p>
    <w:p w:rsidR="00000000" w:rsidRDefault="00421328">
      <w:pPr>
        <w:jc w:val="both"/>
        <w:rPr>
          <w:rFonts w:cs="David"/>
          <w:sz w:val="24"/>
          <w:szCs w:val="24"/>
          <w:rtl/>
        </w:rPr>
      </w:pPr>
      <w:r>
        <w:rPr>
          <w:rFonts w:cs="David"/>
          <w:b/>
          <w:bCs/>
          <w:sz w:val="24"/>
          <w:szCs w:val="24"/>
          <w:u w:val="single"/>
          <w:rtl/>
        </w:rPr>
        <w:t>מנחם פרלמן:</w:t>
      </w:r>
      <w:r>
        <w:rPr>
          <w:rFonts w:cs="David"/>
          <w:sz w:val="24"/>
          <w:szCs w:val="24"/>
          <w:rtl/>
        </w:rPr>
        <w:tab/>
      </w:r>
      <w:r>
        <w:rPr>
          <w:rFonts w:cs="David"/>
          <w:sz w:val="24"/>
          <w:szCs w:val="24"/>
          <w:rtl/>
        </w:rPr>
        <w:tab/>
      </w:r>
      <w:r>
        <w:rPr>
          <w:rFonts w:cs="David"/>
          <w:sz w:val="24"/>
          <w:szCs w:val="24"/>
          <w:rtl/>
        </w:rPr>
        <w:tab/>
        <w:t>נכון.</w:t>
      </w:r>
    </w:p>
    <w:p w:rsidR="00000000" w:rsidRDefault="00421328">
      <w:pPr>
        <w:jc w:val="both"/>
        <w:rPr>
          <w:rFonts w:cs="David"/>
          <w:sz w:val="24"/>
          <w:szCs w:val="24"/>
          <w:rtl/>
        </w:rPr>
      </w:pPr>
    </w:p>
    <w:p w:rsidR="00000000" w:rsidRDefault="00421328">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זה סטטוטורי, סופי, מוחלט וללא ערעור. השאלה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אם חבר הכנסת שטייניץ רוצה לוותר על הסעיף או רוצה להשאיר אותו.</w:t>
      </w:r>
    </w:p>
    <w:p w:rsidR="00000000" w:rsidRDefault="00421328">
      <w:pPr>
        <w:jc w:val="both"/>
        <w:rPr>
          <w:rFonts w:cs="David"/>
          <w:sz w:val="24"/>
          <w:szCs w:val="24"/>
          <w:rtl/>
        </w:rPr>
      </w:pPr>
    </w:p>
    <w:p w:rsidR="00000000" w:rsidRDefault="00421328">
      <w:pPr>
        <w:jc w:val="both"/>
        <w:rPr>
          <w:rFonts w:cs="David"/>
          <w:sz w:val="24"/>
          <w:szCs w:val="24"/>
          <w:rtl/>
        </w:rPr>
      </w:pPr>
      <w:r>
        <w:rPr>
          <w:rFonts w:cs="David"/>
          <w:b/>
          <w:bCs/>
          <w:sz w:val="24"/>
          <w:szCs w:val="24"/>
          <w:u w:val="single"/>
          <w:rtl/>
        </w:rPr>
        <w:t>יובל שטייניץ:</w:t>
      </w:r>
      <w:r>
        <w:rPr>
          <w:rFonts w:cs="David"/>
          <w:sz w:val="24"/>
          <w:szCs w:val="24"/>
          <w:rtl/>
        </w:rPr>
        <w:tab/>
      </w:r>
      <w:r>
        <w:rPr>
          <w:rFonts w:cs="David"/>
          <w:sz w:val="24"/>
          <w:szCs w:val="24"/>
          <w:rtl/>
        </w:rPr>
        <w:tab/>
      </w:r>
      <w:r>
        <w:rPr>
          <w:rFonts w:cs="David"/>
          <w:sz w:val="24"/>
          <w:szCs w:val="24"/>
          <w:rtl/>
        </w:rPr>
        <w:tab/>
        <w:t xml:space="preserve">החשש העיקרי שלי הוא מאותם הסכמים שיותר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ויותר אנחנו שומעים עליהם כמו למשל בין "ידיעות אחרונות" </w:t>
      </w:r>
      <w:r>
        <w:rPr>
          <w:rFonts w:cs="David"/>
          <w:sz w:val="24"/>
          <w:szCs w:val="24"/>
          <w:rtl/>
        </w:rPr>
        <w:t>ו"מעריב", הסכמים שנקבעו לא מזמן להנמיך פרופיל תקשורתי בעניינים שפגעו בשני הצדדים ובמחלוקות שחלו על שני הצדדים. כדי למנוע את המצב הזה שבו יושבים שניים-שלושה ברוני תקשורת בארץ – שיש בה רק שניים-שלושה ברוני תקשורת – ומחליטים ביניהם למשל לחפות על "ידיעות אחרונ</w:t>
      </w:r>
      <w:r>
        <w:rPr>
          <w:rFonts w:cs="David"/>
          <w:sz w:val="24"/>
          <w:szCs w:val="24"/>
          <w:rtl/>
        </w:rPr>
        <w:t>ות" ולא לנפח יותר מדי את סיפור השביתה, או לחפות על סיפור ההאשמות ההדדיות משלב מסוים ולהוריד קצת פרופיל של הסיפור של החקירות והמשפטים זה נגד זה. לכן חובה שיהיה סעיף מהסוג הזה.</w:t>
      </w:r>
    </w:p>
    <w:p w:rsidR="00000000" w:rsidRDefault="00421328">
      <w:pPr>
        <w:jc w:val="both"/>
        <w:rPr>
          <w:rFonts w:cs="David"/>
          <w:sz w:val="24"/>
          <w:szCs w:val="24"/>
          <w:rtl/>
        </w:rPr>
      </w:pPr>
    </w:p>
    <w:p w:rsidR="00000000" w:rsidRDefault="00421328">
      <w:pPr>
        <w:jc w:val="both"/>
        <w:rPr>
          <w:rFonts w:cs="David"/>
          <w:sz w:val="24"/>
          <w:szCs w:val="24"/>
          <w:rtl/>
        </w:rPr>
      </w:pPr>
      <w:r>
        <w:rPr>
          <w:rFonts w:cs="David"/>
          <w:b/>
          <w:bCs/>
          <w:sz w:val="24"/>
          <w:szCs w:val="24"/>
          <w:u w:val="single"/>
          <w:rtl/>
        </w:rPr>
        <w:t>נוגה רובינשטיין:</w:t>
      </w:r>
      <w:r>
        <w:rPr>
          <w:rFonts w:cs="David"/>
          <w:sz w:val="24"/>
          <w:szCs w:val="24"/>
          <w:rtl/>
        </w:rPr>
        <w:tab/>
      </w:r>
      <w:r>
        <w:rPr>
          <w:rFonts w:cs="David"/>
          <w:sz w:val="24"/>
          <w:szCs w:val="24"/>
          <w:rtl/>
        </w:rPr>
        <w:tab/>
        <w:t>אם כן השאלה היא שאלת אכיפה.</w:t>
      </w:r>
    </w:p>
    <w:p w:rsidR="00000000" w:rsidRDefault="00421328">
      <w:pPr>
        <w:jc w:val="both"/>
        <w:rPr>
          <w:rFonts w:cs="David"/>
          <w:sz w:val="24"/>
          <w:szCs w:val="24"/>
          <w:rtl/>
        </w:rPr>
      </w:pPr>
    </w:p>
    <w:p w:rsidR="00000000" w:rsidRDefault="00421328">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הוא רוצה את זה</w:t>
      </w:r>
      <w:r>
        <w:rPr>
          <w:rFonts w:cs="David"/>
          <w:sz w:val="24"/>
          <w:szCs w:val="24"/>
          <w:rtl/>
        </w:rPr>
        <w:t xml:space="preserve"> חלוט והוא לא רוצה יוצאים מן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הכלל. אם כן, סעיף 4 נשאר כפי שהוא.</w:t>
      </w:r>
    </w:p>
    <w:p w:rsidR="00000000" w:rsidRDefault="00421328">
      <w:pPr>
        <w:jc w:val="both"/>
        <w:rPr>
          <w:rFonts w:cs="David"/>
          <w:sz w:val="24"/>
          <w:szCs w:val="24"/>
          <w:rtl/>
        </w:rPr>
      </w:pPr>
    </w:p>
    <w:p w:rsidR="00000000" w:rsidRDefault="00421328">
      <w:pPr>
        <w:jc w:val="both"/>
        <w:rPr>
          <w:rFonts w:cs="David"/>
          <w:sz w:val="24"/>
          <w:szCs w:val="24"/>
          <w:rtl/>
        </w:rPr>
      </w:pPr>
      <w:r>
        <w:rPr>
          <w:rFonts w:cs="David"/>
          <w:b/>
          <w:bCs/>
          <w:sz w:val="24"/>
          <w:szCs w:val="24"/>
          <w:u w:val="single"/>
          <w:rtl/>
        </w:rPr>
        <w:t>השר ראובן ריבלין:</w:t>
      </w:r>
      <w:r>
        <w:rPr>
          <w:rFonts w:cs="David"/>
          <w:sz w:val="24"/>
          <w:szCs w:val="24"/>
          <w:rtl/>
        </w:rPr>
        <w:tab/>
      </w:r>
      <w:r>
        <w:rPr>
          <w:rFonts w:cs="David"/>
          <w:sz w:val="24"/>
          <w:szCs w:val="24"/>
          <w:rtl/>
        </w:rPr>
        <w:tab/>
        <w:t xml:space="preserve">האם סעיף 4 לפי גרסת המציע היא על אף האמור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בחוק ההגבלים העסקיים? זאת אומרת, מהיום הממונה על ההגבלים העסקיים לא יוכל לתת אישור.</w:t>
      </w:r>
    </w:p>
    <w:p w:rsidR="00000000" w:rsidRDefault="00421328">
      <w:pPr>
        <w:jc w:val="both"/>
        <w:rPr>
          <w:rFonts w:cs="David"/>
          <w:sz w:val="24"/>
          <w:szCs w:val="24"/>
          <w:rtl/>
        </w:rPr>
      </w:pPr>
    </w:p>
    <w:p w:rsidR="00000000" w:rsidRDefault="00421328">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אין לו סמכות. </w:t>
      </w:r>
      <w:r>
        <w:rPr>
          <w:rFonts w:cs="David"/>
          <w:sz w:val="24"/>
          <w:szCs w:val="24"/>
          <w:rtl/>
        </w:rPr>
        <w:t xml:space="preserve">הוא לא יוכל לתת אישור. הוא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אומר שזה נגמר.</w:t>
      </w:r>
    </w:p>
    <w:p w:rsidR="00000000" w:rsidRDefault="00421328">
      <w:pPr>
        <w:jc w:val="both"/>
        <w:rPr>
          <w:rFonts w:cs="David"/>
          <w:b/>
          <w:bCs/>
          <w:sz w:val="24"/>
          <w:szCs w:val="24"/>
          <w:rtl/>
        </w:rPr>
      </w:pPr>
      <w:r>
        <w:rPr>
          <w:rFonts w:cs="David"/>
          <w:b/>
          <w:bCs/>
          <w:sz w:val="24"/>
          <w:szCs w:val="24"/>
          <w:rtl/>
        </w:rPr>
        <w:t>5.</w:t>
      </w:r>
      <w:r>
        <w:rPr>
          <w:rFonts w:cs="David"/>
          <w:b/>
          <w:bCs/>
          <w:sz w:val="24"/>
          <w:szCs w:val="24"/>
          <w:rtl/>
        </w:rPr>
        <w:tab/>
        <w:t>איסור מתן שירותים.</w:t>
      </w:r>
    </w:p>
    <w:p w:rsidR="00000000" w:rsidRDefault="00421328">
      <w:pPr>
        <w:ind w:left="720"/>
        <w:jc w:val="both"/>
        <w:rPr>
          <w:rFonts w:cs="David"/>
          <w:b/>
          <w:bCs/>
          <w:sz w:val="24"/>
          <w:szCs w:val="24"/>
          <w:rtl/>
        </w:rPr>
      </w:pPr>
      <w:r>
        <w:rPr>
          <w:rFonts w:cs="David"/>
          <w:b/>
          <w:bCs/>
          <w:sz w:val="24"/>
          <w:szCs w:val="24"/>
          <w:rtl/>
        </w:rPr>
        <w:t>לא יעניק גוף תקשורת מרכזי הלוואות, או תמיכה כספית, או תמיכה שיווקית לגוף תקשורת מרכזי אחר ולא יאוחדו השיווק, ההפצה, ההדפסה או שירותי הדפוס בתמורה או שלא בתמורה בין הגופים האמורים למעט</w:t>
      </w:r>
      <w:r>
        <w:rPr>
          <w:rFonts w:cs="David"/>
          <w:sz w:val="24"/>
          <w:szCs w:val="24"/>
          <w:rtl/>
        </w:rPr>
        <w:t xml:space="preserve"> </w:t>
      </w:r>
      <w:r>
        <w:rPr>
          <w:rFonts w:cs="David"/>
          <w:b/>
          <w:bCs/>
          <w:sz w:val="24"/>
          <w:szCs w:val="24"/>
          <w:rtl/>
        </w:rPr>
        <w:t>פר</w:t>
      </w:r>
      <w:r>
        <w:rPr>
          <w:rFonts w:cs="David"/>
          <w:b/>
          <w:bCs/>
          <w:sz w:val="24"/>
          <w:szCs w:val="24"/>
          <w:rtl/>
        </w:rPr>
        <w:t>סום הנערך בתשלום מלא ושאינו מכיל כל שיתוף פעולה ענפי. לא יערך כל איחוד של ההפצה, השיווק או ההדפסה לצורכי חסכון או תמורה הדדית, או לכל צורך אחר.</w:t>
      </w:r>
    </w:p>
    <w:p w:rsidR="00000000" w:rsidRDefault="00421328">
      <w:pPr>
        <w:jc w:val="both"/>
        <w:rPr>
          <w:rFonts w:cs="David"/>
          <w:sz w:val="24"/>
          <w:szCs w:val="24"/>
          <w:rtl/>
        </w:rPr>
      </w:pPr>
    </w:p>
    <w:p w:rsidR="00000000" w:rsidRDefault="00421328">
      <w:pPr>
        <w:jc w:val="both"/>
        <w:rPr>
          <w:rFonts w:cs="David"/>
          <w:sz w:val="24"/>
          <w:szCs w:val="24"/>
          <w:rtl/>
        </w:rPr>
      </w:pPr>
      <w:r>
        <w:rPr>
          <w:rFonts w:cs="David"/>
          <w:sz w:val="24"/>
          <w:szCs w:val="24"/>
          <w:rtl/>
        </w:rPr>
        <w:t>מה קורה היום עם ההגבלים העסקיים?</w:t>
      </w:r>
    </w:p>
    <w:p w:rsidR="00000000" w:rsidRDefault="00421328">
      <w:pPr>
        <w:jc w:val="both"/>
        <w:rPr>
          <w:rFonts w:cs="David"/>
          <w:sz w:val="24"/>
          <w:szCs w:val="24"/>
          <w:rtl/>
        </w:rPr>
      </w:pPr>
    </w:p>
    <w:p w:rsidR="00000000" w:rsidRDefault="00421328">
      <w:pPr>
        <w:jc w:val="both"/>
        <w:rPr>
          <w:rFonts w:cs="David"/>
          <w:sz w:val="24"/>
          <w:szCs w:val="24"/>
          <w:rtl/>
        </w:rPr>
      </w:pPr>
      <w:r>
        <w:rPr>
          <w:rFonts w:cs="David"/>
          <w:b/>
          <w:bCs/>
          <w:sz w:val="24"/>
          <w:szCs w:val="24"/>
          <w:u w:val="single"/>
          <w:rtl/>
        </w:rPr>
        <w:t>מנחם פרלמן:</w:t>
      </w:r>
      <w:r>
        <w:rPr>
          <w:rFonts w:cs="David"/>
          <w:sz w:val="24"/>
          <w:szCs w:val="24"/>
          <w:rtl/>
        </w:rPr>
        <w:tab/>
      </w:r>
      <w:r>
        <w:rPr>
          <w:rFonts w:cs="David"/>
          <w:sz w:val="24"/>
          <w:szCs w:val="24"/>
          <w:rtl/>
        </w:rPr>
        <w:tab/>
      </w:r>
      <w:r>
        <w:rPr>
          <w:rFonts w:cs="David"/>
          <w:sz w:val="24"/>
          <w:szCs w:val="24"/>
          <w:rtl/>
        </w:rPr>
        <w:tab/>
        <w:t xml:space="preserve">רוב הדברים שמתוארים כאן הם כנראה הסדרים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כובלים שאסורים על</w:t>
      </w:r>
      <w:r>
        <w:rPr>
          <w:rFonts w:cs="David"/>
          <w:sz w:val="24"/>
          <w:szCs w:val="24"/>
          <w:rtl/>
        </w:rPr>
        <w:t>-פי חוק.</w:t>
      </w:r>
    </w:p>
    <w:p w:rsidR="00000000" w:rsidRDefault="00421328">
      <w:pPr>
        <w:jc w:val="both"/>
        <w:rPr>
          <w:rFonts w:cs="David"/>
          <w:sz w:val="24"/>
          <w:szCs w:val="24"/>
          <w:rtl/>
        </w:rPr>
      </w:pPr>
    </w:p>
    <w:p w:rsidR="00000000" w:rsidRDefault="00421328">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אבל כאן זה מותר באישור הממונה והמציע 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רוצה גם באישור הממונה.</w:t>
      </w:r>
    </w:p>
    <w:p w:rsidR="00000000" w:rsidRDefault="00421328">
      <w:pPr>
        <w:jc w:val="both"/>
        <w:rPr>
          <w:rFonts w:cs="David"/>
          <w:sz w:val="24"/>
          <w:szCs w:val="24"/>
          <w:rtl/>
        </w:rPr>
      </w:pPr>
    </w:p>
    <w:p w:rsidR="00000000" w:rsidRDefault="00421328">
      <w:pPr>
        <w:jc w:val="both"/>
        <w:rPr>
          <w:rFonts w:cs="David"/>
          <w:sz w:val="24"/>
          <w:szCs w:val="24"/>
          <w:rtl/>
        </w:rPr>
      </w:pPr>
      <w:r>
        <w:rPr>
          <w:rFonts w:cs="David"/>
          <w:b/>
          <w:bCs/>
          <w:sz w:val="24"/>
          <w:szCs w:val="24"/>
          <w:u w:val="single"/>
          <w:rtl/>
        </w:rPr>
        <w:t>יובל שטייניץ:</w:t>
      </w:r>
      <w:r>
        <w:rPr>
          <w:rFonts w:cs="David"/>
          <w:sz w:val="24"/>
          <w:szCs w:val="24"/>
          <w:rtl/>
        </w:rPr>
        <w:tab/>
      </w:r>
      <w:r>
        <w:rPr>
          <w:rFonts w:cs="David"/>
          <w:sz w:val="24"/>
          <w:szCs w:val="24"/>
          <w:rtl/>
        </w:rPr>
        <w:tab/>
      </w:r>
      <w:r>
        <w:rPr>
          <w:rFonts w:cs="David"/>
          <w:sz w:val="24"/>
          <w:szCs w:val="24"/>
          <w:rtl/>
        </w:rPr>
        <w:tab/>
        <w:t xml:space="preserve">אני מחזיק כאן כתבה שיצאה על הממונה על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ההגבלים העסקיים לגבי הלוואה של עשרה מיליוני דולר מ"ידיעות אחרונות" ל"הארץ" שנמשכת כבר שנים, שיוצר</w:t>
      </w:r>
      <w:r>
        <w:rPr>
          <w:rFonts w:cs="David"/>
          <w:sz w:val="24"/>
          <w:szCs w:val="24"/>
          <w:rtl/>
        </w:rPr>
        <w:t>ת זיקה חזקה בין שני הגופים האלה, ושהממונה על ההגבלים, לפחות לפי דבריו, לא בדיוק הצליח לטפל בה בצורה האופטימלית.</w:t>
      </w:r>
    </w:p>
    <w:p w:rsidR="00000000" w:rsidRDefault="00421328">
      <w:pPr>
        <w:jc w:val="both"/>
        <w:rPr>
          <w:rFonts w:cs="David"/>
          <w:sz w:val="24"/>
          <w:szCs w:val="24"/>
          <w:rtl/>
        </w:rPr>
      </w:pPr>
    </w:p>
    <w:p w:rsidR="00000000" w:rsidRDefault="00421328">
      <w:pPr>
        <w:jc w:val="both"/>
        <w:rPr>
          <w:rFonts w:cs="David"/>
          <w:sz w:val="24"/>
          <w:szCs w:val="24"/>
          <w:rtl/>
        </w:rPr>
      </w:pPr>
      <w:r>
        <w:rPr>
          <w:rFonts w:cs="David"/>
          <w:b/>
          <w:bCs/>
          <w:sz w:val="24"/>
          <w:szCs w:val="24"/>
          <w:u w:val="single"/>
          <w:rtl/>
        </w:rPr>
        <w:t>נוגה רובינשטיין:</w:t>
      </w:r>
      <w:r>
        <w:rPr>
          <w:rFonts w:cs="David"/>
          <w:sz w:val="24"/>
          <w:szCs w:val="24"/>
          <w:rtl/>
        </w:rPr>
        <w:tab/>
      </w:r>
      <w:r>
        <w:rPr>
          <w:rFonts w:cs="David"/>
          <w:sz w:val="24"/>
          <w:szCs w:val="24"/>
          <w:rtl/>
        </w:rPr>
        <w:tab/>
        <w:t xml:space="preserve">אבל כאן לא מוצע מנגנון חלופי שיהיה חזק יותר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ומשמעותי יותר מאשר המנגנון שקיים בידי הממונה על ההגבלים העסקיים.</w:t>
      </w:r>
    </w:p>
    <w:p w:rsidR="00000000" w:rsidRDefault="00421328">
      <w:pPr>
        <w:jc w:val="both"/>
        <w:rPr>
          <w:rFonts w:cs="David"/>
          <w:sz w:val="24"/>
          <w:szCs w:val="24"/>
          <w:rtl/>
        </w:rPr>
      </w:pPr>
    </w:p>
    <w:p w:rsidR="00000000" w:rsidRDefault="00421328">
      <w:pPr>
        <w:jc w:val="both"/>
        <w:rPr>
          <w:rFonts w:cs="David"/>
          <w:sz w:val="24"/>
          <w:szCs w:val="24"/>
          <w:rtl/>
        </w:rPr>
      </w:pPr>
      <w:r>
        <w:rPr>
          <w:rFonts w:cs="David"/>
          <w:b/>
          <w:bCs/>
          <w:sz w:val="24"/>
          <w:szCs w:val="24"/>
          <w:u w:val="single"/>
          <w:rtl/>
        </w:rPr>
        <w:t>תמר גוז'נ</w:t>
      </w:r>
      <w:r>
        <w:rPr>
          <w:rFonts w:cs="David"/>
          <w:b/>
          <w:bCs/>
          <w:sz w:val="24"/>
          <w:szCs w:val="24"/>
          <w:u w:val="single"/>
          <w:rtl/>
        </w:rPr>
        <w:t>סקי:</w:t>
      </w:r>
      <w:r>
        <w:rPr>
          <w:rFonts w:cs="David"/>
          <w:sz w:val="24"/>
          <w:szCs w:val="24"/>
          <w:rtl/>
        </w:rPr>
        <w:tab/>
      </w:r>
      <w:r>
        <w:rPr>
          <w:rFonts w:cs="David"/>
          <w:sz w:val="24"/>
          <w:szCs w:val="24"/>
          <w:rtl/>
        </w:rPr>
        <w:tab/>
      </w:r>
      <w:r>
        <w:rPr>
          <w:rFonts w:cs="David"/>
          <w:sz w:val="24"/>
          <w:szCs w:val="24"/>
          <w:rtl/>
        </w:rPr>
        <w:tab/>
        <w:t>יש לנו מנגנון. כאן יש רק החלטה.</w:t>
      </w:r>
    </w:p>
    <w:p w:rsidR="00000000" w:rsidRDefault="00421328">
      <w:pPr>
        <w:jc w:val="both"/>
        <w:rPr>
          <w:rFonts w:cs="David"/>
          <w:sz w:val="24"/>
          <w:szCs w:val="24"/>
          <w:rtl/>
        </w:rPr>
      </w:pPr>
    </w:p>
    <w:p w:rsidR="00000000" w:rsidRDefault="00421328">
      <w:pPr>
        <w:jc w:val="both"/>
        <w:rPr>
          <w:rFonts w:cs="David"/>
          <w:sz w:val="24"/>
          <w:szCs w:val="24"/>
          <w:rtl/>
        </w:rPr>
      </w:pPr>
      <w:r>
        <w:rPr>
          <w:rFonts w:cs="David"/>
          <w:b/>
          <w:bCs/>
          <w:sz w:val="24"/>
          <w:szCs w:val="24"/>
          <w:u w:val="single"/>
          <w:rtl/>
        </w:rPr>
        <w:t>השר ראובן ריבלין:</w:t>
      </w:r>
      <w:r>
        <w:rPr>
          <w:rFonts w:cs="David"/>
          <w:sz w:val="24"/>
          <w:szCs w:val="24"/>
          <w:rtl/>
        </w:rPr>
        <w:tab/>
      </w:r>
      <w:r>
        <w:rPr>
          <w:rFonts w:cs="David"/>
          <w:sz w:val="24"/>
          <w:szCs w:val="24"/>
          <w:rtl/>
        </w:rPr>
        <w:tab/>
        <w:t>קיים איסור מוחלט.</w:t>
      </w:r>
    </w:p>
    <w:p w:rsidR="00000000" w:rsidRDefault="00421328">
      <w:pPr>
        <w:jc w:val="both"/>
        <w:rPr>
          <w:rFonts w:cs="David"/>
          <w:sz w:val="24"/>
          <w:szCs w:val="24"/>
          <w:rtl/>
        </w:rPr>
      </w:pPr>
    </w:p>
    <w:p w:rsidR="00000000" w:rsidRDefault="00421328">
      <w:pPr>
        <w:jc w:val="both"/>
        <w:rPr>
          <w:rFonts w:cs="David"/>
          <w:sz w:val="24"/>
          <w:szCs w:val="24"/>
          <w:rtl/>
        </w:rPr>
      </w:pPr>
      <w:r>
        <w:rPr>
          <w:rFonts w:cs="David"/>
          <w:b/>
          <w:bCs/>
          <w:sz w:val="24"/>
          <w:szCs w:val="24"/>
          <w:u w:val="single"/>
          <w:rtl/>
        </w:rPr>
        <w:t>נוגה רובינשטיין:</w:t>
      </w:r>
      <w:r>
        <w:rPr>
          <w:rFonts w:cs="David"/>
          <w:sz w:val="24"/>
          <w:szCs w:val="24"/>
          <w:rtl/>
        </w:rPr>
        <w:tab/>
      </w:r>
      <w:r>
        <w:rPr>
          <w:rFonts w:cs="David"/>
          <w:sz w:val="24"/>
          <w:szCs w:val="24"/>
          <w:rtl/>
        </w:rPr>
        <w:tab/>
        <w:t xml:space="preserve">נכון, אבל חבר הכנסת שטייניץ מבקש איזושהי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פעולה אופרטיבית משמעותית לעשות את זה ושלא יהיה מדובר באיזושהי חקירה שתתמשך כדי לדעת אם הדברים כן קיימים או לא קיי</w:t>
      </w:r>
      <w:r>
        <w:rPr>
          <w:rFonts w:cs="David"/>
          <w:sz w:val="24"/>
          <w:szCs w:val="24"/>
          <w:rtl/>
        </w:rPr>
        <w:t>מים.  גם כדי להחליט שהדברים האלה אסורים,  צריך לבצע איזושהי בדיקה.</w:t>
      </w:r>
    </w:p>
    <w:p w:rsidR="00000000" w:rsidRDefault="00421328">
      <w:pPr>
        <w:jc w:val="both"/>
        <w:rPr>
          <w:rFonts w:cs="David"/>
          <w:sz w:val="24"/>
          <w:szCs w:val="24"/>
          <w:rtl/>
        </w:rPr>
      </w:pPr>
    </w:p>
    <w:p w:rsidR="00000000" w:rsidRDefault="00421328">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זה ברור. אז בודקים אם הייתה הפרה או לא.</w:t>
      </w:r>
    </w:p>
    <w:p w:rsidR="00000000" w:rsidRDefault="00421328">
      <w:pPr>
        <w:jc w:val="both"/>
        <w:rPr>
          <w:rFonts w:cs="David"/>
          <w:sz w:val="24"/>
          <w:szCs w:val="24"/>
          <w:rtl/>
        </w:rPr>
      </w:pPr>
    </w:p>
    <w:p w:rsidR="00000000" w:rsidRDefault="00421328">
      <w:pPr>
        <w:jc w:val="both"/>
        <w:rPr>
          <w:rFonts w:cs="David"/>
          <w:sz w:val="24"/>
          <w:szCs w:val="24"/>
          <w:rtl/>
        </w:rPr>
      </w:pPr>
      <w:r>
        <w:rPr>
          <w:rFonts w:cs="David"/>
          <w:b/>
          <w:bCs/>
          <w:sz w:val="24"/>
          <w:szCs w:val="24"/>
          <w:u w:val="single"/>
          <w:rtl/>
        </w:rPr>
        <w:t>יובל שטייניץ:</w:t>
      </w:r>
      <w:r>
        <w:rPr>
          <w:rFonts w:cs="David"/>
          <w:sz w:val="24"/>
          <w:szCs w:val="24"/>
          <w:rtl/>
        </w:rPr>
        <w:tab/>
      </w:r>
      <w:r>
        <w:rPr>
          <w:rFonts w:cs="David"/>
          <w:sz w:val="24"/>
          <w:szCs w:val="24"/>
          <w:rtl/>
        </w:rPr>
        <w:tab/>
      </w:r>
      <w:r>
        <w:rPr>
          <w:rFonts w:cs="David"/>
          <w:sz w:val="24"/>
          <w:szCs w:val="24"/>
          <w:rtl/>
        </w:rPr>
        <w:tab/>
        <w:t xml:space="preserve">בעל עיתון שזקוק להלוואה, כמו כל בעל עסק אחר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הוא ילך לבנק או לאיש עסקים אחר אבל לא לבעל עיתון מתחרה.</w:t>
      </w:r>
    </w:p>
    <w:p w:rsidR="00000000" w:rsidRDefault="00421328">
      <w:pPr>
        <w:jc w:val="both"/>
        <w:rPr>
          <w:rFonts w:cs="David"/>
          <w:sz w:val="24"/>
          <w:szCs w:val="24"/>
          <w:rtl/>
        </w:rPr>
      </w:pPr>
    </w:p>
    <w:p w:rsidR="00000000" w:rsidRDefault="00421328">
      <w:pPr>
        <w:jc w:val="both"/>
        <w:rPr>
          <w:rFonts w:cs="David"/>
          <w:sz w:val="24"/>
          <w:szCs w:val="24"/>
          <w:rtl/>
        </w:rPr>
      </w:pPr>
      <w:r>
        <w:rPr>
          <w:rFonts w:cs="David"/>
          <w:b/>
          <w:bCs/>
          <w:sz w:val="24"/>
          <w:szCs w:val="24"/>
          <w:u w:val="single"/>
          <w:rtl/>
        </w:rPr>
        <w:t>היו"ר</w:t>
      </w:r>
      <w:r>
        <w:rPr>
          <w:rFonts w:cs="David"/>
          <w:b/>
          <w:bCs/>
          <w:sz w:val="24"/>
          <w:szCs w:val="24"/>
          <w:u w:val="single"/>
          <w:rtl/>
        </w:rPr>
        <w:t xml:space="preserve"> אברהם פורז:</w:t>
      </w:r>
      <w:r>
        <w:rPr>
          <w:rFonts w:cs="David"/>
          <w:sz w:val="24"/>
          <w:szCs w:val="24"/>
          <w:rtl/>
        </w:rPr>
        <w:tab/>
      </w:r>
      <w:r>
        <w:rPr>
          <w:rFonts w:cs="David"/>
          <w:sz w:val="24"/>
          <w:szCs w:val="24"/>
          <w:rtl/>
        </w:rPr>
        <w:tab/>
        <w:t>סעיף 5 נשאר.</w:t>
      </w:r>
    </w:p>
    <w:p w:rsidR="00000000" w:rsidRDefault="00421328">
      <w:pPr>
        <w:jc w:val="both"/>
        <w:rPr>
          <w:rFonts w:cs="David"/>
          <w:b/>
          <w:bCs/>
          <w:sz w:val="24"/>
          <w:szCs w:val="24"/>
          <w:rtl/>
        </w:rPr>
      </w:pP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t>6.</w:t>
      </w:r>
      <w:r>
        <w:rPr>
          <w:rFonts w:cs="David"/>
          <w:b/>
          <w:bCs/>
          <w:sz w:val="24"/>
          <w:szCs w:val="24"/>
          <w:rtl/>
        </w:rPr>
        <w:tab/>
        <w:t>איסור שילוב עיתונים.</w:t>
      </w:r>
    </w:p>
    <w:p w:rsidR="00000000" w:rsidRDefault="00421328">
      <w:pPr>
        <w:ind w:left="720"/>
        <w:jc w:val="both"/>
        <w:rPr>
          <w:rFonts w:cs="David"/>
          <w:b/>
          <w:bCs/>
          <w:sz w:val="24"/>
          <w:szCs w:val="24"/>
          <w:rtl/>
        </w:rPr>
      </w:pPr>
      <w:r>
        <w:rPr>
          <w:rFonts w:cs="David"/>
          <w:b/>
          <w:bCs/>
          <w:sz w:val="24"/>
          <w:szCs w:val="24"/>
          <w:rtl/>
        </w:rPr>
        <w:t>לא ישווק או יחלק עיתון לקוראיו דפים או חלקים, או צילומים שלהם, מעיתון ישראלי אחר.</w:t>
      </w:r>
    </w:p>
    <w:p w:rsidR="00000000" w:rsidRDefault="00421328">
      <w:pPr>
        <w:jc w:val="both"/>
        <w:rPr>
          <w:rFonts w:cs="David"/>
          <w:sz w:val="24"/>
          <w:szCs w:val="24"/>
          <w:rtl/>
        </w:rPr>
      </w:pPr>
    </w:p>
    <w:p w:rsidR="00000000" w:rsidRDefault="00421328">
      <w:pPr>
        <w:jc w:val="both"/>
        <w:rPr>
          <w:rFonts w:cs="David"/>
          <w:sz w:val="24"/>
          <w:szCs w:val="24"/>
          <w:rtl/>
        </w:rPr>
      </w:pPr>
      <w:r>
        <w:rPr>
          <w:rFonts w:cs="David"/>
          <w:b/>
          <w:bCs/>
          <w:sz w:val="24"/>
          <w:szCs w:val="24"/>
          <w:u w:val="single"/>
          <w:rtl/>
        </w:rPr>
        <w:t>יובל שטייניץ:</w:t>
      </w:r>
      <w:r>
        <w:rPr>
          <w:rFonts w:cs="David"/>
          <w:sz w:val="24"/>
          <w:szCs w:val="24"/>
          <w:rtl/>
        </w:rPr>
        <w:tab/>
      </w:r>
      <w:r>
        <w:rPr>
          <w:rFonts w:cs="David"/>
          <w:sz w:val="24"/>
          <w:szCs w:val="24"/>
          <w:rtl/>
        </w:rPr>
        <w:tab/>
      </w:r>
      <w:r>
        <w:rPr>
          <w:rFonts w:cs="David"/>
          <w:sz w:val="24"/>
          <w:szCs w:val="24"/>
          <w:rtl/>
        </w:rPr>
        <w:tab/>
        <w:t xml:space="preserve">אתה מציג את זה כאילו זה דבר שנשמע לך מוזר.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אני רוצה להזכיר לך את השביתה של "ידיעות אחרונות".</w:t>
      </w:r>
    </w:p>
    <w:p w:rsidR="00000000" w:rsidRDefault="00421328">
      <w:pPr>
        <w:jc w:val="both"/>
        <w:rPr>
          <w:rFonts w:cs="David"/>
          <w:sz w:val="24"/>
          <w:szCs w:val="24"/>
          <w:rtl/>
        </w:rPr>
      </w:pPr>
    </w:p>
    <w:p w:rsidR="00000000" w:rsidRDefault="00421328">
      <w:pPr>
        <w:jc w:val="both"/>
        <w:rPr>
          <w:rFonts w:cs="David"/>
          <w:sz w:val="24"/>
          <w:szCs w:val="24"/>
          <w:rtl/>
        </w:rPr>
      </w:pPr>
      <w:r>
        <w:rPr>
          <w:rFonts w:cs="David"/>
          <w:b/>
          <w:bCs/>
          <w:sz w:val="24"/>
          <w:szCs w:val="24"/>
          <w:u w:val="single"/>
          <w:rtl/>
        </w:rPr>
        <w:t>הי</w:t>
      </w:r>
      <w:r>
        <w:rPr>
          <w:rFonts w:cs="David"/>
          <w:b/>
          <w:bCs/>
          <w:sz w:val="24"/>
          <w:szCs w:val="24"/>
          <w:u w:val="single"/>
          <w:rtl/>
        </w:rPr>
        <w:t>ו"ר אברהם פורז:</w:t>
      </w:r>
      <w:r>
        <w:rPr>
          <w:rFonts w:cs="David"/>
          <w:sz w:val="24"/>
          <w:szCs w:val="24"/>
          <w:rtl/>
        </w:rPr>
        <w:tab/>
      </w:r>
      <w:r>
        <w:rPr>
          <w:rFonts w:cs="David"/>
          <w:sz w:val="24"/>
          <w:szCs w:val="24"/>
          <w:rtl/>
        </w:rPr>
        <w:tab/>
        <w:t xml:space="preserve">איך אתה תוכל לנגח את העיתון המתחרה אם 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תוכל להראות צילום של ידיעה מטופשת שהוא פרסם?</w:t>
      </w:r>
    </w:p>
    <w:p w:rsidR="00000000" w:rsidRDefault="00421328">
      <w:pPr>
        <w:jc w:val="both"/>
        <w:rPr>
          <w:rFonts w:cs="David"/>
          <w:sz w:val="24"/>
          <w:szCs w:val="24"/>
          <w:rtl/>
        </w:rPr>
      </w:pPr>
    </w:p>
    <w:p w:rsidR="00000000" w:rsidRDefault="00421328">
      <w:pPr>
        <w:jc w:val="both"/>
        <w:rPr>
          <w:rFonts w:cs="David"/>
          <w:sz w:val="24"/>
          <w:szCs w:val="24"/>
          <w:rtl/>
        </w:rPr>
      </w:pPr>
      <w:r>
        <w:rPr>
          <w:rFonts w:cs="David"/>
          <w:b/>
          <w:bCs/>
          <w:sz w:val="24"/>
          <w:szCs w:val="24"/>
          <w:u w:val="single"/>
          <w:rtl/>
        </w:rPr>
        <w:t>יובל שטייניץ:</w:t>
      </w:r>
      <w:r>
        <w:rPr>
          <w:rFonts w:cs="David"/>
          <w:sz w:val="24"/>
          <w:szCs w:val="24"/>
          <w:rtl/>
        </w:rPr>
        <w:tab/>
      </w:r>
      <w:r>
        <w:rPr>
          <w:rFonts w:cs="David"/>
          <w:sz w:val="24"/>
          <w:szCs w:val="24"/>
          <w:rtl/>
        </w:rPr>
        <w:tab/>
      </w:r>
      <w:r>
        <w:rPr>
          <w:rFonts w:cs="David"/>
          <w:sz w:val="24"/>
          <w:szCs w:val="24"/>
          <w:rtl/>
        </w:rPr>
        <w:tab/>
        <w:t xml:space="preserve">הכנסנו כאן הקבלה, להוציא חלקים שהם לצורך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עניין עיתונאי בלבד ודיווח עיתונאי בלבד.</w:t>
      </w:r>
    </w:p>
    <w:p w:rsidR="00000000" w:rsidRDefault="00421328">
      <w:pPr>
        <w:jc w:val="both"/>
        <w:rPr>
          <w:rFonts w:cs="David"/>
          <w:sz w:val="24"/>
          <w:szCs w:val="24"/>
          <w:rtl/>
        </w:rPr>
      </w:pPr>
    </w:p>
    <w:p w:rsidR="00000000" w:rsidRDefault="00421328">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זה לא כתוב. אתה יכול לה</w:t>
      </w:r>
      <w:r>
        <w:rPr>
          <w:rFonts w:cs="David"/>
          <w:sz w:val="24"/>
          <w:szCs w:val="24"/>
          <w:rtl/>
        </w:rPr>
        <w:t xml:space="preserve">וסיף את המלים אלא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אם כן זה דיווח עיתונאי.</w:t>
      </w:r>
    </w:p>
    <w:p w:rsidR="00000000" w:rsidRDefault="00421328">
      <w:pPr>
        <w:jc w:val="both"/>
        <w:rPr>
          <w:rFonts w:cs="David"/>
          <w:sz w:val="24"/>
          <w:szCs w:val="24"/>
          <w:rtl/>
        </w:rPr>
      </w:pPr>
    </w:p>
    <w:p w:rsidR="00000000" w:rsidRDefault="00421328">
      <w:pPr>
        <w:jc w:val="both"/>
        <w:rPr>
          <w:rFonts w:cs="David"/>
          <w:sz w:val="24"/>
          <w:szCs w:val="24"/>
          <w:rtl/>
        </w:rPr>
      </w:pPr>
      <w:r>
        <w:rPr>
          <w:rFonts w:cs="David"/>
          <w:b/>
          <w:bCs/>
          <w:sz w:val="24"/>
          <w:szCs w:val="24"/>
          <w:u w:val="single"/>
          <w:rtl/>
        </w:rPr>
        <w:t>יובל שטייניץ:</w:t>
      </w:r>
      <w:r>
        <w:rPr>
          <w:rFonts w:cs="David"/>
          <w:sz w:val="24"/>
          <w:szCs w:val="24"/>
          <w:rtl/>
        </w:rPr>
        <w:tab/>
      </w:r>
      <w:r>
        <w:rPr>
          <w:rFonts w:cs="David"/>
          <w:sz w:val="24"/>
          <w:szCs w:val="24"/>
          <w:rtl/>
        </w:rPr>
        <w:tab/>
      </w:r>
      <w:r>
        <w:rPr>
          <w:rFonts w:cs="David"/>
          <w:sz w:val="24"/>
          <w:szCs w:val="24"/>
          <w:rtl/>
        </w:rPr>
        <w:tab/>
        <w:t xml:space="preserve">כן. הדבר נועד למנוע מצב אותו ראינו בשביתה של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"ידיעות אחרונות" כאשר "ידיעות אחרונות" חילק חלקים  ואני לא זוכר אם זה היה מ"הארץ" או מ"מעריב", והדבר הזה הוא פסול ולא קורה במדינות אחרות.</w:t>
      </w:r>
    </w:p>
    <w:p w:rsidR="00000000" w:rsidRDefault="00421328">
      <w:pPr>
        <w:jc w:val="both"/>
        <w:rPr>
          <w:rFonts w:cs="David"/>
          <w:sz w:val="24"/>
          <w:szCs w:val="24"/>
          <w:rtl/>
        </w:rPr>
      </w:pPr>
    </w:p>
    <w:p w:rsidR="00000000" w:rsidRDefault="00421328">
      <w:pPr>
        <w:jc w:val="both"/>
        <w:rPr>
          <w:rFonts w:cs="David"/>
          <w:sz w:val="24"/>
          <w:szCs w:val="24"/>
          <w:rtl/>
        </w:rPr>
      </w:pPr>
      <w:r>
        <w:rPr>
          <w:rFonts w:cs="David"/>
          <w:b/>
          <w:bCs/>
          <w:sz w:val="24"/>
          <w:szCs w:val="24"/>
          <w:u w:val="single"/>
          <w:rtl/>
        </w:rPr>
        <w:t>א</w:t>
      </w:r>
      <w:r>
        <w:rPr>
          <w:rFonts w:cs="David"/>
          <w:b/>
          <w:bCs/>
          <w:sz w:val="24"/>
          <w:szCs w:val="24"/>
          <w:u w:val="single"/>
          <w:rtl/>
        </w:rPr>
        <w:t>תי בנדלר:</w:t>
      </w:r>
      <w:r>
        <w:rPr>
          <w:rFonts w:cs="David"/>
          <w:sz w:val="24"/>
          <w:szCs w:val="24"/>
          <w:rtl/>
        </w:rPr>
        <w:tab/>
      </w:r>
      <w:r>
        <w:rPr>
          <w:rFonts w:cs="David"/>
          <w:sz w:val="24"/>
          <w:szCs w:val="24"/>
          <w:rtl/>
        </w:rPr>
        <w:tab/>
      </w:r>
      <w:r>
        <w:rPr>
          <w:rFonts w:cs="David"/>
          <w:sz w:val="24"/>
          <w:szCs w:val="24"/>
          <w:rtl/>
        </w:rPr>
        <w:tab/>
        <w:t>אם כן אנחנו מוסיפים "לצורך דיווח עיתונאי".</w:t>
      </w:r>
    </w:p>
    <w:p w:rsidR="00000000" w:rsidRDefault="00421328">
      <w:pPr>
        <w:jc w:val="both"/>
        <w:rPr>
          <w:rFonts w:cs="David"/>
          <w:sz w:val="24"/>
          <w:szCs w:val="24"/>
          <w:rtl/>
        </w:rPr>
      </w:pPr>
    </w:p>
    <w:p w:rsidR="00000000" w:rsidRDefault="00421328">
      <w:pPr>
        <w:jc w:val="both"/>
        <w:rPr>
          <w:rFonts w:cs="David"/>
          <w:sz w:val="24"/>
          <w:szCs w:val="24"/>
          <w:rtl/>
        </w:rPr>
      </w:pPr>
      <w:r>
        <w:rPr>
          <w:rFonts w:cs="David"/>
          <w:b/>
          <w:bCs/>
          <w:sz w:val="24"/>
          <w:szCs w:val="24"/>
          <w:u w:val="single"/>
          <w:rtl/>
        </w:rPr>
        <w:t>יובל שטייניץ:</w:t>
      </w:r>
      <w:r>
        <w:rPr>
          <w:rFonts w:cs="David"/>
          <w:sz w:val="24"/>
          <w:szCs w:val="24"/>
          <w:rtl/>
        </w:rPr>
        <w:tab/>
      </w:r>
      <w:r>
        <w:rPr>
          <w:rFonts w:cs="David"/>
          <w:sz w:val="24"/>
          <w:szCs w:val="24"/>
          <w:rtl/>
        </w:rPr>
        <w:tab/>
      </w:r>
      <w:r>
        <w:rPr>
          <w:rFonts w:cs="David"/>
          <w:sz w:val="24"/>
          <w:szCs w:val="24"/>
          <w:rtl/>
        </w:rPr>
        <w:tab/>
        <w:t>לצורך דיווח עיתונאי ועניין עיתונאי מובהק".</w:t>
      </w:r>
    </w:p>
    <w:p w:rsidR="00000000" w:rsidRDefault="00421328">
      <w:pPr>
        <w:jc w:val="both"/>
        <w:rPr>
          <w:rFonts w:cs="David"/>
          <w:sz w:val="24"/>
          <w:szCs w:val="24"/>
          <w:rtl/>
        </w:rPr>
      </w:pPr>
    </w:p>
    <w:p w:rsidR="00000000" w:rsidRDefault="00421328">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בסדר.</w:t>
      </w:r>
    </w:p>
    <w:p w:rsidR="00000000" w:rsidRDefault="00421328">
      <w:pPr>
        <w:jc w:val="both"/>
        <w:rPr>
          <w:rFonts w:cs="David"/>
          <w:b/>
          <w:bCs/>
          <w:sz w:val="24"/>
          <w:szCs w:val="24"/>
          <w:rtl/>
        </w:rPr>
      </w:pP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t>7.</w:t>
      </w:r>
      <w:r>
        <w:rPr>
          <w:rFonts w:cs="David"/>
          <w:b/>
          <w:bCs/>
          <w:sz w:val="24"/>
          <w:szCs w:val="24"/>
          <w:rtl/>
        </w:rPr>
        <w:tab/>
        <w:t>עונשין.</w:t>
      </w:r>
    </w:p>
    <w:p w:rsidR="00000000" w:rsidRDefault="00421328">
      <w:pPr>
        <w:ind w:left="720"/>
        <w:jc w:val="both"/>
        <w:rPr>
          <w:rFonts w:cs="David"/>
          <w:b/>
          <w:bCs/>
          <w:sz w:val="24"/>
          <w:szCs w:val="24"/>
          <w:rtl/>
        </w:rPr>
      </w:pPr>
      <w:r>
        <w:rPr>
          <w:rFonts w:cs="David"/>
          <w:b/>
          <w:bCs/>
          <w:sz w:val="24"/>
          <w:szCs w:val="24"/>
          <w:rtl/>
        </w:rPr>
        <w:t>העובר על הוראות חוק זה, תישלל ממנו תעודת העיתונאי, וייאסר עליו לחזור לכל עיסוק בתחום זה למשך שבע שני</w:t>
      </w:r>
      <w:r>
        <w:rPr>
          <w:rFonts w:cs="David"/>
          <w:b/>
          <w:bCs/>
          <w:sz w:val="24"/>
          <w:szCs w:val="24"/>
          <w:rtl/>
        </w:rPr>
        <w:t>ם.</w:t>
      </w:r>
    </w:p>
    <w:p w:rsidR="00000000" w:rsidRDefault="00421328">
      <w:pPr>
        <w:jc w:val="both"/>
        <w:rPr>
          <w:rFonts w:cs="David"/>
          <w:sz w:val="24"/>
          <w:szCs w:val="24"/>
          <w:rtl/>
        </w:rPr>
      </w:pPr>
    </w:p>
    <w:p w:rsidR="00000000" w:rsidRDefault="00421328">
      <w:pPr>
        <w:jc w:val="both"/>
        <w:rPr>
          <w:rFonts w:cs="David"/>
          <w:sz w:val="24"/>
          <w:szCs w:val="24"/>
          <w:rtl/>
        </w:rPr>
      </w:pPr>
      <w:r>
        <w:rPr>
          <w:rFonts w:cs="David"/>
          <w:b/>
          <w:bCs/>
          <w:sz w:val="24"/>
          <w:szCs w:val="24"/>
          <w:u w:val="single"/>
          <w:rtl/>
        </w:rPr>
        <w:t>יובל שטייניץ:</w:t>
      </w:r>
      <w:r>
        <w:rPr>
          <w:rFonts w:cs="David"/>
          <w:sz w:val="24"/>
          <w:szCs w:val="24"/>
          <w:rtl/>
        </w:rPr>
        <w:tab/>
      </w:r>
      <w:r>
        <w:rPr>
          <w:rFonts w:cs="David"/>
          <w:sz w:val="24"/>
          <w:szCs w:val="24"/>
          <w:rtl/>
        </w:rPr>
        <w:tab/>
      </w:r>
      <w:r>
        <w:rPr>
          <w:rFonts w:cs="David"/>
          <w:sz w:val="24"/>
          <w:szCs w:val="24"/>
          <w:rtl/>
        </w:rPr>
        <w:tab/>
        <w:t xml:space="preserve">אין ספק שבסעיף הזה צריך להחמיר ולקבוע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בחוק ענישה פלילית.</w:t>
      </w:r>
    </w:p>
    <w:p w:rsidR="00000000" w:rsidRDefault="00421328">
      <w:pPr>
        <w:jc w:val="both"/>
        <w:rPr>
          <w:rFonts w:cs="David"/>
          <w:sz w:val="24"/>
          <w:szCs w:val="24"/>
          <w:rtl/>
        </w:rPr>
      </w:pPr>
    </w:p>
    <w:p w:rsidR="00000000" w:rsidRDefault="00421328">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מה אתה מציע? אתה אומר שמי שעובר על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הוראות החוק  ייאסר?</w:t>
      </w:r>
    </w:p>
    <w:p w:rsidR="00000000" w:rsidRDefault="00421328">
      <w:pPr>
        <w:jc w:val="both"/>
        <w:rPr>
          <w:rFonts w:cs="David"/>
          <w:sz w:val="24"/>
          <w:szCs w:val="24"/>
          <w:rtl/>
        </w:rPr>
      </w:pPr>
    </w:p>
    <w:p w:rsidR="00000000" w:rsidRDefault="00421328">
      <w:pPr>
        <w:jc w:val="both"/>
        <w:rPr>
          <w:rFonts w:cs="David"/>
          <w:sz w:val="24"/>
          <w:szCs w:val="24"/>
          <w:rtl/>
        </w:rPr>
      </w:pPr>
      <w:r>
        <w:rPr>
          <w:rFonts w:cs="David"/>
          <w:b/>
          <w:bCs/>
          <w:sz w:val="24"/>
          <w:szCs w:val="24"/>
          <w:u w:val="single"/>
          <w:rtl/>
        </w:rPr>
        <w:t>יובל שטייניץ:</w:t>
      </w:r>
      <w:r>
        <w:rPr>
          <w:rFonts w:cs="David"/>
          <w:sz w:val="24"/>
          <w:szCs w:val="24"/>
          <w:rtl/>
        </w:rPr>
        <w:tab/>
      </w:r>
      <w:r>
        <w:rPr>
          <w:rFonts w:cs="David"/>
          <w:sz w:val="24"/>
          <w:szCs w:val="24"/>
          <w:rtl/>
        </w:rPr>
        <w:tab/>
      </w:r>
      <w:r>
        <w:rPr>
          <w:rFonts w:cs="David"/>
          <w:sz w:val="24"/>
          <w:szCs w:val="24"/>
          <w:rtl/>
        </w:rPr>
        <w:tab/>
        <w:t xml:space="preserve">אפשר גם להטיל קנס ומאסר. ודאי שאפשר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לאסור עליו להיות בעלים של מניות א</w:t>
      </w:r>
      <w:r>
        <w:rPr>
          <w:rFonts w:cs="David"/>
          <w:sz w:val="24"/>
          <w:szCs w:val="24"/>
          <w:rtl/>
        </w:rPr>
        <w:t>ו אחזקות בכל גוף תקשורתי למשך תקופה ארוכה.</w:t>
      </w:r>
    </w:p>
    <w:p w:rsidR="00000000" w:rsidRDefault="00421328">
      <w:pPr>
        <w:jc w:val="both"/>
        <w:rPr>
          <w:rFonts w:cs="David"/>
          <w:sz w:val="24"/>
          <w:szCs w:val="24"/>
          <w:rtl/>
        </w:rPr>
      </w:pPr>
    </w:p>
    <w:p w:rsidR="00000000" w:rsidRDefault="00421328">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בוא נאמר שאתה מציע שמי שעובר על הוראות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חוק זה, מאחר שהוא הבעלים, עניין תעודת העיתונאי לא משנה כאן כי ממילא היום גם לא צריך תעודת עיתונאי  וזה וולנטרי.</w:t>
      </w:r>
    </w:p>
    <w:p w:rsidR="00000000" w:rsidRDefault="00421328">
      <w:pPr>
        <w:jc w:val="both"/>
        <w:rPr>
          <w:rFonts w:cs="David"/>
          <w:sz w:val="24"/>
          <w:szCs w:val="24"/>
          <w:rtl/>
        </w:rPr>
      </w:pPr>
    </w:p>
    <w:p w:rsidR="00000000" w:rsidRDefault="00421328">
      <w:pPr>
        <w:jc w:val="both"/>
        <w:rPr>
          <w:rFonts w:cs="David"/>
          <w:sz w:val="24"/>
          <w:szCs w:val="24"/>
          <w:rtl/>
        </w:rPr>
      </w:pPr>
      <w:r>
        <w:rPr>
          <w:rFonts w:cs="David"/>
          <w:b/>
          <w:bCs/>
          <w:sz w:val="24"/>
          <w:szCs w:val="24"/>
          <w:u w:val="single"/>
          <w:rtl/>
        </w:rPr>
        <w:t>נוגה רובינשטיין:</w:t>
      </w:r>
      <w:r>
        <w:rPr>
          <w:rFonts w:cs="David"/>
          <w:sz w:val="24"/>
          <w:szCs w:val="24"/>
          <w:rtl/>
        </w:rPr>
        <w:tab/>
      </w:r>
      <w:r>
        <w:rPr>
          <w:rFonts w:cs="David"/>
          <w:sz w:val="24"/>
          <w:szCs w:val="24"/>
          <w:rtl/>
        </w:rPr>
        <w:tab/>
        <w:t xml:space="preserve">אין משמעות במובן </w:t>
      </w:r>
      <w:r>
        <w:rPr>
          <w:rFonts w:cs="David"/>
          <w:sz w:val="24"/>
          <w:szCs w:val="24"/>
          <w:rtl/>
        </w:rPr>
        <w:t xml:space="preserve">הזה לסעיף הסנקציה שאתה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הצעת, גם בגלל שממילא חלק מהאנשים המוזכרים כאן הם לא עיתונאים ובגלל שלתעודת עיתונאי אין משמעות במובן הזה.</w:t>
      </w:r>
    </w:p>
    <w:p w:rsidR="00000000" w:rsidRDefault="00421328">
      <w:pPr>
        <w:jc w:val="both"/>
        <w:rPr>
          <w:rFonts w:cs="David"/>
          <w:sz w:val="24"/>
          <w:szCs w:val="24"/>
          <w:rtl/>
        </w:rPr>
      </w:pPr>
    </w:p>
    <w:p w:rsidR="00000000" w:rsidRDefault="00421328">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מציע חבר הכנסת שטייניץ שהעובר על הוראות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חוק זה, דינו מאסר  שנה,  ומי שהורשע בעבירה לפי חוק זה יי</w:t>
      </w:r>
      <w:r>
        <w:rPr>
          <w:rFonts w:cs="David"/>
          <w:sz w:val="24"/>
          <w:szCs w:val="24"/>
          <w:rtl/>
        </w:rPr>
        <w:t>אסר עליו במשך שבע שנים להיות בעל שליטה בעיתון כמשמעותו בסעיף ההגדרות.</w:t>
      </w:r>
    </w:p>
    <w:p w:rsidR="00000000" w:rsidRDefault="00421328">
      <w:pPr>
        <w:jc w:val="both"/>
        <w:rPr>
          <w:rFonts w:cs="David"/>
          <w:sz w:val="24"/>
          <w:szCs w:val="24"/>
          <w:rtl/>
        </w:rPr>
      </w:pPr>
    </w:p>
    <w:p w:rsidR="00000000" w:rsidRDefault="00421328">
      <w:pPr>
        <w:jc w:val="both"/>
        <w:rPr>
          <w:rFonts w:cs="David"/>
          <w:sz w:val="24"/>
          <w:szCs w:val="24"/>
          <w:rtl/>
        </w:rPr>
      </w:pPr>
      <w:r>
        <w:rPr>
          <w:rFonts w:cs="David"/>
          <w:b/>
          <w:bCs/>
          <w:sz w:val="24"/>
          <w:szCs w:val="24"/>
          <w:u w:val="single"/>
          <w:rtl/>
        </w:rPr>
        <w:t>יובל שטייניץ:</w:t>
      </w:r>
      <w:r>
        <w:rPr>
          <w:rFonts w:cs="David"/>
          <w:sz w:val="24"/>
          <w:szCs w:val="24"/>
          <w:rtl/>
        </w:rPr>
        <w:tab/>
      </w:r>
      <w:r>
        <w:rPr>
          <w:rFonts w:cs="David"/>
          <w:sz w:val="24"/>
          <w:szCs w:val="24"/>
          <w:rtl/>
        </w:rPr>
        <w:tab/>
      </w:r>
      <w:r>
        <w:rPr>
          <w:rFonts w:cs="David"/>
          <w:sz w:val="24"/>
          <w:szCs w:val="24"/>
          <w:rtl/>
        </w:rPr>
        <w:tab/>
        <w:t xml:space="preserve">צריך להשאיר את מה שקיים ושזאת תהיה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תוספת. זה צריך לחול גם על אותו עורך ראשי שמתאם קו מערכתי עם העורך החבר שלו והם מחליטים.</w:t>
      </w:r>
    </w:p>
    <w:p w:rsidR="00000000" w:rsidRDefault="00421328">
      <w:pPr>
        <w:jc w:val="both"/>
        <w:rPr>
          <w:rFonts w:cs="David"/>
          <w:sz w:val="24"/>
          <w:szCs w:val="24"/>
          <w:rtl/>
        </w:rPr>
      </w:pPr>
    </w:p>
    <w:p w:rsidR="00000000" w:rsidRDefault="00421328">
      <w:pPr>
        <w:jc w:val="both"/>
        <w:rPr>
          <w:rFonts w:cs="David"/>
          <w:sz w:val="24"/>
          <w:szCs w:val="24"/>
          <w:rtl/>
        </w:rPr>
      </w:pPr>
      <w:r>
        <w:rPr>
          <w:rFonts w:cs="David"/>
          <w:b/>
          <w:bCs/>
          <w:sz w:val="24"/>
          <w:szCs w:val="24"/>
          <w:u w:val="single"/>
          <w:rtl/>
        </w:rPr>
        <w:t>מנחם פרלמן:</w:t>
      </w:r>
      <w:r>
        <w:rPr>
          <w:rFonts w:cs="David"/>
          <w:sz w:val="24"/>
          <w:szCs w:val="24"/>
          <w:rtl/>
        </w:rPr>
        <w:tab/>
      </w:r>
      <w:r>
        <w:rPr>
          <w:rFonts w:cs="David"/>
          <w:sz w:val="24"/>
          <w:szCs w:val="24"/>
          <w:rtl/>
        </w:rPr>
        <w:tab/>
      </w:r>
      <w:r>
        <w:rPr>
          <w:rFonts w:cs="David"/>
          <w:sz w:val="24"/>
          <w:szCs w:val="24"/>
          <w:rtl/>
        </w:rPr>
        <w:tab/>
        <w:t>קחו בחשבון שזה מקל מאוד ב</w:t>
      </w:r>
      <w:r>
        <w:rPr>
          <w:rFonts w:cs="David"/>
          <w:sz w:val="24"/>
          <w:szCs w:val="24"/>
          <w:rtl/>
        </w:rPr>
        <w:t xml:space="preserve">השוואה לחוק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ההגבלים העסקיים כאשר חוק ההגבלים העסקיים קובע עונשים גבוהים יותר.</w:t>
      </w:r>
    </w:p>
    <w:p w:rsidR="00000000" w:rsidRDefault="00421328">
      <w:pPr>
        <w:jc w:val="both"/>
        <w:rPr>
          <w:rFonts w:cs="David"/>
          <w:sz w:val="24"/>
          <w:szCs w:val="24"/>
          <w:rtl/>
        </w:rPr>
      </w:pPr>
    </w:p>
    <w:p w:rsidR="00000000" w:rsidRDefault="00421328">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אתה רוצה שייאמר שאין באמור בחוק זה כדי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לפגוע בחוק ההגבלים העסקיים?</w:t>
      </w:r>
    </w:p>
    <w:p w:rsidR="00000000" w:rsidRDefault="00421328">
      <w:pPr>
        <w:jc w:val="both"/>
        <w:rPr>
          <w:rFonts w:cs="David"/>
          <w:sz w:val="24"/>
          <w:szCs w:val="24"/>
          <w:rtl/>
        </w:rPr>
      </w:pPr>
    </w:p>
    <w:p w:rsidR="00000000" w:rsidRDefault="00421328">
      <w:pPr>
        <w:jc w:val="both"/>
        <w:rPr>
          <w:rFonts w:cs="David"/>
          <w:sz w:val="24"/>
          <w:szCs w:val="24"/>
          <w:rtl/>
        </w:rPr>
      </w:pPr>
      <w:r>
        <w:rPr>
          <w:rFonts w:cs="David"/>
          <w:b/>
          <w:bCs/>
          <w:sz w:val="24"/>
          <w:szCs w:val="24"/>
          <w:u w:val="single"/>
          <w:rtl/>
        </w:rPr>
        <w:t>יובל שטייניץ:</w:t>
      </w:r>
      <w:r>
        <w:rPr>
          <w:rFonts w:cs="David"/>
          <w:sz w:val="24"/>
          <w:szCs w:val="24"/>
          <w:rtl/>
        </w:rPr>
        <w:tab/>
      </w:r>
      <w:r>
        <w:rPr>
          <w:rFonts w:cs="David"/>
          <w:sz w:val="24"/>
          <w:szCs w:val="24"/>
          <w:rtl/>
        </w:rPr>
        <w:tab/>
      </w:r>
      <w:r>
        <w:rPr>
          <w:rFonts w:cs="David"/>
          <w:sz w:val="24"/>
          <w:szCs w:val="24"/>
          <w:rtl/>
        </w:rPr>
        <w:tab/>
        <w:t xml:space="preserve">אני מוכן, אם זה חל על הכל. יחולו עליו כל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הסנקציות ואמצע</w:t>
      </w:r>
      <w:r>
        <w:rPr>
          <w:rFonts w:cs="David"/>
          <w:sz w:val="24"/>
          <w:szCs w:val="24"/>
          <w:rtl/>
        </w:rPr>
        <w:t>י הענישה הכלולים על העובר על חוק ההגבלים העסקיים.</w:t>
      </w:r>
    </w:p>
    <w:p w:rsidR="00000000" w:rsidRDefault="00421328">
      <w:pPr>
        <w:jc w:val="both"/>
        <w:rPr>
          <w:rFonts w:cs="David"/>
          <w:sz w:val="24"/>
          <w:szCs w:val="24"/>
          <w:rtl/>
        </w:rPr>
      </w:pPr>
    </w:p>
    <w:p w:rsidR="00000000" w:rsidRDefault="00421328">
      <w:pPr>
        <w:jc w:val="both"/>
        <w:rPr>
          <w:rFonts w:cs="David"/>
          <w:sz w:val="24"/>
          <w:szCs w:val="24"/>
          <w:rtl/>
        </w:rPr>
      </w:pPr>
      <w:r>
        <w:rPr>
          <w:rFonts w:cs="David"/>
          <w:b/>
          <w:bCs/>
          <w:sz w:val="24"/>
          <w:szCs w:val="24"/>
          <w:u w:val="single"/>
          <w:rtl/>
        </w:rPr>
        <w:t>אתי בנדלר:</w:t>
      </w:r>
      <w:r>
        <w:rPr>
          <w:rFonts w:cs="David"/>
          <w:sz w:val="24"/>
          <w:szCs w:val="24"/>
          <w:rtl/>
        </w:rPr>
        <w:tab/>
      </w:r>
      <w:r>
        <w:rPr>
          <w:rFonts w:cs="David"/>
          <w:sz w:val="24"/>
          <w:szCs w:val="24"/>
          <w:rtl/>
        </w:rPr>
        <w:tab/>
      </w:r>
      <w:r>
        <w:rPr>
          <w:rFonts w:cs="David"/>
          <w:sz w:val="24"/>
          <w:szCs w:val="24"/>
          <w:rtl/>
        </w:rPr>
        <w:tab/>
        <w:t xml:space="preserve">אני לא יכולה בחוק אחד לקבוע שיחולו עונשים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מחוק אחר. כל מה שאני יכולה לומר הוא שמי שעובר על הוראות חוק זה, יראו אותו כאילו עבר על הוראות מסוימות בחוק ההגבלים העסקיים.</w:t>
      </w:r>
    </w:p>
    <w:p w:rsidR="00000000" w:rsidRDefault="00421328">
      <w:pPr>
        <w:jc w:val="both"/>
        <w:rPr>
          <w:rFonts w:cs="David"/>
          <w:sz w:val="24"/>
          <w:szCs w:val="24"/>
          <w:rtl/>
        </w:rPr>
      </w:pPr>
    </w:p>
    <w:p w:rsidR="00000000" w:rsidRDefault="00421328">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r>
      <w:r>
        <w:rPr>
          <w:rFonts w:cs="David"/>
          <w:sz w:val="24"/>
          <w:szCs w:val="24"/>
          <w:rtl/>
        </w:rPr>
        <w:t xml:space="preserve">אני מציע להשאיר את זה כך. נחזור לזה לאחר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קריאה ראשונה. כרגע ייאמר רק מה שאמרנו כאן. דינו מאסר שנה ושבע שנים אסור לו להיות בעל שליטה בעיתון.</w:t>
      </w:r>
    </w:p>
    <w:p w:rsidR="00000000" w:rsidRDefault="00421328">
      <w:pPr>
        <w:jc w:val="both"/>
        <w:rPr>
          <w:rFonts w:cs="David"/>
          <w:sz w:val="24"/>
          <w:szCs w:val="24"/>
          <w:rtl/>
        </w:rPr>
      </w:pPr>
    </w:p>
    <w:p w:rsidR="00000000" w:rsidRDefault="00421328">
      <w:pPr>
        <w:jc w:val="both"/>
        <w:rPr>
          <w:rFonts w:cs="David"/>
          <w:sz w:val="24"/>
          <w:szCs w:val="24"/>
          <w:rtl/>
        </w:rPr>
      </w:pPr>
      <w:r>
        <w:rPr>
          <w:rFonts w:cs="David"/>
          <w:b/>
          <w:bCs/>
          <w:sz w:val="24"/>
          <w:szCs w:val="24"/>
          <w:u w:val="single"/>
          <w:rtl/>
        </w:rPr>
        <w:t>אתי בנדלר:</w:t>
      </w:r>
      <w:r>
        <w:rPr>
          <w:rFonts w:cs="David"/>
          <w:sz w:val="24"/>
          <w:szCs w:val="24"/>
          <w:rtl/>
        </w:rPr>
        <w:tab/>
      </w:r>
      <w:r>
        <w:rPr>
          <w:rFonts w:cs="David"/>
          <w:sz w:val="24"/>
          <w:szCs w:val="24"/>
          <w:rtl/>
        </w:rPr>
        <w:tab/>
      </w:r>
      <w:r>
        <w:rPr>
          <w:rFonts w:cs="David"/>
          <w:sz w:val="24"/>
          <w:szCs w:val="24"/>
          <w:rtl/>
        </w:rPr>
        <w:tab/>
        <w:t>זו סנקציה מאוד בעייתית.</w:t>
      </w:r>
    </w:p>
    <w:p w:rsidR="00000000" w:rsidRDefault="00421328">
      <w:pPr>
        <w:jc w:val="both"/>
        <w:rPr>
          <w:rFonts w:cs="David"/>
          <w:sz w:val="24"/>
          <w:szCs w:val="24"/>
          <w:rtl/>
        </w:rPr>
      </w:pPr>
    </w:p>
    <w:p w:rsidR="00000000" w:rsidRDefault="00421328">
      <w:pPr>
        <w:jc w:val="both"/>
        <w:rPr>
          <w:rFonts w:cs="David"/>
          <w:sz w:val="24"/>
          <w:szCs w:val="24"/>
          <w:rtl/>
        </w:rPr>
      </w:pPr>
      <w:r>
        <w:rPr>
          <w:rFonts w:cs="David"/>
          <w:b/>
          <w:bCs/>
          <w:sz w:val="24"/>
          <w:szCs w:val="24"/>
          <w:u w:val="single"/>
          <w:rtl/>
        </w:rPr>
        <w:t>יצחק גאגולה:</w:t>
      </w:r>
      <w:r>
        <w:rPr>
          <w:rFonts w:cs="David"/>
          <w:sz w:val="24"/>
          <w:szCs w:val="24"/>
          <w:rtl/>
        </w:rPr>
        <w:tab/>
      </w:r>
      <w:r>
        <w:rPr>
          <w:rFonts w:cs="David"/>
          <w:sz w:val="24"/>
          <w:szCs w:val="24"/>
          <w:rtl/>
        </w:rPr>
        <w:tab/>
      </w:r>
      <w:r>
        <w:rPr>
          <w:rFonts w:cs="David"/>
          <w:sz w:val="24"/>
          <w:szCs w:val="24"/>
          <w:rtl/>
        </w:rPr>
        <w:tab/>
        <w:t>אני רוצה לשאול את המציע לגבי סעיף 3.</w:t>
      </w:r>
    </w:p>
    <w:p w:rsidR="00000000" w:rsidRDefault="00421328">
      <w:pPr>
        <w:jc w:val="both"/>
        <w:rPr>
          <w:rFonts w:cs="David"/>
          <w:sz w:val="24"/>
          <w:szCs w:val="24"/>
          <w:rtl/>
        </w:rPr>
      </w:pPr>
    </w:p>
    <w:p w:rsidR="00000000" w:rsidRDefault="00421328">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כבר עברנו את סעיף 3. תוכל להתייחס כשנדון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בהצעתה של חברת הכנסת גוז'נסקי כי חלק מהדברים חוזרים.</w:t>
      </w:r>
    </w:p>
    <w:p w:rsidR="00000000" w:rsidRDefault="00421328">
      <w:pPr>
        <w:jc w:val="both"/>
        <w:rPr>
          <w:rFonts w:cs="David"/>
          <w:sz w:val="24"/>
          <w:szCs w:val="24"/>
          <w:rtl/>
        </w:rPr>
      </w:pPr>
    </w:p>
    <w:p w:rsidR="00000000" w:rsidRDefault="00421328">
      <w:pPr>
        <w:jc w:val="both"/>
        <w:rPr>
          <w:rFonts w:cs="David"/>
          <w:sz w:val="24"/>
          <w:szCs w:val="24"/>
          <w:rtl/>
        </w:rPr>
      </w:pPr>
      <w:r>
        <w:rPr>
          <w:rFonts w:cs="David"/>
          <w:b/>
          <w:bCs/>
          <w:sz w:val="24"/>
          <w:szCs w:val="24"/>
          <w:u w:val="single"/>
          <w:rtl/>
        </w:rPr>
        <w:t>יצחק גאגולה:</w:t>
      </w:r>
      <w:r>
        <w:rPr>
          <w:rFonts w:cs="David"/>
          <w:sz w:val="24"/>
          <w:szCs w:val="24"/>
          <w:rtl/>
        </w:rPr>
        <w:tab/>
      </w:r>
      <w:r>
        <w:rPr>
          <w:rFonts w:cs="David"/>
          <w:sz w:val="24"/>
          <w:szCs w:val="24"/>
          <w:rtl/>
        </w:rPr>
        <w:tab/>
      </w:r>
      <w:r>
        <w:rPr>
          <w:rFonts w:cs="David"/>
          <w:sz w:val="24"/>
          <w:szCs w:val="24"/>
          <w:rtl/>
        </w:rPr>
        <w:tab/>
        <w:t xml:space="preserve">אני שואל לגבי הצעת החוק של יובל שטייניץ.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בסעיף 3 הוא אומר גורם אחר ואני שואל מי זה הגורם האחר. אם זה בן משפחה ואתה לא יודע את זה?</w:t>
      </w:r>
    </w:p>
    <w:p w:rsidR="00000000" w:rsidRDefault="00421328">
      <w:pPr>
        <w:jc w:val="both"/>
        <w:rPr>
          <w:rFonts w:cs="David"/>
          <w:sz w:val="24"/>
          <w:szCs w:val="24"/>
          <w:rtl/>
        </w:rPr>
      </w:pPr>
    </w:p>
    <w:p w:rsidR="00000000" w:rsidRDefault="00421328">
      <w:pPr>
        <w:jc w:val="both"/>
        <w:rPr>
          <w:rFonts w:cs="David"/>
          <w:sz w:val="24"/>
          <w:szCs w:val="24"/>
          <w:rtl/>
        </w:rPr>
      </w:pPr>
      <w:r>
        <w:rPr>
          <w:rFonts w:cs="David"/>
          <w:b/>
          <w:bCs/>
          <w:sz w:val="24"/>
          <w:szCs w:val="24"/>
          <w:u w:val="single"/>
          <w:rtl/>
        </w:rPr>
        <w:t>נו</w:t>
      </w:r>
      <w:r>
        <w:rPr>
          <w:rFonts w:cs="David"/>
          <w:b/>
          <w:bCs/>
          <w:sz w:val="24"/>
          <w:szCs w:val="24"/>
          <w:u w:val="single"/>
          <w:rtl/>
        </w:rPr>
        <w:t>גה רובינשטיין:</w:t>
      </w:r>
      <w:r>
        <w:rPr>
          <w:rFonts w:cs="David"/>
          <w:sz w:val="24"/>
          <w:szCs w:val="24"/>
          <w:rtl/>
        </w:rPr>
        <w:tab/>
      </w:r>
      <w:r>
        <w:rPr>
          <w:rFonts w:cs="David"/>
          <w:sz w:val="24"/>
          <w:szCs w:val="24"/>
          <w:rtl/>
        </w:rPr>
        <w:tab/>
        <w:t>צריך להגדיר את הגורם האחר.</w:t>
      </w:r>
    </w:p>
    <w:p w:rsidR="00000000" w:rsidRDefault="00421328">
      <w:pPr>
        <w:jc w:val="both"/>
        <w:rPr>
          <w:rFonts w:cs="David"/>
          <w:sz w:val="24"/>
          <w:szCs w:val="24"/>
          <w:rtl/>
        </w:rPr>
      </w:pPr>
    </w:p>
    <w:p w:rsidR="00000000" w:rsidRDefault="00421328">
      <w:pPr>
        <w:jc w:val="both"/>
        <w:rPr>
          <w:rFonts w:cs="David"/>
          <w:sz w:val="24"/>
          <w:szCs w:val="24"/>
          <w:rtl/>
        </w:rPr>
      </w:pPr>
      <w:r>
        <w:rPr>
          <w:rFonts w:cs="David"/>
          <w:b/>
          <w:bCs/>
          <w:sz w:val="24"/>
          <w:szCs w:val="24"/>
          <w:u w:val="single"/>
          <w:rtl/>
        </w:rPr>
        <w:t>יובל שטייניץ:</w:t>
      </w:r>
      <w:r>
        <w:rPr>
          <w:rFonts w:cs="David"/>
          <w:sz w:val="24"/>
          <w:szCs w:val="24"/>
          <w:rtl/>
        </w:rPr>
        <w:tab/>
      </w:r>
      <w:r>
        <w:rPr>
          <w:rFonts w:cs="David"/>
          <w:sz w:val="24"/>
          <w:szCs w:val="24"/>
          <w:rtl/>
        </w:rPr>
        <w:tab/>
      </w:r>
      <w:r>
        <w:rPr>
          <w:rFonts w:cs="David"/>
          <w:sz w:val="24"/>
          <w:szCs w:val="24"/>
          <w:rtl/>
        </w:rPr>
        <w:tab/>
        <w:t xml:space="preserve">לסוגייה הזו התייחסנו. אמרתי שדווקא בסעיף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הזה הגורם לא חשוב לי אלא הפיצול חשוב לי. אחר-כך, אם זה גורם אחר שהוא אותו גורם, למשל בן/בת זוג, זה לא יוכל להיות לפי סעיף 2. מה שחשוב לי כאן זה למנוע</w:t>
      </w:r>
      <w:r>
        <w:rPr>
          <w:rFonts w:cs="David"/>
          <w:sz w:val="24"/>
          <w:szCs w:val="24"/>
          <w:rtl/>
        </w:rPr>
        <w:t xml:space="preserve"> מצב בו עיתון מגיע לששים-שבעים ואולי תשעים אחוזים בעתיד ויש לנו מצב שברוסיה הסובייטית לא היה.</w:t>
      </w:r>
    </w:p>
    <w:p w:rsidR="00000000" w:rsidRDefault="00421328">
      <w:pPr>
        <w:jc w:val="both"/>
        <w:rPr>
          <w:rFonts w:cs="David"/>
          <w:sz w:val="24"/>
          <w:szCs w:val="24"/>
          <w:rtl/>
        </w:rPr>
      </w:pPr>
    </w:p>
    <w:p w:rsidR="00000000" w:rsidRDefault="00421328">
      <w:pPr>
        <w:jc w:val="both"/>
        <w:rPr>
          <w:rFonts w:cs="David"/>
          <w:sz w:val="24"/>
          <w:szCs w:val="24"/>
          <w:rtl/>
        </w:rPr>
      </w:pPr>
      <w:r>
        <w:rPr>
          <w:rFonts w:cs="David"/>
          <w:b/>
          <w:bCs/>
          <w:sz w:val="24"/>
          <w:szCs w:val="24"/>
          <w:u w:val="single"/>
          <w:rtl/>
        </w:rPr>
        <w:t>יצחק גאגולה:</w:t>
      </w:r>
      <w:r>
        <w:rPr>
          <w:rFonts w:cs="David"/>
          <w:sz w:val="24"/>
          <w:szCs w:val="24"/>
          <w:rtl/>
        </w:rPr>
        <w:tab/>
      </w:r>
      <w:r>
        <w:rPr>
          <w:rFonts w:cs="David"/>
          <w:sz w:val="24"/>
          <w:szCs w:val="24"/>
          <w:rtl/>
        </w:rPr>
        <w:tab/>
      </w:r>
      <w:r>
        <w:rPr>
          <w:rFonts w:cs="David"/>
          <w:sz w:val="24"/>
          <w:szCs w:val="24"/>
          <w:rtl/>
        </w:rPr>
        <w:tab/>
        <w:t xml:space="preserve">אם זה אבא ובן או אם זה בן-דוד, איך אתה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מגדיר את זה?</w:t>
      </w:r>
    </w:p>
    <w:p w:rsidR="00000000" w:rsidRDefault="00421328">
      <w:pPr>
        <w:jc w:val="both"/>
        <w:rPr>
          <w:rFonts w:cs="David"/>
          <w:sz w:val="24"/>
          <w:szCs w:val="24"/>
          <w:rtl/>
        </w:rPr>
      </w:pPr>
    </w:p>
    <w:p w:rsidR="00000000" w:rsidRDefault="00421328">
      <w:pPr>
        <w:jc w:val="both"/>
        <w:rPr>
          <w:rFonts w:cs="David"/>
          <w:sz w:val="24"/>
          <w:szCs w:val="24"/>
          <w:rtl/>
        </w:rPr>
      </w:pPr>
      <w:r>
        <w:rPr>
          <w:rFonts w:cs="David"/>
          <w:b/>
          <w:bCs/>
          <w:sz w:val="24"/>
          <w:szCs w:val="24"/>
          <w:u w:val="single"/>
          <w:rtl/>
        </w:rPr>
        <w:t>נוגה רובינשטיין:</w:t>
      </w:r>
      <w:r>
        <w:rPr>
          <w:rFonts w:cs="David"/>
          <w:sz w:val="24"/>
          <w:szCs w:val="24"/>
          <w:rtl/>
        </w:rPr>
        <w:tab/>
      </w:r>
      <w:r>
        <w:rPr>
          <w:rFonts w:cs="David"/>
          <w:sz w:val="24"/>
          <w:szCs w:val="24"/>
          <w:rtl/>
        </w:rPr>
        <w:tab/>
        <w:t xml:space="preserve">יש הגדרה בחוק ניירות ערך שזה החוק הכללי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בעניין הזה.</w:t>
      </w:r>
    </w:p>
    <w:p w:rsidR="00000000" w:rsidRDefault="00421328">
      <w:pPr>
        <w:jc w:val="both"/>
        <w:rPr>
          <w:rFonts w:cs="David"/>
          <w:sz w:val="24"/>
          <w:szCs w:val="24"/>
          <w:rtl/>
        </w:rPr>
      </w:pPr>
    </w:p>
    <w:p w:rsidR="00000000" w:rsidRDefault="00421328">
      <w:pPr>
        <w:jc w:val="both"/>
        <w:rPr>
          <w:rFonts w:cs="David"/>
          <w:sz w:val="24"/>
          <w:szCs w:val="24"/>
          <w:rtl/>
        </w:rPr>
      </w:pPr>
      <w:r>
        <w:rPr>
          <w:rFonts w:cs="David"/>
          <w:b/>
          <w:bCs/>
          <w:sz w:val="24"/>
          <w:szCs w:val="24"/>
          <w:u w:val="single"/>
          <w:rtl/>
        </w:rPr>
        <w:t>יצחק גאגול</w:t>
      </w:r>
      <w:r>
        <w:rPr>
          <w:rFonts w:cs="David"/>
          <w:b/>
          <w:bCs/>
          <w:sz w:val="24"/>
          <w:szCs w:val="24"/>
          <w:u w:val="single"/>
          <w:rtl/>
        </w:rPr>
        <w:t>ה:</w:t>
      </w:r>
      <w:r>
        <w:rPr>
          <w:rFonts w:cs="David"/>
          <w:sz w:val="24"/>
          <w:szCs w:val="24"/>
          <w:rtl/>
        </w:rPr>
        <w:tab/>
      </w:r>
      <w:r>
        <w:rPr>
          <w:rFonts w:cs="David"/>
          <w:sz w:val="24"/>
          <w:szCs w:val="24"/>
          <w:rtl/>
        </w:rPr>
        <w:tab/>
      </w:r>
      <w:r>
        <w:rPr>
          <w:rFonts w:cs="David"/>
          <w:sz w:val="24"/>
          <w:szCs w:val="24"/>
          <w:rtl/>
        </w:rPr>
        <w:tab/>
        <w:t>לסעיף 4. איך יתקיים מעקב אחרי מה שנאמר?</w:t>
      </w:r>
    </w:p>
    <w:p w:rsidR="00000000" w:rsidRDefault="00421328">
      <w:pPr>
        <w:jc w:val="both"/>
        <w:rPr>
          <w:rFonts w:cs="David"/>
          <w:sz w:val="24"/>
          <w:szCs w:val="24"/>
          <w:rtl/>
        </w:rPr>
      </w:pPr>
    </w:p>
    <w:p w:rsidR="00000000" w:rsidRDefault="00421328">
      <w:pPr>
        <w:jc w:val="both"/>
        <w:rPr>
          <w:rFonts w:cs="David"/>
          <w:sz w:val="24"/>
          <w:szCs w:val="24"/>
          <w:rtl/>
        </w:rPr>
      </w:pPr>
      <w:r>
        <w:rPr>
          <w:rFonts w:cs="David"/>
          <w:b/>
          <w:bCs/>
          <w:sz w:val="24"/>
          <w:szCs w:val="24"/>
          <w:u w:val="single"/>
          <w:rtl/>
        </w:rPr>
        <w:t>יובל שטייניץ:</w:t>
      </w:r>
      <w:r>
        <w:rPr>
          <w:rFonts w:cs="David"/>
          <w:sz w:val="24"/>
          <w:szCs w:val="24"/>
          <w:rtl/>
        </w:rPr>
        <w:tab/>
      </w:r>
      <w:r>
        <w:rPr>
          <w:rFonts w:cs="David"/>
          <w:sz w:val="24"/>
          <w:szCs w:val="24"/>
          <w:rtl/>
        </w:rPr>
        <w:tab/>
      </w:r>
      <w:r>
        <w:rPr>
          <w:rFonts w:cs="David"/>
          <w:sz w:val="24"/>
          <w:szCs w:val="24"/>
          <w:rtl/>
        </w:rPr>
        <w:tab/>
        <w:t xml:space="preserve">יש את הממונה על ההגבלים העסקיים והוא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אחראי על המעקב אחר החוק.</w:t>
      </w:r>
    </w:p>
    <w:p w:rsidR="00000000" w:rsidRDefault="00421328">
      <w:pPr>
        <w:jc w:val="both"/>
        <w:rPr>
          <w:rFonts w:cs="David"/>
          <w:sz w:val="24"/>
          <w:szCs w:val="24"/>
          <w:rtl/>
        </w:rPr>
      </w:pPr>
    </w:p>
    <w:p w:rsidR="00000000" w:rsidRDefault="00421328">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אתה גם יכול להתלונן במשטרה.</w:t>
      </w:r>
    </w:p>
    <w:p w:rsidR="00000000" w:rsidRDefault="00421328">
      <w:pPr>
        <w:jc w:val="both"/>
        <w:rPr>
          <w:rFonts w:cs="David"/>
          <w:sz w:val="24"/>
          <w:szCs w:val="24"/>
          <w:rtl/>
        </w:rPr>
      </w:pPr>
    </w:p>
    <w:p w:rsidR="00000000" w:rsidRDefault="00421328">
      <w:pPr>
        <w:jc w:val="both"/>
        <w:rPr>
          <w:rFonts w:cs="David"/>
          <w:sz w:val="24"/>
          <w:szCs w:val="24"/>
          <w:rtl/>
        </w:rPr>
      </w:pPr>
      <w:r>
        <w:rPr>
          <w:rFonts w:cs="David"/>
          <w:b/>
          <w:bCs/>
          <w:sz w:val="24"/>
          <w:szCs w:val="24"/>
          <w:u w:val="single"/>
          <w:rtl/>
        </w:rPr>
        <w:t>יצחק גאגולה:</w:t>
      </w:r>
      <w:r>
        <w:rPr>
          <w:rFonts w:cs="David"/>
          <w:sz w:val="24"/>
          <w:szCs w:val="24"/>
          <w:rtl/>
        </w:rPr>
        <w:tab/>
      </w:r>
      <w:r>
        <w:rPr>
          <w:rFonts w:cs="David"/>
          <w:sz w:val="24"/>
          <w:szCs w:val="24"/>
          <w:rtl/>
        </w:rPr>
        <w:tab/>
      </w:r>
      <w:r>
        <w:rPr>
          <w:rFonts w:cs="David"/>
          <w:sz w:val="24"/>
          <w:szCs w:val="24"/>
          <w:rtl/>
        </w:rPr>
        <w:tab/>
        <w:t xml:space="preserve">אני לא יכול לדעת מה קורה בחדרי חדרים. איך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אתה יכול לעקוב</w:t>
      </w:r>
      <w:r>
        <w:rPr>
          <w:rFonts w:cs="David"/>
          <w:sz w:val="24"/>
          <w:szCs w:val="24"/>
          <w:rtl/>
        </w:rPr>
        <w:t xml:space="preserve"> אחרי דבר כזה?</w:t>
      </w:r>
    </w:p>
    <w:p w:rsidR="00000000" w:rsidRDefault="00421328">
      <w:pPr>
        <w:jc w:val="both"/>
        <w:rPr>
          <w:rFonts w:cs="David"/>
          <w:sz w:val="24"/>
          <w:szCs w:val="24"/>
          <w:rtl/>
        </w:rPr>
      </w:pPr>
    </w:p>
    <w:p w:rsidR="00000000" w:rsidRDefault="00421328">
      <w:pPr>
        <w:jc w:val="both"/>
        <w:rPr>
          <w:rFonts w:cs="David"/>
          <w:sz w:val="24"/>
          <w:szCs w:val="24"/>
          <w:rtl/>
        </w:rPr>
      </w:pPr>
      <w:r>
        <w:rPr>
          <w:rFonts w:cs="David"/>
          <w:b/>
          <w:bCs/>
          <w:sz w:val="24"/>
          <w:szCs w:val="24"/>
          <w:u w:val="single"/>
          <w:rtl/>
        </w:rPr>
        <w:t>יובל שטייניץ:</w:t>
      </w:r>
      <w:r>
        <w:rPr>
          <w:rFonts w:cs="David"/>
          <w:sz w:val="24"/>
          <w:szCs w:val="24"/>
          <w:rtl/>
        </w:rPr>
        <w:tab/>
      </w:r>
      <w:r>
        <w:rPr>
          <w:rFonts w:cs="David"/>
          <w:sz w:val="24"/>
          <w:szCs w:val="24"/>
          <w:rtl/>
        </w:rPr>
        <w:tab/>
      </w:r>
      <w:r>
        <w:rPr>
          <w:rFonts w:cs="David"/>
          <w:sz w:val="24"/>
          <w:szCs w:val="24"/>
          <w:rtl/>
        </w:rPr>
        <w:tab/>
        <w:t xml:space="preserve">זה באמת קשה. הרבה פשעים, גם נושא סמים,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החקירות מתנהלות בחדרי חדרים וקשה לעקוב אבל ברגע שיהיה חוק כזה, קודם כל חזקה על חלק מבעלי העיתונים והעורכים שהם לא עבריינים והם לא אנשים פליליים, ואם יהיה חוק, הם ישתדלו לכבד אותו.</w:t>
      </w:r>
      <w:r>
        <w:rPr>
          <w:rFonts w:cs="David"/>
          <w:sz w:val="24"/>
          <w:szCs w:val="24"/>
          <w:rtl/>
        </w:rPr>
        <w:t xml:space="preserve"> כך אני מניח מראש. אם לא יכבדו, יש ממונה על ההגבלים העסקיים ועובדה שיצאו שמועות בציבור על כל מיני תיאומים ודברים כאלה בעבר, ועכשיו יצאו שמועות כאלה, יצאו כתבות כאלה, יצאו דיווחים כאלה ולכן יש את הממונה על ההגבלים העסקיים או את המשטרה  שצריכה לחקור עבירות ע</w:t>
      </w:r>
      <w:r>
        <w:rPr>
          <w:rFonts w:cs="David"/>
          <w:sz w:val="24"/>
          <w:szCs w:val="24"/>
          <w:rtl/>
        </w:rPr>
        <w:t>ל החוק.</w:t>
      </w:r>
    </w:p>
    <w:p w:rsidR="00000000" w:rsidRDefault="00421328">
      <w:pPr>
        <w:jc w:val="both"/>
        <w:rPr>
          <w:rFonts w:cs="David"/>
          <w:sz w:val="24"/>
          <w:szCs w:val="24"/>
          <w:rtl/>
        </w:rPr>
      </w:pPr>
    </w:p>
    <w:p w:rsidR="00000000" w:rsidRDefault="00421328">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אנחנו סיימנו את טיפולנו בחוק של חבר הכנסת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שטייניץ. לדעתך בחוק אין השלכה על תקציב המדינה.</w:t>
      </w:r>
    </w:p>
    <w:p w:rsidR="00000000" w:rsidRDefault="00421328">
      <w:pPr>
        <w:jc w:val="both"/>
        <w:rPr>
          <w:rFonts w:cs="David"/>
          <w:sz w:val="24"/>
          <w:szCs w:val="24"/>
          <w:rtl/>
        </w:rPr>
      </w:pPr>
    </w:p>
    <w:p w:rsidR="00000000" w:rsidRDefault="00421328">
      <w:pPr>
        <w:jc w:val="both"/>
        <w:rPr>
          <w:rFonts w:cs="David"/>
          <w:sz w:val="24"/>
          <w:szCs w:val="24"/>
          <w:rtl/>
        </w:rPr>
      </w:pPr>
      <w:r>
        <w:rPr>
          <w:rFonts w:cs="David"/>
          <w:b/>
          <w:bCs/>
          <w:sz w:val="24"/>
          <w:szCs w:val="24"/>
          <w:u w:val="single"/>
          <w:rtl/>
        </w:rPr>
        <w:t>יובל שטייניץ:</w:t>
      </w:r>
      <w:r>
        <w:rPr>
          <w:rFonts w:cs="David"/>
          <w:sz w:val="24"/>
          <w:szCs w:val="24"/>
          <w:rtl/>
        </w:rPr>
        <w:tab/>
      </w:r>
      <w:r>
        <w:rPr>
          <w:rFonts w:cs="David"/>
          <w:sz w:val="24"/>
          <w:szCs w:val="24"/>
          <w:rtl/>
        </w:rPr>
        <w:tab/>
      </w:r>
      <w:r>
        <w:rPr>
          <w:rFonts w:cs="David"/>
          <w:sz w:val="24"/>
          <w:szCs w:val="24"/>
          <w:rtl/>
        </w:rPr>
        <w:tab/>
        <w:t>אני לא רואה שום השלכה.</w:t>
      </w:r>
    </w:p>
    <w:p w:rsidR="00000000" w:rsidRDefault="00421328">
      <w:pPr>
        <w:jc w:val="both"/>
        <w:rPr>
          <w:rFonts w:cs="David"/>
          <w:sz w:val="24"/>
          <w:szCs w:val="24"/>
          <w:rtl/>
        </w:rPr>
      </w:pPr>
    </w:p>
    <w:p w:rsidR="00000000" w:rsidRDefault="00421328">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אין השלכה.</w:t>
      </w:r>
    </w:p>
    <w:p w:rsidR="00000000" w:rsidRDefault="00421328">
      <w:pPr>
        <w:jc w:val="both"/>
        <w:rPr>
          <w:rFonts w:cs="David"/>
          <w:sz w:val="24"/>
          <w:szCs w:val="24"/>
          <w:rtl/>
        </w:rPr>
      </w:pPr>
    </w:p>
    <w:p w:rsidR="00000000" w:rsidRDefault="00421328">
      <w:pPr>
        <w:jc w:val="both"/>
        <w:rPr>
          <w:rFonts w:cs="David"/>
          <w:sz w:val="24"/>
          <w:szCs w:val="24"/>
          <w:rtl/>
        </w:rPr>
      </w:pPr>
      <w:r>
        <w:rPr>
          <w:rFonts w:cs="David"/>
          <w:b/>
          <w:bCs/>
          <w:sz w:val="24"/>
          <w:szCs w:val="24"/>
          <w:u w:val="single"/>
          <w:rtl/>
        </w:rPr>
        <w:t>נוגה רובינשטיין:</w:t>
      </w:r>
      <w:r>
        <w:rPr>
          <w:rFonts w:cs="David"/>
          <w:sz w:val="24"/>
          <w:szCs w:val="24"/>
          <w:rtl/>
        </w:rPr>
        <w:tab/>
      </w:r>
      <w:r>
        <w:rPr>
          <w:rFonts w:cs="David"/>
          <w:sz w:val="24"/>
          <w:szCs w:val="24"/>
          <w:rtl/>
        </w:rPr>
        <w:tab/>
        <w:t>סעיף הסנקציה נשאר כפי שהוא?</w:t>
      </w:r>
    </w:p>
    <w:p w:rsidR="00000000" w:rsidRDefault="00421328">
      <w:pPr>
        <w:jc w:val="both"/>
        <w:rPr>
          <w:rFonts w:cs="David"/>
          <w:sz w:val="24"/>
          <w:szCs w:val="24"/>
          <w:rtl/>
        </w:rPr>
      </w:pPr>
    </w:p>
    <w:p w:rsidR="00000000" w:rsidRDefault="00421328">
      <w:pPr>
        <w:jc w:val="both"/>
        <w:rPr>
          <w:rFonts w:cs="David"/>
          <w:sz w:val="24"/>
          <w:szCs w:val="24"/>
          <w:rtl/>
        </w:rPr>
      </w:pPr>
      <w:r>
        <w:rPr>
          <w:rFonts w:cs="David"/>
          <w:b/>
          <w:bCs/>
          <w:sz w:val="24"/>
          <w:szCs w:val="24"/>
          <w:u w:val="single"/>
          <w:rtl/>
        </w:rPr>
        <w:t>אתי בנדלר:</w:t>
      </w:r>
      <w:r>
        <w:rPr>
          <w:rFonts w:cs="David"/>
          <w:sz w:val="24"/>
          <w:szCs w:val="24"/>
          <w:rtl/>
        </w:rPr>
        <w:tab/>
      </w:r>
      <w:r>
        <w:rPr>
          <w:rFonts w:cs="David"/>
          <w:sz w:val="24"/>
          <w:szCs w:val="24"/>
          <w:rtl/>
        </w:rPr>
        <w:tab/>
      </w:r>
      <w:r>
        <w:rPr>
          <w:rFonts w:cs="David"/>
          <w:sz w:val="24"/>
          <w:szCs w:val="24"/>
          <w:rtl/>
        </w:rPr>
        <w:tab/>
        <w:t>סעיף הסנקצ</w:t>
      </w:r>
      <w:r>
        <w:rPr>
          <w:rFonts w:cs="David"/>
          <w:sz w:val="24"/>
          <w:szCs w:val="24"/>
          <w:rtl/>
        </w:rPr>
        <w:t>יה לא נשאר כפי שהוא.</w:t>
      </w:r>
    </w:p>
    <w:p w:rsidR="00000000" w:rsidRDefault="00421328">
      <w:pPr>
        <w:jc w:val="both"/>
        <w:rPr>
          <w:rFonts w:cs="David"/>
          <w:sz w:val="24"/>
          <w:szCs w:val="24"/>
          <w:rtl/>
        </w:rPr>
      </w:pPr>
    </w:p>
    <w:p w:rsidR="00000000" w:rsidRDefault="00421328">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ההצבעה תתקיים במועד עליו אודיע לכם.</w:t>
      </w:r>
    </w:p>
    <w:p w:rsidR="00000000" w:rsidRDefault="00421328">
      <w:pPr>
        <w:jc w:val="both"/>
        <w:rPr>
          <w:rFonts w:cs="David"/>
          <w:sz w:val="24"/>
          <w:szCs w:val="24"/>
          <w:rtl/>
        </w:rPr>
      </w:pPr>
    </w:p>
    <w:p w:rsidR="00000000" w:rsidRDefault="00421328">
      <w:pPr>
        <w:jc w:val="both"/>
        <w:rPr>
          <w:rFonts w:cs="David"/>
          <w:sz w:val="24"/>
          <w:szCs w:val="24"/>
          <w:rtl/>
        </w:rPr>
      </w:pPr>
      <w:r>
        <w:rPr>
          <w:rFonts w:cs="David"/>
          <w:b/>
          <w:bCs/>
          <w:sz w:val="24"/>
          <w:szCs w:val="24"/>
          <w:u w:val="single"/>
          <w:rtl/>
        </w:rPr>
        <w:t>נוגה רובינשטיין:</w:t>
      </w:r>
      <w:r>
        <w:rPr>
          <w:rFonts w:cs="David"/>
          <w:sz w:val="24"/>
          <w:szCs w:val="24"/>
          <w:rtl/>
        </w:rPr>
        <w:tab/>
      </w:r>
      <w:r>
        <w:rPr>
          <w:rFonts w:cs="David"/>
          <w:sz w:val="24"/>
          <w:szCs w:val="24"/>
          <w:rtl/>
        </w:rPr>
        <w:tab/>
        <w:t xml:space="preserve">אני רוצה להתייחס לסעיף הסנקציה כי הוא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בעייתי משני טעמים. הוא בעייתי כי הוא לא הסעיף הרלוונטי, גם בגלל הנימוקים שהעלה יושב-ראש הוועדה בעניין תעודת העיתונאי</w:t>
      </w:r>
      <w:r>
        <w:rPr>
          <w:rFonts w:cs="David"/>
          <w:sz w:val="24"/>
          <w:szCs w:val="24"/>
          <w:rtl/>
        </w:rPr>
        <w:t>.</w:t>
      </w:r>
    </w:p>
    <w:p w:rsidR="00000000" w:rsidRDefault="00421328">
      <w:pPr>
        <w:jc w:val="both"/>
        <w:rPr>
          <w:rFonts w:cs="David"/>
          <w:sz w:val="24"/>
          <w:szCs w:val="24"/>
          <w:rtl/>
        </w:rPr>
      </w:pPr>
    </w:p>
    <w:p w:rsidR="00000000" w:rsidRDefault="00421328">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שינינו אותו. אמרנו שנה מאסר ואסור לו במשך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שבע שנים לחזור ולהיות בעל שליטה בעיתון.</w:t>
      </w:r>
    </w:p>
    <w:p w:rsidR="00000000" w:rsidRDefault="00421328">
      <w:pPr>
        <w:jc w:val="both"/>
        <w:rPr>
          <w:rFonts w:cs="David"/>
          <w:sz w:val="24"/>
          <w:szCs w:val="24"/>
          <w:rtl/>
        </w:rPr>
      </w:pPr>
    </w:p>
    <w:p w:rsidR="00000000" w:rsidRDefault="00421328">
      <w:pPr>
        <w:jc w:val="both"/>
        <w:rPr>
          <w:rFonts w:cs="David"/>
          <w:sz w:val="24"/>
          <w:szCs w:val="24"/>
          <w:rtl/>
        </w:rPr>
      </w:pPr>
      <w:r>
        <w:rPr>
          <w:rFonts w:cs="David"/>
          <w:b/>
          <w:bCs/>
          <w:sz w:val="24"/>
          <w:szCs w:val="24"/>
          <w:u w:val="single"/>
          <w:rtl/>
        </w:rPr>
        <w:t>נוגה רובינשטיין:</w:t>
      </w:r>
      <w:r>
        <w:rPr>
          <w:rFonts w:cs="David"/>
          <w:sz w:val="24"/>
          <w:szCs w:val="24"/>
          <w:rtl/>
        </w:rPr>
        <w:tab/>
      </w:r>
      <w:r>
        <w:rPr>
          <w:rFonts w:cs="David"/>
          <w:sz w:val="24"/>
          <w:szCs w:val="24"/>
          <w:rtl/>
        </w:rPr>
        <w:tab/>
        <w:t xml:space="preserve">מדובר בחוק הזה בתאגידים נוספים לבד מעיתון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וגם הדברים האלה צריכים להיות מידתיים.</w:t>
      </w:r>
    </w:p>
    <w:p w:rsidR="00000000" w:rsidRDefault="00421328">
      <w:pPr>
        <w:jc w:val="both"/>
        <w:rPr>
          <w:rFonts w:cs="David"/>
          <w:sz w:val="24"/>
          <w:szCs w:val="24"/>
          <w:rtl/>
        </w:rPr>
      </w:pPr>
    </w:p>
    <w:p w:rsidR="00000000" w:rsidRDefault="00421328">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מי שהורשע בעבירה, שנה</w:t>
      </w:r>
      <w:r>
        <w:rPr>
          <w:rFonts w:cs="David"/>
          <w:sz w:val="24"/>
          <w:szCs w:val="24"/>
          <w:rtl/>
        </w:rPr>
        <w:t xml:space="preserve"> מאסר ובמשך שבע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שנים לא יוכל לחזור ולהיות בעל שליטה בגוף תקשורת.</w:t>
      </w:r>
    </w:p>
    <w:p w:rsidR="00000000" w:rsidRDefault="00421328">
      <w:pPr>
        <w:jc w:val="both"/>
        <w:rPr>
          <w:rFonts w:cs="David"/>
          <w:sz w:val="24"/>
          <w:szCs w:val="24"/>
          <w:rtl/>
        </w:rPr>
      </w:pPr>
    </w:p>
    <w:p w:rsidR="00000000" w:rsidRDefault="00421328">
      <w:pPr>
        <w:jc w:val="both"/>
        <w:rPr>
          <w:rFonts w:cs="David"/>
          <w:sz w:val="24"/>
          <w:szCs w:val="24"/>
          <w:rtl/>
        </w:rPr>
      </w:pPr>
      <w:r>
        <w:rPr>
          <w:rFonts w:cs="David"/>
          <w:b/>
          <w:bCs/>
          <w:sz w:val="24"/>
          <w:szCs w:val="24"/>
          <w:u w:val="single"/>
          <w:rtl/>
        </w:rPr>
        <w:t>יובל שטייניץ:</w:t>
      </w:r>
      <w:r>
        <w:rPr>
          <w:rFonts w:cs="David"/>
          <w:sz w:val="24"/>
          <w:szCs w:val="24"/>
          <w:rtl/>
        </w:rPr>
        <w:tab/>
      </w:r>
      <w:r>
        <w:rPr>
          <w:rFonts w:cs="David"/>
          <w:sz w:val="24"/>
          <w:szCs w:val="24"/>
          <w:rtl/>
        </w:rPr>
        <w:tab/>
      </w:r>
      <w:r>
        <w:rPr>
          <w:rFonts w:cs="David"/>
          <w:sz w:val="24"/>
          <w:szCs w:val="24"/>
          <w:rtl/>
        </w:rPr>
        <w:tab/>
        <w:t>בעל שליטה או כל תפקיד אחר בגוף תקשורת.</w:t>
      </w:r>
    </w:p>
    <w:p w:rsidR="00000000" w:rsidRDefault="00421328">
      <w:pPr>
        <w:jc w:val="both"/>
        <w:rPr>
          <w:rFonts w:cs="David"/>
          <w:sz w:val="24"/>
          <w:szCs w:val="24"/>
          <w:rtl/>
        </w:rPr>
      </w:pPr>
    </w:p>
    <w:p w:rsidR="00000000" w:rsidRDefault="00421328">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עורך עיתון הוא לא תפקיד סטטוטורי.</w:t>
      </w:r>
    </w:p>
    <w:p w:rsidR="00000000" w:rsidRDefault="00421328">
      <w:pPr>
        <w:jc w:val="both"/>
        <w:rPr>
          <w:rFonts w:cs="David"/>
          <w:sz w:val="24"/>
          <w:szCs w:val="24"/>
          <w:rtl/>
        </w:rPr>
      </w:pPr>
    </w:p>
    <w:p w:rsidR="00000000" w:rsidRDefault="00421328">
      <w:pPr>
        <w:jc w:val="both"/>
        <w:rPr>
          <w:rFonts w:cs="David"/>
          <w:sz w:val="24"/>
          <w:szCs w:val="24"/>
          <w:rtl/>
        </w:rPr>
      </w:pPr>
      <w:r>
        <w:rPr>
          <w:rFonts w:cs="David"/>
          <w:b/>
          <w:bCs/>
          <w:sz w:val="24"/>
          <w:szCs w:val="24"/>
          <w:u w:val="single"/>
          <w:rtl/>
        </w:rPr>
        <w:t>יובל שטייניץ:</w:t>
      </w:r>
      <w:r>
        <w:rPr>
          <w:rFonts w:cs="David"/>
          <w:sz w:val="24"/>
          <w:szCs w:val="24"/>
          <w:rtl/>
        </w:rPr>
        <w:tab/>
      </w:r>
      <w:r>
        <w:rPr>
          <w:rFonts w:cs="David"/>
          <w:sz w:val="24"/>
          <w:szCs w:val="24"/>
          <w:rtl/>
        </w:rPr>
        <w:tab/>
      </w:r>
      <w:r>
        <w:rPr>
          <w:rFonts w:cs="David"/>
          <w:sz w:val="24"/>
          <w:szCs w:val="24"/>
          <w:rtl/>
        </w:rPr>
        <w:tab/>
        <w:t xml:space="preserve">מי שעבר על החוק הזה, לא יוכל להיות עורך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עיתון.</w:t>
      </w:r>
    </w:p>
    <w:p w:rsidR="00000000" w:rsidRDefault="00421328">
      <w:pPr>
        <w:jc w:val="both"/>
        <w:rPr>
          <w:rFonts w:cs="David"/>
          <w:sz w:val="24"/>
          <w:szCs w:val="24"/>
          <w:rtl/>
        </w:rPr>
      </w:pPr>
    </w:p>
    <w:p w:rsidR="00000000" w:rsidRDefault="00421328">
      <w:pPr>
        <w:jc w:val="center"/>
        <w:rPr>
          <w:rFonts w:cs="David"/>
          <w:b/>
          <w:bCs/>
          <w:sz w:val="24"/>
          <w:szCs w:val="24"/>
          <w:u w:val="single"/>
          <w:rtl/>
        </w:rPr>
      </w:pPr>
      <w:r>
        <w:rPr>
          <w:rFonts w:cs="David"/>
          <w:b/>
          <w:bCs/>
          <w:sz w:val="24"/>
          <w:szCs w:val="24"/>
          <w:rtl/>
        </w:rPr>
        <w:t xml:space="preserve">2. </w:t>
      </w:r>
      <w:r>
        <w:rPr>
          <w:rFonts w:cs="David"/>
          <w:b/>
          <w:bCs/>
          <w:sz w:val="24"/>
          <w:szCs w:val="24"/>
          <w:u w:val="single"/>
          <w:rtl/>
        </w:rPr>
        <w:t>ה</w:t>
      </w:r>
      <w:r>
        <w:rPr>
          <w:rFonts w:cs="David"/>
          <w:b/>
          <w:bCs/>
          <w:sz w:val="24"/>
          <w:szCs w:val="24"/>
          <w:u w:val="single"/>
          <w:rtl/>
        </w:rPr>
        <w:t>צעת חוק הגבלת בעלויות צולבות בתקשורת, התש"ס2000-</w:t>
      </w:r>
    </w:p>
    <w:p w:rsidR="00000000" w:rsidRDefault="00421328">
      <w:pPr>
        <w:jc w:val="center"/>
        <w:rPr>
          <w:rFonts w:cs="David"/>
          <w:b/>
          <w:bCs/>
          <w:sz w:val="24"/>
          <w:szCs w:val="24"/>
          <w:u w:val="single"/>
          <w:rtl/>
        </w:rPr>
      </w:pPr>
      <w:r>
        <w:rPr>
          <w:rFonts w:cs="David"/>
          <w:b/>
          <w:bCs/>
          <w:sz w:val="24"/>
          <w:szCs w:val="24"/>
          <w:u w:val="single"/>
          <w:rtl/>
        </w:rPr>
        <w:t>הצעת חוק של חברת הכנסת גוז'נסקי, מוחמד ברכה ועסאם מח'ול</w:t>
      </w:r>
    </w:p>
    <w:p w:rsidR="00000000" w:rsidRDefault="00421328">
      <w:pPr>
        <w:jc w:val="both"/>
        <w:rPr>
          <w:rFonts w:cs="David"/>
          <w:sz w:val="24"/>
          <w:szCs w:val="24"/>
          <w:rtl/>
        </w:rPr>
      </w:pPr>
    </w:p>
    <w:p w:rsidR="00000000" w:rsidRDefault="00421328">
      <w:pPr>
        <w:jc w:val="both"/>
        <w:rPr>
          <w:rFonts w:cs="David"/>
          <w:sz w:val="24"/>
          <w:szCs w:val="24"/>
          <w:rtl/>
        </w:rPr>
      </w:pPr>
      <w:r>
        <w:rPr>
          <w:rFonts w:cs="David"/>
          <w:b/>
          <w:bCs/>
          <w:sz w:val="24"/>
          <w:szCs w:val="24"/>
          <w:u w:val="single"/>
          <w:rtl/>
        </w:rPr>
        <w:t>תמר גוז'נסקי:</w:t>
      </w:r>
      <w:r>
        <w:rPr>
          <w:rFonts w:cs="David"/>
          <w:sz w:val="24"/>
          <w:szCs w:val="24"/>
          <w:rtl/>
        </w:rPr>
        <w:tab/>
      </w:r>
      <w:r>
        <w:rPr>
          <w:rFonts w:cs="David"/>
          <w:sz w:val="24"/>
          <w:szCs w:val="24"/>
          <w:rtl/>
        </w:rPr>
        <w:tab/>
      </w:r>
      <w:r>
        <w:rPr>
          <w:rFonts w:cs="David"/>
          <w:sz w:val="24"/>
          <w:szCs w:val="24"/>
          <w:rtl/>
        </w:rPr>
        <w:tab/>
        <w:t xml:space="preserve">ההבדל בין ההצעה שלי להצעתו של חבר הכנסת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שטייניץ הוא שאני לא עוסקת במונופולים. בנושא של המונופולים יש את חוק ההגבלים העסקיים והוא</w:t>
      </w:r>
      <w:r>
        <w:rPr>
          <w:rFonts w:cs="David"/>
          <w:sz w:val="24"/>
          <w:szCs w:val="24"/>
          <w:rtl/>
        </w:rPr>
        <w:t xml:space="preserve"> נושא שדורש לדעתי התייחסות כוללנית לא רק בתקשורת כי לעניין של מונופולים יכול אדם להיות גם בתקשורת אבל גם וגם וגם והשאלה מה אנחנו עושים אז. אולי זה אפילו יותר מסוכן שיש  לו גם בנק וגם עיתון וגם חברת בנייה מאשר אם יש לו עיתון ועוד משהו.</w:t>
      </w:r>
    </w:p>
    <w:p w:rsidR="00000000" w:rsidRDefault="00421328">
      <w:pPr>
        <w:jc w:val="both"/>
        <w:rPr>
          <w:rFonts w:cs="David"/>
          <w:sz w:val="24"/>
          <w:szCs w:val="24"/>
          <w:rtl/>
        </w:rPr>
      </w:pPr>
    </w:p>
    <w:p w:rsidR="00000000" w:rsidRDefault="00421328">
      <w:pPr>
        <w:jc w:val="both"/>
        <w:rPr>
          <w:rFonts w:cs="David"/>
          <w:sz w:val="24"/>
          <w:szCs w:val="24"/>
          <w:rtl/>
        </w:rPr>
      </w:pPr>
      <w:r>
        <w:rPr>
          <w:rFonts w:cs="David"/>
          <w:sz w:val="24"/>
          <w:szCs w:val="24"/>
          <w:rtl/>
        </w:rPr>
        <w:t>לכן הצעת החוק הזו עו</w:t>
      </w:r>
      <w:r>
        <w:rPr>
          <w:rFonts w:cs="David"/>
          <w:sz w:val="24"/>
          <w:szCs w:val="24"/>
          <w:rtl/>
        </w:rPr>
        <w:t>סק רק בבעלויות צולבות וההנחה הייתה שתוך כדי דיון אנחנו כמובן נשלים את הצעת החוק.</w:t>
      </w:r>
    </w:p>
    <w:p w:rsidR="00000000" w:rsidRDefault="00421328">
      <w:pPr>
        <w:jc w:val="both"/>
        <w:rPr>
          <w:rFonts w:cs="David"/>
          <w:sz w:val="24"/>
          <w:szCs w:val="24"/>
          <w:rtl/>
        </w:rPr>
      </w:pPr>
    </w:p>
    <w:p w:rsidR="00000000" w:rsidRDefault="00421328">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הצעת החוק של חברת הכנסת תמר גוז'נסקי היא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הצעת חוק יותר פשוטה.</w:t>
      </w:r>
    </w:p>
    <w:p w:rsidR="00000000" w:rsidRDefault="00421328">
      <w:pPr>
        <w:jc w:val="both"/>
        <w:rPr>
          <w:rFonts w:cs="David"/>
          <w:sz w:val="24"/>
          <w:szCs w:val="24"/>
          <w:rtl/>
        </w:rPr>
      </w:pPr>
    </w:p>
    <w:p w:rsidR="00000000" w:rsidRDefault="00421328">
      <w:pPr>
        <w:jc w:val="both"/>
        <w:rPr>
          <w:rFonts w:cs="David"/>
          <w:b/>
          <w:bCs/>
          <w:sz w:val="24"/>
          <w:szCs w:val="24"/>
          <w:rtl/>
        </w:rPr>
      </w:pPr>
      <w:r>
        <w:rPr>
          <w:rFonts w:cs="David"/>
          <w:b/>
          <w:bCs/>
          <w:sz w:val="24"/>
          <w:szCs w:val="24"/>
          <w:rtl/>
        </w:rPr>
        <w:t>1.</w:t>
      </w:r>
      <w:r>
        <w:rPr>
          <w:rFonts w:cs="David"/>
          <w:b/>
          <w:bCs/>
          <w:sz w:val="24"/>
          <w:szCs w:val="24"/>
          <w:rtl/>
        </w:rPr>
        <w:tab/>
        <w:t>הגדרות.</w:t>
      </w:r>
    </w:p>
    <w:p w:rsidR="00000000" w:rsidRDefault="00421328">
      <w:pPr>
        <w:jc w:val="both"/>
        <w:rPr>
          <w:rFonts w:cs="David"/>
          <w:b/>
          <w:bCs/>
          <w:sz w:val="24"/>
          <w:szCs w:val="24"/>
          <w:rtl/>
        </w:rPr>
      </w:pPr>
      <w:r>
        <w:rPr>
          <w:rFonts w:cs="David"/>
          <w:b/>
          <w:bCs/>
          <w:sz w:val="24"/>
          <w:szCs w:val="24"/>
          <w:rtl/>
        </w:rPr>
        <w:tab/>
        <w:t>בחוק זה –</w:t>
      </w:r>
    </w:p>
    <w:p w:rsidR="00000000" w:rsidRDefault="00421328">
      <w:pPr>
        <w:jc w:val="both"/>
        <w:rPr>
          <w:rFonts w:cs="David"/>
          <w:b/>
          <w:bCs/>
          <w:sz w:val="24"/>
          <w:szCs w:val="24"/>
          <w:rtl/>
        </w:rPr>
      </w:pPr>
      <w:r>
        <w:rPr>
          <w:rFonts w:cs="David"/>
          <w:b/>
          <w:bCs/>
          <w:sz w:val="24"/>
          <w:szCs w:val="24"/>
          <w:rtl/>
        </w:rPr>
        <w:t>"אדם" – לרבות תאגיד.</w:t>
      </w:r>
    </w:p>
    <w:p w:rsidR="00000000" w:rsidRDefault="00421328">
      <w:pPr>
        <w:jc w:val="both"/>
        <w:rPr>
          <w:rFonts w:cs="David"/>
          <w:b/>
          <w:bCs/>
          <w:sz w:val="24"/>
          <w:szCs w:val="24"/>
          <w:rtl/>
        </w:rPr>
      </w:pPr>
    </w:p>
    <w:p w:rsidR="00000000" w:rsidRDefault="00421328">
      <w:pPr>
        <w:jc w:val="both"/>
        <w:rPr>
          <w:rFonts w:cs="David"/>
          <w:b/>
          <w:bCs/>
          <w:sz w:val="24"/>
          <w:szCs w:val="24"/>
          <w:rtl/>
        </w:rPr>
      </w:pPr>
      <w:r>
        <w:rPr>
          <w:rFonts w:cs="David"/>
          <w:b/>
          <w:bCs/>
          <w:sz w:val="24"/>
          <w:szCs w:val="24"/>
          <w:rtl/>
        </w:rPr>
        <w:t>"אמצעי שליטה" – כהגדרתו בחוק משק החשמל, הת</w:t>
      </w:r>
      <w:r>
        <w:rPr>
          <w:rFonts w:cs="David"/>
          <w:b/>
          <w:bCs/>
          <w:sz w:val="24"/>
          <w:szCs w:val="24"/>
          <w:rtl/>
        </w:rPr>
        <w:t>שמ"ו1992-.</w:t>
      </w:r>
    </w:p>
    <w:p w:rsidR="00000000" w:rsidRDefault="00421328">
      <w:pPr>
        <w:jc w:val="both"/>
        <w:rPr>
          <w:rFonts w:cs="David"/>
          <w:b/>
          <w:bCs/>
          <w:sz w:val="24"/>
          <w:szCs w:val="24"/>
          <w:rtl/>
        </w:rPr>
      </w:pPr>
    </w:p>
    <w:p w:rsidR="00000000" w:rsidRDefault="00421328">
      <w:pPr>
        <w:jc w:val="both"/>
        <w:rPr>
          <w:rFonts w:cs="David"/>
          <w:b/>
          <w:bCs/>
          <w:sz w:val="24"/>
          <w:szCs w:val="24"/>
          <w:rtl/>
        </w:rPr>
      </w:pPr>
      <w:r>
        <w:rPr>
          <w:rFonts w:cs="David"/>
          <w:b/>
          <w:bCs/>
          <w:sz w:val="24"/>
          <w:szCs w:val="24"/>
          <w:rtl/>
        </w:rPr>
        <w:t>"תאגיד תקשורת" – עיתון כמשמעותו בפקודת העיתונות, תאגיד שידורי רדיו או טלוויזיה מסחריים הניתנים לציבור.</w:t>
      </w:r>
    </w:p>
    <w:p w:rsidR="00000000" w:rsidRDefault="00421328">
      <w:pPr>
        <w:jc w:val="both"/>
        <w:rPr>
          <w:rFonts w:cs="David"/>
          <w:b/>
          <w:bCs/>
          <w:sz w:val="24"/>
          <w:szCs w:val="24"/>
          <w:rtl/>
        </w:rPr>
      </w:pPr>
    </w:p>
    <w:p w:rsidR="00000000" w:rsidRDefault="00421328">
      <w:pPr>
        <w:jc w:val="both"/>
        <w:rPr>
          <w:rFonts w:cs="David"/>
          <w:b/>
          <w:bCs/>
          <w:sz w:val="24"/>
          <w:szCs w:val="24"/>
          <w:rtl/>
        </w:rPr>
      </w:pPr>
      <w:r>
        <w:rPr>
          <w:rFonts w:cs="David"/>
          <w:b/>
          <w:bCs/>
          <w:sz w:val="24"/>
          <w:szCs w:val="24"/>
          <w:rtl/>
        </w:rPr>
        <w:t>"השר" – שר התעשייה והמסחר.</w:t>
      </w:r>
    </w:p>
    <w:p w:rsidR="00000000" w:rsidRDefault="00421328">
      <w:pPr>
        <w:jc w:val="both"/>
        <w:rPr>
          <w:rFonts w:cs="David"/>
          <w:sz w:val="24"/>
          <w:szCs w:val="24"/>
          <w:rtl/>
        </w:rPr>
      </w:pPr>
    </w:p>
    <w:p w:rsidR="00000000" w:rsidRDefault="00421328">
      <w:pPr>
        <w:jc w:val="both"/>
        <w:rPr>
          <w:rFonts w:cs="David"/>
          <w:sz w:val="24"/>
          <w:szCs w:val="24"/>
          <w:rtl/>
        </w:rPr>
      </w:pPr>
      <w:r>
        <w:rPr>
          <w:rFonts w:cs="David"/>
          <w:b/>
          <w:bCs/>
          <w:sz w:val="24"/>
          <w:szCs w:val="24"/>
          <w:u w:val="single"/>
          <w:rtl/>
        </w:rPr>
        <w:t>נוגה רובינשטיין:</w:t>
      </w:r>
      <w:r>
        <w:rPr>
          <w:rFonts w:cs="David"/>
          <w:sz w:val="24"/>
          <w:szCs w:val="24"/>
          <w:rtl/>
        </w:rPr>
        <w:tab/>
      </w:r>
      <w:r>
        <w:rPr>
          <w:rFonts w:cs="David"/>
          <w:sz w:val="24"/>
          <w:szCs w:val="24"/>
          <w:rtl/>
        </w:rPr>
        <w:tab/>
        <w:t xml:space="preserve">בחוק התקשורת יש כבר קביעה לגבי אמצעי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שליטה, אף על פי שזו חקיקה שנעשתה אחרי הצעת החוק.</w:t>
      </w:r>
    </w:p>
    <w:p w:rsidR="00000000" w:rsidRDefault="00421328">
      <w:pPr>
        <w:jc w:val="both"/>
        <w:rPr>
          <w:rFonts w:cs="David"/>
          <w:sz w:val="24"/>
          <w:szCs w:val="24"/>
          <w:rtl/>
        </w:rPr>
      </w:pPr>
    </w:p>
    <w:p w:rsidR="00000000" w:rsidRDefault="00421328">
      <w:pPr>
        <w:jc w:val="both"/>
        <w:rPr>
          <w:rFonts w:cs="David"/>
          <w:sz w:val="24"/>
          <w:szCs w:val="24"/>
          <w:rtl/>
        </w:rPr>
      </w:pPr>
      <w:r>
        <w:rPr>
          <w:rFonts w:cs="David"/>
          <w:b/>
          <w:bCs/>
          <w:sz w:val="24"/>
          <w:szCs w:val="24"/>
          <w:u w:val="single"/>
          <w:rtl/>
        </w:rPr>
        <w:t>ה</w:t>
      </w:r>
      <w:r>
        <w:rPr>
          <w:rFonts w:cs="David"/>
          <w:b/>
          <w:bCs/>
          <w:sz w:val="24"/>
          <w:szCs w:val="24"/>
          <w:u w:val="single"/>
          <w:rtl/>
        </w:rPr>
        <w:t>יו"ר אברהם פורז:</w:t>
      </w:r>
      <w:r>
        <w:rPr>
          <w:rFonts w:cs="David"/>
          <w:sz w:val="24"/>
          <w:szCs w:val="24"/>
          <w:rtl/>
        </w:rPr>
        <w:tab/>
      </w:r>
      <w:r>
        <w:rPr>
          <w:rFonts w:cs="David"/>
          <w:sz w:val="24"/>
          <w:szCs w:val="24"/>
          <w:rtl/>
        </w:rPr>
        <w:tab/>
        <w:t xml:space="preserve">בתאגיד תקשורת אני מבין שאת מתכוונת רק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לעיתון יומי.</w:t>
      </w:r>
    </w:p>
    <w:p w:rsidR="00000000" w:rsidRDefault="00421328">
      <w:pPr>
        <w:jc w:val="both"/>
        <w:rPr>
          <w:rFonts w:cs="David"/>
          <w:sz w:val="24"/>
          <w:szCs w:val="24"/>
          <w:rtl/>
        </w:rPr>
      </w:pPr>
    </w:p>
    <w:p w:rsidR="00000000" w:rsidRDefault="00421328">
      <w:pPr>
        <w:jc w:val="both"/>
        <w:rPr>
          <w:rFonts w:cs="David"/>
          <w:sz w:val="24"/>
          <w:szCs w:val="24"/>
          <w:rtl/>
        </w:rPr>
      </w:pPr>
      <w:r>
        <w:rPr>
          <w:rFonts w:cs="David"/>
          <w:b/>
          <w:bCs/>
          <w:sz w:val="24"/>
          <w:szCs w:val="24"/>
          <w:u w:val="single"/>
          <w:rtl/>
        </w:rPr>
        <w:t>תמר גוז'נסקי:</w:t>
      </w:r>
      <w:r>
        <w:rPr>
          <w:rFonts w:cs="David"/>
          <w:sz w:val="24"/>
          <w:szCs w:val="24"/>
          <w:rtl/>
        </w:rPr>
        <w:tab/>
      </w:r>
      <w:r>
        <w:rPr>
          <w:rFonts w:cs="David"/>
          <w:sz w:val="24"/>
          <w:szCs w:val="24"/>
          <w:rtl/>
        </w:rPr>
        <w:tab/>
      </w:r>
      <w:r>
        <w:rPr>
          <w:rFonts w:cs="David"/>
          <w:sz w:val="24"/>
          <w:szCs w:val="24"/>
          <w:rtl/>
        </w:rPr>
        <w:tab/>
        <w:t>כן. אפשר לכתוב עיתון יומי.</w:t>
      </w:r>
    </w:p>
    <w:p w:rsidR="00000000" w:rsidRDefault="00421328">
      <w:pPr>
        <w:jc w:val="both"/>
        <w:rPr>
          <w:rFonts w:cs="David"/>
          <w:sz w:val="24"/>
          <w:szCs w:val="24"/>
          <w:rtl/>
        </w:rPr>
      </w:pPr>
    </w:p>
    <w:p w:rsidR="00000000" w:rsidRDefault="00421328">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עיתון יומי הנפוץ במדינה כולה, כמו בהגדרה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בחוק התקשורת. השפה משנה לך?</w:t>
      </w:r>
    </w:p>
    <w:p w:rsidR="00000000" w:rsidRDefault="00421328">
      <w:pPr>
        <w:jc w:val="both"/>
        <w:rPr>
          <w:rFonts w:cs="David"/>
          <w:sz w:val="24"/>
          <w:szCs w:val="24"/>
          <w:rtl/>
        </w:rPr>
      </w:pPr>
    </w:p>
    <w:p w:rsidR="00000000" w:rsidRDefault="00421328">
      <w:pPr>
        <w:jc w:val="both"/>
        <w:rPr>
          <w:rFonts w:cs="David"/>
          <w:sz w:val="24"/>
          <w:szCs w:val="24"/>
          <w:rtl/>
        </w:rPr>
      </w:pPr>
      <w:r>
        <w:rPr>
          <w:rFonts w:cs="David"/>
          <w:b/>
          <w:bCs/>
          <w:sz w:val="24"/>
          <w:szCs w:val="24"/>
          <w:u w:val="single"/>
          <w:rtl/>
        </w:rPr>
        <w:t>תמר גוז'נסקי:</w:t>
      </w:r>
      <w:r>
        <w:rPr>
          <w:rFonts w:cs="David"/>
          <w:sz w:val="24"/>
          <w:szCs w:val="24"/>
          <w:rtl/>
        </w:rPr>
        <w:tab/>
      </w:r>
      <w:r>
        <w:rPr>
          <w:rFonts w:cs="David"/>
          <w:sz w:val="24"/>
          <w:szCs w:val="24"/>
          <w:rtl/>
        </w:rPr>
        <w:tab/>
      </w:r>
      <w:r>
        <w:rPr>
          <w:rFonts w:cs="David"/>
          <w:sz w:val="24"/>
          <w:szCs w:val="24"/>
          <w:rtl/>
        </w:rPr>
        <w:tab/>
        <w:t>לא.</w:t>
      </w:r>
    </w:p>
    <w:p w:rsidR="00000000" w:rsidRDefault="00421328">
      <w:pPr>
        <w:jc w:val="both"/>
        <w:rPr>
          <w:rFonts w:cs="David"/>
          <w:sz w:val="24"/>
          <w:szCs w:val="24"/>
          <w:rtl/>
        </w:rPr>
      </w:pPr>
    </w:p>
    <w:p w:rsidR="00000000" w:rsidRDefault="00421328">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ב</w:t>
      </w:r>
      <w:r>
        <w:rPr>
          <w:rFonts w:cs="David"/>
          <w:sz w:val="24"/>
          <w:szCs w:val="24"/>
          <w:rtl/>
        </w:rPr>
        <w:t>כל שפה. את מדברת גם על רדיו אזורי?</w:t>
      </w:r>
    </w:p>
    <w:p w:rsidR="00000000" w:rsidRDefault="00421328">
      <w:pPr>
        <w:jc w:val="both"/>
        <w:rPr>
          <w:rFonts w:cs="David"/>
          <w:sz w:val="24"/>
          <w:szCs w:val="24"/>
          <w:rtl/>
        </w:rPr>
      </w:pPr>
    </w:p>
    <w:p w:rsidR="00000000" w:rsidRDefault="00421328">
      <w:pPr>
        <w:jc w:val="both"/>
        <w:rPr>
          <w:rFonts w:cs="David"/>
          <w:sz w:val="24"/>
          <w:szCs w:val="24"/>
          <w:rtl/>
        </w:rPr>
      </w:pPr>
      <w:r>
        <w:rPr>
          <w:rFonts w:cs="David"/>
          <w:b/>
          <w:bCs/>
          <w:sz w:val="24"/>
          <w:szCs w:val="24"/>
          <w:u w:val="single"/>
          <w:rtl/>
        </w:rPr>
        <w:t>תמר גוז'נסקי:</w:t>
      </w:r>
      <w:r>
        <w:rPr>
          <w:rFonts w:cs="David"/>
          <w:sz w:val="24"/>
          <w:szCs w:val="24"/>
          <w:rtl/>
        </w:rPr>
        <w:tab/>
      </w:r>
      <w:r>
        <w:rPr>
          <w:rFonts w:cs="David"/>
          <w:sz w:val="24"/>
          <w:szCs w:val="24"/>
          <w:rtl/>
        </w:rPr>
        <w:tab/>
      </w:r>
      <w:r>
        <w:rPr>
          <w:rFonts w:cs="David"/>
          <w:sz w:val="24"/>
          <w:szCs w:val="24"/>
          <w:rtl/>
        </w:rPr>
        <w:tab/>
        <w:t xml:space="preserve">אני חושבת שאנחנו מדברים על הכל, אבל ההנחה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היא שמי שיש לו רדיו אזורי הוא לא בדיוק משתלט על הערוץ השלישי.</w:t>
      </w:r>
    </w:p>
    <w:p w:rsidR="00000000" w:rsidRDefault="00421328">
      <w:pPr>
        <w:jc w:val="both"/>
        <w:rPr>
          <w:rFonts w:cs="David"/>
          <w:sz w:val="24"/>
          <w:szCs w:val="24"/>
          <w:rtl/>
        </w:rPr>
      </w:pPr>
    </w:p>
    <w:p w:rsidR="00000000" w:rsidRDefault="00421328">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אם כן נאמר שבעל רשיון או זיכיון לפי חוק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הרשות השנייה לטלוויזיה ורדיו</w:t>
      </w:r>
      <w:r>
        <w:rPr>
          <w:rFonts w:cs="David"/>
          <w:sz w:val="24"/>
          <w:szCs w:val="24"/>
          <w:rtl/>
        </w:rPr>
        <w:t xml:space="preserve"> ובעל רשיון לשידורי כבלים או לווין כמשמעותו בחוק התקשורת, בזק ושידורים.</w:t>
      </w:r>
    </w:p>
    <w:p w:rsidR="00000000" w:rsidRDefault="00421328">
      <w:pPr>
        <w:jc w:val="both"/>
        <w:rPr>
          <w:rFonts w:cs="David"/>
          <w:sz w:val="24"/>
          <w:szCs w:val="24"/>
          <w:rtl/>
        </w:rPr>
      </w:pPr>
    </w:p>
    <w:p w:rsidR="00000000" w:rsidRDefault="00421328">
      <w:pPr>
        <w:jc w:val="both"/>
        <w:rPr>
          <w:rFonts w:cs="David"/>
          <w:sz w:val="24"/>
          <w:szCs w:val="24"/>
          <w:rtl/>
        </w:rPr>
      </w:pPr>
      <w:r>
        <w:rPr>
          <w:rFonts w:cs="David"/>
          <w:b/>
          <w:bCs/>
          <w:sz w:val="24"/>
          <w:szCs w:val="24"/>
          <w:u w:val="single"/>
          <w:rtl/>
        </w:rPr>
        <w:t>השר ראובן ריבלין:</w:t>
      </w:r>
      <w:r>
        <w:rPr>
          <w:rFonts w:cs="David"/>
          <w:sz w:val="24"/>
          <w:szCs w:val="24"/>
          <w:rtl/>
        </w:rPr>
        <w:tab/>
      </w:r>
      <w:r>
        <w:rPr>
          <w:rFonts w:cs="David"/>
          <w:sz w:val="24"/>
          <w:szCs w:val="24"/>
          <w:rtl/>
        </w:rPr>
        <w:tab/>
        <w:t xml:space="preserve">מה יהיה אם תהיה סינדיקציה ברדיו האזורי?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רדיו אזורי, אם הוא לא מתחרה אחד בשני, אני לא נגד סינדיקציה.</w:t>
      </w:r>
    </w:p>
    <w:p w:rsidR="00000000" w:rsidRDefault="00421328">
      <w:pPr>
        <w:jc w:val="both"/>
        <w:rPr>
          <w:rFonts w:cs="David"/>
          <w:sz w:val="24"/>
          <w:szCs w:val="24"/>
          <w:rtl/>
        </w:rPr>
      </w:pPr>
    </w:p>
    <w:p w:rsidR="00000000" w:rsidRDefault="00421328">
      <w:pPr>
        <w:jc w:val="both"/>
        <w:rPr>
          <w:rFonts w:cs="David"/>
          <w:sz w:val="24"/>
          <w:szCs w:val="24"/>
          <w:rtl/>
        </w:rPr>
      </w:pPr>
      <w:r>
        <w:rPr>
          <w:rFonts w:cs="David"/>
          <w:b/>
          <w:bCs/>
          <w:sz w:val="24"/>
          <w:szCs w:val="24"/>
          <w:u w:val="single"/>
          <w:rtl/>
        </w:rPr>
        <w:t>תמר גוז'נסקי:</w:t>
      </w:r>
      <w:r>
        <w:rPr>
          <w:rFonts w:cs="David"/>
          <w:sz w:val="24"/>
          <w:szCs w:val="24"/>
          <w:rtl/>
        </w:rPr>
        <w:tab/>
      </w:r>
      <w:r>
        <w:rPr>
          <w:rFonts w:cs="David"/>
          <w:sz w:val="24"/>
          <w:szCs w:val="24"/>
          <w:rtl/>
        </w:rPr>
        <w:tab/>
      </w:r>
      <w:r>
        <w:rPr>
          <w:rFonts w:cs="David"/>
          <w:sz w:val="24"/>
          <w:szCs w:val="24"/>
          <w:rtl/>
        </w:rPr>
        <w:tab/>
        <w:t>החוק שלי מדבר על אמצעי שליטה והוא לא מדבר</w:t>
      </w:r>
      <w:r>
        <w:rPr>
          <w:rFonts w:cs="David"/>
          <w:sz w:val="24"/>
          <w:szCs w:val="24"/>
          <w:rtl/>
        </w:rPr>
        <w:t xml:space="preserve">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על תיאום מערכתי. סינדיקציה זה לא שליטה, זה לא מניות, זה לא שום דבר.</w:t>
      </w:r>
    </w:p>
    <w:p w:rsidR="00000000" w:rsidRDefault="00421328">
      <w:pPr>
        <w:jc w:val="both"/>
        <w:rPr>
          <w:rFonts w:cs="David"/>
          <w:sz w:val="24"/>
          <w:szCs w:val="24"/>
          <w:rtl/>
        </w:rPr>
      </w:pPr>
    </w:p>
    <w:p w:rsidR="00000000" w:rsidRDefault="00421328">
      <w:pPr>
        <w:jc w:val="both"/>
        <w:rPr>
          <w:rFonts w:cs="David"/>
          <w:sz w:val="24"/>
          <w:szCs w:val="24"/>
          <w:rtl/>
        </w:rPr>
      </w:pPr>
      <w:r>
        <w:rPr>
          <w:rFonts w:cs="David"/>
          <w:b/>
          <w:bCs/>
          <w:sz w:val="24"/>
          <w:szCs w:val="24"/>
          <w:u w:val="single"/>
          <w:rtl/>
        </w:rPr>
        <w:t>השר ראובן ריבלין:</w:t>
      </w:r>
      <w:r>
        <w:rPr>
          <w:rFonts w:cs="David"/>
          <w:sz w:val="24"/>
          <w:szCs w:val="24"/>
          <w:rtl/>
        </w:rPr>
        <w:tab/>
      </w:r>
      <w:r>
        <w:rPr>
          <w:rFonts w:cs="David"/>
          <w:sz w:val="24"/>
          <w:szCs w:val="24"/>
          <w:rtl/>
        </w:rPr>
        <w:tab/>
        <w:t>השאלה מה קודם למה.</w:t>
      </w:r>
    </w:p>
    <w:p w:rsidR="00000000" w:rsidRDefault="00421328">
      <w:pPr>
        <w:jc w:val="both"/>
        <w:rPr>
          <w:rFonts w:cs="David"/>
          <w:sz w:val="24"/>
          <w:szCs w:val="24"/>
          <w:rtl/>
        </w:rPr>
      </w:pPr>
    </w:p>
    <w:p w:rsidR="00000000" w:rsidRDefault="00421328">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להגדרת השר. זה לא צריך להיות שר התקשורת?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את רוצה את שר התעשייה והמסחר?</w:t>
      </w:r>
    </w:p>
    <w:p w:rsidR="00000000" w:rsidRDefault="00421328">
      <w:pPr>
        <w:jc w:val="both"/>
        <w:rPr>
          <w:rFonts w:cs="David"/>
          <w:sz w:val="24"/>
          <w:szCs w:val="24"/>
          <w:rtl/>
        </w:rPr>
      </w:pPr>
    </w:p>
    <w:p w:rsidR="00000000" w:rsidRDefault="00421328">
      <w:pPr>
        <w:jc w:val="both"/>
        <w:rPr>
          <w:rFonts w:cs="David"/>
          <w:sz w:val="24"/>
          <w:szCs w:val="24"/>
          <w:rtl/>
        </w:rPr>
      </w:pPr>
      <w:r>
        <w:rPr>
          <w:rFonts w:cs="David"/>
          <w:b/>
          <w:bCs/>
          <w:sz w:val="24"/>
          <w:szCs w:val="24"/>
          <w:u w:val="single"/>
          <w:rtl/>
        </w:rPr>
        <w:t>השר ראובן ריבלין:</w:t>
      </w:r>
      <w:r>
        <w:rPr>
          <w:rFonts w:cs="David"/>
          <w:sz w:val="24"/>
          <w:szCs w:val="24"/>
          <w:rtl/>
        </w:rPr>
        <w:tab/>
      </w:r>
      <w:r>
        <w:rPr>
          <w:rFonts w:cs="David"/>
          <w:sz w:val="24"/>
          <w:szCs w:val="24"/>
          <w:rtl/>
        </w:rPr>
        <w:tab/>
        <w:t>הממונה על ההגבלים הוא במש</w:t>
      </w:r>
      <w:r>
        <w:rPr>
          <w:rFonts w:cs="David"/>
          <w:sz w:val="24"/>
          <w:szCs w:val="24"/>
          <w:rtl/>
        </w:rPr>
        <w:t xml:space="preserve">רד התעשייה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והמסחר.</w:t>
      </w:r>
    </w:p>
    <w:p w:rsidR="00000000" w:rsidRDefault="00421328">
      <w:pPr>
        <w:jc w:val="both"/>
        <w:rPr>
          <w:rFonts w:cs="David"/>
          <w:sz w:val="24"/>
          <w:szCs w:val="24"/>
          <w:rtl/>
        </w:rPr>
      </w:pPr>
    </w:p>
    <w:p w:rsidR="00000000" w:rsidRDefault="00421328">
      <w:pPr>
        <w:jc w:val="both"/>
        <w:rPr>
          <w:rFonts w:cs="David"/>
          <w:sz w:val="24"/>
          <w:szCs w:val="24"/>
          <w:rtl/>
        </w:rPr>
      </w:pPr>
      <w:r>
        <w:rPr>
          <w:rFonts w:cs="David"/>
          <w:b/>
          <w:bCs/>
          <w:sz w:val="24"/>
          <w:szCs w:val="24"/>
          <w:u w:val="single"/>
          <w:rtl/>
        </w:rPr>
        <w:t>תמר גוז'נסקי:</w:t>
      </w:r>
      <w:r>
        <w:rPr>
          <w:rFonts w:cs="David"/>
          <w:sz w:val="24"/>
          <w:szCs w:val="24"/>
          <w:rtl/>
        </w:rPr>
        <w:tab/>
      </w:r>
      <w:r>
        <w:rPr>
          <w:rFonts w:cs="David"/>
          <w:sz w:val="24"/>
          <w:szCs w:val="24"/>
          <w:rtl/>
        </w:rPr>
        <w:tab/>
      </w:r>
      <w:r>
        <w:rPr>
          <w:rFonts w:cs="David"/>
          <w:sz w:val="24"/>
          <w:szCs w:val="24"/>
          <w:rtl/>
        </w:rPr>
        <w:tab/>
        <w:t>בחוק של חבר הכנסת שטייניץ לא כתוב מי השר.</w:t>
      </w:r>
    </w:p>
    <w:p w:rsidR="00000000" w:rsidRDefault="00421328">
      <w:pPr>
        <w:jc w:val="both"/>
        <w:rPr>
          <w:rFonts w:cs="David"/>
          <w:sz w:val="24"/>
          <w:szCs w:val="24"/>
          <w:rtl/>
        </w:rPr>
      </w:pPr>
    </w:p>
    <w:p w:rsidR="00000000" w:rsidRDefault="00421328">
      <w:pPr>
        <w:jc w:val="both"/>
        <w:rPr>
          <w:rFonts w:cs="David"/>
          <w:sz w:val="24"/>
          <w:szCs w:val="24"/>
          <w:rtl/>
        </w:rPr>
      </w:pPr>
      <w:r>
        <w:rPr>
          <w:rFonts w:cs="David"/>
          <w:b/>
          <w:bCs/>
          <w:sz w:val="24"/>
          <w:szCs w:val="24"/>
          <w:u w:val="single"/>
          <w:rtl/>
        </w:rPr>
        <w:t>יובל שטייניץ:</w:t>
      </w:r>
      <w:r>
        <w:rPr>
          <w:rFonts w:cs="David"/>
          <w:sz w:val="24"/>
          <w:szCs w:val="24"/>
          <w:rtl/>
        </w:rPr>
        <w:tab/>
      </w:r>
      <w:r>
        <w:rPr>
          <w:rFonts w:cs="David"/>
          <w:sz w:val="24"/>
          <w:szCs w:val="24"/>
          <w:rtl/>
        </w:rPr>
        <w:tab/>
      </w:r>
      <w:r>
        <w:rPr>
          <w:rFonts w:cs="David"/>
          <w:sz w:val="24"/>
          <w:szCs w:val="24"/>
          <w:rtl/>
        </w:rPr>
        <w:tab/>
        <w:t>ברור שזה הממונה על ההגבלים העסקיים.</w:t>
      </w:r>
    </w:p>
    <w:p w:rsidR="00000000" w:rsidRDefault="00421328">
      <w:pPr>
        <w:jc w:val="both"/>
        <w:rPr>
          <w:rFonts w:cs="David"/>
          <w:sz w:val="24"/>
          <w:szCs w:val="24"/>
          <w:rtl/>
        </w:rPr>
      </w:pPr>
    </w:p>
    <w:p w:rsidR="00000000" w:rsidRDefault="00421328">
      <w:pPr>
        <w:jc w:val="both"/>
        <w:rPr>
          <w:rFonts w:cs="David"/>
          <w:sz w:val="24"/>
          <w:szCs w:val="24"/>
          <w:rtl/>
        </w:rPr>
      </w:pPr>
      <w:r>
        <w:rPr>
          <w:rFonts w:cs="David"/>
          <w:b/>
          <w:bCs/>
          <w:sz w:val="24"/>
          <w:szCs w:val="24"/>
          <w:u w:val="single"/>
          <w:rtl/>
        </w:rPr>
        <w:t>נוגה רובינשטיין:</w:t>
      </w:r>
      <w:r>
        <w:rPr>
          <w:rFonts w:cs="David"/>
          <w:sz w:val="24"/>
          <w:szCs w:val="24"/>
          <w:rtl/>
        </w:rPr>
        <w:tab/>
      </w:r>
      <w:r>
        <w:rPr>
          <w:rFonts w:cs="David"/>
          <w:sz w:val="24"/>
          <w:szCs w:val="24"/>
          <w:rtl/>
        </w:rPr>
        <w:tab/>
        <w:t>צריך להיות שר התקשורת.</w:t>
      </w:r>
    </w:p>
    <w:p w:rsidR="00000000" w:rsidRDefault="00421328">
      <w:pPr>
        <w:jc w:val="both"/>
        <w:rPr>
          <w:rFonts w:cs="David"/>
          <w:sz w:val="24"/>
          <w:szCs w:val="24"/>
          <w:rtl/>
        </w:rPr>
      </w:pPr>
    </w:p>
    <w:p w:rsidR="00000000" w:rsidRDefault="00421328">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אני הייתי מציע שנכתוב שר התקשורת כי אחרת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זה לא ממין</w:t>
      </w:r>
      <w:r>
        <w:rPr>
          <w:rFonts w:cs="David"/>
          <w:sz w:val="24"/>
          <w:szCs w:val="24"/>
          <w:rtl/>
        </w:rPr>
        <w:t xml:space="preserve"> העניין. גם בחוק של חבר הכנסת שטייניץ נוסיף את שר התקשורת.</w:t>
      </w:r>
    </w:p>
    <w:p w:rsidR="00000000" w:rsidRDefault="00421328">
      <w:pPr>
        <w:jc w:val="both"/>
        <w:rPr>
          <w:rFonts w:cs="David"/>
          <w:sz w:val="24"/>
          <w:szCs w:val="24"/>
          <w:rtl/>
        </w:rPr>
      </w:pPr>
    </w:p>
    <w:p w:rsidR="00000000" w:rsidRDefault="00421328">
      <w:pPr>
        <w:jc w:val="both"/>
        <w:rPr>
          <w:rFonts w:cs="David"/>
          <w:sz w:val="24"/>
          <w:szCs w:val="24"/>
          <w:rtl/>
        </w:rPr>
      </w:pPr>
      <w:r>
        <w:rPr>
          <w:rFonts w:cs="David"/>
          <w:b/>
          <w:bCs/>
          <w:sz w:val="24"/>
          <w:szCs w:val="24"/>
          <w:u w:val="single"/>
          <w:rtl/>
        </w:rPr>
        <w:t>תמר גוז'נסקי:</w:t>
      </w:r>
      <w:r>
        <w:rPr>
          <w:rFonts w:cs="David"/>
          <w:sz w:val="24"/>
          <w:szCs w:val="24"/>
          <w:rtl/>
        </w:rPr>
        <w:tab/>
      </w:r>
      <w:r>
        <w:rPr>
          <w:rFonts w:cs="David"/>
          <w:sz w:val="24"/>
          <w:szCs w:val="24"/>
          <w:rtl/>
        </w:rPr>
        <w:tab/>
      </w:r>
      <w:r>
        <w:rPr>
          <w:rFonts w:cs="David"/>
          <w:sz w:val="24"/>
          <w:szCs w:val="24"/>
          <w:rtl/>
        </w:rPr>
        <w:tab/>
        <w:t xml:space="preserve">מצד אחד זה תקשורת, אבל מצד שני אלה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בעלויות שזה במובהק שייך למשרד התעשייה והמסחר. למי כפוף הממונה על ההגבלים העסקיים?</w:t>
      </w:r>
    </w:p>
    <w:p w:rsidR="00000000" w:rsidRDefault="00421328">
      <w:pPr>
        <w:jc w:val="both"/>
        <w:rPr>
          <w:rFonts w:cs="David"/>
          <w:sz w:val="24"/>
          <w:szCs w:val="24"/>
          <w:rtl/>
        </w:rPr>
      </w:pPr>
    </w:p>
    <w:p w:rsidR="00000000" w:rsidRDefault="00421328">
      <w:pPr>
        <w:jc w:val="both"/>
        <w:rPr>
          <w:rFonts w:cs="David"/>
          <w:sz w:val="24"/>
          <w:szCs w:val="24"/>
          <w:rtl/>
        </w:rPr>
      </w:pPr>
      <w:r>
        <w:rPr>
          <w:rFonts w:cs="David"/>
          <w:b/>
          <w:bCs/>
          <w:sz w:val="24"/>
          <w:szCs w:val="24"/>
          <w:u w:val="single"/>
          <w:rtl/>
        </w:rPr>
        <w:t>נוגה רובינשטיין:</w:t>
      </w:r>
      <w:r>
        <w:rPr>
          <w:rFonts w:cs="David"/>
          <w:sz w:val="24"/>
          <w:szCs w:val="24"/>
          <w:rtl/>
        </w:rPr>
        <w:tab/>
      </w:r>
      <w:r>
        <w:rPr>
          <w:rFonts w:cs="David"/>
          <w:sz w:val="24"/>
          <w:szCs w:val="24"/>
          <w:rtl/>
        </w:rPr>
        <w:tab/>
        <w:t>לשר התעשייה והמסחר, אבל ההגבלים העסקיי</w:t>
      </w:r>
      <w:r>
        <w:rPr>
          <w:rFonts w:cs="David"/>
          <w:sz w:val="24"/>
          <w:szCs w:val="24"/>
          <w:rtl/>
        </w:rPr>
        <w:t xml:space="preserve">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דן בשאלות של תחרות ולא בשאלות של חופש ביטוי. השיקולים של הממונה על ההגבלים העסקיים – וזה גם רלוונטי להצעת החוק של החוק של חבר הכנסת שטייניץ – הם לא שיקולים שמתעסקים בדרך כלל בשאלות שנוגעות לחופש ביטוי אלא תחרות במובן הכלכלי שלה.</w:t>
      </w:r>
    </w:p>
    <w:p w:rsidR="00000000" w:rsidRDefault="00421328">
      <w:pPr>
        <w:jc w:val="both"/>
        <w:rPr>
          <w:rFonts w:cs="David"/>
          <w:sz w:val="24"/>
          <w:szCs w:val="24"/>
          <w:rtl/>
        </w:rPr>
      </w:pPr>
    </w:p>
    <w:p w:rsidR="00000000" w:rsidRDefault="00421328">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חברת הכנסת גוז'נסקי, אני יוצא למספר דקות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ומבקש ממך לנהל את הישיבה.</w:t>
      </w:r>
    </w:p>
    <w:p w:rsidR="00000000" w:rsidRDefault="00421328">
      <w:pPr>
        <w:jc w:val="both"/>
        <w:rPr>
          <w:rFonts w:cs="David"/>
          <w:sz w:val="24"/>
          <w:szCs w:val="24"/>
          <w:rtl/>
        </w:rPr>
      </w:pPr>
    </w:p>
    <w:p w:rsidR="00000000" w:rsidRDefault="00421328">
      <w:pPr>
        <w:jc w:val="both"/>
        <w:rPr>
          <w:rFonts w:cs="David"/>
          <w:sz w:val="24"/>
          <w:szCs w:val="24"/>
          <w:rtl/>
        </w:rPr>
      </w:pPr>
      <w:r>
        <w:rPr>
          <w:rFonts w:cs="David"/>
          <w:b/>
          <w:bCs/>
          <w:sz w:val="24"/>
          <w:szCs w:val="24"/>
          <w:u w:val="single"/>
          <w:rtl/>
        </w:rPr>
        <w:t>תמר גוז'נסקי:</w:t>
      </w:r>
      <w:r>
        <w:rPr>
          <w:rFonts w:cs="David"/>
          <w:sz w:val="24"/>
          <w:szCs w:val="24"/>
          <w:rtl/>
        </w:rPr>
        <w:tab/>
      </w:r>
      <w:r>
        <w:rPr>
          <w:rFonts w:cs="David"/>
          <w:sz w:val="24"/>
          <w:szCs w:val="24"/>
          <w:rtl/>
        </w:rPr>
        <w:tab/>
      </w:r>
      <w:r>
        <w:rPr>
          <w:rFonts w:cs="David"/>
          <w:sz w:val="24"/>
          <w:szCs w:val="24"/>
          <w:rtl/>
        </w:rPr>
        <w:tab/>
        <w:t xml:space="preserve">אם כן, אנחנו מתייחסים לשאלת שר התקשורת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או שר התעשייה והמסחר. משרד המשפטים מציע שר התקשורת?</w:t>
      </w:r>
    </w:p>
    <w:p w:rsidR="00000000" w:rsidRDefault="00421328">
      <w:pPr>
        <w:jc w:val="both"/>
        <w:rPr>
          <w:rFonts w:cs="David"/>
          <w:sz w:val="24"/>
          <w:szCs w:val="24"/>
          <w:rtl/>
        </w:rPr>
      </w:pPr>
    </w:p>
    <w:p w:rsidR="00000000" w:rsidRDefault="00421328">
      <w:pPr>
        <w:jc w:val="both"/>
        <w:rPr>
          <w:rFonts w:cs="David"/>
          <w:sz w:val="24"/>
          <w:szCs w:val="24"/>
          <w:rtl/>
        </w:rPr>
      </w:pPr>
      <w:r>
        <w:rPr>
          <w:rFonts w:cs="David"/>
          <w:b/>
          <w:bCs/>
          <w:sz w:val="24"/>
          <w:szCs w:val="24"/>
          <w:u w:val="single"/>
          <w:rtl/>
        </w:rPr>
        <w:t>נוגה רובינשטיין:</w:t>
      </w:r>
      <w:r>
        <w:rPr>
          <w:rFonts w:cs="David"/>
          <w:sz w:val="24"/>
          <w:szCs w:val="24"/>
          <w:rtl/>
        </w:rPr>
        <w:tab/>
      </w:r>
      <w:r>
        <w:rPr>
          <w:rFonts w:cs="David"/>
          <w:sz w:val="24"/>
          <w:szCs w:val="24"/>
          <w:rtl/>
        </w:rPr>
        <w:tab/>
        <w:t>כן.</w:t>
      </w:r>
    </w:p>
    <w:p w:rsidR="00000000" w:rsidRDefault="00421328">
      <w:pPr>
        <w:jc w:val="both"/>
        <w:rPr>
          <w:rFonts w:cs="David"/>
          <w:sz w:val="24"/>
          <w:szCs w:val="24"/>
          <w:rtl/>
        </w:rPr>
      </w:pPr>
    </w:p>
    <w:p w:rsidR="00000000" w:rsidRDefault="00421328">
      <w:pPr>
        <w:jc w:val="both"/>
        <w:rPr>
          <w:rFonts w:cs="David"/>
          <w:sz w:val="24"/>
          <w:szCs w:val="24"/>
          <w:rtl/>
        </w:rPr>
      </w:pPr>
      <w:r>
        <w:rPr>
          <w:rFonts w:cs="David"/>
          <w:b/>
          <w:bCs/>
          <w:sz w:val="24"/>
          <w:szCs w:val="24"/>
          <w:u w:val="single"/>
          <w:rtl/>
        </w:rPr>
        <w:t>תמר גוז'נסקי:</w:t>
      </w:r>
      <w:r>
        <w:rPr>
          <w:rFonts w:cs="David"/>
          <w:sz w:val="24"/>
          <w:szCs w:val="24"/>
          <w:rtl/>
        </w:rPr>
        <w:tab/>
      </w:r>
      <w:r>
        <w:rPr>
          <w:rFonts w:cs="David"/>
          <w:sz w:val="24"/>
          <w:szCs w:val="24"/>
          <w:rtl/>
        </w:rPr>
        <w:tab/>
      </w:r>
      <w:r>
        <w:rPr>
          <w:rFonts w:cs="David"/>
          <w:sz w:val="24"/>
          <w:szCs w:val="24"/>
          <w:rtl/>
        </w:rPr>
        <w:tab/>
        <w:t>למישהו יש הערות בנושא הזה?</w:t>
      </w:r>
    </w:p>
    <w:p w:rsidR="00000000" w:rsidRDefault="00421328">
      <w:pPr>
        <w:jc w:val="both"/>
        <w:rPr>
          <w:rFonts w:cs="David"/>
          <w:sz w:val="24"/>
          <w:szCs w:val="24"/>
          <w:rtl/>
        </w:rPr>
      </w:pPr>
    </w:p>
    <w:p w:rsidR="00000000" w:rsidRDefault="00421328">
      <w:pPr>
        <w:jc w:val="both"/>
        <w:rPr>
          <w:rFonts w:cs="David"/>
          <w:sz w:val="24"/>
          <w:szCs w:val="24"/>
          <w:rtl/>
        </w:rPr>
      </w:pPr>
      <w:r>
        <w:rPr>
          <w:rFonts w:cs="David"/>
          <w:b/>
          <w:bCs/>
          <w:sz w:val="24"/>
          <w:szCs w:val="24"/>
          <w:u w:val="single"/>
          <w:rtl/>
        </w:rPr>
        <w:t>יובל שטייניץ:</w:t>
      </w:r>
      <w:r>
        <w:rPr>
          <w:rFonts w:cs="David"/>
          <w:sz w:val="24"/>
          <w:szCs w:val="24"/>
          <w:rtl/>
        </w:rPr>
        <w:tab/>
      </w:r>
      <w:r>
        <w:rPr>
          <w:rFonts w:cs="David"/>
          <w:sz w:val="24"/>
          <w:szCs w:val="24"/>
          <w:rtl/>
        </w:rPr>
        <w:tab/>
      </w:r>
      <w:r>
        <w:rPr>
          <w:rFonts w:cs="David"/>
          <w:sz w:val="24"/>
          <w:szCs w:val="24"/>
          <w:rtl/>
        </w:rPr>
        <w:tab/>
        <w:t>אם את מדברת על החוק שלי, מבחינתי זה בסדר.</w:t>
      </w:r>
    </w:p>
    <w:p w:rsidR="00000000" w:rsidRDefault="00421328">
      <w:pPr>
        <w:jc w:val="both"/>
        <w:rPr>
          <w:rFonts w:cs="David"/>
          <w:sz w:val="24"/>
          <w:szCs w:val="24"/>
          <w:rtl/>
        </w:rPr>
      </w:pPr>
    </w:p>
    <w:p w:rsidR="00000000" w:rsidRDefault="00421328">
      <w:pPr>
        <w:jc w:val="both"/>
        <w:rPr>
          <w:rFonts w:cs="David"/>
          <w:sz w:val="24"/>
          <w:szCs w:val="24"/>
          <w:rtl/>
        </w:rPr>
      </w:pPr>
      <w:r>
        <w:rPr>
          <w:rFonts w:cs="David"/>
          <w:b/>
          <w:bCs/>
          <w:sz w:val="24"/>
          <w:szCs w:val="24"/>
          <w:u w:val="single"/>
          <w:rtl/>
        </w:rPr>
        <w:t>תמר גוז'נסקי:</w:t>
      </w:r>
      <w:r>
        <w:rPr>
          <w:rFonts w:cs="David"/>
          <w:sz w:val="24"/>
          <w:szCs w:val="24"/>
          <w:rtl/>
        </w:rPr>
        <w:tab/>
      </w:r>
      <w:r>
        <w:rPr>
          <w:rFonts w:cs="David"/>
          <w:sz w:val="24"/>
          <w:szCs w:val="24"/>
          <w:rtl/>
        </w:rPr>
        <w:tab/>
      </w:r>
      <w:r>
        <w:rPr>
          <w:rFonts w:cs="David"/>
          <w:sz w:val="24"/>
          <w:szCs w:val="24"/>
          <w:rtl/>
        </w:rPr>
        <w:tab/>
        <w:t>אם כן, ייאמר שר התקשורת.</w:t>
      </w:r>
    </w:p>
    <w:p w:rsidR="00000000" w:rsidRDefault="00421328">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אם כן, בסעיף 1 לא היו הערות נוספות.</w:t>
      </w:r>
    </w:p>
    <w:p w:rsidR="00000000" w:rsidRDefault="00421328">
      <w:pPr>
        <w:jc w:val="both"/>
        <w:rPr>
          <w:rFonts w:cs="David"/>
          <w:b/>
          <w:bCs/>
          <w:sz w:val="24"/>
          <w:szCs w:val="24"/>
          <w:rtl/>
        </w:rPr>
      </w:pPr>
      <w:r>
        <w:rPr>
          <w:rFonts w:cs="David"/>
          <w:b/>
          <w:bCs/>
          <w:sz w:val="24"/>
          <w:szCs w:val="24"/>
          <w:rtl/>
        </w:rPr>
        <w:t>2.</w:t>
      </w:r>
      <w:r>
        <w:rPr>
          <w:rFonts w:cs="David"/>
          <w:b/>
          <w:bCs/>
          <w:sz w:val="24"/>
          <w:szCs w:val="24"/>
          <w:rtl/>
        </w:rPr>
        <w:tab/>
        <w:t>אישור בעלות צולבת.</w:t>
      </w:r>
    </w:p>
    <w:p w:rsidR="00000000" w:rsidRDefault="00421328">
      <w:pPr>
        <w:ind w:left="720"/>
        <w:jc w:val="both"/>
        <w:rPr>
          <w:rFonts w:cs="David"/>
          <w:b/>
          <w:bCs/>
          <w:sz w:val="24"/>
          <w:szCs w:val="24"/>
          <w:rtl/>
        </w:rPr>
      </w:pPr>
      <w:r>
        <w:rPr>
          <w:rFonts w:cs="David"/>
          <w:b/>
          <w:bCs/>
          <w:sz w:val="24"/>
          <w:szCs w:val="24"/>
          <w:rtl/>
        </w:rPr>
        <w:t>על אף האמור בכל דין, אדם המחזיק, במישרין או בעקיפין, ביותר מ15- אחוזים מסוג מסוים של אמצעי שלי</w:t>
      </w:r>
      <w:r>
        <w:rPr>
          <w:rFonts w:cs="David"/>
          <w:b/>
          <w:bCs/>
          <w:sz w:val="24"/>
          <w:szCs w:val="24"/>
          <w:rtl/>
        </w:rPr>
        <w:t>טה בתאגיד תקשורת, לא יהא רשאי להחזיק ביותר מ15- אחוזים מסוג מסוים של אמצעי שליטה בתאגיד תקשורת אחר.</w:t>
      </w:r>
    </w:p>
    <w:p w:rsidR="00000000" w:rsidRDefault="00421328">
      <w:pPr>
        <w:jc w:val="both"/>
        <w:rPr>
          <w:rFonts w:cs="David"/>
          <w:sz w:val="24"/>
          <w:szCs w:val="24"/>
          <w:rtl/>
        </w:rPr>
      </w:pPr>
    </w:p>
    <w:p w:rsidR="00000000" w:rsidRDefault="00421328">
      <w:pPr>
        <w:jc w:val="both"/>
        <w:rPr>
          <w:rFonts w:cs="David"/>
          <w:sz w:val="24"/>
          <w:szCs w:val="24"/>
          <w:rtl/>
        </w:rPr>
      </w:pPr>
      <w:r>
        <w:rPr>
          <w:rFonts w:cs="David"/>
          <w:sz w:val="24"/>
          <w:szCs w:val="24"/>
          <w:rtl/>
        </w:rPr>
        <w:t>אדם זה לרבות תאגיד, אמצעי שליטה זה במובן הרחב של המילה, לגבי תאגיד אמרנו שזה גם עיתון וגם טלוויזיה ורדיו.</w:t>
      </w:r>
    </w:p>
    <w:p w:rsidR="00000000" w:rsidRDefault="00421328">
      <w:pPr>
        <w:jc w:val="both"/>
        <w:rPr>
          <w:rFonts w:cs="David"/>
          <w:sz w:val="24"/>
          <w:szCs w:val="24"/>
          <w:rtl/>
        </w:rPr>
      </w:pPr>
    </w:p>
    <w:p w:rsidR="00000000" w:rsidRDefault="00421328">
      <w:pPr>
        <w:jc w:val="both"/>
        <w:rPr>
          <w:rFonts w:cs="David"/>
          <w:sz w:val="24"/>
          <w:szCs w:val="24"/>
          <w:rtl/>
        </w:rPr>
      </w:pPr>
      <w:r>
        <w:rPr>
          <w:rFonts w:cs="David"/>
          <w:b/>
          <w:bCs/>
          <w:sz w:val="24"/>
          <w:szCs w:val="24"/>
          <w:u w:val="single"/>
          <w:rtl/>
        </w:rPr>
        <w:t>יובל שטייניץ:</w:t>
      </w:r>
      <w:r>
        <w:rPr>
          <w:rFonts w:cs="David"/>
          <w:sz w:val="24"/>
          <w:szCs w:val="24"/>
          <w:rtl/>
        </w:rPr>
        <w:tab/>
      </w:r>
      <w:r>
        <w:rPr>
          <w:rFonts w:cs="David"/>
          <w:sz w:val="24"/>
          <w:szCs w:val="24"/>
          <w:rtl/>
        </w:rPr>
        <w:tab/>
      </w:r>
      <w:r>
        <w:rPr>
          <w:rFonts w:cs="David"/>
          <w:sz w:val="24"/>
          <w:szCs w:val="24"/>
          <w:rtl/>
        </w:rPr>
        <w:tab/>
        <w:t xml:space="preserve">גישתי פה קצת שונה משלך. נראה לי </w:t>
      </w:r>
      <w:r>
        <w:rPr>
          <w:rFonts w:cs="David"/>
          <w:sz w:val="24"/>
          <w:szCs w:val="24"/>
          <w:rtl/>
        </w:rPr>
        <w:t xml:space="preserve">שזה מצב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פסול מעיקרו שאדם מסוים שיש לו אינטרסים כאלה ואחרים ירכוש 15 אחוזים בכל אחד מהעיתונים ורשתות תקשורת ארציות ויהיה במצב שהוא לפחות יכול להגן על עצמו נניח, בזכות חלקו היחסי, בזכות משקלו היחסי ואולי יהווה לשון מאזניים.  אני חושב שאת  ליברלית מדי ב</w:t>
      </w:r>
      <w:r>
        <w:rPr>
          <w:rFonts w:cs="David"/>
          <w:sz w:val="24"/>
          <w:szCs w:val="24"/>
          <w:rtl/>
        </w:rPr>
        <w:t>עניין הזה.</w:t>
      </w:r>
    </w:p>
    <w:p w:rsidR="00000000" w:rsidRDefault="00421328">
      <w:pPr>
        <w:jc w:val="both"/>
        <w:rPr>
          <w:rFonts w:cs="David"/>
          <w:sz w:val="24"/>
          <w:szCs w:val="24"/>
          <w:rtl/>
        </w:rPr>
      </w:pPr>
    </w:p>
    <w:p w:rsidR="00000000" w:rsidRDefault="00421328">
      <w:pPr>
        <w:jc w:val="both"/>
        <w:rPr>
          <w:rFonts w:cs="David"/>
          <w:sz w:val="24"/>
          <w:szCs w:val="24"/>
          <w:rtl/>
        </w:rPr>
      </w:pPr>
      <w:r>
        <w:rPr>
          <w:rFonts w:cs="David"/>
          <w:b/>
          <w:bCs/>
          <w:sz w:val="24"/>
          <w:szCs w:val="24"/>
          <w:u w:val="single"/>
          <w:rtl/>
        </w:rPr>
        <w:t>נוגה רובינשטיין:</w:t>
      </w:r>
      <w:r>
        <w:rPr>
          <w:rFonts w:cs="David"/>
          <w:sz w:val="24"/>
          <w:szCs w:val="24"/>
          <w:rtl/>
        </w:rPr>
        <w:tab/>
      </w:r>
      <w:r>
        <w:rPr>
          <w:rFonts w:cs="David"/>
          <w:sz w:val="24"/>
          <w:szCs w:val="24"/>
          <w:rtl/>
        </w:rPr>
        <w:tab/>
        <w:t xml:space="preserve">אפשר להוסיף שבנוסף ל15- אחוזים הוא יהיה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בעל שליטה. אם אתה חושש שבאמצעות 14 אחוזים הוא ישלוט, אפשר להוסיף - פסיקה שבדרך כלל היא לא רגילה בתאגידים כאלה – או יהיה בעל שליטה. זה מה שגם עשינו בחוק התקשורת.</w:t>
      </w:r>
    </w:p>
    <w:p w:rsidR="00000000" w:rsidRDefault="00421328">
      <w:pPr>
        <w:jc w:val="both"/>
        <w:rPr>
          <w:rFonts w:cs="David"/>
          <w:sz w:val="24"/>
          <w:szCs w:val="24"/>
          <w:rtl/>
        </w:rPr>
      </w:pPr>
    </w:p>
    <w:p w:rsidR="00000000" w:rsidRDefault="00421328">
      <w:pPr>
        <w:jc w:val="both"/>
        <w:rPr>
          <w:rFonts w:cs="David"/>
          <w:sz w:val="24"/>
          <w:szCs w:val="24"/>
          <w:rtl/>
        </w:rPr>
      </w:pPr>
      <w:r>
        <w:rPr>
          <w:rFonts w:cs="David"/>
          <w:b/>
          <w:bCs/>
          <w:sz w:val="24"/>
          <w:szCs w:val="24"/>
          <w:u w:val="single"/>
          <w:rtl/>
        </w:rPr>
        <w:t>יובל שטייניץ:</w:t>
      </w:r>
      <w:r>
        <w:rPr>
          <w:rFonts w:cs="David"/>
          <w:sz w:val="24"/>
          <w:szCs w:val="24"/>
          <w:rtl/>
        </w:rPr>
        <w:tab/>
      </w:r>
      <w:r>
        <w:rPr>
          <w:rFonts w:cs="David"/>
          <w:sz w:val="24"/>
          <w:szCs w:val="24"/>
          <w:rtl/>
        </w:rPr>
        <w:tab/>
      </w:r>
      <w:r>
        <w:rPr>
          <w:rFonts w:cs="David"/>
          <w:sz w:val="24"/>
          <w:szCs w:val="24"/>
          <w:rtl/>
        </w:rPr>
        <w:tab/>
        <w:t>אפ</w:t>
      </w:r>
      <w:r>
        <w:rPr>
          <w:rFonts w:cs="David"/>
          <w:sz w:val="24"/>
          <w:szCs w:val="24"/>
          <w:rtl/>
        </w:rPr>
        <w:t xml:space="preserve">שר לומר 14  אחוזים אם למשל השאר מוחזק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על-ידי אחרים.</w:t>
      </w:r>
    </w:p>
    <w:p w:rsidR="00000000" w:rsidRDefault="00421328">
      <w:pPr>
        <w:jc w:val="both"/>
        <w:rPr>
          <w:rFonts w:cs="David"/>
          <w:sz w:val="24"/>
          <w:szCs w:val="24"/>
          <w:rtl/>
        </w:rPr>
      </w:pPr>
    </w:p>
    <w:p w:rsidR="00000000" w:rsidRDefault="00421328">
      <w:pPr>
        <w:jc w:val="both"/>
        <w:rPr>
          <w:rFonts w:cs="David"/>
          <w:sz w:val="24"/>
          <w:szCs w:val="24"/>
          <w:rtl/>
        </w:rPr>
      </w:pPr>
      <w:r>
        <w:rPr>
          <w:rFonts w:cs="David"/>
          <w:b/>
          <w:bCs/>
          <w:sz w:val="24"/>
          <w:szCs w:val="24"/>
          <w:u w:val="single"/>
          <w:rtl/>
        </w:rPr>
        <w:t>תמר גוז'נסקי:</w:t>
      </w:r>
      <w:r>
        <w:rPr>
          <w:rFonts w:cs="David"/>
          <w:sz w:val="24"/>
          <w:szCs w:val="24"/>
          <w:rtl/>
        </w:rPr>
        <w:tab/>
      </w:r>
      <w:r>
        <w:rPr>
          <w:rFonts w:cs="David"/>
          <w:sz w:val="24"/>
          <w:szCs w:val="24"/>
          <w:rtl/>
        </w:rPr>
        <w:tab/>
      </w:r>
      <w:r>
        <w:rPr>
          <w:rFonts w:cs="David"/>
          <w:sz w:val="24"/>
          <w:szCs w:val="24"/>
          <w:rtl/>
        </w:rPr>
        <w:tab/>
        <w:t xml:space="preserve">בהנחה שאם וכאשר החוקים האלה יעברו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בקריאה ראשונה ייעשה מאמץ לאחד אותם, משהו בין ה15- ל10- או בין ה15- לאפס שלך כנראה באיזשהו מקום ייפגשו. אני לא יודעת מה תהיה אז דעת הוועדה ומה</w:t>
      </w:r>
      <w:r>
        <w:rPr>
          <w:rFonts w:cs="David"/>
          <w:sz w:val="24"/>
          <w:szCs w:val="24"/>
          <w:rtl/>
        </w:rPr>
        <w:t xml:space="preserve"> נחליט, אבל כרגע אני מציעה להשאיר את זה כי המדיניות של יושב-ראש הוועדה הייתה לא להיכנס כרגע לפרטים בהנחה שאם החוקים האלה יעברו בקריאה ראשונה, יהיה עוד זמן להתאחד. הגישה שלך היא מחמירה, כי הגישה שלך אומרת שתהיה אפס שליטה בתאגיד אחר והגישה שלי לטענתך היא יות</w:t>
      </w:r>
      <w:r>
        <w:rPr>
          <w:rFonts w:cs="David"/>
          <w:sz w:val="24"/>
          <w:szCs w:val="24"/>
          <w:rtl/>
        </w:rPr>
        <w:t>ר ליברלית אבל אולי היא גם יותר מעשית ואולי בצורה כזאת גם אפשר יהיה להעביר אותה.</w:t>
      </w:r>
    </w:p>
    <w:p w:rsidR="00000000" w:rsidRDefault="00421328">
      <w:pPr>
        <w:jc w:val="both"/>
        <w:rPr>
          <w:rFonts w:cs="David"/>
          <w:sz w:val="24"/>
          <w:szCs w:val="24"/>
          <w:rtl/>
        </w:rPr>
      </w:pPr>
    </w:p>
    <w:p w:rsidR="00000000" w:rsidRDefault="00421328">
      <w:pPr>
        <w:jc w:val="both"/>
        <w:rPr>
          <w:rFonts w:cs="David"/>
          <w:sz w:val="24"/>
          <w:szCs w:val="24"/>
          <w:rtl/>
        </w:rPr>
      </w:pPr>
      <w:r>
        <w:rPr>
          <w:rFonts w:cs="David"/>
          <w:b/>
          <w:bCs/>
          <w:sz w:val="24"/>
          <w:szCs w:val="24"/>
          <w:u w:val="single"/>
          <w:rtl/>
        </w:rPr>
        <w:t>יובל שטייניץ:</w:t>
      </w:r>
      <w:r>
        <w:rPr>
          <w:rFonts w:cs="David"/>
          <w:sz w:val="24"/>
          <w:szCs w:val="24"/>
          <w:rtl/>
        </w:rPr>
        <w:tab/>
      </w:r>
      <w:r>
        <w:rPr>
          <w:rFonts w:cs="David"/>
          <w:sz w:val="24"/>
          <w:szCs w:val="24"/>
          <w:rtl/>
        </w:rPr>
        <w:tab/>
      </w:r>
      <w:r>
        <w:rPr>
          <w:rFonts w:cs="David"/>
          <w:sz w:val="24"/>
          <w:szCs w:val="24"/>
          <w:rtl/>
        </w:rPr>
        <w:tab/>
        <w:t xml:space="preserve">יכול להיות שאת לא רוצה, אבל אני מציע לך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תיקון מבלי לשנות את רוחך הליברלית. אפשר לומר ש"לא יהיה רשאי להחזיק ביותר מ15- אחוזים מסוג מסוים של אמצעי בתאגיד ת</w:t>
      </w:r>
      <w:r>
        <w:rPr>
          <w:rFonts w:cs="David"/>
          <w:sz w:val="24"/>
          <w:szCs w:val="24"/>
          <w:rtl/>
        </w:rPr>
        <w:t>קשורת אחד אחר". כלומר, שלא יצא מצב שמישהו יכול להחזיק 15 אחוזים בכל תאגידי התקשורת הארציים.</w:t>
      </w:r>
    </w:p>
    <w:p w:rsidR="00000000" w:rsidRDefault="00421328">
      <w:pPr>
        <w:jc w:val="both"/>
        <w:rPr>
          <w:rFonts w:cs="David"/>
          <w:sz w:val="24"/>
          <w:szCs w:val="24"/>
          <w:rtl/>
        </w:rPr>
      </w:pPr>
    </w:p>
    <w:p w:rsidR="00000000" w:rsidRDefault="00421328">
      <w:pPr>
        <w:jc w:val="both"/>
        <w:rPr>
          <w:rFonts w:cs="David"/>
          <w:sz w:val="24"/>
          <w:szCs w:val="24"/>
          <w:rtl/>
        </w:rPr>
      </w:pPr>
      <w:r>
        <w:rPr>
          <w:rFonts w:cs="David"/>
          <w:b/>
          <w:bCs/>
          <w:sz w:val="24"/>
          <w:szCs w:val="24"/>
          <w:u w:val="single"/>
          <w:rtl/>
        </w:rPr>
        <w:t>תמר גוז'נסקי:</w:t>
      </w:r>
      <w:r>
        <w:rPr>
          <w:rFonts w:cs="David"/>
          <w:sz w:val="24"/>
          <w:szCs w:val="24"/>
          <w:rtl/>
        </w:rPr>
        <w:tab/>
      </w:r>
      <w:r>
        <w:rPr>
          <w:rFonts w:cs="David"/>
          <w:sz w:val="24"/>
          <w:szCs w:val="24"/>
          <w:rtl/>
        </w:rPr>
        <w:tab/>
      </w:r>
      <w:r>
        <w:rPr>
          <w:rFonts w:cs="David"/>
          <w:sz w:val="24"/>
          <w:szCs w:val="24"/>
          <w:rtl/>
        </w:rPr>
        <w:tab/>
        <w:t>כמה תאגידי תקשורת יש לנו בארץ?</w:t>
      </w:r>
    </w:p>
    <w:p w:rsidR="00000000" w:rsidRDefault="00421328">
      <w:pPr>
        <w:jc w:val="both"/>
        <w:rPr>
          <w:rFonts w:cs="David"/>
          <w:sz w:val="24"/>
          <w:szCs w:val="24"/>
          <w:rtl/>
        </w:rPr>
      </w:pPr>
    </w:p>
    <w:p w:rsidR="00000000" w:rsidRDefault="00421328">
      <w:pPr>
        <w:jc w:val="both"/>
        <w:rPr>
          <w:rFonts w:cs="David"/>
          <w:sz w:val="24"/>
          <w:szCs w:val="24"/>
          <w:rtl/>
        </w:rPr>
      </w:pPr>
      <w:r>
        <w:rPr>
          <w:rFonts w:cs="David"/>
          <w:b/>
          <w:bCs/>
          <w:sz w:val="24"/>
          <w:szCs w:val="24"/>
          <w:u w:val="single"/>
          <w:rtl/>
        </w:rPr>
        <w:t>יובל שטייניץ:</w:t>
      </w:r>
      <w:r>
        <w:rPr>
          <w:rFonts w:cs="David"/>
          <w:sz w:val="24"/>
          <w:szCs w:val="24"/>
          <w:rtl/>
        </w:rPr>
        <w:tab/>
      </w:r>
      <w:r>
        <w:rPr>
          <w:rFonts w:cs="David"/>
          <w:sz w:val="24"/>
          <w:szCs w:val="24"/>
          <w:rtl/>
        </w:rPr>
        <w:tab/>
      </w:r>
      <w:r>
        <w:rPr>
          <w:rFonts w:cs="David"/>
          <w:sz w:val="24"/>
          <w:szCs w:val="24"/>
          <w:rtl/>
        </w:rPr>
        <w:tab/>
        <w:t xml:space="preserve">הרבה. תאגידי תקשורת ארציים, הייתי אומר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שיש ששה-שבעה.</w:t>
      </w:r>
    </w:p>
    <w:p w:rsidR="00000000" w:rsidRDefault="00421328">
      <w:pPr>
        <w:jc w:val="both"/>
        <w:rPr>
          <w:rFonts w:cs="David"/>
          <w:sz w:val="24"/>
          <w:szCs w:val="24"/>
          <w:rtl/>
        </w:rPr>
      </w:pPr>
    </w:p>
    <w:p w:rsidR="00000000" w:rsidRDefault="00421328">
      <w:pPr>
        <w:jc w:val="both"/>
        <w:rPr>
          <w:rFonts w:cs="David"/>
          <w:sz w:val="24"/>
          <w:szCs w:val="24"/>
          <w:rtl/>
        </w:rPr>
      </w:pPr>
      <w:r>
        <w:rPr>
          <w:rFonts w:cs="David"/>
          <w:b/>
          <w:bCs/>
          <w:sz w:val="24"/>
          <w:szCs w:val="24"/>
          <w:u w:val="single"/>
          <w:rtl/>
        </w:rPr>
        <w:t>תמר גוז'נסקי:</w:t>
      </w:r>
      <w:r>
        <w:rPr>
          <w:rFonts w:cs="David"/>
          <w:sz w:val="24"/>
          <w:szCs w:val="24"/>
          <w:rtl/>
        </w:rPr>
        <w:tab/>
      </w:r>
      <w:r>
        <w:rPr>
          <w:rFonts w:cs="David"/>
          <w:sz w:val="24"/>
          <w:szCs w:val="24"/>
          <w:rtl/>
        </w:rPr>
        <w:tab/>
      </w:r>
      <w:r>
        <w:rPr>
          <w:rFonts w:cs="David"/>
          <w:sz w:val="24"/>
          <w:szCs w:val="24"/>
          <w:rtl/>
        </w:rPr>
        <w:tab/>
        <w:t xml:space="preserve">אני מציעה להשאיר את זה </w:t>
      </w:r>
      <w:r>
        <w:rPr>
          <w:rFonts w:cs="David"/>
          <w:sz w:val="24"/>
          <w:szCs w:val="24"/>
          <w:rtl/>
        </w:rPr>
        <w:t>כך.</w:t>
      </w:r>
    </w:p>
    <w:p w:rsidR="00000000" w:rsidRDefault="00421328">
      <w:pPr>
        <w:jc w:val="both"/>
        <w:rPr>
          <w:rFonts w:cs="David"/>
          <w:sz w:val="24"/>
          <w:szCs w:val="24"/>
          <w:rtl/>
        </w:rPr>
      </w:pPr>
    </w:p>
    <w:p w:rsidR="00000000" w:rsidRDefault="00421328">
      <w:pPr>
        <w:jc w:val="both"/>
        <w:rPr>
          <w:rFonts w:cs="David"/>
          <w:sz w:val="24"/>
          <w:szCs w:val="24"/>
          <w:rtl/>
        </w:rPr>
      </w:pPr>
      <w:r>
        <w:rPr>
          <w:rFonts w:cs="David"/>
          <w:b/>
          <w:bCs/>
          <w:sz w:val="24"/>
          <w:szCs w:val="24"/>
          <w:u w:val="single"/>
          <w:rtl/>
        </w:rPr>
        <w:t>עמוס שוקן:</w:t>
      </w:r>
      <w:r>
        <w:rPr>
          <w:rFonts w:cs="David"/>
          <w:sz w:val="24"/>
          <w:szCs w:val="24"/>
          <w:rtl/>
        </w:rPr>
        <w:tab/>
      </w:r>
      <w:r>
        <w:rPr>
          <w:rFonts w:cs="David"/>
          <w:sz w:val="24"/>
          <w:szCs w:val="24"/>
          <w:rtl/>
        </w:rPr>
        <w:tab/>
      </w:r>
      <w:r>
        <w:rPr>
          <w:rFonts w:cs="David"/>
          <w:sz w:val="24"/>
          <w:szCs w:val="24"/>
          <w:rtl/>
        </w:rPr>
        <w:tab/>
        <w:t xml:space="preserve">לפי זה נניח עיתון "הארץ" שב1984- הוציא עוד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עיתון שנקרא "חדשות" מנוע מלעשות את זה.</w:t>
      </w:r>
    </w:p>
    <w:p w:rsidR="00000000" w:rsidRDefault="00421328">
      <w:pPr>
        <w:jc w:val="both"/>
        <w:rPr>
          <w:rFonts w:cs="David"/>
          <w:sz w:val="24"/>
          <w:szCs w:val="24"/>
          <w:rtl/>
        </w:rPr>
      </w:pPr>
    </w:p>
    <w:p w:rsidR="00000000" w:rsidRDefault="00421328">
      <w:pPr>
        <w:jc w:val="both"/>
        <w:rPr>
          <w:rFonts w:cs="David"/>
          <w:sz w:val="24"/>
          <w:szCs w:val="24"/>
          <w:rtl/>
        </w:rPr>
      </w:pPr>
      <w:r>
        <w:rPr>
          <w:rFonts w:cs="David"/>
          <w:b/>
          <w:bCs/>
          <w:sz w:val="24"/>
          <w:szCs w:val="24"/>
          <w:u w:val="single"/>
          <w:rtl/>
        </w:rPr>
        <w:t>תמר גוז'נסקי:</w:t>
      </w:r>
      <w:r>
        <w:rPr>
          <w:rFonts w:cs="David"/>
          <w:sz w:val="24"/>
          <w:szCs w:val="24"/>
          <w:rtl/>
        </w:rPr>
        <w:tab/>
      </w:r>
      <w:r>
        <w:rPr>
          <w:rFonts w:cs="David"/>
          <w:sz w:val="24"/>
          <w:szCs w:val="24"/>
          <w:rtl/>
        </w:rPr>
        <w:tab/>
      </w:r>
      <w:r>
        <w:rPr>
          <w:rFonts w:cs="David"/>
          <w:sz w:val="24"/>
          <w:szCs w:val="24"/>
          <w:rtl/>
        </w:rPr>
        <w:tab/>
        <w:t xml:space="preserve">הוא יוכל להוציא את "חדשות" ובלבד שלא יהיה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בעלים ביותר מ15- אחוזים. הוא ייקח שותפים והוא יעשה. אני לא נכנסת כאן לנושא המונופולים</w:t>
      </w:r>
      <w:r>
        <w:rPr>
          <w:rFonts w:cs="David"/>
          <w:sz w:val="24"/>
          <w:szCs w:val="24"/>
          <w:rtl/>
        </w:rPr>
        <w:t xml:space="preserve"> ולכן אין פה שאלה של אחוזי תפוצה וכל מיני שאלות כאלה, אבל אנחנו כן רוצים לדבר על כך שיהיה ביזור של בעלויות בהנחה שביזור של בעלויות יעזור לנו גם לפלורליזם. לפחות זו המחשבה.</w:t>
      </w:r>
    </w:p>
    <w:p w:rsidR="00000000" w:rsidRDefault="00421328">
      <w:pPr>
        <w:jc w:val="both"/>
        <w:rPr>
          <w:rFonts w:cs="David"/>
          <w:sz w:val="24"/>
          <w:szCs w:val="24"/>
          <w:rtl/>
        </w:rPr>
      </w:pPr>
    </w:p>
    <w:p w:rsidR="00000000" w:rsidRDefault="00421328">
      <w:pPr>
        <w:jc w:val="both"/>
        <w:rPr>
          <w:rFonts w:cs="David"/>
          <w:sz w:val="24"/>
          <w:szCs w:val="24"/>
          <w:rtl/>
        </w:rPr>
      </w:pPr>
      <w:r>
        <w:rPr>
          <w:rFonts w:cs="David"/>
          <w:b/>
          <w:bCs/>
          <w:sz w:val="24"/>
          <w:szCs w:val="24"/>
          <w:u w:val="single"/>
          <w:rtl/>
        </w:rPr>
        <w:t>עמוס שוקן:</w:t>
      </w:r>
      <w:r>
        <w:rPr>
          <w:rFonts w:cs="David"/>
          <w:sz w:val="24"/>
          <w:szCs w:val="24"/>
          <w:rtl/>
        </w:rPr>
        <w:tab/>
      </w:r>
      <w:r>
        <w:rPr>
          <w:rFonts w:cs="David"/>
          <w:sz w:val="24"/>
          <w:szCs w:val="24"/>
          <w:rtl/>
        </w:rPr>
        <w:tab/>
      </w:r>
      <w:r>
        <w:rPr>
          <w:rFonts w:cs="David"/>
          <w:sz w:val="24"/>
          <w:szCs w:val="24"/>
          <w:rtl/>
        </w:rPr>
        <w:tab/>
        <w:t xml:space="preserve">לפני כשנה וחצי הוצאנו עיתון כלכלי באינטרנט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שנקרא "דה מרקר". אולי</w:t>
      </w:r>
      <w:r>
        <w:rPr>
          <w:rFonts w:cs="David"/>
          <w:sz w:val="24"/>
          <w:szCs w:val="24"/>
          <w:rtl/>
        </w:rPr>
        <w:t xml:space="preserve"> תכניסי גם את זה כאן, כי נצטרך לסגור אותו.</w:t>
      </w:r>
    </w:p>
    <w:p w:rsidR="00000000" w:rsidRDefault="00421328">
      <w:pPr>
        <w:jc w:val="both"/>
        <w:rPr>
          <w:rFonts w:cs="David"/>
          <w:sz w:val="24"/>
          <w:szCs w:val="24"/>
          <w:rtl/>
        </w:rPr>
      </w:pPr>
    </w:p>
    <w:p w:rsidR="00000000" w:rsidRDefault="00421328">
      <w:pPr>
        <w:jc w:val="both"/>
        <w:rPr>
          <w:rFonts w:cs="David"/>
          <w:sz w:val="24"/>
          <w:szCs w:val="24"/>
          <w:rtl/>
        </w:rPr>
      </w:pPr>
      <w:r>
        <w:rPr>
          <w:rFonts w:cs="David"/>
          <w:b/>
          <w:bCs/>
          <w:sz w:val="24"/>
          <w:szCs w:val="24"/>
          <w:u w:val="single"/>
          <w:rtl/>
        </w:rPr>
        <w:t>תמר גוז'נסקי:</w:t>
      </w:r>
      <w:r>
        <w:rPr>
          <w:rFonts w:cs="David"/>
          <w:sz w:val="24"/>
          <w:szCs w:val="24"/>
          <w:rtl/>
        </w:rPr>
        <w:tab/>
      </w:r>
      <w:r>
        <w:rPr>
          <w:rFonts w:cs="David"/>
          <w:sz w:val="24"/>
          <w:szCs w:val="24"/>
          <w:rtl/>
        </w:rPr>
        <w:tab/>
      </w:r>
      <w:r>
        <w:rPr>
          <w:rFonts w:cs="David"/>
          <w:sz w:val="24"/>
          <w:szCs w:val="24"/>
          <w:rtl/>
        </w:rPr>
        <w:tab/>
        <w:t xml:space="preserve">ראשית, זה רעיון. שנית, האינטרנט לא מוזכר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כאן.</w:t>
      </w:r>
    </w:p>
    <w:p w:rsidR="00000000" w:rsidRDefault="00421328">
      <w:pPr>
        <w:jc w:val="both"/>
        <w:rPr>
          <w:rFonts w:cs="David"/>
          <w:sz w:val="24"/>
          <w:szCs w:val="24"/>
          <w:rtl/>
        </w:rPr>
      </w:pPr>
    </w:p>
    <w:p w:rsidR="00000000" w:rsidRDefault="00421328">
      <w:pPr>
        <w:jc w:val="both"/>
        <w:rPr>
          <w:rFonts w:cs="David"/>
          <w:sz w:val="24"/>
          <w:szCs w:val="24"/>
          <w:rtl/>
        </w:rPr>
      </w:pPr>
      <w:r>
        <w:rPr>
          <w:rFonts w:cs="David"/>
          <w:b/>
          <w:bCs/>
          <w:sz w:val="24"/>
          <w:szCs w:val="24"/>
          <w:u w:val="single"/>
          <w:rtl/>
        </w:rPr>
        <w:t>עמוס שוקן:</w:t>
      </w:r>
      <w:r>
        <w:rPr>
          <w:rFonts w:cs="David"/>
          <w:sz w:val="24"/>
          <w:szCs w:val="24"/>
          <w:rtl/>
        </w:rPr>
        <w:tab/>
      </w:r>
      <w:r>
        <w:rPr>
          <w:rFonts w:cs="David"/>
          <w:sz w:val="24"/>
          <w:szCs w:val="24"/>
          <w:rtl/>
        </w:rPr>
        <w:tab/>
      </w:r>
      <w:r>
        <w:rPr>
          <w:rFonts w:cs="David"/>
          <w:sz w:val="24"/>
          <w:szCs w:val="24"/>
          <w:rtl/>
        </w:rPr>
        <w:tab/>
        <w:t>זו לקונה.</w:t>
      </w:r>
    </w:p>
    <w:p w:rsidR="00000000" w:rsidRDefault="00421328">
      <w:pPr>
        <w:jc w:val="both"/>
        <w:rPr>
          <w:rFonts w:cs="David"/>
          <w:sz w:val="24"/>
          <w:szCs w:val="24"/>
          <w:rtl/>
        </w:rPr>
      </w:pPr>
    </w:p>
    <w:p w:rsidR="00000000" w:rsidRDefault="00421328">
      <w:pPr>
        <w:jc w:val="both"/>
        <w:rPr>
          <w:rFonts w:cs="David"/>
          <w:sz w:val="24"/>
          <w:szCs w:val="24"/>
          <w:rtl/>
        </w:rPr>
      </w:pPr>
      <w:r>
        <w:rPr>
          <w:rFonts w:cs="David"/>
          <w:b/>
          <w:bCs/>
          <w:sz w:val="24"/>
          <w:szCs w:val="24"/>
          <w:u w:val="single"/>
          <w:rtl/>
        </w:rPr>
        <w:t>תמר גוז'נסקי:</w:t>
      </w:r>
      <w:r>
        <w:rPr>
          <w:rFonts w:cs="David"/>
          <w:sz w:val="24"/>
          <w:szCs w:val="24"/>
          <w:rtl/>
        </w:rPr>
        <w:tab/>
      </w:r>
      <w:r>
        <w:rPr>
          <w:rFonts w:cs="David"/>
          <w:sz w:val="24"/>
          <w:szCs w:val="24"/>
          <w:rtl/>
        </w:rPr>
        <w:tab/>
      </w:r>
      <w:r>
        <w:rPr>
          <w:rFonts w:cs="David"/>
          <w:sz w:val="24"/>
          <w:szCs w:val="24"/>
          <w:rtl/>
        </w:rPr>
        <w:tab/>
        <w:t xml:space="preserve">אני מציעה לא לחבר את נושא האינטרנט לחוק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הזה. כאשר מישהו ידע מה לעשות עם האינטרנט, איך משתלטים על </w:t>
      </w:r>
      <w:r>
        <w:rPr>
          <w:rFonts w:cs="David"/>
          <w:sz w:val="24"/>
          <w:szCs w:val="24"/>
          <w:rtl/>
        </w:rPr>
        <w:t>מה שמפרסמים באינטרנט, הוא יודיע לי. בינתיים כידוע אין חוקי אינטרנט ולכן האינטרנט הוא מחוץ לתחום.</w:t>
      </w:r>
    </w:p>
    <w:p w:rsidR="00000000" w:rsidRDefault="00421328">
      <w:pPr>
        <w:jc w:val="both"/>
        <w:rPr>
          <w:rFonts w:cs="David"/>
          <w:sz w:val="24"/>
          <w:szCs w:val="24"/>
          <w:rtl/>
        </w:rPr>
      </w:pPr>
    </w:p>
    <w:p w:rsidR="00000000" w:rsidRDefault="00421328">
      <w:pPr>
        <w:jc w:val="both"/>
        <w:rPr>
          <w:rFonts w:cs="David"/>
          <w:sz w:val="24"/>
          <w:szCs w:val="24"/>
          <w:rtl/>
        </w:rPr>
      </w:pPr>
      <w:r>
        <w:rPr>
          <w:rFonts w:cs="David"/>
          <w:b/>
          <w:bCs/>
          <w:sz w:val="24"/>
          <w:szCs w:val="24"/>
          <w:u w:val="single"/>
          <w:rtl/>
        </w:rPr>
        <w:t>השר ראובן ריבלין:</w:t>
      </w:r>
      <w:r>
        <w:rPr>
          <w:rFonts w:cs="David"/>
          <w:sz w:val="24"/>
          <w:szCs w:val="24"/>
          <w:rtl/>
        </w:rPr>
        <w:tab/>
      </w:r>
      <w:r>
        <w:rPr>
          <w:rFonts w:cs="David"/>
          <w:sz w:val="24"/>
          <w:szCs w:val="24"/>
          <w:rtl/>
        </w:rPr>
        <w:tab/>
        <w:t xml:space="preserve">על האינטרנט חלים אותם חוקים שקיימים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במדינת ישראל.</w:t>
      </w:r>
    </w:p>
    <w:p w:rsidR="00000000" w:rsidRDefault="00421328">
      <w:pPr>
        <w:jc w:val="both"/>
        <w:rPr>
          <w:rFonts w:cs="David"/>
          <w:sz w:val="24"/>
          <w:szCs w:val="24"/>
          <w:rtl/>
        </w:rPr>
      </w:pPr>
    </w:p>
    <w:p w:rsidR="00000000" w:rsidRDefault="00421328">
      <w:pPr>
        <w:jc w:val="both"/>
        <w:rPr>
          <w:rFonts w:cs="David"/>
          <w:sz w:val="24"/>
          <w:szCs w:val="24"/>
          <w:rtl/>
        </w:rPr>
      </w:pPr>
      <w:r>
        <w:rPr>
          <w:rFonts w:cs="David"/>
          <w:b/>
          <w:bCs/>
          <w:sz w:val="24"/>
          <w:szCs w:val="24"/>
          <w:u w:val="single"/>
          <w:rtl/>
        </w:rPr>
        <w:t>תמר גוז'נסקי:</w:t>
      </w:r>
      <w:r>
        <w:rPr>
          <w:rFonts w:cs="David"/>
          <w:sz w:val="24"/>
          <w:szCs w:val="24"/>
          <w:rtl/>
        </w:rPr>
        <w:tab/>
      </w:r>
      <w:r>
        <w:rPr>
          <w:rFonts w:cs="David"/>
          <w:sz w:val="24"/>
          <w:szCs w:val="24"/>
          <w:rtl/>
        </w:rPr>
        <w:tab/>
      </w:r>
      <w:r>
        <w:rPr>
          <w:rFonts w:cs="David"/>
          <w:sz w:val="24"/>
          <w:szCs w:val="24"/>
          <w:rtl/>
        </w:rPr>
        <w:tab/>
        <w:t xml:space="preserve">כן, אבל אין חוקי אינטרנט ואנחנו לא מגדירים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את זה כתאגיד תקשו</w:t>
      </w:r>
      <w:r>
        <w:rPr>
          <w:rFonts w:cs="David"/>
          <w:sz w:val="24"/>
          <w:szCs w:val="24"/>
          <w:rtl/>
        </w:rPr>
        <w:t>רת.</w:t>
      </w:r>
    </w:p>
    <w:p w:rsidR="00000000" w:rsidRDefault="00421328">
      <w:pPr>
        <w:jc w:val="both"/>
        <w:rPr>
          <w:rFonts w:cs="David"/>
          <w:sz w:val="24"/>
          <w:szCs w:val="24"/>
          <w:rtl/>
        </w:rPr>
      </w:pPr>
    </w:p>
    <w:p w:rsidR="00000000" w:rsidRDefault="00421328">
      <w:pPr>
        <w:jc w:val="both"/>
        <w:rPr>
          <w:rFonts w:cs="David"/>
          <w:sz w:val="24"/>
          <w:szCs w:val="24"/>
          <w:rtl/>
        </w:rPr>
      </w:pPr>
      <w:r>
        <w:rPr>
          <w:rFonts w:cs="David"/>
          <w:b/>
          <w:bCs/>
          <w:sz w:val="24"/>
          <w:szCs w:val="24"/>
          <w:u w:val="single"/>
          <w:rtl/>
        </w:rPr>
        <w:t>השר ראובן ריבלין:</w:t>
      </w:r>
      <w:r>
        <w:rPr>
          <w:rFonts w:cs="David"/>
          <w:sz w:val="24"/>
          <w:szCs w:val="24"/>
          <w:rtl/>
        </w:rPr>
        <w:tab/>
      </w:r>
      <w:r>
        <w:rPr>
          <w:rFonts w:cs="David"/>
          <w:sz w:val="24"/>
          <w:szCs w:val="24"/>
          <w:rtl/>
        </w:rPr>
        <w:tab/>
        <w:t>אין צורך ברשיון.</w:t>
      </w:r>
    </w:p>
    <w:p w:rsidR="00000000" w:rsidRDefault="00421328">
      <w:pPr>
        <w:jc w:val="both"/>
        <w:rPr>
          <w:rFonts w:cs="David"/>
          <w:sz w:val="24"/>
          <w:szCs w:val="24"/>
          <w:rtl/>
        </w:rPr>
      </w:pPr>
    </w:p>
    <w:p w:rsidR="00000000" w:rsidRDefault="00421328">
      <w:pPr>
        <w:jc w:val="both"/>
        <w:rPr>
          <w:rFonts w:cs="David"/>
          <w:sz w:val="24"/>
          <w:szCs w:val="24"/>
          <w:rtl/>
        </w:rPr>
      </w:pPr>
      <w:r>
        <w:rPr>
          <w:rFonts w:cs="David"/>
          <w:b/>
          <w:bCs/>
          <w:sz w:val="24"/>
          <w:szCs w:val="24"/>
          <w:u w:val="single"/>
          <w:rtl/>
        </w:rPr>
        <w:t>יאיר שטרן:</w:t>
      </w:r>
      <w:r>
        <w:rPr>
          <w:rFonts w:cs="David"/>
          <w:sz w:val="24"/>
          <w:szCs w:val="24"/>
          <w:rtl/>
        </w:rPr>
        <w:tab/>
      </w:r>
      <w:r>
        <w:rPr>
          <w:rFonts w:cs="David"/>
          <w:sz w:val="24"/>
          <w:szCs w:val="24"/>
          <w:rtl/>
        </w:rPr>
        <w:tab/>
      </w:r>
      <w:r>
        <w:rPr>
          <w:rFonts w:cs="David"/>
          <w:sz w:val="24"/>
          <w:szCs w:val="24"/>
          <w:rtl/>
        </w:rPr>
        <w:tab/>
        <w:t>מה זה תאגיד תקשורת? סלקום, פרטנר, בזק?</w:t>
      </w:r>
    </w:p>
    <w:p w:rsidR="00000000" w:rsidRDefault="00421328">
      <w:pPr>
        <w:jc w:val="both"/>
        <w:rPr>
          <w:rFonts w:cs="David"/>
          <w:sz w:val="24"/>
          <w:szCs w:val="24"/>
          <w:rtl/>
        </w:rPr>
      </w:pPr>
    </w:p>
    <w:p w:rsidR="00000000" w:rsidRDefault="00421328">
      <w:pPr>
        <w:jc w:val="both"/>
        <w:rPr>
          <w:rFonts w:cs="David"/>
          <w:sz w:val="24"/>
          <w:szCs w:val="24"/>
          <w:rtl/>
        </w:rPr>
      </w:pPr>
      <w:r>
        <w:rPr>
          <w:rFonts w:cs="David"/>
          <w:b/>
          <w:bCs/>
          <w:sz w:val="24"/>
          <w:szCs w:val="24"/>
          <w:u w:val="single"/>
          <w:rtl/>
        </w:rPr>
        <w:t>נוגה רובינשטיין:</w:t>
      </w:r>
      <w:r>
        <w:rPr>
          <w:rFonts w:cs="David"/>
          <w:sz w:val="24"/>
          <w:szCs w:val="24"/>
          <w:rtl/>
        </w:rPr>
        <w:tab/>
      </w:r>
      <w:r>
        <w:rPr>
          <w:rFonts w:cs="David"/>
          <w:sz w:val="24"/>
          <w:szCs w:val="24"/>
          <w:rtl/>
        </w:rPr>
        <w:tab/>
        <w:t xml:space="preserve">לא. לפי ההגדרה של סעיף 1 לא מדובר בתאגיד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תקשורת כזה.</w:t>
      </w:r>
    </w:p>
    <w:p w:rsidR="00000000" w:rsidRDefault="00421328">
      <w:pPr>
        <w:jc w:val="both"/>
        <w:rPr>
          <w:rFonts w:cs="David"/>
          <w:sz w:val="24"/>
          <w:szCs w:val="24"/>
          <w:rtl/>
        </w:rPr>
      </w:pPr>
    </w:p>
    <w:p w:rsidR="00000000" w:rsidRDefault="00421328">
      <w:pPr>
        <w:jc w:val="both"/>
        <w:rPr>
          <w:rFonts w:cs="David"/>
          <w:sz w:val="24"/>
          <w:szCs w:val="24"/>
          <w:rtl/>
        </w:rPr>
      </w:pPr>
      <w:r>
        <w:rPr>
          <w:rFonts w:cs="David"/>
          <w:b/>
          <w:bCs/>
          <w:sz w:val="24"/>
          <w:szCs w:val="24"/>
          <w:u w:val="single"/>
          <w:rtl/>
        </w:rPr>
        <w:t>תמר גוז'נסקי:</w:t>
      </w:r>
      <w:r>
        <w:rPr>
          <w:rFonts w:cs="David"/>
          <w:sz w:val="24"/>
          <w:szCs w:val="24"/>
          <w:rtl/>
        </w:rPr>
        <w:tab/>
      </w:r>
      <w:r>
        <w:rPr>
          <w:rFonts w:cs="David"/>
          <w:sz w:val="24"/>
          <w:szCs w:val="24"/>
          <w:rtl/>
        </w:rPr>
        <w:tab/>
      </w:r>
      <w:r>
        <w:rPr>
          <w:rFonts w:cs="David"/>
          <w:sz w:val="24"/>
          <w:szCs w:val="24"/>
          <w:rtl/>
        </w:rPr>
        <w:tab/>
        <w:t>לא מדובר על שירותי טלפוניה.</w:t>
      </w:r>
    </w:p>
    <w:p w:rsidR="00000000" w:rsidRDefault="00421328">
      <w:pPr>
        <w:jc w:val="both"/>
        <w:rPr>
          <w:rFonts w:cs="David"/>
          <w:sz w:val="24"/>
          <w:szCs w:val="24"/>
          <w:rtl/>
        </w:rPr>
      </w:pPr>
    </w:p>
    <w:p w:rsidR="00000000" w:rsidRDefault="00421328">
      <w:pPr>
        <w:jc w:val="both"/>
        <w:rPr>
          <w:rFonts w:cs="David"/>
          <w:sz w:val="24"/>
          <w:szCs w:val="24"/>
          <w:rtl/>
        </w:rPr>
      </w:pPr>
      <w:r>
        <w:rPr>
          <w:rFonts w:cs="David"/>
          <w:b/>
          <w:bCs/>
          <w:sz w:val="24"/>
          <w:szCs w:val="24"/>
          <w:u w:val="single"/>
          <w:rtl/>
        </w:rPr>
        <w:t>נוגה רובינשטיין:</w:t>
      </w:r>
      <w:r>
        <w:rPr>
          <w:rFonts w:cs="David"/>
          <w:sz w:val="24"/>
          <w:szCs w:val="24"/>
          <w:rtl/>
        </w:rPr>
        <w:tab/>
      </w:r>
      <w:r>
        <w:rPr>
          <w:rFonts w:cs="David"/>
          <w:sz w:val="24"/>
          <w:szCs w:val="24"/>
          <w:rtl/>
        </w:rPr>
        <w:tab/>
        <w:t>זה עולה גם מהגדרת תא</w:t>
      </w:r>
      <w:r>
        <w:rPr>
          <w:rFonts w:cs="David"/>
          <w:sz w:val="24"/>
          <w:szCs w:val="24"/>
          <w:rtl/>
        </w:rPr>
        <w:t>גיד תקשורת.</w:t>
      </w:r>
    </w:p>
    <w:p w:rsidR="00000000" w:rsidRDefault="00421328">
      <w:pPr>
        <w:jc w:val="both"/>
        <w:rPr>
          <w:rFonts w:cs="David"/>
          <w:sz w:val="24"/>
          <w:szCs w:val="24"/>
          <w:rtl/>
        </w:rPr>
      </w:pPr>
    </w:p>
    <w:p w:rsidR="00000000" w:rsidRDefault="00421328">
      <w:pPr>
        <w:jc w:val="both"/>
        <w:rPr>
          <w:rFonts w:cs="David"/>
          <w:sz w:val="24"/>
          <w:szCs w:val="24"/>
          <w:rtl/>
        </w:rPr>
      </w:pPr>
      <w:r>
        <w:rPr>
          <w:rFonts w:cs="David"/>
          <w:b/>
          <w:bCs/>
          <w:sz w:val="24"/>
          <w:szCs w:val="24"/>
          <w:u w:val="single"/>
          <w:rtl/>
        </w:rPr>
        <w:t>תמר גוז'נסקי:</w:t>
      </w:r>
      <w:r>
        <w:rPr>
          <w:rFonts w:cs="David"/>
          <w:sz w:val="24"/>
          <w:szCs w:val="24"/>
          <w:rtl/>
        </w:rPr>
        <w:tab/>
      </w:r>
      <w:r>
        <w:rPr>
          <w:rFonts w:cs="David"/>
          <w:sz w:val="24"/>
          <w:szCs w:val="24"/>
          <w:rtl/>
        </w:rPr>
        <w:tab/>
      </w:r>
      <w:r>
        <w:rPr>
          <w:rFonts w:cs="David"/>
          <w:sz w:val="24"/>
          <w:szCs w:val="24"/>
          <w:rtl/>
        </w:rPr>
        <w:tab/>
        <w:t>לא מדובר על טלפוניה אלא מדובר על תקשורת.</w:t>
      </w:r>
    </w:p>
    <w:p w:rsidR="00000000" w:rsidRDefault="00421328">
      <w:pPr>
        <w:jc w:val="both"/>
        <w:rPr>
          <w:rFonts w:cs="David"/>
          <w:sz w:val="24"/>
          <w:szCs w:val="24"/>
          <w:rtl/>
        </w:rPr>
      </w:pPr>
    </w:p>
    <w:p w:rsidR="00000000" w:rsidRDefault="00421328">
      <w:pPr>
        <w:jc w:val="both"/>
        <w:rPr>
          <w:rFonts w:cs="David"/>
          <w:sz w:val="24"/>
          <w:szCs w:val="24"/>
          <w:rtl/>
        </w:rPr>
      </w:pPr>
      <w:r>
        <w:rPr>
          <w:rFonts w:cs="David"/>
          <w:b/>
          <w:bCs/>
          <w:sz w:val="24"/>
          <w:szCs w:val="24"/>
          <w:u w:val="single"/>
          <w:rtl/>
        </w:rPr>
        <w:t>יובל שטייניץ:</w:t>
      </w:r>
      <w:r>
        <w:rPr>
          <w:rFonts w:cs="David"/>
          <w:sz w:val="24"/>
          <w:szCs w:val="24"/>
          <w:rtl/>
        </w:rPr>
        <w:tab/>
      </w:r>
      <w:r>
        <w:rPr>
          <w:rFonts w:cs="David"/>
          <w:sz w:val="24"/>
          <w:szCs w:val="24"/>
          <w:rtl/>
        </w:rPr>
        <w:tab/>
      </w:r>
      <w:r>
        <w:rPr>
          <w:rFonts w:cs="David"/>
          <w:sz w:val="24"/>
          <w:szCs w:val="24"/>
          <w:rtl/>
        </w:rPr>
        <w:tab/>
        <w:t xml:space="preserve">אדוני השר יסתכל בהצעת החוק שלי וימצא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שמדובר על טלוויזיה ורדיו ולא מדובר על אינטרנט, לא על סלקום ולא על פרטנר.</w:t>
      </w:r>
    </w:p>
    <w:p w:rsidR="00000000" w:rsidRDefault="00421328">
      <w:pPr>
        <w:jc w:val="both"/>
        <w:rPr>
          <w:rFonts w:cs="David"/>
          <w:sz w:val="24"/>
          <w:szCs w:val="24"/>
          <w:rtl/>
        </w:rPr>
      </w:pPr>
    </w:p>
    <w:p w:rsidR="00000000" w:rsidRDefault="00421328">
      <w:pPr>
        <w:jc w:val="both"/>
        <w:rPr>
          <w:rFonts w:cs="David"/>
          <w:sz w:val="24"/>
          <w:szCs w:val="24"/>
          <w:rtl/>
        </w:rPr>
      </w:pPr>
      <w:r>
        <w:rPr>
          <w:rFonts w:cs="David"/>
          <w:b/>
          <w:bCs/>
          <w:sz w:val="24"/>
          <w:szCs w:val="24"/>
          <w:u w:val="single"/>
          <w:rtl/>
        </w:rPr>
        <w:t>תמר גוז'נסקי:</w:t>
      </w:r>
      <w:r>
        <w:rPr>
          <w:rFonts w:cs="David"/>
          <w:sz w:val="24"/>
          <w:szCs w:val="24"/>
          <w:rtl/>
        </w:rPr>
        <w:tab/>
      </w:r>
      <w:r>
        <w:rPr>
          <w:rFonts w:cs="David"/>
          <w:sz w:val="24"/>
          <w:szCs w:val="24"/>
          <w:rtl/>
        </w:rPr>
        <w:tab/>
      </w:r>
      <w:r>
        <w:rPr>
          <w:rFonts w:cs="David"/>
          <w:sz w:val="24"/>
          <w:szCs w:val="24"/>
          <w:rtl/>
        </w:rPr>
        <w:tab/>
        <w:t>התשובה היא שלא מדובר בטלפוניה. נשאלה</w:t>
      </w:r>
      <w:r>
        <w:rPr>
          <w:rFonts w:cs="David"/>
          <w:sz w:val="24"/>
          <w:szCs w:val="24"/>
          <w:rtl/>
        </w:rPr>
        <w:t xml:space="preserve">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שאלה אם בזק יוציא עיתון ועכשיו אני שואלת אם זה שייך לעניין אם שר התקשורת יוציא עיתון והתשובה היא שזה לא שייך לעניין.</w:t>
      </w:r>
    </w:p>
    <w:p w:rsidR="00000000" w:rsidRDefault="00421328">
      <w:pPr>
        <w:jc w:val="both"/>
        <w:rPr>
          <w:rFonts w:cs="David"/>
          <w:sz w:val="24"/>
          <w:szCs w:val="24"/>
          <w:rtl/>
        </w:rPr>
      </w:pPr>
    </w:p>
    <w:p w:rsidR="00000000" w:rsidRDefault="00421328">
      <w:pPr>
        <w:jc w:val="both"/>
        <w:rPr>
          <w:rFonts w:cs="David"/>
          <w:sz w:val="24"/>
          <w:szCs w:val="24"/>
          <w:rtl/>
        </w:rPr>
      </w:pPr>
      <w:r>
        <w:rPr>
          <w:rFonts w:cs="David"/>
          <w:b/>
          <w:bCs/>
          <w:sz w:val="24"/>
          <w:szCs w:val="24"/>
          <w:u w:val="single"/>
          <w:rtl/>
        </w:rPr>
        <w:t>השר ראובן ריבלין:</w:t>
      </w:r>
      <w:r>
        <w:rPr>
          <w:rFonts w:cs="David"/>
          <w:sz w:val="24"/>
          <w:szCs w:val="24"/>
          <w:rtl/>
        </w:rPr>
        <w:tab/>
      </w:r>
      <w:r>
        <w:rPr>
          <w:rFonts w:cs="David"/>
          <w:sz w:val="24"/>
          <w:szCs w:val="24"/>
          <w:rtl/>
        </w:rPr>
        <w:tab/>
        <w:t xml:space="preserve">בזק כבר נכלל בתוך ההגדרה בגלל האחזקות שלו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בלווין.</w:t>
      </w:r>
    </w:p>
    <w:p w:rsidR="00000000" w:rsidRDefault="00421328">
      <w:pPr>
        <w:jc w:val="both"/>
        <w:rPr>
          <w:rFonts w:cs="David"/>
          <w:sz w:val="24"/>
          <w:szCs w:val="24"/>
          <w:rtl/>
        </w:rPr>
      </w:pPr>
    </w:p>
    <w:p w:rsidR="00000000" w:rsidRDefault="00421328">
      <w:pPr>
        <w:jc w:val="both"/>
        <w:rPr>
          <w:rFonts w:cs="David"/>
          <w:sz w:val="24"/>
          <w:szCs w:val="24"/>
          <w:rtl/>
        </w:rPr>
      </w:pPr>
      <w:r>
        <w:rPr>
          <w:rFonts w:cs="David"/>
          <w:b/>
          <w:bCs/>
          <w:sz w:val="24"/>
          <w:szCs w:val="24"/>
          <w:u w:val="single"/>
          <w:rtl/>
        </w:rPr>
        <w:t>תמר גוז'נסקי:</w:t>
      </w:r>
      <w:r>
        <w:rPr>
          <w:rFonts w:cs="David"/>
          <w:sz w:val="24"/>
          <w:szCs w:val="24"/>
          <w:rtl/>
        </w:rPr>
        <w:tab/>
      </w:r>
      <w:r>
        <w:rPr>
          <w:rFonts w:cs="David"/>
          <w:sz w:val="24"/>
          <w:szCs w:val="24"/>
          <w:rtl/>
        </w:rPr>
        <w:tab/>
      </w:r>
      <w:r>
        <w:rPr>
          <w:rFonts w:cs="David"/>
          <w:sz w:val="24"/>
          <w:szCs w:val="24"/>
          <w:rtl/>
        </w:rPr>
        <w:tab/>
        <w:t xml:space="preserve">אבל לא בגלל שהוא בזק, לא בגלל שיש לו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טלפונים.</w:t>
      </w:r>
    </w:p>
    <w:p w:rsidR="00000000" w:rsidRDefault="00421328">
      <w:pPr>
        <w:jc w:val="both"/>
        <w:rPr>
          <w:rFonts w:cs="David"/>
          <w:sz w:val="24"/>
          <w:szCs w:val="24"/>
          <w:rtl/>
        </w:rPr>
      </w:pPr>
    </w:p>
    <w:p w:rsidR="00000000" w:rsidRDefault="00421328">
      <w:pPr>
        <w:jc w:val="both"/>
        <w:rPr>
          <w:rFonts w:cs="David"/>
          <w:sz w:val="24"/>
          <w:szCs w:val="24"/>
          <w:rtl/>
        </w:rPr>
      </w:pPr>
      <w:r>
        <w:rPr>
          <w:rFonts w:cs="David"/>
          <w:b/>
          <w:bCs/>
          <w:sz w:val="24"/>
          <w:szCs w:val="24"/>
          <w:u w:val="single"/>
          <w:rtl/>
        </w:rPr>
        <w:t>השר ראובן ריבלין:</w:t>
      </w:r>
      <w:r>
        <w:rPr>
          <w:rFonts w:cs="David"/>
          <w:sz w:val="24"/>
          <w:szCs w:val="24"/>
          <w:rtl/>
        </w:rPr>
        <w:tab/>
      </w:r>
      <w:r>
        <w:rPr>
          <w:rFonts w:cs="David"/>
          <w:sz w:val="24"/>
          <w:szCs w:val="24"/>
          <w:rtl/>
        </w:rPr>
        <w:tab/>
        <w:t>לא. בגלל שהוא מחזיק בלווין.</w:t>
      </w:r>
    </w:p>
    <w:p w:rsidR="00000000" w:rsidRDefault="00421328">
      <w:pPr>
        <w:jc w:val="both"/>
        <w:rPr>
          <w:rFonts w:cs="David"/>
          <w:sz w:val="24"/>
          <w:szCs w:val="24"/>
          <w:rtl/>
        </w:rPr>
      </w:pPr>
    </w:p>
    <w:p w:rsidR="00000000" w:rsidRDefault="00421328">
      <w:pPr>
        <w:jc w:val="both"/>
        <w:rPr>
          <w:rFonts w:cs="David"/>
          <w:sz w:val="24"/>
          <w:szCs w:val="24"/>
          <w:rtl/>
        </w:rPr>
      </w:pPr>
      <w:r>
        <w:rPr>
          <w:rFonts w:cs="David"/>
          <w:b/>
          <w:bCs/>
          <w:sz w:val="24"/>
          <w:szCs w:val="24"/>
          <w:u w:val="single"/>
          <w:rtl/>
        </w:rPr>
        <w:t>תמר גוז'נסקי:</w:t>
      </w:r>
      <w:r>
        <w:rPr>
          <w:rFonts w:cs="David"/>
          <w:sz w:val="24"/>
          <w:szCs w:val="24"/>
          <w:rtl/>
        </w:rPr>
        <w:tab/>
      </w:r>
      <w:r>
        <w:rPr>
          <w:rFonts w:cs="David"/>
          <w:sz w:val="24"/>
          <w:szCs w:val="24"/>
          <w:rtl/>
        </w:rPr>
        <w:tab/>
      </w:r>
      <w:r>
        <w:rPr>
          <w:rFonts w:cs="David"/>
          <w:sz w:val="24"/>
          <w:szCs w:val="24"/>
          <w:rtl/>
        </w:rPr>
        <w:tab/>
        <w:t xml:space="preserve">נכון. אנחנו אומרים כל חברה שהיא חברה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רשומה, לצורך העניין תאגיד, בין שהיא בבעלות פרטית מלאה או בבעלות פרטית ציבורית או בבעלות כזאת ואחרת, הוא נכנס לעניין הזה כל זמן שהוא פוע</w:t>
      </w:r>
      <w:r>
        <w:rPr>
          <w:rFonts w:cs="David"/>
          <w:sz w:val="24"/>
          <w:szCs w:val="24"/>
          <w:rtl/>
        </w:rPr>
        <w:t>ל ברמה המסחרית. אם קופת-חולים מוציאה עיתון לכל לקוחותיה, שם היא כותבת על נפלאותיה, היא לא שייכת לנושא הזה כי זה שירות ללקוחות. יש לנו הגדרות ברורות שלא כוללות טלפונים ולא כוללות ידיעות שמופצות לצרכנים.</w:t>
      </w:r>
    </w:p>
    <w:p w:rsidR="00000000" w:rsidRDefault="00421328">
      <w:pPr>
        <w:jc w:val="both"/>
        <w:rPr>
          <w:rFonts w:cs="David"/>
          <w:sz w:val="24"/>
          <w:szCs w:val="24"/>
          <w:rtl/>
        </w:rPr>
      </w:pPr>
    </w:p>
    <w:p w:rsidR="00000000" w:rsidRDefault="00421328">
      <w:pPr>
        <w:jc w:val="both"/>
        <w:rPr>
          <w:rFonts w:cs="David"/>
          <w:sz w:val="24"/>
          <w:szCs w:val="24"/>
          <w:rtl/>
        </w:rPr>
      </w:pPr>
      <w:r>
        <w:rPr>
          <w:rFonts w:cs="David"/>
          <w:b/>
          <w:bCs/>
          <w:sz w:val="24"/>
          <w:szCs w:val="24"/>
          <w:u w:val="single"/>
          <w:rtl/>
        </w:rPr>
        <w:t>יאיר שטרן:</w:t>
      </w:r>
      <w:r>
        <w:rPr>
          <w:rFonts w:cs="David"/>
          <w:sz w:val="24"/>
          <w:szCs w:val="24"/>
          <w:rtl/>
        </w:rPr>
        <w:tab/>
      </w:r>
      <w:r>
        <w:rPr>
          <w:rFonts w:cs="David"/>
          <w:sz w:val="24"/>
          <w:szCs w:val="24"/>
          <w:rtl/>
        </w:rPr>
        <w:tab/>
      </w:r>
      <w:r>
        <w:rPr>
          <w:rFonts w:cs="David"/>
          <w:sz w:val="24"/>
          <w:szCs w:val="24"/>
          <w:rtl/>
        </w:rPr>
        <w:tab/>
        <w:t xml:space="preserve">מה קורה אם מחר תיכנס חברה בשותפות לערוץ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השלישי או לעיתון יומי?</w:t>
      </w:r>
    </w:p>
    <w:p w:rsidR="00000000" w:rsidRDefault="00421328">
      <w:pPr>
        <w:jc w:val="both"/>
        <w:rPr>
          <w:rFonts w:cs="David"/>
          <w:sz w:val="24"/>
          <w:szCs w:val="24"/>
          <w:rtl/>
        </w:rPr>
      </w:pPr>
    </w:p>
    <w:p w:rsidR="00000000" w:rsidRDefault="00421328">
      <w:pPr>
        <w:jc w:val="both"/>
        <w:rPr>
          <w:rFonts w:cs="David"/>
          <w:sz w:val="24"/>
          <w:szCs w:val="24"/>
          <w:rtl/>
        </w:rPr>
      </w:pPr>
      <w:r>
        <w:rPr>
          <w:rFonts w:cs="David"/>
          <w:b/>
          <w:bCs/>
          <w:sz w:val="24"/>
          <w:szCs w:val="24"/>
          <w:u w:val="single"/>
          <w:rtl/>
        </w:rPr>
        <w:t>תמר גוז'נסקי:</w:t>
      </w:r>
      <w:r>
        <w:rPr>
          <w:rFonts w:cs="David"/>
          <w:sz w:val="24"/>
          <w:szCs w:val="24"/>
          <w:rtl/>
        </w:rPr>
        <w:tab/>
      </w:r>
      <w:r>
        <w:rPr>
          <w:rFonts w:cs="David"/>
          <w:sz w:val="24"/>
          <w:szCs w:val="24"/>
          <w:rtl/>
        </w:rPr>
        <w:tab/>
      </w:r>
      <w:r>
        <w:rPr>
          <w:rFonts w:cs="David"/>
          <w:sz w:val="24"/>
          <w:szCs w:val="24"/>
          <w:rtl/>
        </w:rPr>
        <w:tab/>
        <w:t xml:space="preserve">לא בגלל שיש לה טלפונים אלא בגלל שהיא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שותפה בערוץ תקשורת. אם למישהו היה קודם בנק או חברת בנייה או חברה לייצור טיטולים ועכשיו הוא החליט להוציא עיתון? בגלל שהוא החליט להוציא עיתון, הוא תקשורת ולא בגלל שהוא י</w:t>
      </w:r>
      <w:r>
        <w:rPr>
          <w:rFonts w:cs="David"/>
          <w:sz w:val="24"/>
          <w:szCs w:val="24"/>
          <w:rtl/>
        </w:rPr>
        <w:t>יצר טיטולים.</w:t>
      </w:r>
    </w:p>
    <w:p w:rsidR="00000000" w:rsidRDefault="00421328">
      <w:pPr>
        <w:jc w:val="both"/>
        <w:rPr>
          <w:rFonts w:cs="David"/>
          <w:sz w:val="24"/>
          <w:szCs w:val="24"/>
          <w:rtl/>
        </w:rPr>
      </w:pPr>
    </w:p>
    <w:p w:rsidR="00000000" w:rsidRDefault="00421328">
      <w:pPr>
        <w:jc w:val="both"/>
        <w:rPr>
          <w:rFonts w:cs="David"/>
          <w:sz w:val="24"/>
          <w:szCs w:val="24"/>
          <w:rtl/>
        </w:rPr>
      </w:pPr>
      <w:r>
        <w:rPr>
          <w:rFonts w:cs="David"/>
          <w:b/>
          <w:bCs/>
          <w:sz w:val="24"/>
          <w:szCs w:val="24"/>
          <w:u w:val="single"/>
          <w:rtl/>
        </w:rPr>
        <w:t>השר ראובן ריבלין:</w:t>
      </w:r>
      <w:r>
        <w:rPr>
          <w:rFonts w:cs="David"/>
          <w:sz w:val="24"/>
          <w:szCs w:val="24"/>
          <w:rtl/>
        </w:rPr>
        <w:tab/>
      </w:r>
      <w:r>
        <w:rPr>
          <w:rFonts w:cs="David"/>
          <w:sz w:val="24"/>
          <w:szCs w:val="24"/>
          <w:rtl/>
        </w:rPr>
        <w:tab/>
        <w:t xml:space="preserve">חוקי תקשורת לסוגיהם מטפלים בנושא הזה ולכל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אחד יש תשובה אחרת לגבי שאלות אחרות אבל מעניין לעניין באותו עניין. זאת אומרת, אלה בעלויות צולבות ואחזקות שונות של גופי תקשורת בגופי תקשורת אחרים. יש גם את חוק התקשורת, יש גם את</w:t>
      </w:r>
      <w:r>
        <w:rPr>
          <w:rFonts w:cs="David"/>
          <w:sz w:val="24"/>
          <w:szCs w:val="24"/>
          <w:rtl/>
        </w:rPr>
        <w:t xml:space="preserve"> חוק הרשות השנייה, וכל אחד נותן מענה אחר. יש שאלה אם עיתון יכול להחזיק בערוץ טלוויזיה ואם הוא יכול להחזיק גם בערוץ חדשות. זאת אומרת, הנושאים האלה טופלו והכנסת הגיעה להכרעה.</w:t>
      </w:r>
    </w:p>
    <w:p w:rsidR="00000000" w:rsidRDefault="00421328">
      <w:pPr>
        <w:jc w:val="both"/>
        <w:rPr>
          <w:rFonts w:cs="David"/>
          <w:sz w:val="24"/>
          <w:szCs w:val="24"/>
          <w:rtl/>
        </w:rPr>
      </w:pPr>
    </w:p>
    <w:p w:rsidR="00000000" w:rsidRDefault="00421328">
      <w:pPr>
        <w:jc w:val="both"/>
        <w:rPr>
          <w:rFonts w:cs="David"/>
          <w:sz w:val="24"/>
          <w:szCs w:val="24"/>
          <w:rtl/>
        </w:rPr>
      </w:pPr>
      <w:r>
        <w:rPr>
          <w:rFonts w:cs="David"/>
          <w:sz w:val="24"/>
          <w:szCs w:val="24"/>
          <w:rtl/>
        </w:rPr>
        <w:t>פירושו של דבר שבהצעת החוק של חברת הכנסת גוז'נסקי ובהצעת החוק שמוביל חבר הכנסת שטיי</w:t>
      </w:r>
      <w:r>
        <w:rPr>
          <w:rFonts w:cs="David"/>
          <w:sz w:val="24"/>
          <w:szCs w:val="24"/>
          <w:rtl/>
        </w:rPr>
        <w:t xml:space="preserve">ניץ יחד עם עוד חברי כנסת רבים צריך לראות מה תהיה הקואורלציה בין כל אותם דברים שכבר נקבעו על-ידי הכנסת. גם המשקיעים בישראל הם לא כל כך רבים, כך שצריך לדעת מה אנחנו יכולים לגרום לכל ענף התקשורת כתוצאה מכך שאנחנו נבוא מתוך עיקרון רציני ביותר שהועלה גם על-ידי </w:t>
      </w:r>
      <w:r>
        <w:rPr>
          <w:rFonts w:cs="David"/>
          <w:sz w:val="24"/>
          <w:szCs w:val="24"/>
          <w:rtl/>
        </w:rPr>
        <w:t>חבר הכנסת שטייניץ וגם על-ידי חברת הכנסת גוז'נסקי ובקריאה טרומית נתמך על-ידי רבים מחברי הכנסת שרצו דיון בסוגיית הבעלויות הצולבות. בסך הכל צריך לתת את הדעת ולראות מבחינת ההוראות המשוות או שוות, הוראות שיכולות להשפיע או להיות מושפעות כתוצאה מהחוק הזה על כל ענ</w:t>
      </w:r>
      <w:r>
        <w:rPr>
          <w:rFonts w:cs="David"/>
          <w:sz w:val="24"/>
          <w:szCs w:val="24"/>
          <w:rtl/>
        </w:rPr>
        <w:t>ף התקשורת בישראל ורצוי שחברי הכנסת גם ידעו את זה.</w:t>
      </w:r>
    </w:p>
    <w:p w:rsidR="00000000" w:rsidRDefault="00421328">
      <w:pPr>
        <w:jc w:val="both"/>
        <w:rPr>
          <w:rFonts w:cs="David"/>
          <w:sz w:val="24"/>
          <w:szCs w:val="24"/>
          <w:rtl/>
        </w:rPr>
      </w:pPr>
    </w:p>
    <w:p w:rsidR="00000000" w:rsidRDefault="00421328">
      <w:pPr>
        <w:jc w:val="both"/>
        <w:rPr>
          <w:rFonts w:cs="David"/>
          <w:sz w:val="24"/>
          <w:szCs w:val="24"/>
          <w:rtl/>
        </w:rPr>
      </w:pPr>
      <w:r>
        <w:rPr>
          <w:rFonts w:cs="David"/>
          <w:sz w:val="24"/>
          <w:szCs w:val="24"/>
          <w:rtl/>
        </w:rPr>
        <w:t>לפני ההצבעה אני ארצה לבוא ולמסור נתונים לחברי הוועדה על-מנת שהם יבינו אם לא כדאי אולי ללכת בדרך יותר מתונה משום שיכול להיות שאם נתפוס מרובה, לא נתפוס כלום ואולי נשליך מידינו דברים קיימים.</w:t>
      </w:r>
    </w:p>
    <w:p w:rsidR="00000000" w:rsidRDefault="00421328">
      <w:pPr>
        <w:jc w:val="both"/>
        <w:rPr>
          <w:rFonts w:cs="David"/>
          <w:sz w:val="24"/>
          <w:szCs w:val="24"/>
          <w:rtl/>
        </w:rPr>
      </w:pPr>
    </w:p>
    <w:p w:rsidR="00000000" w:rsidRDefault="00421328">
      <w:pPr>
        <w:jc w:val="both"/>
        <w:rPr>
          <w:rFonts w:cs="David"/>
          <w:sz w:val="24"/>
          <w:szCs w:val="24"/>
          <w:rtl/>
        </w:rPr>
      </w:pPr>
      <w:r>
        <w:rPr>
          <w:rFonts w:cs="David"/>
          <w:sz w:val="24"/>
          <w:szCs w:val="24"/>
          <w:rtl/>
        </w:rPr>
        <w:t>אני גם אבוא בדבר</w:t>
      </w:r>
      <w:r>
        <w:rPr>
          <w:rFonts w:cs="David"/>
          <w:sz w:val="24"/>
          <w:szCs w:val="24"/>
          <w:rtl/>
        </w:rPr>
        <w:t>ים ואבקש מחברת הכנסת גוז'נסקי ומחבר הכנסת שטייניץ להיפגש עם אנשים מקצוענים כאלה ואחרים, גם במשרד המשפטים, גם במשרד התקשורת, גם עם הממונה על ההגבלים העסקיים וזאת על-מנת למצוא באיזה מקום מבין החוקים בהם הכנסת נתנה את דעתה וקבעה קביעות מפורשות וברורות שהם היו</w:t>
      </w:r>
      <w:r>
        <w:rPr>
          <w:rFonts w:cs="David"/>
          <w:sz w:val="24"/>
          <w:szCs w:val="24"/>
          <w:rtl/>
        </w:rPr>
        <w:t>ם למעשה ההוראות שמחייבות את כל המשקיעים בענייני בעלויות צולבות בכל הנושאים של תקשורת להתפלגויותיהם.  כדאי יהיה לראות איפה צדקה הכנסת.</w:t>
      </w:r>
    </w:p>
    <w:p w:rsidR="00000000" w:rsidRDefault="00421328">
      <w:pPr>
        <w:jc w:val="both"/>
        <w:rPr>
          <w:rFonts w:cs="David"/>
          <w:sz w:val="24"/>
          <w:szCs w:val="24"/>
          <w:rtl/>
        </w:rPr>
      </w:pPr>
    </w:p>
    <w:p w:rsidR="00000000" w:rsidRDefault="00421328">
      <w:pPr>
        <w:jc w:val="both"/>
        <w:rPr>
          <w:rFonts w:cs="David"/>
          <w:sz w:val="24"/>
          <w:szCs w:val="24"/>
          <w:rtl/>
        </w:rPr>
      </w:pPr>
      <w:r>
        <w:rPr>
          <w:rFonts w:cs="David"/>
          <w:b/>
          <w:bCs/>
          <w:sz w:val="24"/>
          <w:szCs w:val="24"/>
          <w:u w:val="single"/>
          <w:rtl/>
        </w:rPr>
        <w:t>יאיר שטרן:</w:t>
      </w:r>
      <w:r>
        <w:rPr>
          <w:rFonts w:cs="David"/>
          <w:sz w:val="24"/>
          <w:szCs w:val="24"/>
          <w:rtl/>
        </w:rPr>
        <w:tab/>
      </w:r>
      <w:r>
        <w:rPr>
          <w:rFonts w:cs="David"/>
          <w:sz w:val="24"/>
          <w:szCs w:val="24"/>
          <w:rtl/>
        </w:rPr>
        <w:tab/>
      </w:r>
      <w:r>
        <w:rPr>
          <w:rFonts w:cs="David"/>
          <w:sz w:val="24"/>
          <w:szCs w:val="24"/>
          <w:rtl/>
        </w:rPr>
        <w:tab/>
        <w:t xml:space="preserve">אדוני השר, למציעים יש עמדה והשאלה אם אתה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רוצה לבוא למציעים ולהציע להם עמדה משלך שהם יאמצו אותה.</w:t>
      </w:r>
    </w:p>
    <w:p w:rsidR="00000000" w:rsidRDefault="00421328">
      <w:pPr>
        <w:jc w:val="both"/>
        <w:rPr>
          <w:rFonts w:cs="David"/>
          <w:sz w:val="24"/>
          <w:szCs w:val="24"/>
          <w:rtl/>
        </w:rPr>
      </w:pPr>
    </w:p>
    <w:p w:rsidR="00000000" w:rsidRDefault="00421328">
      <w:pPr>
        <w:jc w:val="both"/>
        <w:rPr>
          <w:rFonts w:cs="David"/>
          <w:sz w:val="24"/>
          <w:szCs w:val="24"/>
          <w:rtl/>
        </w:rPr>
      </w:pPr>
      <w:r>
        <w:rPr>
          <w:rFonts w:cs="David"/>
          <w:b/>
          <w:bCs/>
          <w:sz w:val="24"/>
          <w:szCs w:val="24"/>
          <w:u w:val="single"/>
          <w:rtl/>
        </w:rPr>
        <w:t>השר ר</w:t>
      </w:r>
      <w:r>
        <w:rPr>
          <w:rFonts w:cs="David"/>
          <w:b/>
          <w:bCs/>
          <w:sz w:val="24"/>
          <w:szCs w:val="24"/>
          <w:u w:val="single"/>
          <w:rtl/>
        </w:rPr>
        <w:t>אובן ריבלין:</w:t>
      </w:r>
      <w:r>
        <w:rPr>
          <w:rFonts w:cs="David"/>
          <w:sz w:val="24"/>
          <w:szCs w:val="24"/>
          <w:rtl/>
        </w:rPr>
        <w:tab/>
      </w:r>
      <w:r>
        <w:rPr>
          <w:rFonts w:cs="David"/>
          <w:sz w:val="24"/>
          <w:szCs w:val="24"/>
          <w:rtl/>
        </w:rPr>
        <w:tab/>
        <w:t xml:space="preserve">אני קודם כל רוצה שהם יבינו מה הם יכולים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לגרום. מדבר כאן חבר הכנסת שטייניץ על נושא עקרוני, הוא מדבר על שיתוף פעולה שהוא מסודר על-ידי הממונה על ההגבלים העסקיים, על דברים שנעשים ושלא ייעשו גם לפי החוקים הקיימים, והרעיון שלו לבוא ולמנוע איז</w:t>
      </w:r>
      <w:r>
        <w:rPr>
          <w:rFonts w:cs="David"/>
          <w:sz w:val="24"/>
          <w:szCs w:val="24"/>
          <w:rtl/>
        </w:rPr>
        <w:t>שהו דמון שיקום על כולנו.</w:t>
      </w:r>
    </w:p>
    <w:p w:rsidR="00000000" w:rsidRDefault="00421328">
      <w:pPr>
        <w:jc w:val="both"/>
        <w:rPr>
          <w:rFonts w:cs="David"/>
          <w:sz w:val="24"/>
          <w:szCs w:val="24"/>
          <w:rtl/>
        </w:rPr>
      </w:pPr>
    </w:p>
    <w:p w:rsidR="00000000" w:rsidRDefault="00421328">
      <w:pPr>
        <w:jc w:val="both"/>
        <w:rPr>
          <w:rFonts w:cs="David"/>
          <w:sz w:val="24"/>
          <w:szCs w:val="24"/>
          <w:rtl/>
        </w:rPr>
      </w:pPr>
      <w:r>
        <w:rPr>
          <w:rFonts w:cs="David"/>
          <w:b/>
          <w:bCs/>
          <w:sz w:val="24"/>
          <w:szCs w:val="24"/>
          <w:u w:val="single"/>
          <w:rtl/>
        </w:rPr>
        <w:t>יובל שטייניץ:</w:t>
      </w:r>
      <w:r>
        <w:rPr>
          <w:rFonts w:cs="David"/>
          <w:sz w:val="24"/>
          <w:szCs w:val="24"/>
          <w:rtl/>
        </w:rPr>
        <w:tab/>
      </w:r>
      <w:r>
        <w:rPr>
          <w:rFonts w:cs="David"/>
          <w:sz w:val="24"/>
          <w:szCs w:val="24"/>
          <w:rtl/>
        </w:rPr>
        <w:tab/>
      </w:r>
      <w:r>
        <w:rPr>
          <w:rFonts w:cs="David"/>
          <w:sz w:val="24"/>
          <w:szCs w:val="24"/>
          <w:rtl/>
        </w:rPr>
        <w:tab/>
        <w:t>לא יקום אלא הוא קם.</w:t>
      </w:r>
    </w:p>
    <w:p w:rsidR="00000000" w:rsidRDefault="00421328">
      <w:pPr>
        <w:jc w:val="both"/>
        <w:rPr>
          <w:rFonts w:cs="David"/>
          <w:sz w:val="24"/>
          <w:szCs w:val="24"/>
          <w:rtl/>
        </w:rPr>
      </w:pPr>
    </w:p>
    <w:p w:rsidR="00000000" w:rsidRDefault="00421328">
      <w:pPr>
        <w:jc w:val="both"/>
        <w:rPr>
          <w:rFonts w:cs="David"/>
          <w:sz w:val="24"/>
          <w:szCs w:val="24"/>
          <w:rtl/>
        </w:rPr>
      </w:pPr>
      <w:r>
        <w:rPr>
          <w:rFonts w:cs="David"/>
          <w:b/>
          <w:bCs/>
          <w:sz w:val="24"/>
          <w:szCs w:val="24"/>
          <w:u w:val="single"/>
          <w:rtl/>
        </w:rPr>
        <w:t>השר ראובן ריבלין:</w:t>
      </w:r>
      <w:r>
        <w:rPr>
          <w:rFonts w:cs="David"/>
          <w:sz w:val="24"/>
          <w:szCs w:val="24"/>
          <w:rtl/>
        </w:rPr>
        <w:tab/>
      </w:r>
      <w:r>
        <w:rPr>
          <w:rFonts w:cs="David"/>
          <w:sz w:val="24"/>
          <w:szCs w:val="24"/>
          <w:rtl/>
        </w:rPr>
        <w:tab/>
        <w:t xml:space="preserve">במידה רבה יש כאלה שנפגעו יותר או נפגעו פחות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ואני לא יודע מי מבינינו נפגע יותר בעניינים האלו. יש דברים שהם מועילים ויש דברים שהם מחאתיים, אבל  מחאה יפה לשעה, צריך לבוא ו</w:t>
      </w:r>
      <w:r>
        <w:rPr>
          <w:rFonts w:cs="David"/>
          <w:sz w:val="24"/>
          <w:szCs w:val="24"/>
          <w:rtl/>
        </w:rPr>
        <w:t>להקים את הציבור כולו ולומר למה ידברו בי סרה. מחאה הוא מעשה חשוב ביותר אבל יש חוקים שיכולים להשליך על כל חיינו. יש גם מצבים שקיימים כיום וצריך לבוא ולעשות דבר שהוא סוף מעשה במחשבה תחילה. אנחנו ניתן את הנתונים ונציע גם הצעות מטעמנו על-מנת לבוא ולהתיישר כי יש</w:t>
      </w:r>
      <w:r>
        <w:rPr>
          <w:rFonts w:cs="David"/>
          <w:sz w:val="24"/>
          <w:szCs w:val="24"/>
          <w:rtl/>
        </w:rPr>
        <w:t xml:space="preserve"> כמה הוראות דרקוניות אצל חבר הכנסת שטייניץ שהן טובות כדי להזהיר אבל לא כדי להביא לכלל חקיקה.</w:t>
      </w:r>
    </w:p>
    <w:p w:rsidR="00000000" w:rsidRDefault="00421328">
      <w:pPr>
        <w:jc w:val="both"/>
        <w:rPr>
          <w:rFonts w:cs="David"/>
          <w:sz w:val="24"/>
          <w:szCs w:val="24"/>
          <w:rtl/>
        </w:rPr>
      </w:pPr>
    </w:p>
    <w:p w:rsidR="00000000" w:rsidRDefault="00421328">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חברת הכנסת גוז'נסקי, מה שאת אומרת בסעיף 2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זה צופה פני עתיד או גם עבר? צריך לכתוב בצורה מפורשת תוך כמה זמן הוא יורד ותוך כמה זמן הוא עובר.</w:t>
      </w:r>
    </w:p>
    <w:p w:rsidR="00000000" w:rsidRDefault="00421328">
      <w:pPr>
        <w:jc w:val="both"/>
        <w:rPr>
          <w:rFonts w:cs="David"/>
          <w:sz w:val="24"/>
          <w:szCs w:val="24"/>
          <w:rtl/>
        </w:rPr>
      </w:pPr>
    </w:p>
    <w:p w:rsidR="00000000" w:rsidRDefault="00421328">
      <w:pPr>
        <w:jc w:val="both"/>
        <w:rPr>
          <w:rFonts w:cs="David"/>
          <w:sz w:val="24"/>
          <w:szCs w:val="24"/>
          <w:rtl/>
        </w:rPr>
      </w:pPr>
      <w:r>
        <w:rPr>
          <w:rFonts w:cs="David"/>
          <w:b/>
          <w:bCs/>
          <w:sz w:val="24"/>
          <w:szCs w:val="24"/>
          <w:u w:val="single"/>
          <w:rtl/>
        </w:rPr>
        <w:t>תמר גוז'נסקי:</w:t>
      </w:r>
      <w:r>
        <w:rPr>
          <w:rFonts w:cs="David"/>
          <w:sz w:val="24"/>
          <w:szCs w:val="24"/>
          <w:rtl/>
        </w:rPr>
        <w:tab/>
      </w:r>
      <w:r>
        <w:rPr>
          <w:rFonts w:cs="David"/>
          <w:sz w:val="24"/>
          <w:szCs w:val="24"/>
          <w:rtl/>
        </w:rPr>
        <w:tab/>
      </w:r>
      <w:r>
        <w:rPr>
          <w:rFonts w:cs="David"/>
          <w:sz w:val="24"/>
          <w:szCs w:val="24"/>
          <w:rtl/>
        </w:rPr>
        <w:tab/>
        <w:t xml:space="preserve">אני חושבת שלקראת קריאה שנייה נצטרך כפי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שהציע השר לבדוק את כל מה שאושר במערכת החקיקה הקודמת, לתת תקופות מעבר, לתת תקופות הסתגלות וכולי. לכן אני מסכימה שאי-אפשר לעשות את זה במידה כזאת שרק לפני כמה חודשים אישרו למישהו משהו ועכשיו אנחנו</w:t>
      </w:r>
      <w:r>
        <w:rPr>
          <w:rFonts w:cs="David"/>
          <w:sz w:val="24"/>
          <w:szCs w:val="24"/>
          <w:rtl/>
        </w:rPr>
        <w:t xml:space="preserve"> פתאום באים ומחוקקים חוק אחר ולא מאשרים. אם אנחנו מדברים על חוק שהוא לא לשנה ולא לשנתיים, זו הכוונה.</w:t>
      </w:r>
    </w:p>
    <w:p w:rsidR="00000000" w:rsidRDefault="00421328">
      <w:pPr>
        <w:jc w:val="both"/>
        <w:rPr>
          <w:rFonts w:cs="David"/>
          <w:sz w:val="24"/>
          <w:szCs w:val="24"/>
          <w:rtl/>
        </w:rPr>
      </w:pPr>
    </w:p>
    <w:p w:rsidR="00000000" w:rsidRDefault="00421328">
      <w:pPr>
        <w:jc w:val="both"/>
        <w:rPr>
          <w:rFonts w:cs="David"/>
          <w:sz w:val="24"/>
          <w:szCs w:val="24"/>
          <w:rtl/>
        </w:rPr>
      </w:pPr>
      <w:r>
        <w:rPr>
          <w:rFonts w:cs="David"/>
          <w:sz w:val="24"/>
          <w:szCs w:val="24"/>
          <w:rtl/>
        </w:rPr>
        <w:t>אני מסכימה אתך שצריך יהיה לכתוב לקראת קריאה שנייה תוך כמה זמן הוא יורד ותוך כמה זמן הוא עובר.</w:t>
      </w:r>
    </w:p>
    <w:p w:rsidR="00000000" w:rsidRDefault="00421328">
      <w:pPr>
        <w:jc w:val="both"/>
        <w:rPr>
          <w:rFonts w:cs="David"/>
          <w:sz w:val="24"/>
          <w:szCs w:val="24"/>
          <w:rtl/>
        </w:rPr>
      </w:pPr>
    </w:p>
    <w:p w:rsidR="00000000" w:rsidRDefault="00421328">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יש דבר מהותי ואנחנו צריכים לדעת האם החוק</w:t>
      </w:r>
      <w:r>
        <w:rPr>
          <w:rFonts w:cs="David"/>
          <w:sz w:val="24"/>
          <w:szCs w:val="24"/>
          <w:rtl/>
        </w:rPr>
        <w:t xml:space="preserve">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הזה צופה רק פני עתיד או שהוא מתייחס גם לעבר. לכן הייתי מציע שתאמרי אפילו לצורך הבהירות שהוא חל גם לגבי מי שערב תחילתו של החוק, ואז את נותנת נניח שנה.</w:t>
      </w:r>
    </w:p>
    <w:p w:rsidR="00000000" w:rsidRDefault="00421328">
      <w:pPr>
        <w:jc w:val="both"/>
        <w:rPr>
          <w:rFonts w:cs="David"/>
          <w:sz w:val="24"/>
          <w:szCs w:val="24"/>
          <w:rtl/>
        </w:rPr>
      </w:pPr>
    </w:p>
    <w:p w:rsidR="00000000" w:rsidRDefault="00421328">
      <w:pPr>
        <w:jc w:val="both"/>
        <w:rPr>
          <w:rFonts w:cs="David"/>
          <w:sz w:val="24"/>
          <w:szCs w:val="24"/>
          <w:rtl/>
        </w:rPr>
      </w:pPr>
      <w:r>
        <w:rPr>
          <w:rFonts w:cs="David"/>
          <w:b/>
          <w:bCs/>
          <w:sz w:val="24"/>
          <w:szCs w:val="24"/>
          <w:u w:val="single"/>
          <w:rtl/>
        </w:rPr>
        <w:t>תמר גוז'נסקי:</w:t>
      </w:r>
      <w:r>
        <w:rPr>
          <w:rFonts w:cs="David"/>
          <w:sz w:val="24"/>
          <w:szCs w:val="24"/>
          <w:rtl/>
        </w:rPr>
        <w:tab/>
      </w:r>
      <w:r>
        <w:rPr>
          <w:rFonts w:cs="David"/>
          <w:sz w:val="24"/>
          <w:szCs w:val="24"/>
          <w:rtl/>
        </w:rPr>
        <w:tab/>
      </w:r>
      <w:r>
        <w:rPr>
          <w:rFonts w:cs="David"/>
          <w:sz w:val="24"/>
          <w:szCs w:val="24"/>
          <w:rtl/>
        </w:rPr>
        <w:tab/>
        <w:t>שנה או חמש שנים. לא נתווכח עכשיו על זה.</w:t>
      </w:r>
    </w:p>
    <w:p w:rsidR="00000000" w:rsidRDefault="00421328">
      <w:pPr>
        <w:jc w:val="both"/>
        <w:rPr>
          <w:rFonts w:cs="David"/>
          <w:sz w:val="24"/>
          <w:szCs w:val="24"/>
          <w:rtl/>
        </w:rPr>
      </w:pPr>
    </w:p>
    <w:p w:rsidR="00000000" w:rsidRDefault="00421328">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לקראת ההצבעה תאמרי מה </w:t>
      </w:r>
      <w:r>
        <w:rPr>
          <w:rFonts w:cs="David"/>
          <w:sz w:val="24"/>
          <w:szCs w:val="24"/>
          <w:rtl/>
        </w:rPr>
        <w:t>את מציעה.</w:t>
      </w:r>
    </w:p>
    <w:p w:rsidR="00000000" w:rsidRDefault="00421328">
      <w:pPr>
        <w:jc w:val="both"/>
        <w:rPr>
          <w:rFonts w:cs="David"/>
          <w:sz w:val="24"/>
          <w:szCs w:val="24"/>
          <w:rtl/>
        </w:rPr>
      </w:pPr>
    </w:p>
    <w:p w:rsidR="00000000" w:rsidRDefault="00421328">
      <w:pPr>
        <w:jc w:val="both"/>
        <w:rPr>
          <w:rFonts w:cs="David"/>
          <w:sz w:val="24"/>
          <w:szCs w:val="24"/>
          <w:rtl/>
        </w:rPr>
      </w:pPr>
      <w:r>
        <w:rPr>
          <w:rFonts w:cs="David"/>
          <w:b/>
          <w:bCs/>
          <w:sz w:val="24"/>
          <w:szCs w:val="24"/>
          <w:u w:val="single"/>
          <w:rtl/>
        </w:rPr>
        <w:t>תמר גוז'נסקי:</w:t>
      </w:r>
      <w:r>
        <w:rPr>
          <w:rFonts w:cs="David"/>
          <w:sz w:val="24"/>
          <w:szCs w:val="24"/>
          <w:rtl/>
        </w:rPr>
        <w:tab/>
      </w:r>
      <w:r>
        <w:rPr>
          <w:rFonts w:cs="David"/>
          <w:sz w:val="24"/>
          <w:szCs w:val="24"/>
          <w:rtl/>
        </w:rPr>
        <w:tab/>
      </w:r>
      <w:r>
        <w:rPr>
          <w:rFonts w:cs="David"/>
          <w:sz w:val="24"/>
          <w:szCs w:val="24"/>
          <w:rtl/>
        </w:rPr>
        <w:tab/>
        <w:t>חמש שנים נראה לי סביר.</w:t>
      </w:r>
    </w:p>
    <w:p w:rsidR="00000000" w:rsidRDefault="00421328">
      <w:pPr>
        <w:jc w:val="both"/>
        <w:rPr>
          <w:rFonts w:cs="David"/>
          <w:sz w:val="24"/>
          <w:szCs w:val="24"/>
          <w:rtl/>
        </w:rPr>
      </w:pPr>
    </w:p>
    <w:p w:rsidR="00000000" w:rsidRDefault="00421328">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זה יחול גם על מי שערב תחילתו של החוק נפל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בגדר סעיף 2 ויש לו חמש שנים לרדת.</w:t>
      </w:r>
    </w:p>
    <w:p w:rsidR="00000000" w:rsidRDefault="00421328">
      <w:pPr>
        <w:jc w:val="both"/>
        <w:rPr>
          <w:rFonts w:cs="David"/>
          <w:sz w:val="24"/>
          <w:szCs w:val="24"/>
          <w:rtl/>
        </w:rPr>
      </w:pPr>
    </w:p>
    <w:p w:rsidR="00000000" w:rsidRDefault="00421328">
      <w:pPr>
        <w:jc w:val="both"/>
        <w:rPr>
          <w:rFonts w:cs="David"/>
          <w:sz w:val="24"/>
          <w:szCs w:val="24"/>
          <w:rtl/>
        </w:rPr>
      </w:pPr>
      <w:r>
        <w:rPr>
          <w:rFonts w:cs="David"/>
          <w:b/>
          <w:bCs/>
          <w:sz w:val="24"/>
          <w:szCs w:val="24"/>
          <w:u w:val="single"/>
          <w:rtl/>
        </w:rPr>
        <w:t>נוגה רובינשטיין:</w:t>
      </w:r>
      <w:r>
        <w:rPr>
          <w:rFonts w:cs="David"/>
          <w:sz w:val="24"/>
          <w:szCs w:val="24"/>
          <w:rtl/>
        </w:rPr>
        <w:tab/>
      </w:r>
      <w:r>
        <w:rPr>
          <w:rFonts w:cs="David"/>
          <w:sz w:val="24"/>
          <w:szCs w:val="24"/>
          <w:rtl/>
        </w:rPr>
        <w:tab/>
        <w:t xml:space="preserve">במסגרת תקופת המעבר צריך להביא בחשבון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שדווקא בנקודת הזמן הזאת אנחנו בנקודת זמן מי</w:t>
      </w:r>
      <w:r>
        <w:rPr>
          <w:rFonts w:cs="David"/>
          <w:sz w:val="24"/>
          <w:szCs w:val="24"/>
          <w:rtl/>
        </w:rPr>
        <w:t>וחדת שעוד לא ניתנו רשיונות לפי חוק התקשורת וכרגע בוחנים את זה כאשר מדובר בתהליך שצריך להתבצע בתקופה הקרובה. גם בעניין חוק הרשות השנייה אנחנו עומדים בפני מכרז שאמור להתקיים בשנת 2003 לגבי הערוץ השני.</w:t>
      </w:r>
    </w:p>
    <w:p w:rsidR="00000000" w:rsidRDefault="00421328">
      <w:pPr>
        <w:jc w:val="both"/>
        <w:rPr>
          <w:rFonts w:cs="David"/>
          <w:sz w:val="24"/>
          <w:szCs w:val="24"/>
          <w:rtl/>
        </w:rPr>
      </w:pPr>
    </w:p>
    <w:p w:rsidR="00000000" w:rsidRDefault="00421328">
      <w:pPr>
        <w:jc w:val="both"/>
        <w:rPr>
          <w:rFonts w:cs="David"/>
          <w:sz w:val="24"/>
          <w:szCs w:val="24"/>
          <w:rtl/>
        </w:rPr>
      </w:pPr>
      <w:r>
        <w:rPr>
          <w:rFonts w:cs="David"/>
          <w:b/>
          <w:bCs/>
          <w:sz w:val="24"/>
          <w:szCs w:val="24"/>
          <w:u w:val="single"/>
          <w:rtl/>
        </w:rPr>
        <w:t>תמר גוז'נסקי:</w:t>
      </w:r>
      <w:r>
        <w:rPr>
          <w:rFonts w:cs="David"/>
          <w:sz w:val="24"/>
          <w:szCs w:val="24"/>
          <w:rtl/>
        </w:rPr>
        <w:tab/>
      </w:r>
      <w:r>
        <w:rPr>
          <w:rFonts w:cs="David"/>
          <w:sz w:val="24"/>
          <w:szCs w:val="24"/>
          <w:rtl/>
        </w:rPr>
        <w:tab/>
      </w:r>
      <w:r>
        <w:rPr>
          <w:rFonts w:cs="David"/>
          <w:sz w:val="24"/>
          <w:szCs w:val="24"/>
          <w:rtl/>
        </w:rPr>
        <w:tab/>
        <w:t>אם כן, זה צופה פני העתיד.</w:t>
      </w:r>
    </w:p>
    <w:p w:rsidR="00000000" w:rsidRDefault="00421328">
      <w:pPr>
        <w:jc w:val="both"/>
        <w:rPr>
          <w:rFonts w:cs="David"/>
          <w:sz w:val="24"/>
          <w:szCs w:val="24"/>
          <w:rtl/>
        </w:rPr>
      </w:pPr>
    </w:p>
    <w:p w:rsidR="00000000" w:rsidRDefault="00421328">
      <w:pPr>
        <w:jc w:val="both"/>
        <w:rPr>
          <w:rFonts w:cs="David"/>
          <w:sz w:val="24"/>
          <w:szCs w:val="24"/>
          <w:rtl/>
        </w:rPr>
      </w:pPr>
      <w:r>
        <w:rPr>
          <w:rFonts w:cs="David"/>
          <w:b/>
          <w:bCs/>
          <w:sz w:val="24"/>
          <w:szCs w:val="24"/>
          <w:u w:val="single"/>
          <w:rtl/>
        </w:rPr>
        <w:t>השר ראובן ריב</w:t>
      </w:r>
      <w:r>
        <w:rPr>
          <w:rFonts w:cs="David"/>
          <w:b/>
          <w:bCs/>
          <w:sz w:val="24"/>
          <w:szCs w:val="24"/>
          <w:u w:val="single"/>
          <w:rtl/>
        </w:rPr>
        <w:t>לין:</w:t>
      </w:r>
      <w:r>
        <w:rPr>
          <w:rFonts w:cs="David"/>
          <w:sz w:val="24"/>
          <w:szCs w:val="24"/>
          <w:rtl/>
        </w:rPr>
        <w:tab/>
      </w:r>
      <w:r>
        <w:rPr>
          <w:rFonts w:cs="David"/>
          <w:sz w:val="24"/>
          <w:szCs w:val="24"/>
          <w:rtl/>
        </w:rPr>
        <w:tab/>
        <w:t>משרד המשפטים שינה את דעתו.</w:t>
      </w:r>
    </w:p>
    <w:p w:rsidR="00000000" w:rsidRDefault="00421328">
      <w:pPr>
        <w:jc w:val="both"/>
        <w:rPr>
          <w:rFonts w:cs="David"/>
          <w:sz w:val="24"/>
          <w:szCs w:val="24"/>
          <w:rtl/>
        </w:rPr>
      </w:pPr>
    </w:p>
    <w:p w:rsidR="00000000" w:rsidRDefault="00421328">
      <w:pPr>
        <w:jc w:val="both"/>
        <w:rPr>
          <w:rFonts w:cs="David"/>
          <w:sz w:val="24"/>
          <w:szCs w:val="24"/>
          <w:rtl/>
        </w:rPr>
      </w:pPr>
      <w:r>
        <w:rPr>
          <w:rFonts w:cs="David"/>
          <w:b/>
          <w:bCs/>
          <w:sz w:val="24"/>
          <w:szCs w:val="24"/>
          <w:u w:val="single"/>
          <w:rtl/>
        </w:rPr>
        <w:t>נוגה רובינשטיין:</w:t>
      </w:r>
      <w:r>
        <w:rPr>
          <w:rFonts w:cs="David"/>
          <w:sz w:val="24"/>
          <w:szCs w:val="24"/>
          <w:rtl/>
        </w:rPr>
        <w:tab/>
      </w:r>
      <w:r>
        <w:rPr>
          <w:rFonts w:cs="David"/>
          <w:sz w:val="24"/>
          <w:szCs w:val="24"/>
          <w:rtl/>
        </w:rPr>
        <w:tab/>
        <w:t>משרד המשפטים לא שינה את דעתו.</w:t>
      </w:r>
    </w:p>
    <w:p w:rsidR="00000000" w:rsidRDefault="00421328">
      <w:pPr>
        <w:jc w:val="both"/>
        <w:rPr>
          <w:rFonts w:cs="David"/>
          <w:sz w:val="24"/>
          <w:szCs w:val="24"/>
          <w:rtl/>
        </w:rPr>
      </w:pPr>
    </w:p>
    <w:p w:rsidR="00000000" w:rsidRDefault="00421328">
      <w:pPr>
        <w:jc w:val="both"/>
        <w:rPr>
          <w:rFonts w:cs="David"/>
          <w:sz w:val="24"/>
          <w:szCs w:val="24"/>
          <w:rtl/>
        </w:rPr>
      </w:pPr>
      <w:r>
        <w:rPr>
          <w:rFonts w:cs="David"/>
          <w:b/>
          <w:bCs/>
          <w:sz w:val="24"/>
          <w:szCs w:val="24"/>
          <w:u w:val="single"/>
          <w:rtl/>
        </w:rPr>
        <w:t>השר ראובן ריבלין:</w:t>
      </w:r>
      <w:r>
        <w:rPr>
          <w:rFonts w:cs="David"/>
          <w:sz w:val="24"/>
          <w:szCs w:val="24"/>
          <w:rtl/>
        </w:rPr>
        <w:tab/>
      </w:r>
      <w:r>
        <w:rPr>
          <w:rFonts w:cs="David"/>
          <w:sz w:val="24"/>
          <w:szCs w:val="24"/>
          <w:rtl/>
        </w:rPr>
        <w:tab/>
        <w:t>אם כן מדובר בשנת 2002.</w:t>
      </w:r>
    </w:p>
    <w:p w:rsidR="00000000" w:rsidRDefault="00421328">
      <w:pPr>
        <w:jc w:val="both"/>
        <w:rPr>
          <w:rFonts w:cs="David"/>
          <w:sz w:val="24"/>
          <w:szCs w:val="24"/>
          <w:rtl/>
        </w:rPr>
      </w:pPr>
    </w:p>
    <w:p w:rsidR="00000000" w:rsidRDefault="00421328">
      <w:pPr>
        <w:jc w:val="both"/>
        <w:rPr>
          <w:rFonts w:cs="David"/>
          <w:sz w:val="24"/>
          <w:szCs w:val="24"/>
          <w:rtl/>
        </w:rPr>
      </w:pPr>
      <w:r>
        <w:rPr>
          <w:rFonts w:cs="David"/>
          <w:b/>
          <w:bCs/>
          <w:sz w:val="24"/>
          <w:szCs w:val="24"/>
          <w:u w:val="single"/>
          <w:rtl/>
        </w:rPr>
        <w:t>נוגה רובינשטיין:</w:t>
      </w:r>
      <w:r>
        <w:rPr>
          <w:rFonts w:cs="David"/>
          <w:sz w:val="24"/>
          <w:szCs w:val="24"/>
          <w:rtl/>
        </w:rPr>
        <w:tab/>
      </w:r>
      <w:r>
        <w:rPr>
          <w:rFonts w:cs="David"/>
          <w:sz w:val="24"/>
          <w:szCs w:val="24"/>
          <w:rtl/>
        </w:rPr>
        <w:tab/>
        <w:t xml:space="preserve">לא דיברתי על קיום המכרז שהוא בשנת 2002.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מועד סיום הזיכיון והחילופים הוא בנובמבר 2003. לכן במקום להיכנס לסי</w:t>
      </w:r>
      <w:r>
        <w:rPr>
          <w:rFonts w:cs="David"/>
          <w:sz w:val="24"/>
          <w:szCs w:val="24"/>
          <w:rtl/>
        </w:rPr>
        <w:t>טואציה חדשה ואז לחזור בה, כדאי לחשוב על תקופת המעבר.</w:t>
      </w:r>
    </w:p>
    <w:p w:rsidR="00000000" w:rsidRDefault="00421328">
      <w:pPr>
        <w:jc w:val="both"/>
        <w:rPr>
          <w:rFonts w:cs="David"/>
          <w:sz w:val="24"/>
          <w:szCs w:val="24"/>
          <w:rtl/>
        </w:rPr>
      </w:pPr>
    </w:p>
    <w:p w:rsidR="00000000" w:rsidRDefault="00421328">
      <w:pPr>
        <w:jc w:val="both"/>
        <w:rPr>
          <w:rFonts w:cs="David"/>
          <w:sz w:val="24"/>
          <w:szCs w:val="24"/>
          <w:rtl/>
        </w:rPr>
      </w:pPr>
      <w:r>
        <w:rPr>
          <w:rFonts w:cs="David"/>
          <w:b/>
          <w:bCs/>
          <w:sz w:val="24"/>
          <w:szCs w:val="24"/>
          <w:u w:val="single"/>
          <w:rtl/>
        </w:rPr>
        <w:t>תמר גוז'נסקי:</w:t>
      </w:r>
      <w:r>
        <w:rPr>
          <w:rFonts w:cs="David"/>
          <w:sz w:val="24"/>
          <w:szCs w:val="24"/>
          <w:rtl/>
        </w:rPr>
        <w:tab/>
      </w:r>
      <w:r>
        <w:rPr>
          <w:rFonts w:cs="David"/>
          <w:sz w:val="24"/>
          <w:szCs w:val="24"/>
          <w:rtl/>
        </w:rPr>
        <w:tab/>
      </w:r>
      <w:r>
        <w:rPr>
          <w:rFonts w:cs="David"/>
          <w:sz w:val="24"/>
          <w:szCs w:val="24"/>
          <w:rtl/>
        </w:rPr>
        <w:tab/>
        <w:t>מה את מציעה? את מציעה לדלג על זה עכשיו?</w:t>
      </w:r>
    </w:p>
    <w:p w:rsidR="00000000" w:rsidRDefault="00421328">
      <w:pPr>
        <w:jc w:val="both"/>
        <w:rPr>
          <w:rFonts w:cs="David"/>
          <w:sz w:val="24"/>
          <w:szCs w:val="24"/>
          <w:rtl/>
        </w:rPr>
      </w:pPr>
    </w:p>
    <w:p w:rsidR="00000000" w:rsidRDefault="00421328">
      <w:pPr>
        <w:jc w:val="both"/>
        <w:rPr>
          <w:rFonts w:cs="David"/>
          <w:sz w:val="24"/>
          <w:szCs w:val="24"/>
          <w:rtl/>
        </w:rPr>
      </w:pPr>
      <w:r>
        <w:rPr>
          <w:rFonts w:cs="David"/>
          <w:b/>
          <w:bCs/>
          <w:sz w:val="24"/>
          <w:szCs w:val="24"/>
          <w:u w:val="single"/>
          <w:rtl/>
        </w:rPr>
        <w:t>נוגה רובינשטיין:</w:t>
      </w:r>
      <w:r>
        <w:rPr>
          <w:rFonts w:cs="David"/>
          <w:sz w:val="24"/>
          <w:szCs w:val="24"/>
          <w:rtl/>
        </w:rPr>
        <w:tab/>
      </w:r>
      <w:r>
        <w:rPr>
          <w:rFonts w:cs="David"/>
          <w:sz w:val="24"/>
          <w:szCs w:val="24"/>
          <w:rtl/>
        </w:rPr>
        <w:tab/>
        <w:t>צריך להציע תקופת מעבר.</w:t>
      </w:r>
    </w:p>
    <w:p w:rsidR="00000000" w:rsidRDefault="00421328">
      <w:pPr>
        <w:jc w:val="both"/>
        <w:rPr>
          <w:rFonts w:cs="David"/>
          <w:sz w:val="24"/>
          <w:szCs w:val="24"/>
          <w:rtl/>
        </w:rPr>
      </w:pPr>
    </w:p>
    <w:p w:rsidR="00000000" w:rsidRDefault="00421328">
      <w:pPr>
        <w:jc w:val="both"/>
        <w:rPr>
          <w:rFonts w:cs="David"/>
          <w:sz w:val="24"/>
          <w:szCs w:val="24"/>
          <w:rtl/>
        </w:rPr>
      </w:pPr>
      <w:r>
        <w:rPr>
          <w:rFonts w:cs="David"/>
          <w:b/>
          <w:bCs/>
          <w:sz w:val="24"/>
          <w:szCs w:val="24"/>
          <w:u w:val="single"/>
          <w:rtl/>
        </w:rPr>
        <w:t>תמר גוז'נסקי:</w:t>
      </w:r>
      <w:r>
        <w:rPr>
          <w:rFonts w:cs="David"/>
          <w:sz w:val="24"/>
          <w:szCs w:val="24"/>
          <w:rtl/>
        </w:rPr>
        <w:tab/>
      </w:r>
      <w:r>
        <w:rPr>
          <w:rFonts w:cs="David"/>
          <w:sz w:val="24"/>
          <w:szCs w:val="24"/>
          <w:rtl/>
        </w:rPr>
        <w:tab/>
      </w:r>
      <w:r>
        <w:rPr>
          <w:rFonts w:cs="David"/>
          <w:sz w:val="24"/>
          <w:szCs w:val="24"/>
          <w:rtl/>
        </w:rPr>
        <w:tab/>
        <w:t xml:space="preserve">אני מסכימה אבל לא הבנתי את עמדת משרד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המשפטים. ולכן, מה את מציעה?</w:t>
      </w:r>
    </w:p>
    <w:p w:rsidR="00000000" w:rsidRDefault="00421328">
      <w:pPr>
        <w:jc w:val="both"/>
        <w:rPr>
          <w:rFonts w:cs="David"/>
          <w:sz w:val="24"/>
          <w:szCs w:val="24"/>
          <w:rtl/>
        </w:rPr>
      </w:pPr>
    </w:p>
    <w:p w:rsidR="00000000" w:rsidRDefault="00421328">
      <w:pPr>
        <w:jc w:val="both"/>
        <w:rPr>
          <w:rFonts w:cs="David"/>
          <w:sz w:val="24"/>
          <w:szCs w:val="24"/>
          <w:rtl/>
        </w:rPr>
      </w:pPr>
      <w:r>
        <w:rPr>
          <w:rFonts w:cs="David"/>
          <w:b/>
          <w:bCs/>
          <w:sz w:val="24"/>
          <w:szCs w:val="24"/>
          <w:u w:val="single"/>
          <w:rtl/>
        </w:rPr>
        <w:t>השר ראובן ריבלי</w:t>
      </w:r>
      <w:r>
        <w:rPr>
          <w:rFonts w:cs="David"/>
          <w:b/>
          <w:bCs/>
          <w:sz w:val="24"/>
          <w:szCs w:val="24"/>
          <w:u w:val="single"/>
          <w:rtl/>
        </w:rPr>
        <w:t>ן:</w:t>
      </w:r>
      <w:r>
        <w:rPr>
          <w:rFonts w:cs="David"/>
          <w:sz w:val="24"/>
          <w:szCs w:val="24"/>
          <w:rtl/>
        </w:rPr>
        <w:tab/>
      </w:r>
      <w:r>
        <w:rPr>
          <w:rFonts w:cs="David"/>
          <w:sz w:val="24"/>
          <w:szCs w:val="24"/>
          <w:rtl/>
        </w:rPr>
        <w:tab/>
        <w:t xml:space="preserve">הממשלה תקיים דיון על הנושא הזה ואז היא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תביא את עמדת הממשלה כולה.</w:t>
      </w:r>
    </w:p>
    <w:p w:rsidR="00000000" w:rsidRDefault="00421328">
      <w:pPr>
        <w:jc w:val="both"/>
        <w:rPr>
          <w:rFonts w:cs="David"/>
          <w:sz w:val="24"/>
          <w:szCs w:val="24"/>
          <w:rtl/>
        </w:rPr>
      </w:pPr>
    </w:p>
    <w:p w:rsidR="00000000" w:rsidRDefault="00421328">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אנחנו אומרים כרגע שזה צופה גם פני העבר.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אחרי שזה יעבור קריאה ראשונה, נראה בינתיים גם מה קרה עם הדברים האחרים, מי זכה במכרז, האם היה מכרז, האם לא היה מכרז, </w:t>
      </w:r>
      <w:r>
        <w:rPr>
          <w:rFonts w:cs="David"/>
          <w:sz w:val="24"/>
          <w:szCs w:val="24"/>
          <w:rtl/>
        </w:rPr>
        <w:t>האם האריכו או לא האריכו וכולי. אז תוכלי לעשות אדפטציה. אני חושב שחשוב מאוד שחברי הכנסת ידעו שאת מתכוונת גם לגבי מי שיש לו היום בעלות.</w:t>
      </w:r>
    </w:p>
    <w:p w:rsidR="00000000" w:rsidRDefault="00421328">
      <w:pPr>
        <w:jc w:val="both"/>
        <w:rPr>
          <w:rFonts w:cs="David"/>
          <w:sz w:val="24"/>
          <w:szCs w:val="24"/>
          <w:rtl/>
        </w:rPr>
      </w:pPr>
    </w:p>
    <w:p w:rsidR="00000000" w:rsidRDefault="00421328">
      <w:pPr>
        <w:jc w:val="both"/>
        <w:rPr>
          <w:rFonts w:cs="David"/>
          <w:sz w:val="24"/>
          <w:szCs w:val="24"/>
          <w:rtl/>
        </w:rPr>
      </w:pPr>
      <w:r>
        <w:rPr>
          <w:rFonts w:cs="David"/>
          <w:b/>
          <w:bCs/>
          <w:sz w:val="24"/>
          <w:szCs w:val="24"/>
          <w:u w:val="single"/>
          <w:rtl/>
        </w:rPr>
        <w:t>תמר גוז'נסקי:</w:t>
      </w:r>
      <w:r>
        <w:rPr>
          <w:rFonts w:cs="David"/>
          <w:sz w:val="24"/>
          <w:szCs w:val="24"/>
          <w:rtl/>
        </w:rPr>
        <w:tab/>
      </w:r>
      <w:r>
        <w:rPr>
          <w:rFonts w:cs="David"/>
          <w:sz w:val="24"/>
          <w:szCs w:val="24"/>
          <w:rtl/>
        </w:rPr>
        <w:tab/>
      </w:r>
      <w:r>
        <w:rPr>
          <w:rFonts w:cs="David"/>
          <w:sz w:val="24"/>
          <w:szCs w:val="24"/>
          <w:rtl/>
        </w:rPr>
        <w:tab/>
        <w:t>בסדר. מה גבירתי מציעה?</w:t>
      </w:r>
    </w:p>
    <w:p w:rsidR="00000000" w:rsidRDefault="00421328">
      <w:pPr>
        <w:jc w:val="both"/>
        <w:rPr>
          <w:rFonts w:cs="David"/>
          <w:sz w:val="24"/>
          <w:szCs w:val="24"/>
          <w:rtl/>
        </w:rPr>
      </w:pPr>
    </w:p>
    <w:p w:rsidR="00000000" w:rsidRDefault="00421328">
      <w:pPr>
        <w:jc w:val="both"/>
        <w:rPr>
          <w:rFonts w:cs="David"/>
          <w:sz w:val="24"/>
          <w:szCs w:val="24"/>
          <w:rtl/>
        </w:rPr>
      </w:pPr>
      <w:r>
        <w:rPr>
          <w:rFonts w:cs="David"/>
          <w:b/>
          <w:bCs/>
          <w:sz w:val="24"/>
          <w:szCs w:val="24"/>
          <w:u w:val="single"/>
          <w:rtl/>
        </w:rPr>
        <w:t>נוגה רובינשטיין:</w:t>
      </w:r>
      <w:r>
        <w:rPr>
          <w:rFonts w:cs="David"/>
          <w:sz w:val="24"/>
          <w:szCs w:val="24"/>
          <w:rtl/>
        </w:rPr>
        <w:tab/>
      </w:r>
      <w:r>
        <w:rPr>
          <w:rFonts w:cs="David"/>
          <w:sz w:val="24"/>
          <w:szCs w:val="24"/>
          <w:rtl/>
        </w:rPr>
        <w:tab/>
        <w:t xml:space="preserve">מבחינת לוח זמנים אין לי כרגע הצעה קונקרטית.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לפני שמדברים </w:t>
      </w:r>
      <w:r>
        <w:rPr>
          <w:rFonts w:cs="David"/>
          <w:sz w:val="24"/>
          <w:szCs w:val="24"/>
          <w:rtl/>
        </w:rPr>
        <w:t>על תקופת זמן כמו חמש שנים, צריך לדעת שדווקא בנקודת הזמן הזאת אולי רצוי שהשחקנים הקיימים ידעו במה מדובר.</w:t>
      </w:r>
    </w:p>
    <w:p w:rsidR="00000000" w:rsidRDefault="00421328">
      <w:pPr>
        <w:jc w:val="both"/>
        <w:rPr>
          <w:rFonts w:cs="David"/>
          <w:sz w:val="24"/>
          <w:szCs w:val="24"/>
          <w:rtl/>
        </w:rPr>
      </w:pPr>
    </w:p>
    <w:p w:rsidR="00000000" w:rsidRDefault="00421328">
      <w:pPr>
        <w:jc w:val="both"/>
        <w:rPr>
          <w:rFonts w:cs="David"/>
          <w:sz w:val="24"/>
          <w:szCs w:val="24"/>
          <w:rtl/>
        </w:rPr>
      </w:pPr>
      <w:r>
        <w:rPr>
          <w:rFonts w:cs="David"/>
          <w:b/>
          <w:bCs/>
          <w:sz w:val="24"/>
          <w:szCs w:val="24"/>
          <w:u w:val="single"/>
          <w:rtl/>
        </w:rPr>
        <w:t>תמר גוז'נסקי:</w:t>
      </w:r>
      <w:r>
        <w:rPr>
          <w:rFonts w:cs="David"/>
          <w:sz w:val="24"/>
          <w:szCs w:val="24"/>
          <w:rtl/>
        </w:rPr>
        <w:tab/>
      </w:r>
      <w:r>
        <w:rPr>
          <w:rFonts w:cs="David"/>
          <w:sz w:val="24"/>
          <w:szCs w:val="24"/>
          <w:rtl/>
        </w:rPr>
        <w:tab/>
      </w:r>
      <w:r>
        <w:rPr>
          <w:rFonts w:cs="David"/>
          <w:sz w:val="24"/>
          <w:szCs w:val="24"/>
          <w:rtl/>
        </w:rPr>
        <w:tab/>
        <w:t>את מציעה שאני אומר שנה?</w:t>
      </w:r>
    </w:p>
    <w:p w:rsidR="00000000" w:rsidRDefault="00421328">
      <w:pPr>
        <w:jc w:val="both"/>
        <w:rPr>
          <w:rFonts w:cs="David"/>
          <w:sz w:val="24"/>
          <w:szCs w:val="24"/>
          <w:rtl/>
        </w:rPr>
      </w:pPr>
    </w:p>
    <w:p w:rsidR="00000000" w:rsidRDefault="00421328">
      <w:pPr>
        <w:jc w:val="both"/>
        <w:rPr>
          <w:rFonts w:cs="David"/>
          <w:sz w:val="24"/>
          <w:szCs w:val="24"/>
          <w:rtl/>
        </w:rPr>
      </w:pPr>
      <w:r>
        <w:rPr>
          <w:rFonts w:cs="David"/>
          <w:b/>
          <w:bCs/>
          <w:sz w:val="24"/>
          <w:szCs w:val="24"/>
          <w:u w:val="single"/>
          <w:rtl/>
        </w:rPr>
        <w:t>נוגה רובינשטיין:</w:t>
      </w:r>
      <w:r>
        <w:rPr>
          <w:rFonts w:cs="David"/>
          <w:sz w:val="24"/>
          <w:szCs w:val="24"/>
          <w:rtl/>
        </w:rPr>
        <w:tab/>
      </w:r>
      <w:r>
        <w:rPr>
          <w:rFonts w:cs="David"/>
          <w:sz w:val="24"/>
          <w:szCs w:val="24"/>
          <w:rtl/>
        </w:rPr>
        <w:tab/>
        <w:t>אני מבקשת שנוכל לשקול את התקופה.</w:t>
      </w:r>
    </w:p>
    <w:p w:rsidR="00000000" w:rsidRDefault="00421328">
      <w:pPr>
        <w:jc w:val="both"/>
        <w:rPr>
          <w:rFonts w:cs="David"/>
          <w:sz w:val="24"/>
          <w:szCs w:val="24"/>
          <w:rtl/>
        </w:rPr>
      </w:pPr>
    </w:p>
    <w:p w:rsidR="00000000" w:rsidRDefault="00421328">
      <w:pPr>
        <w:jc w:val="both"/>
        <w:rPr>
          <w:rFonts w:cs="David"/>
          <w:sz w:val="24"/>
          <w:szCs w:val="24"/>
          <w:rtl/>
        </w:rPr>
      </w:pPr>
      <w:r>
        <w:rPr>
          <w:rFonts w:cs="David"/>
          <w:b/>
          <w:bCs/>
          <w:sz w:val="24"/>
          <w:szCs w:val="24"/>
          <w:u w:val="single"/>
          <w:rtl/>
        </w:rPr>
        <w:t>תמר גוז'נסקי:</w:t>
      </w:r>
      <w:r>
        <w:rPr>
          <w:rFonts w:cs="David"/>
          <w:sz w:val="24"/>
          <w:szCs w:val="24"/>
          <w:rtl/>
        </w:rPr>
        <w:tab/>
      </w:r>
      <w:r>
        <w:rPr>
          <w:rFonts w:cs="David"/>
          <w:sz w:val="24"/>
          <w:szCs w:val="24"/>
          <w:rtl/>
        </w:rPr>
        <w:tab/>
      </w:r>
      <w:r>
        <w:rPr>
          <w:rFonts w:cs="David"/>
          <w:sz w:val="24"/>
          <w:szCs w:val="24"/>
          <w:rtl/>
        </w:rPr>
        <w:tab/>
        <w:t>מה מציעה היועצת המשפטית?</w:t>
      </w:r>
    </w:p>
    <w:p w:rsidR="00000000" w:rsidRDefault="00421328">
      <w:pPr>
        <w:jc w:val="both"/>
        <w:rPr>
          <w:rFonts w:cs="David"/>
          <w:sz w:val="24"/>
          <w:szCs w:val="24"/>
          <w:rtl/>
        </w:rPr>
      </w:pPr>
    </w:p>
    <w:p w:rsidR="00000000" w:rsidRDefault="00421328">
      <w:pPr>
        <w:jc w:val="both"/>
        <w:rPr>
          <w:rFonts w:cs="David"/>
          <w:sz w:val="24"/>
          <w:szCs w:val="24"/>
          <w:rtl/>
        </w:rPr>
      </w:pPr>
      <w:r>
        <w:rPr>
          <w:rFonts w:cs="David"/>
          <w:b/>
          <w:bCs/>
          <w:sz w:val="24"/>
          <w:szCs w:val="24"/>
          <w:u w:val="single"/>
          <w:rtl/>
        </w:rPr>
        <w:t>אתי בנדלר:</w:t>
      </w:r>
      <w:r>
        <w:rPr>
          <w:rFonts w:cs="David"/>
          <w:sz w:val="24"/>
          <w:szCs w:val="24"/>
          <w:rtl/>
        </w:rPr>
        <w:tab/>
      </w:r>
      <w:r>
        <w:rPr>
          <w:rFonts w:cs="David"/>
          <w:sz w:val="24"/>
          <w:szCs w:val="24"/>
          <w:rtl/>
        </w:rPr>
        <w:tab/>
      </w:r>
      <w:r>
        <w:rPr>
          <w:rFonts w:cs="David"/>
          <w:sz w:val="24"/>
          <w:szCs w:val="24"/>
          <w:rtl/>
        </w:rPr>
        <w:tab/>
        <w:t>אני</w:t>
      </w:r>
      <w:r>
        <w:rPr>
          <w:rFonts w:cs="David"/>
          <w:sz w:val="24"/>
          <w:szCs w:val="24"/>
          <w:rtl/>
        </w:rPr>
        <w:t xml:space="preserve"> מציעה קודם כל להתייחס לנושא הזה לקראת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ההצבעה משום שאלמלא כן, אם נעביר את החוק ללא התייחסות לעבר, יאמרו נושא חדש.</w:t>
      </w:r>
    </w:p>
    <w:p w:rsidR="00000000" w:rsidRDefault="00421328">
      <w:pPr>
        <w:jc w:val="both"/>
        <w:rPr>
          <w:rFonts w:cs="David"/>
          <w:sz w:val="24"/>
          <w:szCs w:val="24"/>
          <w:rtl/>
        </w:rPr>
      </w:pPr>
    </w:p>
    <w:p w:rsidR="00000000" w:rsidRDefault="00421328">
      <w:pPr>
        <w:jc w:val="both"/>
        <w:rPr>
          <w:rFonts w:cs="David"/>
          <w:sz w:val="24"/>
          <w:szCs w:val="24"/>
          <w:rtl/>
        </w:rPr>
      </w:pPr>
      <w:r>
        <w:rPr>
          <w:rFonts w:cs="David"/>
          <w:sz w:val="24"/>
          <w:szCs w:val="24"/>
          <w:rtl/>
        </w:rPr>
        <w:t xml:space="preserve">השאלה מהי תקופת המעבר הראויה והיא יכולה להיות מיידית ללא תקופת מעבר, מה שאיננו סביר בנסיבות העניין, והיא יכולה להתפרס מתקופה של חודשים </w:t>
      </w:r>
      <w:r>
        <w:rPr>
          <w:rFonts w:cs="David"/>
          <w:sz w:val="24"/>
          <w:szCs w:val="24"/>
          <w:rtl/>
        </w:rPr>
        <w:t>עד לתקופה של שנים.</w:t>
      </w:r>
    </w:p>
    <w:p w:rsidR="00000000" w:rsidRDefault="00421328">
      <w:pPr>
        <w:jc w:val="both"/>
        <w:rPr>
          <w:rFonts w:cs="David"/>
          <w:sz w:val="24"/>
          <w:szCs w:val="24"/>
          <w:rtl/>
        </w:rPr>
      </w:pPr>
    </w:p>
    <w:p w:rsidR="00000000" w:rsidRDefault="00421328">
      <w:pPr>
        <w:jc w:val="both"/>
        <w:rPr>
          <w:rFonts w:cs="David"/>
          <w:sz w:val="24"/>
          <w:szCs w:val="24"/>
          <w:rtl/>
        </w:rPr>
      </w:pPr>
      <w:r>
        <w:rPr>
          <w:rFonts w:cs="David"/>
          <w:b/>
          <w:bCs/>
          <w:sz w:val="24"/>
          <w:szCs w:val="24"/>
          <w:u w:val="single"/>
          <w:rtl/>
        </w:rPr>
        <w:t>תמר גוז'נסקי:</w:t>
      </w:r>
      <w:r>
        <w:rPr>
          <w:rFonts w:cs="David"/>
          <w:sz w:val="24"/>
          <w:szCs w:val="24"/>
          <w:rtl/>
        </w:rPr>
        <w:tab/>
      </w:r>
      <w:r>
        <w:rPr>
          <w:rFonts w:cs="David"/>
          <w:sz w:val="24"/>
          <w:szCs w:val="24"/>
          <w:rtl/>
        </w:rPr>
        <w:tab/>
      </w:r>
      <w:r>
        <w:rPr>
          <w:rFonts w:cs="David"/>
          <w:sz w:val="24"/>
          <w:szCs w:val="24"/>
          <w:rtl/>
        </w:rPr>
        <w:tab/>
        <w:t xml:space="preserve">אולי צריך לעשות הבחנה בין אלה שיש להם ולהם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לתת חמש שנים, אבל בבחינת צופה פני העתיד לא לתת להם חמש שנים.</w:t>
      </w:r>
    </w:p>
    <w:p w:rsidR="00000000" w:rsidRDefault="00421328">
      <w:pPr>
        <w:jc w:val="both"/>
        <w:rPr>
          <w:rFonts w:cs="David"/>
          <w:sz w:val="24"/>
          <w:szCs w:val="24"/>
          <w:rtl/>
        </w:rPr>
      </w:pPr>
    </w:p>
    <w:p w:rsidR="00000000" w:rsidRDefault="00421328">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לא לתת להם כלום. זה ברור.</w:t>
      </w:r>
    </w:p>
    <w:p w:rsidR="00000000" w:rsidRDefault="00421328">
      <w:pPr>
        <w:jc w:val="both"/>
        <w:rPr>
          <w:rFonts w:cs="David"/>
          <w:sz w:val="24"/>
          <w:szCs w:val="24"/>
          <w:rtl/>
        </w:rPr>
      </w:pPr>
    </w:p>
    <w:p w:rsidR="00000000" w:rsidRDefault="00421328">
      <w:pPr>
        <w:jc w:val="both"/>
        <w:rPr>
          <w:rFonts w:cs="David"/>
          <w:sz w:val="24"/>
          <w:szCs w:val="24"/>
          <w:rtl/>
        </w:rPr>
      </w:pPr>
      <w:r>
        <w:rPr>
          <w:rFonts w:cs="David"/>
          <w:b/>
          <w:bCs/>
          <w:sz w:val="24"/>
          <w:szCs w:val="24"/>
          <w:u w:val="single"/>
          <w:rtl/>
        </w:rPr>
        <w:t>תמר גוז'נסקי:</w:t>
      </w:r>
      <w:r>
        <w:rPr>
          <w:rFonts w:cs="David"/>
          <w:sz w:val="24"/>
          <w:szCs w:val="24"/>
          <w:rtl/>
        </w:rPr>
        <w:tab/>
      </w:r>
      <w:r>
        <w:rPr>
          <w:rFonts w:cs="David"/>
          <w:sz w:val="24"/>
          <w:szCs w:val="24"/>
          <w:rtl/>
        </w:rPr>
        <w:tab/>
      </w:r>
      <w:r>
        <w:rPr>
          <w:rFonts w:cs="David"/>
          <w:sz w:val="24"/>
          <w:szCs w:val="24"/>
          <w:rtl/>
        </w:rPr>
        <w:tab/>
        <w:t>זו הכוונה.</w:t>
      </w:r>
    </w:p>
    <w:p w:rsidR="00000000" w:rsidRDefault="00421328">
      <w:pPr>
        <w:jc w:val="both"/>
        <w:rPr>
          <w:rFonts w:cs="David"/>
          <w:sz w:val="24"/>
          <w:szCs w:val="24"/>
          <w:rtl/>
        </w:rPr>
      </w:pPr>
    </w:p>
    <w:p w:rsidR="00000000" w:rsidRDefault="00421328">
      <w:pPr>
        <w:jc w:val="both"/>
        <w:rPr>
          <w:rFonts w:cs="David"/>
          <w:sz w:val="24"/>
          <w:szCs w:val="24"/>
          <w:rtl/>
        </w:rPr>
      </w:pPr>
      <w:r>
        <w:rPr>
          <w:rFonts w:cs="David"/>
          <w:b/>
          <w:bCs/>
          <w:sz w:val="24"/>
          <w:szCs w:val="24"/>
          <w:u w:val="single"/>
          <w:rtl/>
        </w:rPr>
        <w:t>אתי בנדלר:</w:t>
      </w:r>
      <w:r>
        <w:rPr>
          <w:rFonts w:cs="David"/>
          <w:sz w:val="24"/>
          <w:szCs w:val="24"/>
          <w:rtl/>
        </w:rPr>
        <w:tab/>
      </w:r>
      <w:r>
        <w:rPr>
          <w:rFonts w:cs="David"/>
          <w:sz w:val="24"/>
          <w:szCs w:val="24"/>
          <w:rtl/>
        </w:rPr>
        <w:tab/>
      </w:r>
      <w:r>
        <w:rPr>
          <w:rFonts w:cs="David"/>
          <w:sz w:val="24"/>
          <w:szCs w:val="24"/>
          <w:rtl/>
        </w:rPr>
        <w:tab/>
        <w:t xml:space="preserve">אלה שיש להם מתי, ביום </w:t>
      </w:r>
      <w:r>
        <w:rPr>
          <w:rFonts w:cs="David"/>
          <w:sz w:val="24"/>
          <w:szCs w:val="24"/>
          <w:rtl/>
        </w:rPr>
        <w:t xml:space="preserve">תחילת החוק שיכול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להיות גם עוד שנה?</w:t>
      </w:r>
    </w:p>
    <w:p w:rsidR="00000000" w:rsidRDefault="00421328">
      <w:pPr>
        <w:jc w:val="both"/>
        <w:rPr>
          <w:rFonts w:cs="David"/>
          <w:sz w:val="24"/>
          <w:szCs w:val="24"/>
          <w:rtl/>
        </w:rPr>
      </w:pPr>
    </w:p>
    <w:p w:rsidR="00000000" w:rsidRDefault="00421328">
      <w:pPr>
        <w:jc w:val="both"/>
        <w:rPr>
          <w:rFonts w:cs="David"/>
          <w:sz w:val="24"/>
          <w:szCs w:val="24"/>
          <w:rtl/>
        </w:rPr>
      </w:pPr>
      <w:r>
        <w:rPr>
          <w:rFonts w:cs="David"/>
          <w:b/>
          <w:bCs/>
          <w:sz w:val="24"/>
          <w:szCs w:val="24"/>
          <w:u w:val="single"/>
          <w:rtl/>
        </w:rPr>
        <w:t>תמר גוז'נסקי:</w:t>
      </w:r>
      <w:r>
        <w:rPr>
          <w:rFonts w:cs="David"/>
          <w:sz w:val="24"/>
          <w:szCs w:val="24"/>
          <w:rtl/>
        </w:rPr>
        <w:tab/>
      </w:r>
      <w:r>
        <w:rPr>
          <w:rFonts w:cs="David"/>
          <w:sz w:val="24"/>
          <w:szCs w:val="24"/>
          <w:rtl/>
        </w:rPr>
        <w:tab/>
      </w:r>
      <w:r>
        <w:rPr>
          <w:rFonts w:cs="David"/>
          <w:sz w:val="24"/>
          <w:szCs w:val="24"/>
          <w:rtl/>
        </w:rPr>
        <w:tab/>
        <w:t>כן.</w:t>
      </w:r>
    </w:p>
    <w:p w:rsidR="00000000" w:rsidRDefault="00421328">
      <w:pPr>
        <w:jc w:val="both"/>
        <w:rPr>
          <w:rFonts w:cs="David"/>
          <w:sz w:val="24"/>
          <w:szCs w:val="24"/>
          <w:rtl/>
        </w:rPr>
      </w:pPr>
    </w:p>
    <w:p w:rsidR="00000000" w:rsidRDefault="00421328">
      <w:pPr>
        <w:jc w:val="both"/>
        <w:rPr>
          <w:rFonts w:cs="David"/>
          <w:sz w:val="24"/>
          <w:szCs w:val="24"/>
          <w:rtl/>
        </w:rPr>
      </w:pPr>
      <w:r>
        <w:rPr>
          <w:rFonts w:cs="David"/>
          <w:b/>
          <w:bCs/>
          <w:sz w:val="24"/>
          <w:szCs w:val="24"/>
          <w:u w:val="single"/>
          <w:rtl/>
        </w:rPr>
        <w:t>השר ראובן ריבלין:</w:t>
      </w:r>
      <w:r>
        <w:rPr>
          <w:rFonts w:cs="David"/>
          <w:sz w:val="24"/>
          <w:szCs w:val="24"/>
          <w:rtl/>
        </w:rPr>
        <w:tab/>
      </w:r>
      <w:r>
        <w:rPr>
          <w:rFonts w:cs="David"/>
          <w:sz w:val="24"/>
          <w:szCs w:val="24"/>
          <w:rtl/>
        </w:rPr>
        <w:tab/>
        <w:t xml:space="preserve">הממשלה קיבלה החלטה למשל בנושא רשיונות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וזיכיונות שהיא מתכוונת מבחינת כוונה – אני לא יודע עד כמה זה יוכל להתממש ובזמן – שמעבר משיטת זיכיונות לרשיונות תתבצע בתחילת 2004. ב</w:t>
      </w:r>
      <w:r>
        <w:rPr>
          <w:rFonts w:cs="David"/>
          <w:sz w:val="24"/>
          <w:szCs w:val="24"/>
          <w:rtl/>
        </w:rPr>
        <w:t>החלט כל אותם בעלי רשיונות צריכים לדעת מה אמרה הכנסת לגבי בעלויות צולבות ואני בהחלט תומך בעניין זה. השאלה האם ההכרעה שתיפול בהצעות חוקים אלה - וכמובן שחברי הכנסת יושפעו איך להצביע כתוצאה – תושפע מהמידה בה יימדדו כוחות שפועלים כיום בשוק כשלא יודעים שיכולה לי</w:t>
      </w:r>
      <w:r>
        <w:rPr>
          <w:rFonts w:cs="David"/>
          <w:sz w:val="24"/>
          <w:szCs w:val="24"/>
          <w:rtl/>
        </w:rPr>
        <w:t>פול עליהם הנחיה כזו שהיא לא גזרה.</w:t>
      </w:r>
    </w:p>
    <w:p w:rsidR="00000000" w:rsidRDefault="00421328">
      <w:pPr>
        <w:jc w:val="both"/>
        <w:rPr>
          <w:rFonts w:cs="David"/>
          <w:sz w:val="24"/>
          <w:szCs w:val="24"/>
          <w:rtl/>
        </w:rPr>
      </w:pPr>
    </w:p>
    <w:p w:rsidR="00000000" w:rsidRDefault="00421328">
      <w:pPr>
        <w:jc w:val="both"/>
        <w:rPr>
          <w:rFonts w:cs="David"/>
          <w:sz w:val="24"/>
          <w:szCs w:val="24"/>
          <w:rtl/>
        </w:rPr>
      </w:pPr>
      <w:r>
        <w:rPr>
          <w:rFonts w:cs="David"/>
          <w:b/>
          <w:bCs/>
          <w:sz w:val="24"/>
          <w:szCs w:val="24"/>
          <w:u w:val="single"/>
          <w:rtl/>
        </w:rPr>
        <w:t>תמר גוז'נסקי:</w:t>
      </w:r>
      <w:r>
        <w:rPr>
          <w:rFonts w:cs="David"/>
          <w:sz w:val="24"/>
          <w:szCs w:val="24"/>
          <w:rtl/>
        </w:rPr>
        <w:tab/>
      </w:r>
      <w:r>
        <w:rPr>
          <w:rFonts w:cs="David"/>
          <w:sz w:val="24"/>
          <w:szCs w:val="24"/>
          <w:rtl/>
        </w:rPr>
        <w:tab/>
      </w:r>
      <w:r>
        <w:rPr>
          <w:rFonts w:cs="David"/>
          <w:sz w:val="24"/>
          <w:szCs w:val="24"/>
          <w:rtl/>
        </w:rPr>
        <w:tab/>
        <w:t>צריכה להיות תקופת מעבר סבירה.</w:t>
      </w:r>
    </w:p>
    <w:p w:rsidR="00000000" w:rsidRDefault="00421328">
      <w:pPr>
        <w:jc w:val="both"/>
        <w:rPr>
          <w:rFonts w:cs="David"/>
          <w:sz w:val="24"/>
          <w:szCs w:val="24"/>
          <w:rtl/>
        </w:rPr>
      </w:pPr>
    </w:p>
    <w:p w:rsidR="00000000" w:rsidRDefault="00421328">
      <w:pPr>
        <w:jc w:val="both"/>
        <w:rPr>
          <w:rFonts w:cs="David"/>
          <w:sz w:val="24"/>
          <w:szCs w:val="24"/>
          <w:rtl/>
        </w:rPr>
      </w:pPr>
      <w:r>
        <w:rPr>
          <w:rFonts w:cs="David"/>
          <w:b/>
          <w:bCs/>
          <w:sz w:val="24"/>
          <w:szCs w:val="24"/>
          <w:u w:val="single"/>
          <w:rtl/>
        </w:rPr>
        <w:t>השר ראובן ריבלין:</w:t>
      </w:r>
      <w:r>
        <w:rPr>
          <w:rFonts w:cs="David"/>
          <w:sz w:val="24"/>
          <w:szCs w:val="24"/>
          <w:rtl/>
        </w:rPr>
        <w:tab/>
      </w:r>
      <w:r>
        <w:rPr>
          <w:rFonts w:cs="David"/>
          <w:sz w:val="24"/>
          <w:szCs w:val="24"/>
          <w:rtl/>
        </w:rPr>
        <w:tab/>
        <w:t xml:space="preserve">משרד המשפטים אומר שכדאי שכבר תחילו 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זה מתוך מחשבה.</w:t>
      </w:r>
    </w:p>
    <w:p w:rsidR="00000000" w:rsidRDefault="00421328">
      <w:pPr>
        <w:jc w:val="both"/>
        <w:rPr>
          <w:rFonts w:cs="David"/>
          <w:sz w:val="24"/>
          <w:szCs w:val="24"/>
          <w:rtl/>
        </w:rPr>
      </w:pPr>
    </w:p>
    <w:p w:rsidR="00000000" w:rsidRDefault="00421328">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אנחנו עוד לא יודעים מה יהיה.</w:t>
      </w:r>
    </w:p>
    <w:p w:rsidR="00000000" w:rsidRDefault="00421328">
      <w:pPr>
        <w:jc w:val="both"/>
        <w:rPr>
          <w:rFonts w:cs="David"/>
          <w:sz w:val="24"/>
          <w:szCs w:val="24"/>
          <w:rtl/>
        </w:rPr>
      </w:pPr>
    </w:p>
    <w:p w:rsidR="00000000" w:rsidRDefault="00421328">
      <w:pPr>
        <w:jc w:val="both"/>
        <w:rPr>
          <w:rFonts w:cs="David"/>
          <w:sz w:val="24"/>
          <w:szCs w:val="24"/>
          <w:rtl/>
        </w:rPr>
      </w:pPr>
      <w:r>
        <w:rPr>
          <w:rFonts w:cs="David"/>
          <w:b/>
          <w:bCs/>
          <w:sz w:val="24"/>
          <w:szCs w:val="24"/>
          <w:u w:val="single"/>
          <w:rtl/>
        </w:rPr>
        <w:t>תמר גוז'נסקי:</w:t>
      </w:r>
      <w:r>
        <w:rPr>
          <w:rFonts w:cs="David"/>
          <w:sz w:val="24"/>
          <w:szCs w:val="24"/>
          <w:rtl/>
        </w:rPr>
        <w:tab/>
      </w:r>
      <w:r>
        <w:rPr>
          <w:rFonts w:cs="David"/>
          <w:sz w:val="24"/>
          <w:szCs w:val="24"/>
          <w:rtl/>
        </w:rPr>
        <w:tab/>
      </w:r>
      <w:r>
        <w:rPr>
          <w:rFonts w:cs="David"/>
          <w:sz w:val="24"/>
          <w:szCs w:val="24"/>
          <w:rtl/>
        </w:rPr>
        <w:tab/>
        <w:t>נרשום חמש שנים.</w:t>
      </w:r>
    </w:p>
    <w:p w:rsidR="00000000" w:rsidRDefault="00421328">
      <w:pPr>
        <w:jc w:val="both"/>
        <w:rPr>
          <w:rFonts w:cs="David"/>
          <w:sz w:val="24"/>
          <w:szCs w:val="24"/>
          <w:rtl/>
        </w:rPr>
      </w:pPr>
    </w:p>
    <w:p w:rsidR="00000000" w:rsidRDefault="00421328">
      <w:pPr>
        <w:jc w:val="both"/>
        <w:rPr>
          <w:rFonts w:cs="David"/>
          <w:sz w:val="24"/>
          <w:szCs w:val="24"/>
          <w:rtl/>
        </w:rPr>
      </w:pPr>
      <w:r>
        <w:rPr>
          <w:rFonts w:cs="David"/>
          <w:b/>
          <w:bCs/>
          <w:sz w:val="24"/>
          <w:szCs w:val="24"/>
          <w:u w:val="single"/>
          <w:rtl/>
        </w:rPr>
        <w:t>היו"ר אברהם פ</w:t>
      </w:r>
      <w:r>
        <w:rPr>
          <w:rFonts w:cs="David"/>
          <w:b/>
          <w:bCs/>
          <w:sz w:val="24"/>
          <w:szCs w:val="24"/>
          <w:u w:val="single"/>
          <w:rtl/>
        </w:rPr>
        <w:t>ורז:</w:t>
      </w:r>
      <w:r>
        <w:rPr>
          <w:rFonts w:cs="David"/>
          <w:sz w:val="24"/>
          <w:szCs w:val="24"/>
          <w:rtl/>
        </w:rPr>
        <w:tab/>
      </w:r>
      <w:r>
        <w:rPr>
          <w:rFonts w:cs="David"/>
          <w:sz w:val="24"/>
          <w:szCs w:val="24"/>
          <w:rtl/>
        </w:rPr>
        <w:tab/>
        <w:t>תקופה של חמש שנים היא תקופה סבירה.</w:t>
      </w:r>
    </w:p>
    <w:p w:rsidR="00000000" w:rsidRDefault="00421328">
      <w:pPr>
        <w:jc w:val="both"/>
        <w:rPr>
          <w:rFonts w:cs="David"/>
          <w:sz w:val="24"/>
          <w:szCs w:val="24"/>
          <w:rtl/>
        </w:rPr>
      </w:pPr>
    </w:p>
    <w:p w:rsidR="00000000" w:rsidRDefault="00421328">
      <w:pPr>
        <w:jc w:val="both"/>
        <w:rPr>
          <w:rFonts w:cs="David"/>
          <w:sz w:val="24"/>
          <w:szCs w:val="24"/>
          <w:rtl/>
        </w:rPr>
      </w:pPr>
      <w:r>
        <w:rPr>
          <w:rFonts w:cs="David"/>
          <w:b/>
          <w:bCs/>
          <w:sz w:val="24"/>
          <w:szCs w:val="24"/>
          <w:u w:val="single"/>
          <w:rtl/>
        </w:rPr>
        <w:t>השר ראובן ריבלין:</w:t>
      </w:r>
      <w:r>
        <w:rPr>
          <w:rFonts w:cs="David"/>
          <w:sz w:val="24"/>
          <w:szCs w:val="24"/>
          <w:rtl/>
        </w:rPr>
        <w:tab/>
      </w:r>
      <w:r>
        <w:rPr>
          <w:rFonts w:cs="David"/>
          <w:sz w:val="24"/>
          <w:szCs w:val="24"/>
          <w:rtl/>
        </w:rPr>
        <w:tab/>
        <w:t>אנחנו נתנה את זה לגבי הרשיונות.</w:t>
      </w:r>
    </w:p>
    <w:p w:rsidR="00000000" w:rsidRDefault="00421328">
      <w:pPr>
        <w:jc w:val="both"/>
        <w:rPr>
          <w:rFonts w:cs="David"/>
          <w:sz w:val="24"/>
          <w:szCs w:val="24"/>
          <w:rtl/>
        </w:rPr>
      </w:pPr>
    </w:p>
    <w:p w:rsidR="00000000" w:rsidRDefault="00421328">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אדוני השר, אני רוצה להסב את תשומת לבך שאם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הממשלה חושבת בתחום הבעלויות הצולבות שמשהו טעון תיקון, אתם גם יכולים להגיש הצעת חוק ממשלתית.</w:t>
      </w:r>
    </w:p>
    <w:p w:rsidR="00000000" w:rsidRDefault="00421328">
      <w:pPr>
        <w:jc w:val="both"/>
        <w:rPr>
          <w:rFonts w:cs="David"/>
          <w:sz w:val="24"/>
          <w:szCs w:val="24"/>
          <w:rtl/>
        </w:rPr>
      </w:pPr>
    </w:p>
    <w:p w:rsidR="00000000" w:rsidRDefault="00421328">
      <w:pPr>
        <w:jc w:val="both"/>
        <w:rPr>
          <w:rFonts w:cs="David"/>
          <w:sz w:val="24"/>
          <w:szCs w:val="24"/>
          <w:rtl/>
        </w:rPr>
      </w:pPr>
      <w:r>
        <w:rPr>
          <w:rFonts w:cs="David"/>
          <w:b/>
          <w:bCs/>
          <w:sz w:val="24"/>
          <w:szCs w:val="24"/>
          <w:u w:val="single"/>
          <w:rtl/>
        </w:rPr>
        <w:t>הש</w:t>
      </w:r>
      <w:r>
        <w:rPr>
          <w:rFonts w:cs="David"/>
          <w:b/>
          <w:bCs/>
          <w:sz w:val="24"/>
          <w:szCs w:val="24"/>
          <w:u w:val="single"/>
          <w:rtl/>
        </w:rPr>
        <w:t>ר ראובן ריבלין:</w:t>
      </w:r>
      <w:r>
        <w:rPr>
          <w:rFonts w:cs="David"/>
          <w:sz w:val="24"/>
          <w:szCs w:val="24"/>
          <w:rtl/>
        </w:rPr>
        <w:tab/>
      </w:r>
      <w:r>
        <w:rPr>
          <w:rFonts w:cs="David"/>
          <w:sz w:val="24"/>
          <w:szCs w:val="24"/>
          <w:rtl/>
        </w:rPr>
        <w:tab/>
        <w:t xml:space="preserve">אני יודע. אני ביקשתי דיון מיוחד לעניין זה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בממשלה. עם כל הכבוד, כיוונתי לדעת גדולים וביקשתי מהממשלה - שלא באמצעות ערעור על החלטות הכנסת או על החלטת הממשלה אם לתמוך או לא לתמוך בהצעות החוק שעוברות היום לקריאה ראשונה – לקיים דיון מיוחד </w:t>
      </w:r>
      <w:r>
        <w:rPr>
          <w:rFonts w:cs="David"/>
          <w:sz w:val="24"/>
          <w:szCs w:val="24"/>
          <w:rtl/>
        </w:rPr>
        <w:t>בנושא התוצאות של אפשרות חקיקה כזאת והצעה למציעים עצמם כי אחרת נצטרך ונאלץ להגיש הצעת חוק ממשלתית שתהיה מקבילה להצעות חוק אלה ושתדבר אולי באמות מידה. יש את מועצת העיתונות שפעמים רבות פנתה לכנסת לוועדת חוקה חוק ומשפט, בהיותי חבר קבוע בה, וביקשה שלא תתערב הכנ</w:t>
      </w:r>
      <w:r>
        <w:rPr>
          <w:rFonts w:cs="David"/>
          <w:sz w:val="24"/>
          <w:szCs w:val="24"/>
          <w:rtl/>
        </w:rPr>
        <w:t>סת בנושאים שהם נושאים של אתיקה ושל מורל הייתי אומר של העיתונים עצמם, ואנחנו אכן נענינו ברוב המקרים.</w:t>
      </w:r>
    </w:p>
    <w:p w:rsidR="00000000" w:rsidRDefault="00421328">
      <w:pPr>
        <w:jc w:val="both"/>
        <w:rPr>
          <w:rFonts w:cs="David"/>
          <w:sz w:val="24"/>
          <w:szCs w:val="24"/>
          <w:rtl/>
        </w:rPr>
      </w:pPr>
    </w:p>
    <w:p w:rsidR="00000000" w:rsidRDefault="00421328">
      <w:pPr>
        <w:jc w:val="both"/>
        <w:rPr>
          <w:rFonts w:cs="David"/>
          <w:sz w:val="24"/>
          <w:szCs w:val="24"/>
          <w:rtl/>
        </w:rPr>
      </w:pPr>
      <w:r>
        <w:rPr>
          <w:rFonts w:cs="David"/>
          <w:b/>
          <w:bCs/>
          <w:sz w:val="24"/>
          <w:szCs w:val="24"/>
          <w:u w:val="single"/>
          <w:rtl/>
        </w:rPr>
        <w:t>תמר גוז'נסקי:</w:t>
      </w:r>
      <w:r>
        <w:rPr>
          <w:rFonts w:cs="David"/>
          <w:sz w:val="24"/>
          <w:szCs w:val="24"/>
          <w:rtl/>
        </w:rPr>
        <w:tab/>
      </w:r>
      <w:r>
        <w:rPr>
          <w:rFonts w:cs="David"/>
          <w:sz w:val="24"/>
          <w:szCs w:val="24"/>
          <w:rtl/>
        </w:rPr>
        <w:tab/>
      </w:r>
      <w:r>
        <w:rPr>
          <w:rFonts w:cs="David"/>
          <w:sz w:val="24"/>
          <w:szCs w:val="24"/>
          <w:rtl/>
        </w:rPr>
        <w:tab/>
        <w:t>ועדת צדוק המליצה אחרת.</w:t>
      </w:r>
    </w:p>
    <w:p w:rsidR="00000000" w:rsidRDefault="00421328">
      <w:pPr>
        <w:jc w:val="both"/>
        <w:rPr>
          <w:rFonts w:cs="David"/>
          <w:sz w:val="24"/>
          <w:szCs w:val="24"/>
          <w:rtl/>
        </w:rPr>
      </w:pPr>
    </w:p>
    <w:p w:rsidR="00000000" w:rsidRDefault="00421328">
      <w:pPr>
        <w:jc w:val="both"/>
        <w:rPr>
          <w:rFonts w:cs="David"/>
          <w:sz w:val="24"/>
          <w:szCs w:val="24"/>
          <w:rtl/>
        </w:rPr>
      </w:pPr>
      <w:r>
        <w:rPr>
          <w:rFonts w:cs="David"/>
          <w:b/>
          <w:bCs/>
          <w:sz w:val="24"/>
          <w:szCs w:val="24"/>
          <w:u w:val="single"/>
          <w:rtl/>
        </w:rPr>
        <w:t>השר ראובן ריבלין:</w:t>
      </w:r>
      <w:r>
        <w:rPr>
          <w:rFonts w:cs="David"/>
          <w:sz w:val="24"/>
          <w:szCs w:val="24"/>
          <w:rtl/>
        </w:rPr>
        <w:tab/>
      </w:r>
      <w:r>
        <w:rPr>
          <w:rFonts w:cs="David"/>
          <w:sz w:val="24"/>
          <w:szCs w:val="24"/>
          <w:rtl/>
        </w:rPr>
        <w:tab/>
        <w:t xml:space="preserve">צדוק הופיע בזמנו והוא הבחין בין דברים שצריך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וראוי שהכנסת תתערב לבין דברים שצריך להשאיר אות</w:t>
      </w:r>
      <w:r>
        <w:rPr>
          <w:rFonts w:cs="David"/>
          <w:sz w:val="24"/>
          <w:szCs w:val="24"/>
          <w:rtl/>
        </w:rPr>
        <w:t>ם לעיתונאים עצמם. אני מוכרח לומר שההלכה הייתה לתת חופש לעיתונות עצמה לבוא ולומר את דברה. דרך אגב, אני הייתי בין הליברלים מבין אנשי הליכוד. לחבר הכנסת שטייניץ יש עמדות מאוד ברורות ויש לו השפעה גדולה בסיעת הליכוד וגם על הקואליציה כולה, ובלי כל ספק אני מתאר ל</w:t>
      </w:r>
      <w:r>
        <w:rPr>
          <w:rFonts w:cs="David"/>
          <w:sz w:val="24"/>
          <w:szCs w:val="24"/>
          <w:rtl/>
        </w:rPr>
        <w:t>עצמי שנצטרך למצוא איזושהי דרך שבה גם אנחנו נביא הצעת חוק וגם היא תתקבל על דעת חברי הכנסת.</w:t>
      </w:r>
    </w:p>
    <w:p w:rsidR="00000000" w:rsidRDefault="00421328">
      <w:pPr>
        <w:jc w:val="both"/>
        <w:rPr>
          <w:rFonts w:cs="David"/>
          <w:sz w:val="24"/>
          <w:szCs w:val="24"/>
          <w:rtl/>
        </w:rPr>
      </w:pPr>
    </w:p>
    <w:p w:rsidR="00000000" w:rsidRDefault="00421328">
      <w:pPr>
        <w:jc w:val="both"/>
        <w:rPr>
          <w:rFonts w:cs="David"/>
          <w:sz w:val="24"/>
          <w:szCs w:val="24"/>
          <w:rtl/>
        </w:rPr>
      </w:pPr>
      <w:r>
        <w:rPr>
          <w:rFonts w:cs="David"/>
          <w:b/>
          <w:bCs/>
          <w:sz w:val="24"/>
          <w:szCs w:val="24"/>
          <w:u w:val="single"/>
          <w:rtl/>
        </w:rPr>
        <w:t>יובל שטייניץ:</w:t>
      </w:r>
      <w:r>
        <w:rPr>
          <w:rFonts w:cs="David"/>
          <w:sz w:val="24"/>
          <w:szCs w:val="24"/>
          <w:rtl/>
        </w:rPr>
        <w:tab/>
      </w:r>
      <w:r>
        <w:rPr>
          <w:rFonts w:cs="David"/>
          <w:sz w:val="24"/>
          <w:szCs w:val="24"/>
          <w:rtl/>
        </w:rPr>
        <w:tab/>
      </w:r>
      <w:r>
        <w:rPr>
          <w:rFonts w:cs="David"/>
          <w:sz w:val="24"/>
          <w:szCs w:val="24"/>
          <w:rtl/>
        </w:rPr>
        <w:tab/>
        <w:t xml:space="preserve">הזכיר השר את מועצת העיתונות שביקשה בעבר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מהכנסת והממשלה לא להתערב או להתערב כמה שפחות. אני רוצה להזכיר לכולנו אדוני השר - אתה היית נוכח כאן בישי</w:t>
      </w:r>
      <w:r>
        <w:rPr>
          <w:rFonts w:cs="David"/>
          <w:sz w:val="24"/>
          <w:szCs w:val="24"/>
          <w:rtl/>
        </w:rPr>
        <w:t>בה הקודמת – שהופיע כאן מועצת העיתונות, פרופסור מרדכי קרמניצר, ובמלים נרגשות, בנאום נרגש, גם חכם וגם נרגש שלא זכור לי כמוהו מפיו, דיבר על היוצא מן הכלל ואמר שמועצת העיתונות תומכת בשני החוקים הללו למרות עמדתה המסורתית נגד התערבות הממשלה והכנסת, כי החוקים האל</w:t>
      </w:r>
      <w:r>
        <w:rPr>
          <w:rFonts w:cs="David"/>
          <w:sz w:val="24"/>
          <w:szCs w:val="24"/>
          <w:rtl/>
        </w:rPr>
        <w:t>ה הם הדקה התשעים להצלת הדמוקרטיה בישראל.</w:t>
      </w:r>
    </w:p>
    <w:p w:rsidR="00000000" w:rsidRDefault="00421328">
      <w:pPr>
        <w:jc w:val="both"/>
        <w:rPr>
          <w:rFonts w:cs="David"/>
          <w:sz w:val="24"/>
          <w:szCs w:val="24"/>
          <w:rtl/>
        </w:rPr>
      </w:pPr>
    </w:p>
    <w:p w:rsidR="00000000" w:rsidRDefault="00421328">
      <w:pPr>
        <w:jc w:val="both"/>
        <w:rPr>
          <w:rFonts w:cs="David"/>
          <w:sz w:val="24"/>
          <w:szCs w:val="24"/>
          <w:rtl/>
        </w:rPr>
      </w:pPr>
      <w:r>
        <w:rPr>
          <w:rFonts w:cs="David"/>
          <w:sz w:val="24"/>
          <w:szCs w:val="24"/>
          <w:rtl/>
        </w:rPr>
        <w:t>מה שאתה אמרת שעלול לקום עלינו איזה גולם, לדעת מועצת העיתונות ועמדתה שרשומה גם בפרוטוקול, ושתושמע גם בעתיד, הגולם כבר קם מזמן. כל מי שבבניין הזה, ואתה ואני ביניהם, יודע איזה מידה מוגבלת של חופש יש לאנשי הציבור כאן כ</w:t>
      </w:r>
      <w:r>
        <w:rPr>
          <w:rFonts w:cs="David"/>
          <w:sz w:val="24"/>
          <w:szCs w:val="24"/>
          <w:rtl/>
        </w:rPr>
        <w:t xml:space="preserve">אשר התקשורת והעיתונות מעונינים באיזשהו נושא וכמה חששות ופחדים יש כאן במתיחת ביקורת למשל על התנהגות התקשורת ובמיוחד על התנהגות גופים מסוימים או משפחות מסוימות או עיתון מסוים בתקשורת ששולט בששים-שבעים אחוזים מהתקשורת במדינה. כל בן-אדם ישר עם עצמו יודע שמעבר </w:t>
      </w:r>
      <w:r>
        <w:rPr>
          <w:rFonts w:cs="David"/>
          <w:sz w:val="24"/>
          <w:szCs w:val="24"/>
          <w:rtl/>
        </w:rPr>
        <w:t>לכל ברוני התקשורת, יש כאן עיתון אחד, "ידיעות אחרונות", שכולנו רועדים ממנו.</w:t>
      </w:r>
    </w:p>
    <w:p w:rsidR="00000000" w:rsidRDefault="00421328">
      <w:pPr>
        <w:jc w:val="both"/>
        <w:rPr>
          <w:rFonts w:cs="David"/>
          <w:sz w:val="24"/>
          <w:szCs w:val="24"/>
          <w:rtl/>
        </w:rPr>
      </w:pPr>
    </w:p>
    <w:p w:rsidR="00000000" w:rsidRDefault="00421328">
      <w:pPr>
        <w:jc w:val="both"/>
        <w:rPr>
          <w:rFonts w:cs="David"/>
          <w:sz w:val="24"/>
          <w:szCs w:val="24"/>
          <w:rtl/>
        </w:rPr>
      </w:pPr>
      <w:r>
        <w:rPr>
          <w:rFonts w:cs="David"/>
          <w:b/>
          <w:bCs/>
          <w:sz w:val="24"/>
          <w:szCs w:val="24"/>
          <w:u w:val="single"/>
          <w:rtl/>
        </w:rPr>
        <w:t>תמר גוז'נסקי:</w:t>
      </w:r>
      <w:r>
        <w:rPr>
          <w:rFonts w:cs="David"/>
          <w:sz w:val="24"/>
          <w:szCs w:val="24"/>
          <w:rtl/>
        </w:rPr>
        <w:tab/>
      </w:r>
      <w:r>
        <w:rPr>
          <w:rFonts w:cs="David"/>
          <w:sz w:val="24"/>
          <w:szCs w:val="24"/>
          <w:rtl/>
        </w:rPr>
        <w:tab/>
      </w:r>
      <w:r>
        <w:rPr>
          <w:rFonts w:cs="David"/>
          <w:sz w:val="24"/>
          <w:szCs w:val="24"/>
          <w:rtl/>
        </w:rPr>
        <w:tab/>
        <w:t xml:space="preserve">אני מציעה שלא תגיד כולם. אני לא רועדת מאף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אחד.</w:t>
      </w:r>
    </w:p>
    <w:p w:rsidR="00000000" w:rsidRDefault="00421328">
      <w:pPr>
        <w:jc w:val="both"/>
        <w:rPr>
          <w:rFonts w:cs="David"/>
          <w:sz w:val="24"/>
          <w:szCs w:val="24"/>
          <w:rtl/>
        </w:rPr>
      </w:pPr>
    </w:p>
    <w:p w:rsidR="00000000" w:rsidRDefault="00421328">
      <w:pPr>
        <w:jc w:val="both"/>
        <w:rPr>
          <w:rFonts w:cs="David"/>
          <w:sz w:val="24"/>
          <w:szCs w:val="24"/>
          <w:rtl/>
        </w:rPr>
      </w:pPr>
      <w:r>
        <w:rPr>
          <w:rFonts w:cs="David"/>
          <w:b/>
          <w:bCs/>
          <w:sz w:val="24"/>
          <w:szCs w:val="24"/>
          <w:u w:val="single"/>
          <w:rtl/>
        </w:rPr>
        <w:t>יובל שטייניץ:</w:t>
      </w:r>
      <w:r>
        <w:rPr>
          <w:rFonts w:cs="David"/>
          <w:sz w:val="24"/>
          <w:szCs w:val="24"/>
          <w:rtl/>
        </w:rPr>
        <w:tab/>
      </w:r>
      <w:r>
        <w:rPr>
          <w:rFonts w:cs="David"/>
          <w:sz w:val="24"/>
          <w:szCs w:val="24"/>
          <w:rtl/>
        </w:rPr>
        <w:tab/>
      </w:r>
      <w:r>
        <w:rPr>
          <w:rFonts w:cs="David"/>
          <w:sz w:val="24"/>
          <w:szCs w:val="24"/>
          <w:rtl/>
        </w:rPr>
        <w:tab/>
        <w:t xml:space="preserve">בסדר, אני רועד ממנו. אני מפחד ומתגבר על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הפחד. הוא לא צריך אפילו להטיח בנו כל מיני האשמות</w:t>
      </w:r>
      <w:r>
        <w:rPr>
          <w:rFonts w:cs="David"/>
          <w:sz w:val="24"/>
          <w:szCs w:val="24"/>
          <w:rtl/>
        </w:rPr>
        <w:t xml:space="preserve"> בדבר שחיתויות ופלילים ואם הוא ינמיך פרופיל לגבי אחד מאתנו בדיווחים שלו עליו, זה מספיק כדי לפגוע קשה בקריירה הפוליטית של אותו אדם.</w:t>
      </w:r>
    </w:p>
    <w:p w:rsidR="00000000" w:rsidRDefault="00421328">
      <w:pPr>
        <w:jc w:val="both"/>
        <w:rPr>
          <w:rFonts w:cs="David"/>
          <w:sz w:val="24"/>
          <w:szCs w:val="24"/>
          <w:rtl/>
        </w:rPr>
      </w:pPr>
    </w:p>
    <w:p w:rsidR="00000000" w:rsidRDefault="00421328">
      <w:pPr>
        <w:jc w:val="both"/>
        <w:rPr>
          <w:rFonts w:cs="David"/>
          <w:sz w:val="24"/>
          <w:szCs w:val="24"/>
          <w:rtl/>
        </w:rPr>
      </w:pPr>
      <w:r>
        <w:rPr>
          <w:rFonts w:cs="David"/>
          <w:b/>
          <w:bCs/>
          <w:sz w:val="24"/>
          <w:szCs w:val="24"/>
          <w:u w:val="single"/>
          <w:rtl/>
        </w:rPr>
        <w:t>תמר גוז'נסקי:</w:t>
      </w:r>
      <w:r>
        <w:rPr>
          <w:rFonts w:cs="David"/>
          <w:sz w:val="24"/>
          <w:szCs w:val="24"/>
          <w:rtl/>
        </w:rPr>
        <w:tab/>
      </w:r>
      <w:r>
        <w:rPr>
          <w:rFonts w:cs="David"/>
          <w:sz w:val="24"/>
          <w:szCs w:val="24"/>
          <w:rtl/>
        </w:rPr>
        <w:tab/>
      </w:r>
      <w:r>
        <w:rPr>
          <w:rFonts w:cs="David"/>
          <w:sz w:val="24"/>
          <w:szCs w:val="24"/>
          <w:rtl/>
        </w:rPr>
        <w:tab/>
        <w:t>אתה רוצה שנסגור את העיתון?</w:t>
      </w:r>
    </w:p>
    <w:p w:rsidR="00000000" w:rsidRDefault="00421328">
      <w:pPr>
        <w:jc w:val="both"/>
        <w:rPr>
          <w:rFonts w:cs="David"/>
          <w:sz w:val="24"/>
          <w:szCs w:val="24"/>
          <w:rtl/>
        </w:rPr>
      </w:pPr>
    </w:p>
    <w:p w:rsidR="00000000" w:rsidRDefault="00421328">
      <w:pPr>
        <w:jc w:val="both"/>
        <w:rPr>
          <w:rFonts w:cs="David"/>
          <w:sz w:val="24"/>
          <w:szCs w:val="24"/>
          <w:rtl/>
        </w:rPr>
      </w:pPr>
      <w:r>
        <w:rPr>
          <w:rFonts w:cs="David"/>
          <w:b/>
          <w:bCs/>
          <w:sz w:val="24"/>
          <w:szCs w:val="24"/>
          <w:u w:val="single"/>
          <w:rtl/>
        </w:rPr>
        <w:t>יובל שטייניץ:</w:t>
      </w:r>
      <w:r>
        <w:rPr>
          <w:rFonts w:cs="David"/>
          <w:sz w:val="24"/>
          <w:szCs w:val="24"/>
          <w:rtl/>
        </w:rPr>
        <w:tab/>
      </w:r>
      <w:r>
        <w:rPr>
          <w:rFonts w:cs="David"/>
          <w:sz w:val="24"/>
          <w:szCs w:val="24"/>
          <w:rtl/>
        </w:rPr>
        <w:tab/>
      </w:r>
      <w:r>
        <w:rPr>
          <w:rFonts w:cs="David"/>
          <w:sz w:val="24"/>
          <w:szCs w:val="24"/>
          <w:rtl/>
        </w:rPr>
        <w:tab/>
        <w:t xml:space="preserve">לא, אבל עובדה שלפי הכתבות מ"הארץ" – כתבה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שהתפרסמה ב11- בדצ</w:t>
      </w:r>
      <w:r>
        <w:rPr>
          <w:rFonts w:cs="David"/>
          <w:sz w:val="24"/>
          <w:szCs w:val="24"/>
          <w:rtl/>
        </w:rPr>
        <w:t>מבר השנה - יש גוף כמו "ידיעות אחרונות" שמחזיק בנוסף שותפות בערוץ השני, בחברת הכבלים ערוצי זהב, אתר אינטרנט וי-נט, רשת של מקומונים וביחד עם קבוצת פישמן מחזיק בבעלות ב"גלובס".  העובדה שיש גוף כזה שהוא לבדו, מעבר לששים-שבעים אחוזים שלו, יש לו את הפריסה הזאת –</w:t>
      </w:r>
      <w:r>
        <w:rPr>
          <w:rFonts w:cs="David"/>
          <w:sz w:val="24"/>
          <w:szCs w:val="24"/>
          <w:rtl/>
        </w:rPr>
        <w:t xml:space="preserve"> מאיימת.</w:t>
      </w:r>
    </w:p>
    <w:p w:rsidR="00000000" w:rsidRDefault="00421328">
      <w:pPr>
        <w:jc w:val="both"/>
        <w:rPr>
          <w:rFonts w:cs="David"/>
          <w:sz w:val="24"/>
          <w:szCs w:val="24"/>
          <w:rtl/>
        </w:rPr>
      </w:pPr>
    </w:p>
    <w:p w:rsidR="00000000" w:rsidRDefault="00421328">
      <w:pPr>
        <w:jc w:val="both"/>
        <w:rPr>
          <w:rFonts w:cs="David"/>
          <w:sz w:val="24"/>
          <w:szCs w:val="24"/>
          <w:rtl/>
        </w:rPr>
      </w:pPr>
      <w:r>
        <w:rPr>
          <w:rFonts w:cs="David"/>
          <w:b/>
          <w:bCs/>
          <w:sz w:val="24"/>
          <w:szCs w:val="24"/>
          <w:u w:val="single"/>
          <w:rtl/>
        </w:rPr>
        <w:t>השר ראובן ריבלין:</w:t>
      </w:r>
      <w:r>
        <w:rPr>
          <w:rFonts w:cs="David"/>
          <w:sz w:val="24"/>
          <w:szCs w:val="24"/>
          <w:rtl/>
        </w:rPr>
        <w:tab/>
      </w:r>
      <w:r>
        <w:rPr>
          <w:rFonts w:cs="David"/>
          <w:sz w:val="24"/>
          <w:szCs w:val="24"/>
          <w:rtl/>
        </w:rPr>
        <w:tab/>
        <w:t>"הארץ" כתב נגד רשת המקומונים?</w:t>
      </w:r>
    </w:p>
    <w:p w:rsidR="00000000" w:rsidRDefault="00421328">
      <w:pPr>
        <w:jc w:val="both"/>
        <w:rPr>
          <w:rFonts w:cs="David"/>
          <w:sz w:val="24"/>
          <w:szCs w:val="24"/>
          <w:rtl/>
        </w:rPr>
      </w:pPr>
    </w:p>
    <w:p w:rsidR="00000000" w:rsidRDefault="00421328">
      <w:pPr>
        <w:jc w:val="both"/>
        <w:rPr>
          <w:rFonts w:cs="David"/>
          <w:sz w:val="24"/>
          <w:szCs w:val="24"/>
          <w:rtl/>
        </w:rPr>
      </w:pPr>
      <w:r>
        <w:rPr>
          <w:rFonts w:cs="David"/>
          <w:b/>
          <w:bCs/>
          <w:sz w:val="24"/>
          <w:szCs w:val="24"/>
          <w:u w:val="single"/>
          <w:rtl/>
        </w:rPr>
        <w:t>יובל שטייניץ:</w:t>
      </w:r>
      <w:r>
        <w:rPr>
          <w:rFonts w:cs="David"/>
          <w:sz w:val="24"/>
          <w:szCs w:val="24"/>
          <w:rtl/>
        </w:rPr>
        <w:tab/>
      </w:r>
      <w:r>
        <w:rPr>
          <w:rFonts w:cs="David"/>
          <w:sz w:val="24"/>
          <w:szCs w:val="24"/>
          <w:rtl/>
        </w:rPr>
        <w:tab/>
      </w:r>
      <w:r>
        <w:rPr>
          <w:rFonts w:cs="David"/>
          <w:sz w:val="24"/>
          <w:szCs w:val="24"/>
          <w:rtl/>
        </w:rPr>
        <w:tab/>
        <w:t>כתב ציטט את הממונה על ההגבלים העסקיים.</w:t>
      </w:r>
    </w:p>
    <w:p w:rsidR="00000000" w:rsidRDefault="00421328">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אני רוצה לומר למה מועצת העיתונות באה ובניגוד לעמדתה הביעה תמיכה בלתי מסויגת בחקיקה הזאת והזהירה שהיא תחשוף כל חבר כנסת ושר שיתנגד לזה אם </w:t>
      </w:r>
      <w:r>
        <w:rPr>
          <w:rFonts w:cs="David"/>
          <w:sz w:val="24"/>
          <w:szCs w:val="24"/>
          <w:rtl/>
        </w:rPr>
        <w:t xml:space="preserve">אין מאחורי זה מניעים זרים וקריצות של בעלי העיתונות או של מקורביהם. זה מסיבה אחת פשוטה, כי מאז שאני העליתי את החוק הזה פנו אלי רבים מבכירי העיתונאים בישראל והביעו תמיכה נלהבת בחוק הזה, אבל רובם עשו זאת בחשאי. הם אמרו לי שהם לא הולכים לכתוב על זה. הם תומכים </w:t>
      </w:r>
      <w:r>
        <w:rPr>
          <w:rFonts w:cs="David"/>
          <w:sz w:val="24"/>
          <w:szCs w:val="24"/>
          <w:rtl/>
        </w:rPr>
        <w:t>כיוון שהם מרגישים שריכוז הכוח בתקשורת על-ידי ברוני התקשורת בולם ומאיים על חופש הכתיבה והבעת הדעה שלהם גם בעיתון שלהם וגם לפעמים מחוץ לעיתון, אם הם מופיעים בתוכנית טלוויזיה או רדיו.</w:t>
      </w:r>
    </w:p>
    <w:p w:rsidR="00000000" w:rsidRDefault="00421328">
      <w:pPr>
        <w:jc w:val="both"/>
        <w:rPr>
          <w:rFonts w:cs="David"/>
          <w:sz w:val="24"/>
          <w:szCs w:val="24"/>
          <w:rtl/>
        </w:rPr>
      </w:pPr>
    </w:p>
    <w:p w:rsidR="00000000" w:rsidRDefault="00421328">
      <w:pPr>
        <w:jc w:val="both"/>
        <w:rPr>
          <w:rFonts w:cs="David"/>
          <w:sz w:val="24"/>
          <w:szCs w:val="24"/>
          <w:rtl/>
        </w:rPr>
      </w:pPr>
      <w:r>
        <w:rPr>
          <w:rFonts w:cs="David"/>
          <w:sz w:val="24"/>
          <w:szCs w:val="24"/>
          <w:rtl/>
        </w:rPr>
        <w:t>יש פה מצב שזה לא רק אנשי הציבור אלא יש פה אימה גם על חלק מהעיתונאים עצמם ו</w:t>
      </w:r>
      <w:r>
        <w:rPr>
          <w:rFonts w:cs="David"/>
          <w:sz w:val="24"/>
          <w:szCs w:val="24"/>
          <w:rtl/>
        </w:rPr>
        <w:t>על חופש הבעת הדעה שלהם. לכן אדוני הגולם לא אולי יקום אלא הוא כבר קם והוא כבר כאן. אם לא נגרש אותו עכשיו או לא נתחום את כוחו ולא נרסן אותו, יהיה פה אסון גדול.</w:t>
      </w:r>
    </w:p>
    <w:p w:rsidR="00000000" w:rsidRDefault="00421328">
      <w:pPr>
        <w:jc w:val="both"/>
        <w:rPr>
          <w:rFonts w:cs="David"/>
          <w:sz w:val="24"/>
          <w:szCs w:val="24"/>
          <w:rtl/>
        </w:rPr>
      </w:pPr>
    </w:p>
    <w:p w:rsidR="00000000" w:rsidRDefault="00421328">
      <w:pPr>
        <w:jc w:val="both"/>
        <w:rPr>
          <w:rFonts w:cs="David"/>
          <w:sz w:val="24"/>
          <w:szCs w:val="24"/>
          <w:rtl/>
        </w:rPr>
      </w:pPr>
      <w:r>
        <w:rPr>
          <w:rFonts w:cs="David"/>
          <w:sz w:val="24"/>
          <w:szCs w:val="24"/>
          <w:rtl/>
        </w:rPr>
        <w:t xml:space="preserve">לכן אני רוצה לומר לך אדוני השר שההצעות החוק האלה הן לא בבחינת הכרזה והן לא קריאות מחאה. אני בטוח </w:t>
      </w:r>
      <w:r>
        <w:rPr>
          <w:rFonts w:cs="David"/>
          <w:sz w:val="24"/>
          <w:szCs w:val="24"/>
          <w:rtl/>
        </w:rPr>
        <w:t>שהצבעת בעד החוק הזה לא רק כקריאת מחאה אלא מכיוון שלקחת את העניין ברצינות כשהיית חבר כנסת והחלטת יחד עם רוב חברי סיעתך ואף אחד לא התנגד לתמוך בחוק.</w:t>
      </w:r>
    </w:p>
    <w:p w:rsidR="00000000" w:rsidRDefault="00421328">
      <w:pPr>
        <w:jc w:val="both"/>
        <w:rPr>
          <w:rFonts w:cs="David"/>
          <w:sz w:val="24"/>
          <w:szCs w:val="24"/>
          <w:rtl/>
        </w:rPr>
      </w:pPr>
    </w:p>
    <w:p w:rsidR="00000000" w:rsidRDefault="00421328">
      <w:pPr>
        <w:jc w:val="both"/>
        <w:rPr>
          <w:rFonts w:cs="David"/>
          <w:sz w:val="24"/>
          <w:szCs w:val="24"/>
          <w:rtl/>
        </w:rPr>
      </w:pPr>
      <w:r>
        <w:rPr>
          <w:rFonts w:cs="David"/>
          <w:b/>
          <w:bCs/>
          <w:sz w:val="24"/>
          <w:szCs w:val="24"/>
          <w:u w:val="single"/>
          <w:rtl/>
        </w:rPr>
        <w:t>השר ראובן ריבלין:</w:t>
      </w:r>
      <w:r>
        <w:rPr>
          <w:rFonts w:cs="David"/>
          <w:sz w:val="24"/>
          <w:szCs w:val="24"/>
          <w:rtl/>
        </w:rPr>
        <w:tab/>
      </w:r>
      <w:r>
        <w:rPr>
          <w:rFonts w:cs="David"/>
          <w:sz w:val="24"/>
          <w:szCs w:val="24"/>
          <w:rtl/>
        </w:rPr>
        <w:tab/>
        <w:t xml:space="preserve">כחבר כנסת ולא כשר. האם הדמון לא בא לידי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ביטוי גם באותם גופים שמדליפים לעיתונות על-מ</w:t>
      </w:r>
      <w:r>
        <w:rPr>
          <w:rFonts w:cs="David"/>
          <w:sz w:val="24"/>
          <w:szCs w:val="24"/>
          <w:rtl/>
        </w:rPr>
        <w:t>נת ליצור סימביוזה בין שלטון לעיתונות?</w:t>
      </w:r>
    </w:p>
    <w:p w:rsidR="00000000" w:rsidRDefault="00421328">
      <w:pPr>
        <w:jc w:val="both"/>
        <w:rPr>
          <w:rFonts w:cs="David"/>
          <w:sz w:val="24"/>
          <w:szCs w:val="24"/>
          <w:rtl/>
        </w:rPr>
      </w:pPr>
    </w:p>
    <w:p w:rsidR="00000000" w:rsidRDefault="00421328">
      <w:pPr>
        <w:jc w:val="both"/>
        <w:rPr>
          <w:rFonts w:cs="David"/>
          <w:sz w:val="24"/>
          <w:szCs w:val="24"/>
          <w:rtl/>
        </w:rPr>
      </w:pPr>
      <w:r>
        <w:rPr>
          <w:rFonts w:cs="David"/>
          <w:b/>
          <w:bCs/>
          <w:sz w:val="24"/>
          <w:szCs w:val="24"/>
          <w:u w:val="single"/>
          <w:rtl/>
        </w:rPr>
        <w:t>יובל שטייניץ:</w:t>
      </w:r>
      <w:r>
        <w:rPr>
          <w:rFonts w:cs="David"/>
          <w:sz w:val="24"/>
          <w:szCs w:val="24"/>
          <w:rtl/>
        </w:rPr>
        <w:tab/>
      </w:r>
      <w:r>
        <w:rPr>
          <w:rFonts w:cs="David"/>
          <w:sz w:val="24"/>
          <w:szCs w:val="24"/>
          <w:rtl/>
        </w:rPr>
        <w:tab/>
      </w:r>
      <w:r>
        <w:rPr>
          <w:rFonts w:cs="David"/>
          <w:sz w:val="24"/>
          <w:szCs w:val="24"/>
          <w:rtl/>
        </w:rPr>
        <w:tab/>
        <w:t>ודאי שכן.</w:t>
      </w:r>
    </w:p>
    <w:p w:rsidR="00000000" w:rsidRDefault="00421328">
      <w:pPr>
        <w:jc w:val="both"/>
        <w:rPr>
          <w:rFonts w:cs="David"/>
          <w:sz w:val="24"/>
          <w:szCs w:val="24"/>
          <w:rtl/>
        </w:rPr>
      </w:pPr>
    </w:p>
    <w:p w:rsidR="00000000" w:rsidRDefault="00421328">
      <w:pPr>
        <w:jc w:val="both"/>
        <w:rPr>
          <w:rFonts w:cs="David"/>
          <w:sz w:val="24"/>
          <w:szCs w:val="24"/>
          <w:rtl/>
        </w:rPr>
      </w:pPr>
      <w:r>
        <w:rPr>
          <w:rFonts w:cs="David"/>
          <w:b/>
          <w:bCs/>
          <w:sz w:val="24"/>
          <w:szCs w:val="24"/>
          <w:u w:val="single"/>
          <w:rtl/>
        </w:rPr>
        <w:t>השר ראובן ריבלין:</w:t>
      </w:r>
      <w:r>
        <w:rPr>
          <w:rFonts w:cs="David"/>
          <w:sz w:val="24"/>
          <w:szCs w:val="24"/>
          <w:rtl/>
        </w:rPr>
        <w:tab/>
      </w:r>
      <w:r>
        <w:rPr>
          <w:rFonts w:cs="David"/>
          <w:sz w:val="24"/>
          <w:szCs w:val="24"/>
          <w:rtl/>
        </w:rPr>
        <w:tab/>
        <w:t>איך מטפל החוק שלך בעניין כזה למשל?</w:t>
      </w:r>
    </w:p>
    <w:p w:rsidR="00000000" w:rsidRDefault="00421328">
      <w:pPr>
        <w:jc w:val="both"/>
        <w:rPr>
          <w:rFonts w:cs="David"/>
          <w:sz w:val="24"/>
          <w:szCs w:val="24"/>
          <w:rtl/>
        </w:rPr>
      </w:pPr>
    </w:p>
    <w:p w:rsidR="00000000" w:rsidRDefault="00421328">
      <w:pPr>
        <w:jc w:val="both"/>
        <w:rPr>
          <w:rFonts w:cs="David"/>
          <w:sz w:val="24"/>
          <w:szCs w:val="24"/>
          <w:rtl/>
        </w:rPr>
      </w:pPr>
      <w:r>
        <w:rPr>
          <w:rFonts w:cs="David"/>
          <w:b/>
          <w:bCs/>
          <w:sz w:val="24"/>
          <w:szCs w:val="24"/>
          <w:u w:val="single"/>
          <w:rtl/>
        </w:rPr>
        <w:t>יובל שטייניץ:</w:t>
      </w:r>
      <w:r>
        <w:rPr>
          <w:rFonts w:cs="David"/>
          <w:sz w:val="24"/>
          <w:szCs w:val="24"/>
          <w:rtl/>
        </w:rPr>
        <w:tab/>
      </w:r>
      <w:r>
        <w:rPr>
          <w:rFonts w:cs="David"/>
          <w:sz w:val="24"/>
          <w:szCs w:val="24"/>
          <w:rtl/>
        </w:rPr>
        <w:tab/>
      </w:r>
      <w:r>
        <w:rPr>
          <w:rFonts w:cs="David"/>
          <w:sz w:val="24"/>
          <w:szCs w:val="24"/>
          <w:rtl/>
        </w:rPr>
        <w:tab/>
        <w:t>לא אמרתי שהחוק שלי יכול לטפל בכל הנושאים.</w:t>
      </w:r>
    </w:p>
    <w:p w:rsidR="00000000" w:rsidRDefault="00421328">
      <w:pPr>
        <w:jc w:val="both"/>
        <w:rPr>
          <w:rFonts w:cs="David"/>
          <w:sz w:val="24"/>
          <w:szCs w:val="24"/>
          <w:rtl/>
        </w:rPr>
      </w:pPr>
    </w:p>
    <w:p w:rsidR="00000000" w:rsidRDefault="00421328">
      <w:pPr>
        <w:jc w:val="both"/>
        <w:rPr>
          <w:rFonts w:cs="David"/>
          <w:sz w:val="24"/>
          <w:szCs w:val="24"/>
          <w:rtl/>
        </w:rPr>
      </w:pPr>
      <w:r>
        <w:rPr>
          <w:rFonts w:cs="David"/>
          <w:b/>
          <w:bCs/>
          <w:sz w:val="24"/>
          <w:szCs w:val="24"/>
          <w:u w:val="single"/>
          <w:rtl/>
        </w:rPr>
        <w:t>השר ראובן ריבלין:</w:t>
      </w:r>
      <w:r>
        <w:rPr>
          <w:rFonts w:cs="David"/>
          <w:sz w:val="24"/>
          <w:szCs w:val="24"/>
          <w:rtl/>
        </w:rPr>
        <w:tab/>
      </w:r>
      <w:r>
        <w:rPr>
          <w:rFonts w:cs="David"/>
          <w:sz w:val="24"/>
          <w:szCs w:val="24"/>
          <w:rtl/>
        </w:rPr>
        <w:tab/>
        <w:t xml:space="preserve">למשל גופים ממשלתיים מנהלים משפטים נגד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אנשים או חשוד</w:t>
      </w:r>
      <w:r>
        <w:rPr>
          <w:rFonts w:cs="David"/>
          <w:sz w:val="24"/>
          <w:szCs w:val="24"/>
          <w:rtl/>
        </w:rPr>
        <w:t>ים באמצעות עיתון למשל, דבר שאחר-כך מתברר לא היה ולא נברא, לא היה לו המשך ולא היה לו שום דבר.</w:t>
      </w:r>
    </w:p>
    <w:p w:rsidR="00000000" w:rsidRDefault="00421328">
      <w:pPr>
        <w:jc w:val="both"/>
        <w:rPr>
          <w:rFonts w:cs="David"/>
          <w:sz w:val="24"/>
          <w:szCs w:val="24"/>
          <w:rtl/>
        </w:rPr>
      </w:pPr>
    </w:p>
    <w:p w:rsidR="00000000" w:rsidRDefault="00421328">
      <w:pPr>
        <w:jc w:val="both"/>
        <w:rPr>
          <w:rFonts w:cs="David"/>
          <w:sz w:val="24"/>
          <w:szCs w:val="24"/>
          <w:rtl/>
        </w:rPr>
      </w:pPr>
      <w:r>
        <w:rPr>
          <w:rFonts w:cs="David"/>
          <w:b/>
          <w:bCs/>
          <w:sz w:val="24"/>
          <w:szCs w:val="24"/>
          <w:u w:val="single"/>
          <w:rtl/>
        </w:rPr>
        <w:t>יובל שטייניץ:</w:t>
      </w:r>
      <w:r>
        <w:rPr>
          <w:rFonts w:cs="David"/>
          <w:sz w:val="24"/>
          <w:szCs w:val="24"/>
          <w:rtl/>
        </w:rPr>
        <w:tab/>
      </w:r>
      <w:r>
        <w:rPr>
          <w:rFonts w:cs="David"/>
          <w:sz w:val="24"/>
          <w:szCs w:val="24"/>
          <w:rtl/>
        </w:rPr>
        <w:tab/>
      </w:r>
      <w:r>
        <w:rPr>
          <w:rFonts w:cs="David"/>
          <w:sz w:val="24"/>
          <w:szCs w:val="24"/>
          <w:rtl/>
        </w:rPr>
        <w:tab/>
        <w:t xml:space="preserve">אדוני השר, החוק שלי לא בא לפתור את כל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המרעין בישין בישראל. אני מציע לך להגיש הצעת חוק נגד הדלפות, חוק שאולי יחייב את כולנו להיבדק במכונת אמת</w:t>
      </w:r>
      <w:r>
        <w:rPr>
          <w:rFonts w:cs="David"/>
          <w:sz w:val="24"/>
          <w:szCs w:val="24"/>
          <w:rtl/>
        </w:rPr>
        <w:t xml:space="preserve"> ולגלות מי מבינינו הוא המדליף.</w:t>
      </w:r>
    </w:p>
    <w:p w:rsidR="00000000" w:rsidRDefault="00421328">
      <w:pPr>
        <w:jc w:val="both"/>
        <w:rPr>
          <w:rFonts w:cs="David"/>
          <w:sz w:val="24"/>
          <w:szCs w:val="24"/>
          <w:rtl/>
        </w:rPr>
      </w:pPr>
    </w:p>
    <w:p w:rsidR="00000000" w:rsidRDefault="00421328">
      <w:pPr>
        <w:jc w:val="both"/>
        <w:rPr>
          <w:rFonts w:cs="David"/>
          <w:sz w:val="24"/>
          <w:szCs w:val="24"/>
          <w:rtl/>
        </w:rPr>
      </w:pPr>
      <w:r>
        <w:rPr>
          <w:rFonts w:cs="David"/>
          <w:sz w:val="24"/>
          <w:szCs w:val="24"/>
          <w:rtl/>
        </w:rPr>
        <w:t>לא כל מרעין בישין ולא כל סוג של התנהגות בלתי הולמת אפשר  וצריך לפתור על-ידי חקיקה, אבל את הנושא הזה צריך לפתור.</w:t>
      </w:r>
    </w:p>
    <w:p w:rsidR="00000000" w:rsidRDefault="00421328">
      <w:pPr>
        <w:jc w:val="both"/>
        <w:rPr>
          <w:rFonts w:cs="David"/>
          <w:sz w:val="24"/>
          <w:szCs w:val="24"/>
          <w:rtl/>
        </w:rPr>
      </w:pPr>
    </w:p>
    <w:p w:rsidR="00000000" w:rsidRDefault="00421328">
      <w:pPr>
        <w:jc w:val="both"/>
        <w:rPr>
          <w:rFonts w:cs="David"/>
          <w:sz w:val="24"/>
          <w:szCs w:val="24"/>
          <w:rtl/>
        </w:rPr>
      </w:pPr>
      <w:r>
        <w:rPr>
          <w:rFonts w:cs="David"/>
          <w:sz w:val="24"/>
          <w:szCs w:val="24"/>
          <w:rtl/>
        </w:rPr>
        <w:t xml:space="preserve">אדוני, פנית אלינו בהצעה ואני רוצה לברר את ההצעה. יש לנו כאן לא רק חברי כנסת אלא גם קואליציה מאוד חזקה של גופים </w:t>
      </w:r>
      <w:r>
        <w:rPr>
          <w:rFonts w:cs="David"/>
          <w:sz w:val="24"/>
          <w:szCs w:val="24"/>
          <w:rtl/>
        </w:rPr>
        <w:t>חוץ-פרלמנטריים שתומכים בחקיקה של חברת הכנסת גוז'נסקי ושלי ואלה מועצת העיתונות, התנועה לאיכות השלטון, האגודה לזכות הציבור לדעת וגופים נוספים. אנחנו יכולים ללכת למאבק פרלמנטרי ציבורי ואנחנו יכולים לנסות, למרות שהסכמה מלאה ודאי לא תהיה בינינו לפי מה שאני מרגי</w:t>
      </w:r>
      <w:r>
        <w:rPr>
          <w:rFonts w:cs="David"/>
          <w:sz w:val="24"/>
          <w:szCs w:val="24"/>
          <w:rtl/>
        </w:rPr>
        <w:t>ש וחש  עכשיו, לראות את עמדתכם ולנסות להכניס תיקונים מסוימים  שיקלו על הבעיות שאתם חושבים שהחוקים האלה יגרמו וזאת כדי שנוכל להציל את הדמוקרטיה במחיר יותר קטן, ואת חופש הביטוי האמיתי, לא המזויף, במחיר יותר קטן, וזאת אם אפשר על-ידי שיפורים קלים שלא פוגעים ברו</w:t>
      </w:r>
      <w:r>
        <w:rPr>
          <w:rFonts w:cs="David"/>
          <w:sz w:val="24"/>
          <w:szCs w:val="24"/>
          <w:rtl/>
        </w:rPr>
        <w:t>ח הדברים.</w:t>
      </w:r>
    </w:p>
    <w:p w:rsidR="00000000" w:rsidRDefault="00421328">
      <w:pPr>
        <w:jc w:val="both"/>
        <w:rPr>
          <w:rFonts w:cs="David"/>
          <w:sz w:val="24"/>
          <w:szCs w:val="24"/>
          <w:rtl/>
        </w:rPr>
      </w:pPr>
    </w:p>
    <w:p w:rsidR="00000000" w:rsidRDefault="00421328">
      <w:pPr>
        <w:jc w:val="both"/>
        <w:rPr>
          <w:rFonts w:cs="David"/>
          <w:sz w:val="24"/>
          <w:szCs w:val="24"/>
          <w:rtl/>
        </w:rPr>
      </w:pPr>
      <w:r>
        <w:rPr>
          <w:rFonts w:cs="David"/>
          <w:sz w:val="24"/>
          <w:szCs w:val="24"/>
          <w:rtl/>
        </w:rPr>
        <w:t>אם זו כוונת משרד התקשורת וכוונת משרדים אחרים – כי אני יודע שמשרד המשפטים תומך באופן נלהב בחקיקה וזה נאמר לי גם על-ידי השר וגם על-ידי  עורכת-הדין דוידה לחמן-מסר שהייתה כאן בישיבה הקודמת -  בהחלט יש טעם לנהל את המגעים האלה במהירות ולהמשיך עם העניי</w:t>
      </w:r>
      <w:r>
        <w:rPr>
          <w:rFonts w:cs="David"/>
          <w:sz w:val="24"/>
          <w:szCs w:val="24"/>
          <w:rtl/>
        </w:rPr>
        <w:t>ן קדימה. הרי ראש-הממשלה עצמו, אז הוא היה ראש האופוזיציה, הגיע במיוחד לקריאה הטרומית ואמר שהגיע במיוחד להצביע מאחר שזה אחד החוקים החשובים ביותר. גם שר התקשורת לא הצביע סתם כך בעד הצעת החוק.</w:t>
      </w:r>
    </w:p>
    <w:p w:rsidR="00000000" w:rsidRDefault="00421328">
      <w:pPr>
        <w:jc w:val="both"/>
        <w:rPr>
          <w:rFonts w:cs="David"/>
          <w:sz w:val="24"/>
          <w:szCs w:val="24"/>
          <w:rtl/>
        </w:rPr>
      </w:pPr>
    </w:p>
    <w:p w:rsidR="00000000" w:rsidRDefault="00421328">
      <w:pPr>
        <w:jc w:val="both"/>
        <w:rPr>
          <w:rFonts w:cs="David"/>
          <w:sz w:val="24"/>
          <w:szCs w:val="24"/>
          <w:rtl/>
        </w:rPr>
      </w:pPr>
      <w:r>
        <w:rPr>
          <w:rFonts w:cs="David"/>
          <w:b/>
          <w:bCs/>
          <w:sz w:val="24"/>
          <w:szCs w:val="24"/>
          <w:u w:val="single"/>
          <w:rtl/>
        </w:rPr>
        <w:t>תמר גוז'נסקי:</w:t>
      </w:r>
      <w:r>
        <w:rPr>
          <w:rFonts w:cs="David"/>
          <w:sz w:val="24"/>
          <w:szCs w:val="24"/>
          <w:rtl/>
        </w:rPr>
        <w:tab/>
      </w:r>
      <w:r>
        <w:rPr>
          <w:rFonts w:cs="David"/>
          <w:sz w:val="24"/>
          <w:szCs w:val="24"/>
          <w:rtl/>
        </w:rPr>
        <w:tab/>
      </w:r>
      <w:r>
        <w:rPr>
          <w:rFonts w:cs="David"/>
          <w:sz w:val="24"/>
          <w:szCs w:val="24"/>
          <w:rtl/>
        </w:rPr>
        <w:tab/>
        <w:t xml:space="preserve">יש שר בממשלה שהקפיאו לו את חוק חינוך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לילדים </w:t>
      </w:r>
      <w:r>
        <w:rPr>
          <w:rFonts w:cs="David"/>
          <w:sz w:val="24"/>
          <w:szCs w:val="24"/>
          <w:rtl/>
        </w:rPr>
        <w:t>חולים. החוק עבר אבל הקפיאו לו את ביצוע החוק ולמרות ישיבתו בממשלה, הוא לא יכול למנוע את ההקפאה הזאת.</w:t>
      </w:r>
    </w:p>
    <w:p w:rsidR="00000000" w:rsidRDefault="00421328">
      <w:pPr>
        <w:jc w:val="both"/>
        <w:rPr>
          <w:rFonts w:cs="David"/>
          <w:sz w:val="24"/>
          <w:szCs w:val="24"/>
          <w:rtl/>
        </w:rPr>
      </w:pPr>
    </w:p>
    <w:p w:rsidR="00000000" w:rsidRDefault="00421328">
      <w:pPr>
        <w:jc w:val="both"/>
        <w:rPr>
          <w:rFonts w:cs="David"/>
          <w:sz w:val="24"/>
          <w:szCs w:val="24"/>
          <w:rtl/>
        </w:rPr>
      </w:pPr>
      <w:r>
        <w:rPr>
          <w:rFonts w:cs="David"/>
          <w:b/>
          <w:bCs/>
          <w:sz w:val="24"/>
          <w:szCs w:val="24"/>
          <w:u w:val="single"/>
          <w:rtl/>
        </w:rPr>
        <w:t>יובל שטייניץ:</w:t>
      </w:r>
      <w:r>
        <w:rPr>
          <w:rFonts w:cs="David"/>
          <w:sz w:val="24"/>
          <w:szCs w:val="24"/>
          <w:rtl/>
        </w:rPr>
        <w:tab/>
      </w:r>
      <w:r>
        <w:rPr>
          <w:rFonts w:cs="David"/>
          <w:sz w:val="24"/>
          <w:szCs w:val="24"/>
          <w:rtl/>
        </w:rPr>
        <w:tab/>
      </w:r>
      <w:r>
        <w:rPr>
          <w:rFonts w:cs="David"/>
          <w:sz w:val="24"/>
          <w:szCs w:val="24"/>
          <w:rtl/>
        </w:rPr>
        <w:tab/>
        <w:t xml:space="preserve">זה עניין של יום ביומו, אבל כאן אין עניין תקציבי.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אדוני השר, אם הכוונה לשתף אתנו פעולה מתוך הנחה שלא נגיע לעמק השווה אבל שאולי נהיה מו</w:t>
      </w:r>
      <w:r>
        <w:rPr>
          <w:rFonts w:cs="David"/>
          <w:sz w:val="24"/>
          <w:szCs w:val="24"/>
          <w:rtl/>
        </w:rPr>
        <w:t>כנים פה ושם לשנות, נשמע עמדות, נשמע טיעונים רציניים, אני מקבל. אבל אם הכוונה היא רק לגרור את העניין ובסוף להביא החלטת ממשלה שתכשיל אותו, אני לא מקבל את זה.</w:t>
      </w:r>
    </w:p>
    <w:p w:rsidR="00000000" w:rsidRDefault="00421328">
      <w:pPr>
        <w:jc w:val="both"/>
        <w:rPr>
          <w:rFonts w:cs="David"/>
          <w:sz w:val="24"/>
          <w:szCs w:val="24"/>
          <w:rtl/>
        </w:rPr>
      </w:pPr>
    </w:p>
    <w:p w:rsidR="00000000" w:rsidRDefault="00421328">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מרגע שהגיעה אלי הצעת חוק ממליאת הכנסת,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אני מבטיח לך שחובתנו להצביע עליה וא</w:t>
      </w:r>
      <w:r>
        <w:rPr>
          <w:rFonts w:cs="David"/>
          <w:sz w:val="24"/>
          <w:szCs w:val="24"/>
          <w:rtl/>
        </w:rPr>
        <w:t>ז אם היא תהיה דעת הרוב - היא תעבור לקריאה ראשונה, ואם היא תהיה בדעת מיעוט -  היא תעבור להצעה למליאה להסיר אותה מסדר היום.</w:t>
      </w:r>
    </w:p>
    <w:p w:rsidR="00000000" w:rsidRDefault="00421328">
      <w:pPr>
        <w:jc w:val="both"/>
        <w:rPr>
          <w:rFonts w:cs="David"/>
          <w:sz w:val="24"/>
          <w:szCs w:val="24"/>
          <w:rtl/>
        </w:rPr>
      </w:pPr>
    </w:p>
    <w:p w:rsidR="00000000" w:rsidRDefault="00421328">
      <w:pPr>
        <w:jc w:val="both"/>
        <w:rPr>
          <w:rFonts w:cs="David"/>
          <w:sz w:val="24"/>
          <w:szCs w:val="24"/>
          <w:rtl/>
        </w:rPr>
      </w:pPr>
      <w:r>
        <w:rPr>
          <w:rFonts w:cs="David"/>
          <w:b/>
          <w:bCs/>
          <w:sz w:val="24"/>
          <w:szCs w:val="24"/>
          <w:u w:val="single"/>
          <w:rtl/>
        </w:rPr>
        <w:t>השר ראובן ריבלין:</w:t>
      </w:r>
      <w:r>
        <w:rPr>
          <w:rFonts w:cs="David"/>
          <w:sz w:val="24"/>
          <w:szCs w:val="24"/>
          <w:rtl/>
        </w:rPr>
        <w:tab/>
      </w:r>
      <w:r>
        <w:rPr>
          <w:rFonts w:cs="David"/>
          <w:sz w:val="24"/>
          <w:szCs w:val="24"/>
          <w:rtl/>
        </w:rPr>
        <w:tab/>
        <w:t xml:space="preserve">אם היא תוסר, היא תעבור כאילו הייתה קריאה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ראשונה.</w:t>
      </w:r>
    </w:p>
    <w:p w:rsidR="00000000" w:rsidRDefault="00421328">
      <w:pPr>
        <w:jc w:val="both"/>
        <w:rPr>
          <w:rFonts w:cs="David"/>
          <w:sz w:val="24"/>
          <w:szCs w:val="24"/>
          <w:rtl/>
        </w:rPr>
      </w:pPr>
    </w:p>
    <w:p w:rsidR="00000000" w:rsidRDefault="00421328">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נכון.</w:t>
      </w:r>
    </w:p>
    <w:p w:rsidR="00000000" w:rsidRDefault="00421328">
      <w:pPr>
        <w:jc w:val="both"/>
        <w:rPr>
          <w:rFonts w:cs="David"/>
          <w:sz w:val="24"/>
          <w:szCs w:val="24"/>
          <w:rtl/>
        </w:rPr>
      </w:pPr>
    </w:p>
    <w:p w:rsidR="00000000" w:rsidRDefault="00421328">
      <w:pPr>
        <w:jc w:val="both"/>
        <w:rPr>
          <w:rFonts w:cs="David"/>
          <w:sz w:val="24"/>
          <w:szCs w:val="24"/>
          <w:rtl/>
        </w:rPr>
      </w:pPr>
      <w:r>
        <w:rPr>
          <w:rFonts w:cs="David"/>
          <w:b/>
          <w:bCs/>
          <w:sz w:val="24"/>
          <w:szCs w:val="24"/>
          <w:u w:val="single"/>
          <w:rtl/>
        </w:rPr>
        <w:t>יובל שטייניץ:</w:t>
      </w:r>
      <w:r>
        <w:rPr>
          <w:rFonts w:cs="David"/>
          <w:sz w:val="24"/>
          <w:szCs w:val="24"/>
          <w:rtl/>
        </w:rPr>
        <w:tab/>
      </w:r>
      <w:r>
        <w:rPr>
          <w:rFonts w:cs="David"/>
          <w:sz w:val="24"/>
          <w:szCs w:val="24"/>
          <w:rtl/>
        </w:rPr>
        <w:tab/>
      </w:r>
      <w:r>
        <w:rPr>
          <w:rFonts w:cs="David"/>
          <w:sz w:val="24"/>
          <w:szCs w:val="24"/>
          <w:rtl/>
        </w:rPr>
        <w:tab/>
        <w:t xml:space="preserve">אני מציע להכניס </w:t>
      </w:r>
      <w:r>
        <w:rPr>
          <w:rFonts w:cs="David"/>
          <w:sz w:val="24"/>
          <w:szCs w:val="24"/>
          <w:rtl/>
        </w:rPr>
        <w:t xml:space="preserve">להצעה שלי גם את הגבלת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הזמן של תוך שנה או שנתיים זמן ההיפטרות מהבעלויות הצולבות. לא הכנסנו את זה, אבל אני מציע להכניס את זה מאחר שנאמר שזה מהותי.</w:t>
      </w:r>
    </w:p>
    <w:p w:rsidR="00000000" w:rsidRDefault="00421328">
      <w:pPr>
        <w:jc w:val="both"/>
        <w:rPr>
          <w:rFonts w:cs="David"/>
          <w:sz w:val="24"/>
          <w:szCs w:val="24"/>
          <w:rtl/>
        </w:rPr>
      </w:pPr>
    </w:p>
    <w:p w:rsidR="00000000" w:rsidRDefault="00421328">
      <w:pPr>
        <w:jc w:val="both"/>
        <w:rPr>
          <w:rFonts w:cs="David"/>
          <w:sz w:val="24"/>
          <w:szCs w:val="24"/>
          <w:rtl/>
        </w:rPr>
      </w:pPr>
      <w:r>
        <w:rPr>
          <w:rFonts w:cs="David"/>
          <w:b/>
          <w:bCs/>
          <w:sz w:val="24"/>
          <w:szCs w:val="24"/>
          <w:u w:val="single"/>
          <w:rtl/>
        </w:rPr>
        <w:t>השר ראובן ריבלין:</w:t>
      </w:r>
      <w:r>
        <w:rPr>
          <w:rFonts w:cs="David"/>
          <w:sz w:val="24"/>
          <w:szCs w:val="24"/>
          <w:rtl/>
        </w:rPr>
        <w:tab/>
      </w:r>
      <w:r>
        <w:rPr>
          <w:rFonts w:cs="David"/>
          <w:sz w:val="24"/>
          <w:szCs w:val="24"/>
          <w:rtl/>
        </w:rPr>
        <w:tab/>
        <w:t>בכל מקרה תהיה הוראת מעבר.</w:t>
      </w:r>
    </w:p>
    <w:p w:rsidR="00000000" w:rsidRDefault="00421328">
      <w:pPr>
        <w:jc w:val="both"/>
        <w:rPr>
          <w:rFonts w:cs="David"/>
          <w:sz w:val="24"/>
          <w:szCs w:val="24"/>
          <w:rtl/>
        </w:rPr>
      </w:pPr>
    </w:p>
    <w:p w:rsidR="00000000" w:rsidRDefault="00421328">
      <w:pPr>
        <w:jc w:val="both"/>
        <w:rPr>
          <w:rFonts w:cs="David"/>
          <w:sz w:val="24"/>
          <w:szCs w:val="24"/>
          <w:rtl/>
        </w:rPr>
      </w:pPr>
      <w:r>
        <w:rPr>
          <w:rFonts w:cs="David"/>
          <w:b/>
          <w:bCs/>
          <w:sz w:val="24"/>
          <w:szCs w:val="24"/>
          <w:u w:val="single"/>
          <w:rtl/>
        </w:rPr>
        <w:t>יובל שטייניץ:</w:t>
      </w:r>
      <w:r>
        <w:rPr>
          <w:rFonts w:cs="David"/>
          <w:sz w:val="24"/>
          <w:szCs w:val="24"/>
          <w:rtl/>
        </w:rPr>
        <w:tab/>
      </w:r>
      <w:r>
        <w:rPr>
          <w:rFonts w:cs="David"/>
          <w:sz w:val="24"/>
          <w:szCs w:val="24"/>
          <w:rtl/>
        </w:rPr>
        <w:tab/>
      </w:r>
      <w:r>
        <w:rPr>
          <w:rFonts w:cs="David"/>
          <w:sz w:val="24"/>
          <w:szCs w:val="24"/>
          <w:rtl/>
        </w:rPr>
        <w:tab/>
        <w:t>אני מציע שנתיים.</w:t>
      </w:r>
    </w:p>
    <w:p w:rsidR="00000000" w:rsidRDefault="00421328">
      <w:pPr>
        <w:jc w:val="both"/>
        <w:rPr>
          <w:rFonts w:cs="David"/>
          <w:sz w:val="24"/>
          <w:szCs w:val="24"/>
          <w:rtl/>
        </w:rPr>
      </w:pPr>
    </w:p>
    <w:p w:rsidR="00000000" w:rsidRDefault="00421328">
      <w:pPr>
        <w:jc w:val="both"/>
        <w:rPr>
          <w:rFonts w:cs="David"/>
          <w:sz w:val="24"/>
          <w:szCs w:val="24"/>
          <w:rtl/>
        </w:rPr>
      </w:pPr>
      <w:r>
        <w:rPr>
          <w:rFonts w:cs="David"/>
          <w:b/>
          <w:bCs/>
          <w:sz w:val="24"/>
          <w:szCs w:val="24"/>
          <w:u w:val="single"/>
          <w:rtl/>
        </w:rPr>
        <w:t>נוגה רובינשטיין:</w:t>
      </w:r>
      <w:r>
        <w:rPr>
          <w:rFonts w:cs="David"/>
          <w:sz w:val="24"/>
          <w:szCs w:val="24"/>
          <w:rtl/>
        </w:rPr>
        <w:tab/>
      </w:r>
      <w:r>
        <w:rPr>
          <w:rFonts w:cs="David"/>
          <w:sz w:val="24"/>
          <w:szCs w:val="24"/>
          <w:rtl/>
        </w:rPr>
        <w:tab/>
        <w:t>לעניין</w:t>
      </w:r>
      <w:r>
        <w:rPr>
          <w:rFonts w:cs="David"/>
          <w:sz w:val="24"/>
          <w:szCs w:val="24"/>
          <w:rtl/>
        </w:rPr>
        <w:t xml:space="preserve"> הזה חמש שנים היא תקופת זמן ארוכה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מאוד.</w:t>
      </w:r>
    </w:p>
    <w:p w:rsidR="00000000" w:rsidRDefault="00421328">
      <w:pPr>
        <w:jc w:val="both"/>
        <w:rPr>
          <w:rFonts w:cs="David"/>
          <w:sz w:val="24"/>
          <w:szCs w:val="24"/>
          <w:rtl/>
        </w:rPr>
      </w:pPr>
    </w:p>
    <w:p w:rsidR="00000000" w:rsidRDefault="00421328">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בסדר. אם אנחנו כותבים שהוא צריך  להיפטר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מאחזקות ויש לו תקופת זמן, אם אחרי קריאה ראשונה אנחנו קובעים שלוש שנים במקום שנתיים או ארבע שנים במקום חמש שנים, זה לא נושא חדש.</w:t>
      </w:r>
    </w:p>
    <w:p w:rsidR="00000000" w:rsidRDefault="00421328">
      <w:pPr>
        <w:jc w:val="both"/>
        <w:rPr>
          <w:rFonts w:cs="David"/>
          <w:sz w:val="24"/>
          <w:szCs w:val="24"/>
          <w:rtl/>
        </w:rPr>
      </w:pPr>
    </w:p>
    <w:p w:rsidR="00000000" w:rsidRDefault="00421328">
      <w:pPr>
        <w:jc w:val="both"/>
        <w:rPr>
          <w:rFonts w:cs="David"/>
          <w:sz w:val="24"/>
          <w:szCs w:val="24"/>
          <w:rtl/>
        </w:rPr>
      </w:pPr>
      <w:r>
        <w:rPr>
          <w:rFonts w:cs="David"/>
          <w:b/>
          <w:bCs/>
          <w:sz w:val="24"/>
          <w:szCs w:val="24"/>
          <w:u w:val="single"/>
          <w:rtl/>
        </w:rPr>
        <w:t>אתי בנדלר:</w:t>
      </w:r>
      <w:r>
        <w:rPr>
          <w:rFonts w:cs="David"/>
          <w:sz w:val="24"/>
          <w:szCs w:val="24"/>
          <w:rtl/>
        </w:rPr>
        <w:tab/>
      </w:r>
      <w:r>
        <w:rPr>
          <w:rFonts w:cs="David"/>
          <w:sz w:val="24"/>
          <w:szCs w:val="24"/>
          <w:rtl/>
        </w:rPr>
        <w:tab/>
      </w:r>
      <w:r>
        <w:rPr>
          <w:rFonts w:cs="David"/>
          <w:sz w:val="24"/>
          <w:szCs w:val="24"/>
          <w:rtl/>
        </w:rPr>
        <w:tab/>
        <w:t>אל</w:t>
      </w:r>
      <w:r>
        <w:rPr>
          <w:rFonts w:cs="David"/>
          <w:sz w:val="24"/>
          <w:szCs w:val="24"/>
          <w:rtl/>
        </w:rPr>
        <w:t xml:space="preserve">א אם כן בוועדת הכנסת מגויס רוב להחליט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שזה כן נושא חדש, וכבר היו דברים מעולם.</w:t>
      </w:r>
    </w:p>
    <w:p w:rsidR="00000000" w:rsidRDefault="00421328">
      <w:pPr>
        <w:jc w:val="both"/>
        <w:rPr>
          <w:rFonts w:cs="David"/>
          <w:sz w:val="24"/>
          <w:szCs w:val="24"/>
          <w:rtl/>
        </w:rPr>
      </w:pPr>
    </w:p>
    <w:p w:rsidR="00000000" w:rsidRDefault="00421328">
      <w:pPr>
        <w:jc w:val="both"/>
        <w:rPr>
          <w:rFonts w:cs="David"/>
          <w:b/>
          <w:bCs/>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r>
      <w:r>
        <w:rPr>
          <w:rFonts w:cs="David"/>
          <w:b/>
          <w:bCs/>
          <w:sz w:val="24"/>
          <w:szCs w:val="24"/>
          <w:rtl/>
        </w:rPr>
        <w:t>3.</w:t>
      </w:r>
      <w:r>
        <w:rPr>
          <w:rFonts w:cs="David"/>
          <w:b/>
          <w:bCs/>
          <w:sz w:val="24"/>
          <w:szCs w:val="24"/>
          <w:rtl/>
        </w:rPr>
        <w:tab/>
        <w:t>ביצוע ותקנות.</w:t>
      </w:r>
    </w:p>
    <w:p w:rsidR="00000000" w:rsidRDefault="00421328">
      <w:pPr>
        <w:ind w:left="720"/>
        <w:jc w:val="both"/>
        <w:rPr>
          <w:rFonts w:cs="David"/>
          <w:b/>
          <w:bCs/>
          <w:sz w:val="24"/>
          <w:szCs w:val="24"/>
          <w:rtl/>
        </w:rPr>
      </w:pPr>
      <w:r>
        <w:rPr>
          <w:rFonts w:cs="David"/>
          <w:b/>
          <w:bCs/>
          <w:sz w:val="24"/>
          <w:szCs w:val="24"/>
          <w:rtl/>
        </w:rPr>
        <w:t xml:space="preserve"> </w:t>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t>השר יהיה ממונה על ביצוע חוק זה והוא רשאי, באישור ועדת הכלכלה של הכנסת, להתקין תקנות לביצועו, ובכלל זה קביעת דרכים המיועדות להעברת א</w:t>
      </w:r>
      <w:r>
        <w:rPr>
          <w:rFonts w:cs="David"/>
          <w:b/>
          <w:bCs/>
          <w:sz w:val="24"/>
          <w:szCs w:val="24"/>
          <w:rtl/>
        </w:rPr>
        <w:t>מצעי השליטה מתאגיד תקשורת, שביום תחילת החוק מחזיק באמצעי שליטה האסורים לפי חוק זה.</w:t>
      </w:r>
    </w:p>
    <w:p w:rsidR="00000000" w:rsidRDefault="00421328">
      <w:pPr>
        <w:jc w:val="both"/>
        <w:rPr>
          <w:rFonts w:cs="David"/>
          <w:sz w:val="24"/>
          <w:szCs w:val="24"/>
          <w:rtl/>
        </w:rPr>
      </w:pPr>
    </w:p>
    <w:p w:rsidR="00000000" w:rsidRDefault="00421328">
      <w:pPr>
        <w:jc w:val="both"/>
        <w:rPr>
          <w:rFonts w:cs="David"/>
          <w:sz w:val="24"/>
          <w:szCs w:val="24"/>
          <w:rtl/>
        </w:rPr>
      </w:pPr>
      <w:r>
        <w:rPr>
          <w:rFonts w:cs="David"/>
          <w:b/>
          <w:bCs/>
          <w:sz w:val="24"/>
          <w:szCs w:val="24"/>
          <w:u w:val="single"/>
          <w:rtl/>
        </w:rPr>
        <w:t>תמר גוז'נסקי:</w:t>
      </w:r>
      <w:r>
        <w:rPr>
          <w:rFonts w:cs="David"/>
          <w:sz w:val="24"/>
          <w:szCs w:val="24"/>
          <w:rtl/>
        </w:rPr>
        <w:tab/>
      </w:r>
      <w:r>
        <w:rPr>
          <w:rFonts w:cs="David"/>
          <w:sz w:val="24"/>
          <w:szCs w:val="24"/>
          <w:rtl/>
        </w:rPr>
        <w:tab/>
      </w:r>
      <w:r>
        <w:rPr>
          <w:rFonts w:cs="David"/>
          <w:sz w:val="24"/>
          <w:szCs w:val="24"/>
          <w:rtl/>
        </w:rPr>
        <w:tab/>
        <w:t xml:space="preserve">מדובר על קביעת דרכים, כך שצריכות להיות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תקנות.</w:t>
      </w:r>
    </w:p>
    <w:p w:rsidR="00000000" w:rsidRDefault="00421328">
      <w:pPr>
        <w:jc w:val="both"/>
        <w:rPr>
          <w:rFonts w:cs="David"/>
          <w:sz w:val="24"/>
          <w:szCs w:val="24"/>
          <w:rtl/>
        </w:rPr>
      </w:pPr>
    </w:p>
    <w:p w:rsidR="00000000" w:rsidRDefault="00421328">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אם כן, התקופה היא חמש שנים ואז השר קובע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בתקנות.</w:t>
      </w:r>
    </w:p>
    <w:p w:rsidR="00000000" w:rsidRDefault="00421328">
      <w:pPr>
        <w:jc w:val="both"/>
        <w:rPr>
          <w:rFonts w:cs="David"/>
          <w:sz w:val="24"/>
          <w:szCs w:val="24"/>
          <w:rtl/>
        </w:rPr>
      </w:pPr>
    </w:p>
    <w:p w:rsidR="00000000" w:rsidRDefault="00421328">
      <w:pPr>
        <w:jc w:val="both"/>
        <w:rPr>
          <w:rFonts w:cs="David"/>
          <w:sz w:val="24"/>
          <w:szCs w:val="24"/>
          <w:rtl/>
        </w:rPr>
      </w:pPr>
      <w:r>
        <w:rPr>
          <w:rFonts w:cs="David"/>
          <w:b/>
          <w:bCs/>
          <w:sz w:val="24"/>
          <w:szCs w:val="24"/>
          <w:u w:val="single"/>
          <w:rtl/>
        </w:rPr>
        <w:t>תמר גוז'נסקי:</w:t>
      </w:r>
      <w:r>
        <w:rPr>
          <w:rFonts w:cs="David"/>
          <w:sz w:val="24"/>
          <w:szCs w:val="24"/>
          <w:rtl/>
        </w:rPr>
        <w:tab/>
      </w:r>
      <w:r>
        <w:rPr>
          <w:rFonts w:cs="David"/>
          <w:sz w:val="24"/>
          <w:szCs w:val="24"/>
          <w:rtl/>
        </w:rPr>
        <w:tab/>
      </w:r>
      <w:r>
        <w:rPr>
          <w:rFonts w:cs="David"/>
          <w:sz w:val="24"/>
          <w:szCs w:val="24"/>
          <w:rtl/>
        </w:rPr>
        <w:tab/>
        <w:t xml:space="preserve">כן. הוא קובע </w:t>
      </w:r>
      <w:r>
        <w:rPr>
          <w:rFonts w:cs="David"/>
          <w:sz w:val="24"/>
          <w:szCs w:val="24"/>
          <w:rtl/>
        </w:rPr>
        <w:t>את הדרכים, אבל לא את המועד.</w:t>
      </w:r>
    </w:p>
    <w:p w:rsidR="00000000" w:rsidRDefault="00421328">
      <w:pPr>
        <w:jc w:val="both"/>
        <w:rPr>
          <w:rFonts w:cs="David"/>
          <w:sz w:val="24"/>
          <w:szCs w:val="24"/>
          <w:rtl/>
        </w:rPr>
      </w:pPr>
    </w:p>
    <w:p w:rsidR="00000000" w:rsidRDefault="00421328">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אני חושב שגם בעניין שלך אין השפעה על תקציב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המדינה.</w:t>
      </w:r>
    </w:p>
    <w:p w:rsidR="00000000" w:rsidRDefault="00421328">
      <w:pPr>
        <w:jc w:val="both"/>
        <w:rPr>
          <w:rFonts w:cs="David"/>
          <w:sz w:val="24"/>
          <w:szCs w:val="24"/>
          <w:rtl/>
        </w:rPr>
      </w:pPr>
    </w:p>
    <w:p w:rsidR="00000000" w:rsidRDefault="00421328">
      <w:pPr>
        <w:jc w:val="both"/>
        <w:rPr>
          <w:rFonts w:cs="David"/>
          <w:sz w:val="24"/>
          <w:szCs w:val="24"/>
          <w:rtl/>
        </w:rPr>
      </w:pPr>
      <w:r>
        <w:rPr>
          <w:rFonts w:cs="David"/>
          <w:b/>
          <w:bCs/>
          <w:sz w:val="24"/>
          <w:szCs w:val="24"/>
          <w:u w:val="single"/>
          <w:rtl/>
        </w:rPr>
        <w:t>תמר גוז'נסקי:</w:t>
      </w:r>
      <w:r>
        <w:rPr>
          <w:rFonts w:cs="David"/>
          <w:sz w:val="24"/>
          <w:szCs w:val="24"/>
          <w:rtl/>
        </w:rPr>
        <w:tab/>
      </w:r>
      <w:r>
        <w:rPr>
          <w:rFonts w:cs="David"/>
          <w:sz w:val="24"/>
          <w:szCs w:val="24"/>
          <w:rtl/>
        </w:rPr>
        <w:tab/>
      </w:r>
      <w:r>
        <w:rPr>
          <w:rFonts w:cs="David"/>
          <w:sz w:val="24"/>
          <w:szCs w:val="24"/>
          <w:rtl/>
        </w:rPr>
        <w:tab/>
        <w:t>אין השפעה.</w:t>
      </w:r>
    </w:p>
    <w:p w:rsidR="00000000" w:rsidRDefault="00421328">
      <w:pPr>
        <w:jc w:val="both"/>
        <w:rPr>
          <w:rFonts w:cs="David"/>
          <w:sz w:val="24"/>
          <w:szCs w:val="24"/>
          <w:rtl/>
        </w:rPr>
      </w:pPr>
    </w:p>
    <w:p w:rsidR="00000000" w:rsidRDefault="00421328">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גם באוצר חושבים שאין השפעה על תקציב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המדינה. נציין שלדעת המציעים ולדעת נציג האוצר אין השפעה על תקצ</w:t>
      </w:r>
      <w:r>
        <w:rPr>
          <w:rFonts w:cs="David"/>
          <w:sz w:val="24"/>
          <w:szCs w:val="24"/>
          <w:rtl/>
        </w:rPr>
        <w:t>יב המדינה.</w:t>
      </w:r>
    </w:p>
    <w:p w:rsidR="00000000" w:rsidRDefault="00421328">
      <w:pPr>
        <w:jc w:val="both"/>
        <w:rPr>
          <w:rFonts w:cs="David"/>
          <w:sz w:val="24"/>
          <w:szCs w:val="24"/>
          <w:rtl/>
        </w:rPr>
      </w:pPr>
    </w:p>
    <w:p w:rsidR="00000000" w:rsidRDefault="00421328">
      <w:pPr>
        <w:jc w:val="both"/>
        <w:rPr>
          <w:rFonts w:cs="David"/>
          <w:sz w:val="24"/>
          <w:szCs w:val="24"/>
          <w:rtl/>
        </w:rPr>
      </w:pPr>
      <w:r>
        <w:rPr>
          <w:rFonts w:cs="David"/>
          <w:sz w:val="24"/>
          <w:szCs w:val="24"/>
          <w:rtl/>
        </w:rPr>
        <w:t>יש מישהו שרוצה לומר עוד משהו? הכוונה שלנו שהדברים האלה ינוסחו ברוח האמור בישיבה, אני אקבע מועד להצבעה ותתקיים הצבעה על כל אחד משני החוקים.</w:t>
      </w:r>
    </w:p>
    <w:p w:rsidR="00000000" w:rsidRDefault="00421328">
      <w:pPr>
        <w:jc w:val="both"/>
        <w:rPr>
          <w:rFonts w:cs="David"/>
          <w:sz w:val="24"/>
          <w:szCs w:val="24"/>
          <w:rtl/>
        </w:rPr>
      </w:pPr>
    </w:p>
    <w:p w:rsidR="00000000" w:rsidRDefault="00421328">
      <w:pPr>
        <w:jc w:val="both"/>
        <w:rPr>
          <w:rFonts w:cs="David"/>
          <w:sz w:val="24"/>
          <w:szCs w:val="24"/>
          <w:rtl/>
        </w:rPr>
      </w:pPr>
      <w:r>
        <w:rPr>
          <w:rFonts w:cs="David"/>
          <w:sz w:val="24"/>
          <w:szCs w:val="24"/>
          <w:rtl/>
        </w:rPr>
        <w:t>מאחר שיש פה מיעוט של חברי כנסת ומאחר שאני מניח שלהצבעה כזו יבואו אולי כמעט כל חברי הוועדה, אני אאפשר לפנ</w:t>
      </w:r>
      <w:r>
        <w:rPr>
          <w:rFonts w:cs="David"/>
          <w:sz w:val="24"/>
          <w:szCs w:val="24"/>
          <w:rtl/>
        </w:rPr>
        <w:t>י ההצבעה לכמה אנשים שירצו להתבטא בקצרה לומר בעד או נגד הצעות החוק. אני מבקש גם ממנהלת הוועדה להודיע על כך כדי שכל חברי הכנסת ישמעו את הטיעונים. לאחר מכן נקיים הצבעה בעד ונגד החוקים האלה. יתקיימו שתי הצבעות נפרדות על כל הצעת חוק בנפרד כי החוקים הם שונים ולכ</w:t>
      </w:r>
      <w:r>
        <w:rPr>
          <w:rFonts w:cs="David"/>
          <w:sz w:val="24"/>
          <w:szCs w:val="24"/>
          <w:rtl/>
        </w:rPr>
        <w:t>ן בשלב זה לא עשיתי מאמץ לשלב ביניהם.</w:t>
      </w:r>
    </w:p>
    <w:p w:rsidR="00000000" w:rsidRDefault="00421328">
      <w:pPr>
        <w:jc w:val="both"/>
        <w:rPr>
          <w:rFonts w:cs="David"/>
          <w:sz w:val="24"/>
          <w:szCs w:val="24"/>
          <w:rtl/>
        </w:rPr>
      </w:pPr>
    </w:p>
    <w:p w:rsidR="00000000" w:rsidRDefault="00421328">
      <w:pPr>
        <w:jc w:val="both"/>
        <w:rPr>
          <w:rFonts w:cs="David"/>
          <w:sz w:val="24"/>
          <w:szCs w:val="24"/>
          <w:rtl/>
        </w:rPr>
      </w:pPr>
      <w:r>
        <w:rPr>
          <w:rFonts w:cs="David"/>
          <w:sz w:val="24"/>
          <w:szCs w:val="24"/>
          <w:rtl/>
        </w:rPr>
        <w:t>אני מודה לכם. אני מניח שברגע שמלאכת הניסוח תסתיים, תקבלו הודעה על מועד ההצבעה.</w:t>
      </w:r>
    </w:p>
    <w:p w:rsidR="00000000" w:rsidRDefault="00421328">
      <w:pPr>
        <w:jc w:val="both"/>
        <w:rPr>
          <w:rFonts w:cs="David"/>
          <w:sz w:val="24"/>
          <w:szCs w:val="24"/>
          <w:rtl/>
        </w:rPr>
      </w:pPr>
    </w:p>
    <w:p w:rsidR="00000000" w:rsidRDefault="00421328">
      <w:pPr>
        <w:jc w:val="both"/>
        <w:rPr>
          <w:rFonts w:cs="David"/>
          <w:sz w:val="24"/>
          <w:szCs w:val="24"/>
          <w:rtl/>
        </w:rPr>
      </w:pPr>
    </w:p>
    <w:p w:rsidR="00000000" w:rsidRDefault="00421328">
      <w:pPr>
        <w:jc w:val="both"/>
        <w:rPr>
          <w:rFonts w:cs="David"/>
          <w:sz w:val="24"/>
          <w:szCs w:val="24"/>
          <w:rtl/>
        </w:rPr>
      </w:pPr>
    </w:p>
    <w:p w:rsidR="00000000" w:rsidRDefault="00421328">
      <w:pPr>
        <w:jc w:val="both"/>
        <w:rPr>
          <w:rFonts w:cs="David"/>
          <w:sz w:val="24"/>
          <w:szCs w:val="24"/>
          <w:rtl/>
        </w:rPr>
      </w:pPr>
    </w:p>
    <w:p w:rsidR="00000000" w:rsidRDefault="00421328">
      <w:pPr>
        <w:jc w:val="both"/>
        <w:rPr>
          <w:rFonts w:cs="David"/>
          <w:sz w:val="24"/>
          <w:szCs w:val="24"/>
          <w:rtl/>
        </w:rPr>
      </w:pPr>
    </w:p>
    <w:p w:rsidR="00000000" w:rsidRDefault="00421328">
      <w:pPr>
        <w:jc w:val="both"/>
        <w:rPr>
          <w:rFonts w:cs="David"/>
          <w:sz w:val="24"/>
          <w:szCs w:val="24"/>
          <w:rtl/>
        </w:rPr>
      </w:pPr>
    </w:p>
    <w:p w:rsidR="00000000" w:rsidRDefault="00421328">
      <w:pPr>
        <w:jc w:val="both"/>
        <w:rPr>
          <w:rFonts w:cs="David"/>
          <w:sz w:val="24"/>
          <w:szCs w:val="24"/>
          <w:rtl/>
        </w:rPr>
      </w:pPr>
    </w:p>
    <w:p w:rsidR="00000000" w:rsidRDefault="00421328">
      <w:pPr>
        <w:jc w:val="both"/>
        <w:rPr>
          <w:rFonts w:cs="David"/>
          <w:sz w:val="24"/>
          <w:szCs w:val="24"/>
          <w:rtl/>
        </w:rPr>
      </w:pPr>
    </w:p>
    <w:p w:rsidR="00000000" w:rsidRDefault="00421328">
      <w:pPr>
        <w:jc w:val="both"/>
        <w:rPr>
          <w:rFonts w:cs="David"/>
          <w:sz w:val="24"/>
          <w:szCs w:val="24"/>
          <w:rtl/>
        </w:rPr>
      </w:pPr>
    </w:p>
    <w:p w:rsidR="00000000" w:rsidRDefault="00421328">
      <w:pPr>
        <w:pStyle w:val="10"/>
        <w:rPr>
          <w:rFonts w:cs="David"/>
          <w:sz w:val="24"/>
          <w:rtl/>
        </w:rPr>
      </w:pPr>
      <w:r>
        <w:rPr>
          <w:rFonts w:cs="David"/>
          <w:sz w:val="24"/>
          <w:rtl/>
        </w:rPr>
        <w:t>הישיבה ננעלה בשעה 11:35</w:t>
      </w:r>
    </w:p>
    <w:p w:rsidR="00000000" w:rsidRDefault="00421328">
      <w:pPr>
        <w:jc w:val="both"/>
        <w:rPr>
          <w:rFonts w:cs="David"/>
          <w:sz w:val="24"/>
          <w:szCs w:val="24"/>
          <w:rtl/>
        </w:rPr>
      </w:pPr>
    </w:p>
    <w:p w:rsidR="00000000" w:rsidRDefault="00421328">
      <w:pPr>
        <w:jc w:val="right"/>
        <w:rPr>
          <w:rFonts w:cs="Miriam"/>
          <w:rtl/>
        </w:rPr>
      </w:pPr>
    </w:p>
    <w:sectPr w:rsidR="00000000">
      <w:headerReference w:type="default" r:id="rId7"/>
      <w:footerReference w:type="default" r:id="rId8"/>
      <w:headerReference w:type="first" r:id="rId9"/>
      <w:footerReference w:type="first" r:id="rId10"/>
      <w:pgSz w:w="11906" w:h="16838" w:code="9"/>
      <w:pgMar w:top="2381" w:right="2381" w:bottom="2381" w:left="2381" w:header="709" w:footer="709"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421328">
      <w:r>
        <w:separator/>
      </w:r>
    </w:p>
  </w:endnote>
  <w:endnote w:type="continuationSeparator" w:id="0">
    <w:p w:rsidR="00000000" w:rsidRDefault="0042132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Miriam">
    <w:panose1 w:val="020B0502050101010101"/>
    <w:charset w:val="B1"/>
    <w:family w:val="swiss"/>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21328">
    <w:pPr>
      <w:pStyle w:val="a7"/>
      <w:rPr>
        <w:rFonts w:cs="Miriam"/>
        <w:rtl/>
      </w:rPr>
    </w:pPr>
  </w:p>
  <w:p w:rsidR="00000000" w:rsidRDefault="00421328">
    <w:pPr>
      <w:pStyle w:val="a7"/>
      <w:rPr>
        <w:rFonts w:cs="Miriam"/>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21328">
    <w:pPr>
      <w:pStyle w:val="a7"/>
      <w:rPr>
        <w:rFonts w:cs="Miriam"/>
        <w:rtl/>
      </w:rPr>
    </w:pPr>
  </w:p>
  <w:p w:rsidR="00000000" w:rsidRDefault="00421328">
    <w:pPr>
      <w:pStyle w:val="a7"/>
      <w:rPr>
        <w:rFonts w:cs="Miriam"/>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421328">
      <w:r>
        <w:separator/>
      </w:r>
    </w:p>
  </w:footnote>
  <w:footnote w:type="continuationSeparator" w:id="0">
    <w:p w:rsidR="00000000" w:rsidRDefault="0042132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21328">
    <w:pPr>
      <w:pStyle w:val="a5"/>
      <w:framePr w:wrap="auto" w:vAnchor="text" w:hAnchor="page" w:x="5905" w:y="447"/>
      <w:rPr>
        <w:rStyle w:val="a9"/>
        <w:rFonts w:cs="David"/>
        <w:sz w:val="24"/>
        <w:szCs w:val="24"/>
        <w:rtl/>
      </w:rPr>
    </w:pPr>
    <w:r>
      <w:rPr>
        <w:rStyle w:val="a9"/>
        <w:rFonts w:cs="David"/>
        <w:szCs w:val="24"/>
      </w:rPr>
      <w:fldChar w:fldCharType="begin"/>
    </w:r>
    <w:r>
      <w:rPr>
        <w:rStyle w:val="a9"/>
        <w:rFonts w:cs="David"/>
        <w:szCs w:val="24"/>
      </w:rPr>
      <w:instrText xml:space="preserve">PAGE  </w:instrText>
    </w:r>
    <w:r>
      <w:rPr>
        <w:rStyle w:val="a9"/>
        <w:rFonts w:cs="David"/>
        <w:szCs w:val="24"/>
      </w:rPr>
      <w:fldChar w:fldCharType="separate"/>
    </w:r>
    <w:r>
      <w:rPr>
        <w:rStyle w:val="a9"/>
        <w:rFonts w:cs="David"/>
        <w:noProof/>
        <w:szCs w:val="24"/>
        <w:rtl/>
      </w:rPr>
      <w:t>2</w:t>
    </w:r>
    <w:r>
      <w:rPr>
        <w:rStyle w:val="a9"/>
        <w:rFonts w:cs="David"/>
        <w:szCs w:val="24"/>
      </w:rPr>
      <w:fldChar w:fldCharType="end"/>
    </w:r>
  </w:p>
  <w:p w:rsidR="00000000" w:rsidRDefault="00421328">
    <w:pPr>
      <w:pStyle w:val="a5"/>
      <w:rPr>
        <w:rFonts w:cs="Miriam"/>
        <w:b/>
        <w:bCs/>
        <w:u w:val="single"/>
        <w:rtl/>
      </w:rPr>
    </w:pPr>
    <w:r>
      <w:rPr>
        <w:rFonts w:cs="Miriam"/>
        <w:b/>
        <w:bCs/>
        <w:u w:val="single"/>
        <w:rtl/>
      </w:rPr>
      <w:t>ועדת הכלכלה – 17.12.2001</w:t>
    </w:r>
  </w:p>
  <w:p w:rsidR="00000000" w:rsidRDefault="00421328">
    <w:pPr>
      <w:pStyle w:val="a5"/>
      <w:rPr>
        <w:rFonts w:cs="Miriam"/>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21328">
    <w:pPr>
      <w:pStyle w:val="a5"/>
      <w:rPr>
        <w:rFonts w:cs="Miriam"/>
        <w:rtl/>
      </w:rPr>
    </w:pPr>
  </w:p>
  <w:p w:rsidR="00000000" w:rsidRDefault="00421328">
    <w:pPr>
      <w:pStyle w:val="a5"/>
      <w:rPr>
        <w:rFonts w:cs="Miriam"/>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00"/>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CA00005D07CEC2E8DED3118F2D00805F9F08A900000009603D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421328"/>
    <w:rsid w:val="004213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09338478-F253-47B8-93B7-EF285A8695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hAnsi="Times New Roman" w:cs="Times New Roman"/>
      <w:sz w:val="20"/>
      <w:szCs w:val="20"/>
      <w:lang w:eastAsia="he-IL"/>
    </w:rPr>
  </w:style>
  <w:style w:type="paragraph" w:styleId="10">
    <w:name w:val="heading 1"/>
    <w:basedOn w:val="a"/>
    <w:next w:val="a"/>
    <w:link w:val="11"/>
    <w:uiPriority w:val="99"/>
    <w:qFormat/>
    <w:pPr>
      <w:keepNext/>
      <w:jc w:val="center"/>
      <w:outlineLvl w:val="0"/>
    </w:pPr>
    <w:rPr>
      <w:b/>
      <w:bCs/>
      <w:szCs w:val="24"/>
      <w:u w:val="single"/>
    </w:rPr>
  </w:style>
  <w:style w:type="paragraph" w:styleId="20">
    <w:name w:val="heading 2"/>
    <w:basedOn w:val="a"/>
    <w:next w:val="a"/>
    <w:link w:val="21"/>
    <w:uiPriority w:val="99"/>
    <w:qFormat/>
    <w:pPr>
      <w:keepNext/>
      <w:jc w:val="both"/>
      <w:outlineLvl w:val="1"/>
    </w:pPr>
    <w:rPr>
      <w:szCs w:val="24"/>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0"/>
      <w:szCs w:val="20"/>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0"/>
      <w:szCs w:val="20"/>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cs="Miriam"/>
      <w:lang w:bidi="he-IL"/>
    </w:rPr>
  </w:style>
  <w:style w:type="paragraph" w:styleId="aa">
    <w:name w:val="Block Text"/>
    <w:basedOn w:val="a"/>
    <w:uiPriority w:val="99"/>
    <w:pPr>
      <w:ind w:right="720" w:firstLine="2880"/>
      <w:jc w:val="both"/>
    </w:pPr>
    <w:rPr>
      <w:b/>
      <w:bCs/>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10494</Words>
  <Characters>52475</Characters>
  <Application>Microsoft Office Word</Application>
  <DocSecurity>0</DocSecurity>
  <Lines>437</Lines>
  <Paragraphs>125</Paragraphs>
  <ScaleCrop>false</ScaleCrop>
  <Company>knesset</Company>
  <LinksUpToDate>false</LinksUpToDate>
  <CharactersWithSpaces>62844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פרוטוקולים/כלכלה/4284</dc:title>
  <dc:subject>כלכלה 17.12.2001</dc:subject>
  <dc:creator>חבר</dc:creator>
  <cp:keywords/>
  <dc:description/>
  <cp:lastModifiedBy>רינה דבורה קדרון</cp:lastModifiedBy>
  <cp:revision>2</cp:revision>
  <dcterms:created xsi:type="dcterms:W3CDTF">2017-04-20T07:35:00Z</dcterms:created>
  <dcterms:modified xsi:type="dcterms:W3CDTF">2017-04-20T07:35:00Z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