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0021">
      <w:pPr>
        <w:jc w:val="right"/>
        <w:rPr>
          <w:rFonts w:cs="David"/>
          <w:sz w:val="24"/>
          <w:rtl/>
        </w:rPr>
      </w:pPr>
      <w:bookmarkStart w:id="0" w:name="_GoBack"/>
      <w:bookmarkEnd w:id="0"/>
      <w:r>
        <w:rPr>
          <w:rFonts w:cs="David"/>
          <w:sz w:val="24"/>
          <w:rtl/>
        </w:rPr>
        <w:t>פרוטוקולים/ועדת הפנים/435</w:t>
      </w:r>
    </w:p>
    <w:p w:rsidR="00000000" w:rsidRDefault="00D10021">
      <w:pPr>
        <w:jc w:val="right"/>
        <w:rPr>
          <w:rFonts w:cs="David"/>
          <w:sz w:val="24"/>
          <w:rtl/>
        </w:rPr>
      </w:pPr>
      <w:r>
        <w:rPr>
          <w:rFonts w:cs="David"/>
          <w:sz w:val="24"/>
          <w:rtl/>
        </w:rPr>
        <w:tab/>
        <w:t>ירושלים, י"א באייר, תש"ס</w:t>
      </w:r>
    </w:p>
    <w:p w:rsidR="00000000" w:rsidRDefault="00D10021">
      <w:pPr>
        <w:jc w:val="right"/>
        <w:rPr>
          <w:rFonts w:cs="David"/>
          <w:sz w:val="24"/>
          <w:rtl/>
          <w:lang w:val="es"/>
        </w:rPr>
      </w:pPr>
      <w:r>
        <w:rPr>
          <w:rFonts w:cs="David"/>
          <w:sz w:val="24"/>
          <w:rtl/>
          <w:lang w:val="es"/>
        </w:rPr>
        <w:t>16 במאי, 2000</w:t>
      </w:r>
    </w:p>
    <w:p w:rsidR="00000000" w:rsidRDefault="00D10021">
      <w:pPr>
        <w:jc w:val="right"/>
        <w:rPr>
          <w:rFonts w:cs="David"/>
          <w:sz w:val="24"/>
          <w:rtl/>
        </w:rPr>
      </w:pPr>
    </w:p>
    <w:p w:rsidR="00000000" w:rsidRDefault="00D1002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10021">
      <w:pPr>
        <w:jc w:val="both"/>
        <w:rPr>
          <w:rFonts w:cs="David"/>
          <w:b/>
          <w:bCs/>
          <w:sz w:val="24"/>
          <w:rtl/>
        </w:rPr>
      </w:pPr>
      <w:r>
        <w:rPr>
          <w:rFonts w:cs="David"/>
          <w:b/>
          <w:bCs/>
          <w:sz w:val="24"/>
          <w:rtl/>
        </w:rPr>
        <w:t xml:space="preserve">    מושב   שני</w:t>
      </w:r>
    </w:p>
    <w:p w:rsidR="00000000" w:rsidRDefault="00D10021">
      <w:pPr>
        <w:jc w:val="both"/>
        <w:rPr>
          <w:rFonts w:cs="David"/>
          <w:b/>
          <w:bCs/>
          <w:sz w:val="24"/>
          <w:rtl/>
        </w:rPr>
      </w:pPr>
    </w:p>
    <w:p w:rsidR="00000000" w:rsidRDefault="00D10021">
      <w:pPr>
        <w:jc w:val="both"/>
        <w:rPr>
          <w:rFonts w:cs="David"/>
          <w:b/>
          <w:bCs/>
          <w:sz w:val="24"/>
          <w:rtl/>
        </w:rPr>
      </w:pPr>
    </w:p>
    <w:p w:rsidR="00000000" w:rsidRDefault="00D10021">
      <w:pPr>
        <w:jc w:val="both"/>
        <w:rPr>
          <w:rFonts w:cs="David"/>
          <w:b/>
          <w:bCs/>
          <w:sz w:val="24"/>
          <w:rtl/>
        </w:rPr>
      </w:pPr>
    </w:p>
    <w:p w:rsidR="00000000" w:rsidRDefault="00D10021">
      <w:pPr>
        <w:jc w:val="both"/>
        <w:rPr>
          <w:rFonts w:cs="David"/>
          <w:b/>
          <w:bCs/>
          <w:sz w:val="24"/>
          <w:rtl/>
        </w:rPr>
      </w:pPr>
    </w:p>
    <w:p w:rsidR="00000000" w:rsidRDefault="00D10021">
      <w:pPr>
        <w:jc w:val="center"/>
        <w:rPr>
          <w:rFonts w:cs="David"/>
          <w:b/>
          <w:bCs/>
          <w:sz w:val="24"/>
          <w:rtl/>
        </w:rPr>
      </w:pPr>
      <w:r>
        <w:rPr>
          <w:rFonts w:cs="David"/>
          <w:b/>
          <w:bCs/>
          <w:sz w:val="24"/>
          <w:rtl/>
        </w:rPr>
        <w:t xml:space="preserve">פרוטוקול מס' 87 </w:t>
      </w:r>
    </w:p>
    <w:p w:rsidR="00000000" w:rsidRDefault="00D10021">
      <w:pPr>
        <w:jc w:val="center"/>
        <w:rPr>
          <w:rFonts w:cs="David"/>
          <w:b/>
          <w:bCs/>
          <w:sz w:val="24"/>
          <w:rtl/>
        </w:rPr>
      </w:pPr>
      <w:r>
        <w:rPr>
          <w:rFonts w:cs="David"/>
          <w:b/>
          <w:bCs/>
          <w:sz w:val="24"/>
          <w:rtl/>
        </w:rPr>
        <w:t>מישיבת ועדת הפנים ואיכות הסביב</w:t>
      </w:r>
      <w:r>
        <w:rPr>
          <w:rFonts w:cs="David"/>
          <w:b/>
          <w:bCs/>
          <w:sz w:val="24"/>
          <w:rtl/>
        </w:rPr>
        <w:t>ה</w:t>
      </w:r>
    </w:p>
    <w:p w:rsidR="00000000" w:rsidRDefault="00D10021">
      <w:pPr>
        <w:jc w:val="center"/>
        <w:rPr>
          <w:rFonts w:cs="David"/>
          <w:b/>
          <w:bCs/>
          <w:sz w:val="24"/>
          <w:u w:val="single"/>
          <w:rtl/>
        </w:rPr>
      </w:pPr>
      <w:r>
        <w:rPr>
          <w:rFonts w:cs="David"/>
          <w:b/>
          <w:bCs/>
          <w:sz w:val="24"/>
          <w:u w:val="single"/>
          <w:rtl/>
        </w:rPr>
        <w:t xml:space="preserve">שהתקיימה ביום שני, ה' בניסן התש"ס – 10 באפריל 2000 בשעה 09:30 </w:t>
      </w:r>
    </w:p>
    <w:p w:rsidR="00000000" w:rsidRDefault="00D10021">
      <w:pPr>
        <w:jc w:val="center"/>
        <w:rPr>
          <w:rFonts w:cs="David"/>
          <w:sz w:val="24"/>
          <w:rtl/>
        </w:rPr>
      </w:pPr>
    </w:p>
    <w:p w:rsidR="00000000" w:rsidRDefault="00D10021">
      <w:pPr>
        <w:jc w:val="both"/>
        <w:rPr>
          <w:rFonts w:cs="David"/>
          <w:sz w:val="24"/>
          <w:rtl/>
        </w:rPr>
      </w:pPr>
    </w:p>
    <w:p w:rsidR="00000000" w:rsidRDefault="00D10021">
      <w:pPr>
        <w:jc w:val="both"/>
        <w:rPr>
          <w:rFonts w:cs="David"/>
          <w:sz w:val="24"/>
          <w:rtl/>
        </w:rPr>
      </w:pPr>
    </w:p>
    <w:p w:rsidR="00000000" w:rsidRDefault="00D10021">
      <w:pPr>
        <w:jc w:val="both"/>
        <w:rPr>
          <w:rFonts w:cs="David"/>
          <w:b/>
          <w:bCs/>
          <w:sz w:val="24"/>
          <w:u w:val="single"/>
          <w:rtl/>
        </w:rPr>
      </w:pPr>
      <w:r>
        <w:rPr>
          <w:rFonts w:cs="David"/>
          <w:b/>
          <w:bCs/>
          <w:sz w:val="24"/>
          <w:u w:val="single"/>
          <w:rtl/>
        </w:rPr>
        <w:t>נכחו:</w:t>
      </w:r>
    </w:p>
    <w:p w:rsidR="00000000" w:rsidRDefault="00D10021">
      <w:pPr>
        <w:jc w:val="both"/>
        <w:rPr>
          <w:rFonts w:cs="David"/>
          <w:b/>
          <w:bCs/>
          <w:sz w:val="24"/>
          <w:u w:val="single"/>
          <w:rtl/>
        </w:rPr>
      </w:pPr>
    </w:p>
    <w:p w:rsidR="00000000" w:rsidRDefault="00D1002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D10021">
      <w:pPr>
        <w:tabs>
          <w:tab w:val="left" w:pos="1505"/>
        </w:tabs>
        <w:jc w:val="both"/>
        <w:rPr>
          <w:rFonts w:cs="David"/>
          <w:sz w:val="24"/>
          <w:rtl/>
        </w:rPr>
      </w:pPr>
      <w:r>
        <w:rPr>
          <w:rFonts w:cs="David"/>
          <w:sz w:val="24"/>
          <w:rtl/>
        </w:rPr>
        <w:tab/>
        <w:t>מוחמד ברכה</w:t>
      </w:r>
    </w:p>
    <w:p w:rsidR="00000000" w:rsidRDefault="00D10021">
      <w:pPr>
        <w:tabs>
          <w:tab w:val="left" w:pos="1505"/>
        </w:tabs>
        <w:jc w:val="both"/>
        <w:rPr>
          <w:rFonts w:cs="David"/>
          <w:sz w:val="24"/>
          <w:rtl/>
        </w:rPr>
      </w:pPr>
      <w:r>
        <w:rPr>
          <w:rFonts w:cs="David"/>
          <w:sz w:val="24"/>
          <w:rtl/>
        </w:rPr>
        <w:tab/>
        <w:t>אחמד טיבי</w:t>
      </w:r>
    </w:p>
    <w:p w:rsidR="00000000" w:rsidRDefault="00D10021">
      <w:pPr>
        <w:tabs>
          <w:tab w:val="left" w:pos="1505"/>
        </w:tabs>
        <w:jc w:val="both"/>
        <w:rPr>
          <w:rFonts w:cs="David"/>
          <w:sz w:val="24"/>
          <w:rtl/>
        </w:rPr>
      </w:pPr>
      <w:r>
        <w:rPr>
          <w:rFonts w:cs="David"/>
          <w:sz w:val="24"/>
          <w:rtl/>
        </w:rPr>
        <w:tab/>
        <w:t>משה רז</w:t>
      </w:r>
    </w:p>
    <w:p w:rsidR="00000000" w:rsidRDefault="00D10021">
      <w:pPr>
        <w:tabs>
          <w:tab w:val="left" w:pos="1505"/>
        </w:tabs>
        <w:jc w:val="both"/>
        <w:rPr>
          <w:rFonts w:cs="David"/>
          <w:sz w:val="24"/>
          <w:rtl/>
        </w:rPr>
      </w:pPr>
    </w:p>
    <w:p w:rsidR="00000000" w:rsidRDefault="00D10021">
      <w:pPr>
        <w:tabs>
          <w:tab w:val="left" w:pos="2211"/>
        </w:tabs>
        <w:jc w:val="both"/>
        <w:rPr>
          <w:rFonts w:cs="David"/>
          <w:sz w:val="24"/>
          <w:rtl/>
        </w:rPr>
      </w:pPr>
      <w:r>
        <w:rPr>
          <w:rFonts w:cs="David"/>
          <w:b/>
          <w:bCs/>
          <w:sz w:val="24"/>
          <w:u w:val="single"/>
          <w:rtl/>
        </w:rPr>
        <w:t xml:space="preserve">מוזמנים: </w:t>
      </w:r>
      <w:r>
        <w:rPr>
          <w:rFonts w:cs="David"/>
          <w:b/>
          <w:bCs/>
          <w:sz w:val="24"/>
          <w:rtl/>
        </w:rPr>
        <w:t xml:space="preserve">           </w:t>
      </w:r>
      <w:r>
        <w:rPr>
          <w:rFonts w:cs="David"/>
          <w:sz w:val="24"/>
          <w:rtl/>
        </w:rPr>
        <w:t>אהוד שילת          -  מפקח ארצי על הבחירות, משרד הפנים</w:t>
      </w:r>
    </w:p>
    <w:p w:rsidR="00000000" w:rsidRDefault="00D10021">
      <w:pPr>
        <w:tabs>
          <w:tab w:val="left" w:pos="2211"/>
        </w:tabs>
        <w:jc w:val="both"/>
        <w:rPr>
          <w:rFonts w:cs="David"/>
          <w:sz w:val="24"/>
          <w:rtl/>
        </w:rPr>
      </w:pPr>
      <w:r>
        <w:rPr>
          <w:rFonts w:cs="David"/>
          <w:sz w:val="24"/>
          <w:rtl/>
        </w:rPr>
        <w:t xml:space="preserve">                            סיגל קוגוט  </w:t>
      </w:r>
      <w:r>
        <w:rPr>
          <w:rFonts w:cs="David"/>
          <w:sz w:val="24"/>
          <w:rtl/>
        </w:rPr>
        <w:t xml:space="preserve">        -  משרד המשפטים</w:t>
      </w:r>
    </w:p>
    <w:p w:rsidR="00000000" w:rsidRDefault="00D10021">
      <w:pPr>
        <w:tabs>
          <w:tab w:val="left" w:pos="2211"/>
        </w:tabs>
        <w:jc w:val="both"/>
        <w:rPr>
          <w:rFonts w:cs="David"/>
          <w:sz w:val="24"/>
          <w:rtl/>
        </w:rPr>
      </w:pPr>
      <w:r>
        <w:rPr>
          <w:rFonts w:cs="David"/>
          <w:sz w:val="24"/>
          <w:rtl/>
        </w:rPr>
        <w:t xml:space="preserve">                            עו"ד איתי בר סלע-לשכת עורכי הדין</w:t>
      </w:r>
    </w:p>
    <w:p w:rsidR="00000000" w:rsidRDefault="00D10021">
      <w:pPr>
        <w:tabs>
          <w:tab w:val="left" w:pos="2211"/>
        </w:tabs>
        <w:jc w:val="both"/>
        <w:rPr>
          <w:rFonts w:cs="David"/>
          <w:b/>
          <w:bCs/>
          <w:sz w:val="24"/>
          <w:u w:val="single"/>
          <w:rtl/>
        </w:rPr>
      </w:pPr>
    </w:p>
    <w:p w:rsidR="00000000" w:rsidRDefault="00D10021">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w:t>
      </w:r>
    </w:p>
    <w:p w:rsidR="00000000" w:rsidRDefault="00D10021">
      <w:pPr>
        <w:jc w:val="both"/>
        <w:rPr>
          <w:rFonts w:cs="David"/>
          <w:sz w:val="24"/>
          <w:rtl/>
        </w:rPr>
      </w:pPr>
    </w:p>
    <w:p w:rsidR="00000000" w:rsidRDefault="00D10021">
      <w:pPr>
        <w:tabs>
          <w:tab w:val="left" w:pos="2211"/>
        </w:tabs>
        <w:jc w:val="both"/>
        <w:rPr>
          <w:rFonts w:cs="David"/>
          <w:sz w:val="24"/>
          <w:rtl/>
        </w:rPr>
      </w:pPr>
      <w:r>
        <w:rPr>
          <w:rFonts w:cs="David"/>
          <w:b/>
          <w:bCs/>
          <w:sz w:val="24"/>
          <w:u w:val="single"/>
          <w:rtl/>
        </w:rPr>
        <w:t>מנהלת הוועדה</w:t>
      </w:r>
      <w:r>
        <w:rPr>
          <w:rFonts w:cs="David"/>
          <w:sz w:val="24"/>
          <w:rtl/>
        </w:rPr>
        <w:t>:  יפה שפירא</w:t>
      </w:r>
    </w:p>
    <w:p w:rsidR="00000000" w:rsidRDefault="00D10021">
      <w:pPr>
        <w:tabs>
          <w:tab w:val="left" w:pos="2211"/>
        </w:tabs>
        <w:jc w:val="both"/>
        <w:rPr>
          <w:rFonts w:cs="David"/>
          <w:sz w:val="24"/>
          <w:rtl/>
        </w:rPr>
      </w:pPr>
    </w:p>
    <w:p w:rsidR="00000000" w:rsidRDefault="00D10021">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D10021">
      <w:pPr>
        <w:tabs>
          <w:tab w:val="left" w:pos="2213"/>
        </w:tabs>
        <w:jc w:val="both"/>
        <w:rPr>
          <w:rFonts w:cs="David"/>
          <w:sz w:val="24"/>
          <w:rtl/>
        </w:rPr>
      </w:pPr>
    </w:p>
    <w:p w:rsidR="00000000" w:rsidRDefault="00D10021">
      <w:pPr>
        <w:tabs>
          <w:tab w:val="left" w:pos="2213"/>
        </w:tabs>
        <w:jc w:val="both"/>
        <w:rPr>
          <w:rFonts w:cs="David"/>
          <w:sz w:val="24"/>
          <w:rtl/>
        </w:rPr>
      </w:pPr>
    </w:p>
    <w:p w:rsidR="00000000" w:rsidRDefault="00D10021">
      <w:pPr>
        <w:tabs>
          <w:tab w:val="left" w:pos="1418"/>
        </w:tabs>
        <w:jc w:val="both"/>
        <w:rPr>
          <w:rFonts w:cs="David"/>
          <w:sz w:val="24"/>
          <w:rtl/>
        </w:rPr>
      </w:pPr>
      <w:r>
        <w:rPr>
          <w:rFonts w:cs="David"/>
          <w:b/>
          <w:bCs/>
          <w:sz w:val="24"/>
          <w:u w:val="single"/>
          <w:rtl/>
        </w:rPr>
        <w:t>סדר היום</w:t>
      </w:r>
      <w:r>
        <w:rPr>
          <w:rFonts w:cs="David"/>
          <w:sz w:val="24"/>
          <w:rtl/>
        </w:rPr>
        <w:t>:  הצעת חוק הרשויות המקומיות (בחירות) (תיקון – גיל הבוחר), התש"ס</w:t>
      </w:r>
      <w:r>
        <w:rPr>
          <w:rFonts w:cs="David"/>
          <w:sz w:val="24"/>
          <w:rtl/>
        </w:rPr>
        <w:t>-1999,</w:t>
      </w:r>
    </w:p>
    <w:p w:rsidR="00000000" w:rsidRDefault="00D10021">
      <w:pPr>
        <w:tabs>
          <w:tab w:val="left" w:pos="1418"/>
        </w:tabs>
        <w:jc w:val="both"/>
        <w:rPr>
          <w:rFonts w:cs="David"/>
          <w:sz w:val="24"/>
          <w:rtl/>
        </w:rPr>
      </w:pPr>
      <w:r>
        <w:rPr>
          <w:rFonts w:cs="David"/>
          <w:sz w:val="24"/>
          <w:rtl/>
        </w:rPr>
        <w:t xml:space="preserve">                    של חבר-הכנסת דני נוה.</w:t>
      </w:r>
    </w:p>
    <w:p w:rsidR="00000000" w:rsidRDefault="00D10021">
      <w:pPr>
        <w:jc w:val="both"/>
        <w:rPr>
          <w:rFonts w:cs="David"/>
          <w:sz w:val="24"/>
          <w:rtl/>
        </w:rPr>
      </w:pPr>
    </w:p>
    <w:p w:rsidR="00000000" w:rsidRDefault="00D10021">
      <w:pPr>
        <w:jc w:val="center"/>
        <w:rPr>
          <w:rFonts w:cs="David"/>
          <w:sz w:val="24"/>
          <w:rtl/>
        </w:rPr>
      </w:pPr>
      <w:r>
        <w:rPr>
          <w:rFonts w:cs="David"/>
          <w:sz w:val="24"/>
          <w:rtl/>
        </w:rPr>
        <w:t>- - - - - - -</w:t>
      </w:r>
    </w:p>
    <w:p w:rsidR="00000000" w:rsidRDefault="00D10021">
      <w:pPr>
        <w:jc w:val="center"/>
        <w:rPr>
          <w:rFonts w:cs="David"/>
          <w:sz w:val="24"/>
          <w:rtl/>
        </w:rPr>
      </w:pPr>
    </w:p>
    <w:p w:rsidR="00000000" w:rsidRDefault="00D10021">
      <w:pPr>
        <w:jc w:val="center"/>
        <w:rPr>
          <w:rFonts w:cs="David"/>
          <w:sz w:val="24"/>
          <w:rtl/>
        </w:rPr>
      </w:pPr>
    </w:p>
    <w:p w:rsidR="00000000" w:rsidRDefault="00D10021">
      <w:pPr>
        <w:jc w:val="center"/>
        <w:rPr>
          <w:rFonts w:cs="David"/>
          <w:b/>
          <w:bCs/>
          <w:sz w:val="24"/>
          <w:u w:val="single"/>
          <w:rtl/>
        </w:rPr>
      </w:pPr>
      <w:r>
        <w:rPr>
          <w:rFonts w:cs="David"/>
          <w:sz w:val="24"/>
          <w:rtl/>
        </w:rPr>
        <w:br w:type="page"/>
      </w:r>
      <w:r>
        <w:rPr>
          <w:rFonts w:cs="David"/>
          <w:b/>
          <w:bCs/>
          <w:sz w:val="24"/>
          <w:u w:val="single"/>
          <w:rtl/>
        </w:rPr>
        <w:lastRenderedPageBreak/>
        <w:t>הצעת חוק הרשויות המקומיות (בחירות) (תיקון – גיל הבוחר), התש"ס-1999</w:t>
      </w:r>
    </w:p>
    <w:p w:rsidR="00000000" w:rsidRDefault="00D10021">
      <w:pPr>
        <w:jc w:val="center"/>
        <w:rPr>
          <w:rFonts w:cs="David"/>
          <w:b/>
          <w:bCs/>
          <w:sz w:val="24"/>
          <w:u w:val="single"/>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פותח את הישיבה.</w:t>
      </w:r>
    </w:p>
    <w:p w:rsidR="00000000" w:rsidRDefault="00D10021">
      <w:pPr>
        <w:jc w:val="both"/>
        <w:rPr>
          <w:rFonts w:cs="David"/>
          <w:sz w:val="24"/>
          <w:rtl/>
        </w:rPr>
      </w:pPr>
    </w:p>
    <w:p w:rsidR="00000000" w:rsidRDefault="00D10021">
      <w:pPr>
        <w:jc w:val="both"/>
        <w:rPr>
          <w:rFonts w:cs="David"/>
          <w:sz w:val="24"/>
          <w:rtl/>
        </w:rPr>
      </w:pPr>
      <w:r>
        <w:rPr>
          <w:rFonts w:cs="David"/>
          <w:sz w:val="24"/>
          <w:rtl/>
        </w:rPr>
        <w:tab/>
        <w:t xml:space="preserve">על סדר-היום הצעת חוק של חבר-הכנסת דני נוה, הצעת חוק הרשויות המקומיות (בחירות) </w:t>
      </w:r>
      <w:r>
        <w:rPr>
          <w:rFonts w:cs="David"/>
          <w:sz w:val="24"/>
          <w:rtl/>
        </w:rPr>
        <w:t>(תיקון – גיל הבוחר), התש"ס-1999, האומרת לתת זכות בחירה לצעירים החל מגיל 17, ולא כפי שזה היום, החל מגיל 18.</w:t>
      </w:r>
    </w:p>
    <w:p w:rsidR="00000000" w:rsidRDefault="00D10021">
      <w:pPr>
        <w:jc w:val="both"/>
        <w:rPr>
          <w:rFonts w:cs="David"/>
          <w:sz w:val="24"/>
          <w:rtl/>
        </w:rPr>
      </w:pPr>
    </w:p>
    <w:p w:rsidR="00000000" w:rsidRDefault="00D10021">
      <w:pPr>
        <w:jc w:val="both"/>
        <w:rPr>
          <w:rFonts w:cs="David"/>
          <w:sz w:val="24"/>
          <w:rtl/>
        </w:rPr>
      </w:pPr>
      <w:r>
        <w:rPr>
          <w:rFonts w:cs="David"/>
          <w:sz w:val="24"/>
          <w:rtl/>
        </w:rPr>
        <w:tab/>
        <w:t>חבר-הכנסת דני נוה, אם אתה רוצה להוסיף משהו, בבקשה.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רק כמה מלים קצרות.  החשיבה מאחורי הצעת החוק הזאת היא כפולה.  מצד אחד היא באה להביא</w:t>
      </w:r>
      <w:r>
        <w:rPr>
          <w:rFonts w:cs="David"/>
          <w:sz w:val="24"/>
          <w:rtl/>
        </w:rPr>
        <w:t xml:space="preserve"> ליתר מעורבות של חבר'ה צעירים במתרחש בעיר שלהם או ברשות המקומית שלהם, ואין זה סוד שכאשר יש לך זכות בחירה, גם איכפת לך יותר.  כשיש לך זכות להשפיע אתה גם מעורב יותר, זה נותן לך תמריץ להיות מעורב יותר.</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אני יודע שיכול להיות ויכוח בשאלה אם בני 17 כבר יכולים ל</w:t>
      </w:r>
      <w:r>
        <w:rPr>
          <w:rFonts w:cs="David"/>
          <w:sz w:val="24"/>
          <w:rtl/>
        </w:rPr>
        <w:t>קבל זכות הצבעה  בבחירות לכנסת ולראשות הממשלה, ואני לא רוצה כרגע להיכנס לשאלה הזאת ולדיון הזה.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למה באמת שהצעת החוק לא תתייחס גם לבחירות לכנסת?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יכול להיות שיש בזה היגיון להקדים את גיל הבחירה לכנסת, אבל בשלב זה הלכתי בצורה י</w:t>
      </w:r>
      <w:r>
        <w:rPr>
          <w:rFonts w:cs="David"/>
          <w:sz w:val="24"/>
          <w:rtl/>
        </w:rPr>
        <w:t xml:space="preserve">ותר מדודה בנושא הרשויות המקומיות, שם בוודאי, לדעתי, מדובר בשלטון המקומי ובנושאים שנוגעים במידה רבה מאד גם בבני הנוער, אם זה בענייני חינוך, תרבות או ספורט, בנושאים רבים ומגוונים.  </w:t>
      </w:r>
    </w:p>
    <w:p w:rsidR="00000000" w:rsidRDefault="00D10021">
      <w:pPr>
        <w:jc w:val="both"/>
        <w:rPr>
          <w:rFonts w:cs="David"/>
          <w:sz w:val="24"/>
          <w:rtl/>
        </w:rPr>
      </w:pPr>
    </w:p>
    <w:p w:rsidR="00000000" w:rsidRDefault="00D10021">
      <w:pPr>
        <w:jc w:val="both"/>
        <w:rPr>
          <w:rFonts w:cs="David"/>
          <w:sz w:val="24"/>
          <w:rtl/>
        </w:rPr>
      </w:pPr>
      <w:r>
        <w:rPr>
          <w:rFonts w:cs="David"/>
          <w:sz w:val="24"/>
          <w:rtl/>
        </w:rPr>
        <w:tab/>
        <w:t>דרך אגב, זה משתלב עם הצעת חוק אחרת שלי שעברה כבר בקריאה שנייה ושלישית בווע</w:t>
      </w:r>
      <w:r>
        <w:rPr>
          <w:rFonts w:cs="David"/>
          <w:sz w:val="24"/>
          <w:rtl/>
        </w:rPr>
        <w:t>דה לקידום הילד, וכבר נכנסה לתוקף, לפיה בכל עירייה בארץ תהיה ועדה סטטוטורית שתעסוק בענייני ילדים ונוער.</w:t>
      </w:r>
    </w:p>
    <w:p w:rsidR="00000000" w:rsidRDefault="00D10021">
      <w:pPr>
        <w:jc w:val="both"/>
        <w:rPr>
          <w:rFonts w:cs="David"/>
          <w:sz w:val="24"/>
          <w:rtl/>
        </w:rPr>
      </w:pPr>
      <w:r>
        <w:rPr>
          <w:rFonts w:cs="David"/>
          <w:sz w:val="24"/>
          <w:rtl/>
        </w:rPr>
        <w:t xml:space="preserve"> </w:t>
      </w:r>
    </w:p>
    <w:p w:rsidR="00000000" w:rsidRDefault="00D10021">
      <w:pPr>
        <w:jc w:val="both"/>
        <w:rPr>
          <w:rFonts w:cs="David"/>
          <w:sz w:val="24"/>
          <w:rtl/>
        </w:rPr>
      </w:pPr>
      <w:r>
        <w:rPr>
          <w:rFonts w:cs="David"/>
          <w:sz w:val="24"/>
          <w:rtl/>
        </w:rPr>
        <w:tab/>
        <w:t>החשיבה שלי היא להביא מצד אחד ליתר מעורבות של בני נוער במתרחש בעיר שלהם, בסביבה שלהם, בקהילה שלהם, והצד השני הוא להביא לכך שראשי הרשויות שלנו יבינו שאו</w:t>
      </w:r>
      <w:r>
        <w:rPr>
          <w:rFonts w:cs="David"/>
          <w:sz w:val="24"/>
          <w:rtl/>
        </w:rPr>
        <w:t>כלוסיית הצעירים היא אוכלוסייה רחבה יותר שהם צריכים להתייחס אליה מבחינת סדרי-עדיפויות של ראש עיר וראש רשות, בעניינים שנוגעים לנוער ולצעירים.  מה לעשות, אנחנו חיים בעידן פוליטי, וכשאתה ראש רשות ויש לך אוכלוסיית יעד יותר גדולה של חבר'ה צעירים, אז גם החשיבות ש</w:t>
      </w:r>
      <w:r>
        <w:rPr>
          <w:rFonts w:cs="David"/>
          <w:sz w:val="24"/>
          <w:rtl/>
        </w:rPr>
        <w:t>אתה מייחס לעניינים ולסדרי העדיפויות שנוגעים לנוער ולצעירים היא רבה יותר.</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סביר להניח שבתי הספר התיכוניים ירוויחו מזה.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כבר היום בני 18 הם שמיניסטים.</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מתכוון לכך שראש העיר ירצה שתלמידי בית-הספר בישוב</w:t>
      </w:r>
      <w:r>
        <w:rPr>
          <w:rFonts w:cs="David"/>
          <w:sz w:val="24"/>
          <w:rtl/>
        </w:rPr>
        <w:t xml:space="preserve"> שלו יבחרו בו וגם ידאג לשיפור בית-הספר. </w:t>
      </w:r>
      <w:r>
        <w:rPr>
          <w:rFonts w:cs="David"/>
          <w:sz w:val="24"/>
          <w:rtl/>
        </w:rPr>
        <w:tab/>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אני בכלל חושב שראשי הערים יצטרכו להתחיל לתת יותר את הדעת לכך שיש להם עוד שנתון באוכלוסייה.  וגם היום בני 18 שהם כבר שמיניסטים נוטלים חלק במשחק הזה,  ולכן אינני רואה שום סיבה למה לא להרחיב את זה מעבר לג</w:t>
      </w:r>
      <w:r>
        <w:rPr>
          <w:rFonts w:cs="David"/>
          <w:sz w:val="24"/>
          <w:rtl/>
        </w:rPr>
        <w:t>יל 17.  זו ההצעה והיא עברה בקריאה טרומית בתמיכת הממשלה.</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אני לא יכול להיות אופוזיציה לממשלה.</w:t>
      </w:r>
    </w:p>
    <w:p w:rsidR="00000000" w:rsidRDefault="00D10021">
      <w:pPr>
        <w:jc w:val="both"/>
        <w:rPr>
          <w:rFonts w:cs="David"/>
          <w:sz w:val="24"/>
          <w:rtl/>
        </w:rPr>
      </w:pPr>
    </w:p>
    <w:p w:rsidR="00000000" w:rsidRDefault="00D10021">
      <w:pPr>
        <w:jc w:val="both"/>
        <w:rPr>
          <w:rFonts w:cs="David"/>
          <w:sz w:val="24"/>
          <w:rtl/>
        </w:rPr>
      </w:pPr>
      <w:r>
        <w:rPr>
          <w:rFonts w:cs="David"/>
          <w:sz w:val="24"/>
          <w:rtl/>
        </w:rPr>
        <w:tab/>
        <w:t>חבר-הכנסת נוה, אני לא רוצה להתמודד אתך על הטיעון שאתה נתת, כי אפשר להסתכל עליו בכמה כיוונים וצריך לתחום גבול.  גם בני 18 הם נוער, ואינני רואה את ההב</w:t>
      </w:r>
      <w:r>
        <w:rPr>
          <w:rFonts w:cs="David"/>
          <w:sz w:val="24"/>
          <w:rtl/>
        </w:rPr>
        <w:t>דל הגדול אם נער בן 18 ישתתף או גם 17, ואם 17 אז למה לא 16?  גם להם יש אינטרסים, אולי קצת שונים.</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מה קורה במדינות דמוקרטיות אחרות בעולם?</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אני לא מכיר את כל המדינות בעולם מבחינת החוקים, אבל ביקרתי בדי</w:t>
      </w:r>
      <w:r>
        <w:rPr>
          <w:rFonts w:cs="David"/>
          <w:sz w:val="24"/>
          <w:rtl/>
        </w:rPr>
        <w:tab/>
        <w:t>הרבה מדינות, אין בשום מד</w:t>
      </w:r>
      <w:r>
        <w:rPr>
          <w:rFonts w:cs="David"/>
          <w:sz w:val="24"/>
          <w:rtl/>
        </w:rPr>
        <w:t>ינה שאני יודע, הבחנה בין זכות הצבעה לרשויות המקומיות או לפרלמנט.  ברוב המדינות הגיל הוא 18, יש מדינות שהגיל הוא 20 או 21, אבל אותו גיל בחירה לשני המקומות.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מכיוון שהממשלה הסכימה, קשה לי וגם אינני רוצה להתמודד עם הטענות הערכיות שמעלה חבר-הכנסת נוה.  רק אמר</w:t>
      </w:r>
      <w:r>
        <w:rPr>
          <w:rFonts w:cs="David"/>
          <w:sz w:val="24"/>
          <w:rtl/>
        </w:rPr>
        <w:t>תי ברמז.</w:t>
      </w:r>
    </w:p>
    <w:p w:rsidR="00000000" w:rsidRDefault="00D10021">
      <w:pPr>
        <w:jc w:val="both"/>
        <w:rPr>
          <w:rFonts w:cs="David"/>
          <w:sz w:val="24"/>
          <w:rtl/>
        </w:rPr>
      </w:pPr>
    </w:p>
    <w:p w:rsidR="00000000" w:rsidRDefault="00D10021">
      <w:pPr>
        <w:jc w:val="both"/>
        <w:rPr>
          <w:rFonts w:cs="David"/>
          <w:sz w:val="24"/>
          <w:rtl/>
        </w:rPr>
      </w:pPr>
      <w:r>
        <w:rPr>
          <w:rFonts w:cs="David"/>
          <w:sz w:val="24"/>
          <w:rtl/>
        </w:rPr>
        <w:tab/>
        <w:t>מבחינה מספרית מדובר בתוספת של 105 אלף בפנקס הנוכחי, בערים ובמועצות המקומיות.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בהתאם לחוק החדש?</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 xml:space="preserve">אם החוק שחבר-הכנסת נוה מציע היה נכנס היום לתוקף, אז בפנקס שעכשיו מכינים והוא ייכנס לתוקף באוגוסט היתה נוספת קבוצה של 105 </w:t>
      </w:r>
      <w:r>
        <w:rPr>
          <w:rFonts w:cs="David"/>
          <w:sz w:val="24"/>
          <w:rtl/>
        </w:rPr>
        <w:t>אלף איש.</w:t>
      </w:r>
    </w:p>
    <w:p w:rsidR="00000000" w:rsidRDefault="00D10021">
      <w:pPr>
        <w:jc w:val="both"/>
        <w:rPr>
          <w:rFonts w:cs="David"/>
          <w:sz w:val="24"/>
          <w:rtl/>
        </w:rPr>
      </w:pPr>
    </w:p>
    <w:p w:rsidR="00000000" w:rsidRDefault="00D10021">
      <w:pPr>
        <w:jc w:val="both"/>
        <w:rPr>
          <w:rFonts w:cs="David"/>
          <w:sz w:val="24"/>
          <w:rtl/>
        </w:rPr>
      </w:pPr>
      <w:r>
        <w:rPr>
          <w:rFonts w:cs="David"/>
          <w:sz w:val="24"/>
          <w:rtl/>
        </w:rPr>
        <w:tab/>
        <w:t>מבחינה טכנית זה ניתן לביצוע, אם תסכימו לדרך הזאת.  הפחד שלי הוא שיהיה פעם מצב, ויש הצעת חוק שדיברתי אתך עליה, שאם היא מתקבלת אנחנו מוכרחים להפריד פנקסים.  זאת אומרת, במקביל, באותו לוח זמנים, לעשות פנקס בוחרים לכנסת ופנקס נפרד לגמרי לרשויות המקומ</w:t>
      </w:r>
      <w:r>
        <w:rPr>
          <w:rFonts w:cs="David"/>
          <w:sz w:val="24"/>
          <w:rtl/>
        </w:rPr>
        <w:t>יות.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אתה הרי לא צריך לעשות שני פנקסים.  אתה יכול לעשות נספח, חוברת שכוללת רק את השנתון הזה, ואז אתה לא צריך להסתבך.</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לזה אני רוצה מבחינה טכנית את הסכמת הוועדה, שכך זה ייעשה.  יש לנו כבר נספח ברשויות המקומיות.  הרי לפי חוק הבחירות</w:t>
      </w:r>
      <w:r>
        <w:rPr>
          <w:rFonts w:cs="David"/>
          <w:sz w:val="24"/>
          <w:rtl/>
        </w:rPr>
        <w:t xml:space="preserve"> לרשויות המקומיות,  פנקס בוחרים של רשות מקומית מורכב משתי רשימות:  אחת זה פנקס הבוחרים לכנסת, וזה הרוב; והשנייה, זה תושבים ברשות המקומית שאין להם אזרחות לולכן הם לא רשומים בפנקס של הכנסת.  </w:t>
      </w:r>
    </w:p>
    <w:p w:rsidR="00000000" w:rsidRDefault="00D10021">
      <w:pPr>
        <w:jc w:val="both"/>
        <w:rPr>
          <w:rFonts w:cs="David"/>
          <w:sz w:val="24"/>
          <w:rtl/>
        </w:rPr>
      </w:pPr>
    </w:p>
    <w:p w:rsidR="00000000" w:rsidRDefault="00D10021">
      <w:pPr>
        <w:jc w:val="both"/>
        <w:rPr>
          <w:rFonts w:cs="David"/>
          <w:sz w:val="24"/>
          <w:rtl/>
        </w:rPr>
      </w:pPr>
      <w:r>
        <w:rPr>
          <w:rFonts w:cs="David"/>
          <w:sz w:val="24"/>
          <w:rtl/>
        </w:rPr>
        <w:tab/>
        <w:t>מבחינת יחסים מספריים, כדי להמחיש את זה, פנקס של הכנסת מכיל 4.5 מ</w:t>
      </w:r>
      <w:r>
        <w:rPr>
          <w:rFonts w:cs="David"/>
          <w:sz w:val="24"/>
          <w:rtl/>
        </w:rPr>
        <w:t xml:space="preserve">יליון בוחרים.  הנספח הקיים היום של תושבים שאינם אזרחים הוא בסביבות 200 אלף.  יתוספו לזה 100 אלף בני 17.  </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אם זאת השיטה שאתם מסכימים לה, כי אז אני לא הולך לפנקסים נפרדים, אלא הנספח עצמו יהיה מורכב משתי קבוצות:  תושבים ובני 17.</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מר שילת</w:t>
      </w:r>
      <w:r>
        <w:rPr>
          <w:rFonts w:cs="David"/>
          <w:sz w:val="24"/>
          <w:rtl/>
        </w:rPr>
        <w:t>, אני מאד מקווה שבהמשך החוק הזה יחול גם על הבחירות לכנסת.</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בסדר, אז לא תהיה בעיה.  אז פנקס הבוחרים לכנסת יכיל כבר את החלק הזה של בני 17, ולרשויות המקומיות יישאר הנספח של תושבים, כמו שהיה כל השנים.  אבל עד שזה יהיה בכנסת, אני מציע שזאת תהיה הדר</w:t>
      </w:r>
      <w:r>
        <w:rPr>
          <w:rFonts w:cs="David"/>
          <w:sz w:val="24"/>
          <w:rtl/>
        </w:rPr>
        <w:t>ך בנספח.  אבל גם בנספח כזה אנחנו צריכים לשנות את תוכניות המחשב ואת תוכניות ההדפסה של הפנקסים.  זה נשמע קל, אבל זה לא קל, כי זה קשור בהמון-המון תוכניות.  הרי יש לנו מחשוב של משרד הפנים וחברה של הבחירות לעירייה, מרשם אוכלוסין, ואנחנו צריכים לזה זמן.  צריך לב</w:t>
      </w:r>
      <w:r>
        <w:rPr>
          <w:rFonts w:cs="David"/>
          <w:sz w:val="24"/>
          <w:rtl/>
        </w:rPr>
        <w:t>דוק שאין בעיות בזה ולהפיק את זה.</w:t>
      </w:r>
    </w:p>
    <w:p w:rsidR="00000000" w:rsidRDefault="00D10021">
      <w:pPr>
        <w:jc w:val="both"/>
        <w:rPr>
          <w:rFonts w:cs="David"/>
          <w:sz w:val="24"/>
          <w:rtl/>
        </w:rPr>
      </w:pPr>
    </w:p>
    <w:p w:rsidR="00000000" w:rsidRDefault="00D10021">
      <w:pPr>
        <w:jc w:val="both"/>
        <w:rPr>
          <w:rFonts w:cs="David"/>
          <w:sz w:val="24"/>
          <w:rtl/>
        </w:rPr>
      </w:pPr>
      <w:r>
        <w:rPr>
          <w:rFonts w:cs="David"/>
          <w:sz w:val="24"/>
          <w:rtl/>
        </w:rPr>
        <w:tab/>
        <w:t>לכן אני מבקש שהחוק הזה, אם הוא יתקבל, יחול בפנקס לבחירות של 2003 ברשויות המקומיות.  זה ייתן לנו מספיק זמן להתארגן.</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אבל בין לבין</w:t>
      </w:r>
      <w:r>
        <w:rPr>
          <w:rFonts w:cs="David"/>
          <w:sz w:val="24"/>
          <w:rtl/>
        </w:rPr>
        <w:tab/>
        <w:t xml:space="preserve"> אפשר כבר אחרי הבחירות לרשויות המקומיות, אם זה יעבור טוב, אפשר לבדוק אפש</w:t>
      </w:r>
      <w:r>
        <w:rPr>
          <w:rFonts w:cs="David"/>
          <w:sz w:val="24"/>
          <w:rtl/>
        </w:rPr>
        <w:t>רות להחיל את זה גם על הבחירות לכנסת.</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אבל אתם צריכים לקבל קודם החלטה עקרונית שאתם רוצים את החוק הזה.</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עו"ד מרים פרנקל-שור:</w:t>
      </w:r>
    </w:p>
    <w:p w:rsidR="00000000" w:rsidRDefault="00D10021">
      <w:pPr>
        <w:jc w:val="both"/>
        <w:rPr>
          <w:rFonts w:cs="David"/>
          <w:sz w:val="24"/>
          <w:rtl/>
        </w:rPr>
      </w:pPr>
    </w:p>
    <w:p w:rsidR="00000000" w:rsidRDefault="00D10021">
      <w:pPr>
        <w:jc w:val="both"/>
        <w:rPr>
          <w:rFonts w:cs="David"/>
          <w:sz w:val="24"/>
          <w:rtl/>
        </w:rPr>
      </w:pPr>
      <w:r>
        <w:rPr>
          <w:rFonts w:cs="David"/>
          <w:sz w:val="24"/>
          <w:rtl/>
        </w:rPr>
        <w:tab/>
        <w:t>יש פה השלכה גם על המועצות האזוריות?</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 xml:space="preserve">חבר-הכנסת נוה לא דיבר על זה.  אני חושב שנצטרך לתקן את זה גם במועצות </w:t>
      </w:r>
      <w:r>
        <w:rPr>
          <w:rFonts w:cs="David"/>
          <w:sz w:val="24"/>
          <w:rtl/>
        </w:rPr>
        <w:t>האזוריות.  כרגע מכינים פנקס אד-הוק לכל מועצה אזורית ערב בחירות.  אין פנקס שנתי.  לכן, אם החוק יעבור פה, אין לי ספק שלא נגיד למישהו במועצה אזורית: אתה פחות טוב ממי שחי בעיר.  אז נצטרך להתאים שם, ובכל מועצה אזורית שנשלוף, נשלוף בני 17.</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אם הבנ</w:t>
      </w:r>
      <w:r>
        <w:rPr>
          <w:rFonts w:cs="David"/>
          <w:sz w:val="24"/>
          <w:rtl/>
        </w:rPr>
        <w:t>תי נכון, הכוונה היא שהחול יחול על כל בני 17 בכל המדינה, לא משנה אם זה מועצה אזורית או מקומית.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חבר-הכנסת ברכה, החוק הספציפי הוא תיקון לבחירות לרשויות המקומיות ולכן זה לא חל על המועצות האזוריות.  אבל לשר הפנים יש סמכות, על-פי חוק, להרחיב את זה </w:t>
      </w:r>
      <w:r>
        <w:rPr>
          <w:rFonts w:cs="David"/>
          <w:sz w:val="24"/>
          <w:rtl/>
        </w:rPr>
        <w:t>גם למועצות אזוריות, בצו.</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אין בזה היגיון.</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השאלה אם אפשר, בין הקריאה הראשונה לקריאה השנייה לפנות לשר ולבקש שמייד עם סיום החקיקה ברשויות המקומיות, שכבר יביא את התיקון לחוק המועצות האזוריות.  כי אחרת אנחנו עולים לסיים פה את</w:t>
      </w:r>
      <w:r>
        <w:rPr>
          <w:rFonts w:cs="David"/>
          <w:sz w:val="24"/>
          <w:rtl/>
        </w:rPr>
        <w:t xml:space="preserve"> הקריאה השנייה והשלישית ובינתיים באיזו שהיא מועצה אזורית, לפני 2003, או שאנחנו מחליטים שבאופן כללי כל החוק יחול מ-2003.</w:t>
      </w:r>
    </w:p>
    <w:p w:rsidR="00000000" w:rsidRDefault="00D10021">
      <w:pPr>
        <w:jc w:val="both"/>
        <w:rPr>
          <w:rFonts w:cs="David"/>
          <w:sz w:val="24"/>
          <w:rtl/>
        </w:rPr>
      </w:pPr>
    </w:p>
    <w:p w:rsidR="00000000" w:rsidRDefault="00D10021">
      <w:pPr>
        <w:jc w:val="both"/>
        <w:rPr>
          <w:rFonts w:cs="David"/>
          <w:i/>
          <w:iCs/>
          <w:sz w:val="24"/>
          <w:rtl/>
        </w:rPr>
      </w:pPr>
      <w:r>
        <w:rPr>
          <w:rFonts w:cs="David"/>
          <w:sz w:val="24"/>
          <w:u w:val="single"/>
          <w:rtl/>
        </w:rPr>
        <w:t>אהוד שילת:</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rtl/>
        </w:rPr>
        <w:tab/>
        <w:t>אם החוק יחול מ-2003, אז מה אני אעשה?</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i/>
          <w:iCs/>
          <w:sz w:val="24"/>
          <w:rtl/>
        </w:rPr>
      </w:pPr>
      <w:r>
        <w:rPr>
          <w:rFonts w:cs="David"/>
          <w:sz w:val="24"/>
          <w:rtl/>
        </w:rPr>
        <w:tab/>
        <w:t xml:space="preserve"> </w:t>
      </w:r>
      <w:r>
        <w:rPr>
          <w:rFonts w:cs="David"/>
          <w:i/>
          <w:iCs/>
          <w:sz w:val="24"/>
          <w:rtl/>
        </w:rPr>
        <w:t>עד 2003  אנחנו צריכים לפעול שהתיקון יחול גם על המועצות האזוריות</w:t>
      </w:r>
      <w:r>
        <w:rPr>
          <w:rFonts w:cs="David"/>
          <w:i/>
          <w:iCs/>
          <w:sz w:val="24"/>
          <w:rtl/>
        </w:rPr>
        <w:t>.</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u w:val="single"/>
          <w:rtl/>
        </w:rPr>
        <w:t>אהוד שילת:</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rtl/>
        </w:rPr>
        <w:tab/>
        <w:t>דרך אגב, במועצות האזוריות יש 9,000 בני 17.  לא מדובר פה במספרים גדולים.</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i/>
          <w:iCs/>
          <w:sz w:val="24"/>
          <w:rtl/>
        </w:rPr>
      </w:pPr>
      <w:r>
        <w:rPr>
          <w:rFonts w:cs="David"/>
          <w:sz w:val="24"/>
          <w:rtl/>
        </w:rPr>
        <w:tab/>
        <w:t xml:space="preserve"> </w:t>
      </w:r>
      <w:r>
        <w:rPr>
          <w:rFonts w:cs="David"/>
          <w:i/>
          <w:iCs/>
          <w:sz w:val="24"/>
          <w:rtl/>
        </w:rPr>
        <w:t>לא משנה, מדובר כאן על העקרון.  כי לא ייתכן שלחלק מהאזרחים תהיה זכות בחירה ולחלק אחר לא תהיה זכות בחירה.</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u w:val="single"/>
          <w:rtl/>
        </w:rPr>
        <w:t>אהוד שילת:</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rtl/>
        </w:rPr>
        <w:tab/>
        <w:t>זה יהיה אותו דבר.  אני אומר שיאשרו</w:t>
      </w:r>
      <w:r>
        <w:rPr>
          <w:rFonts w:cs="David"/>
          <w:i/>
          <w:iCs/>
          <w:sz w:val="24"/>
          <w:rtl/>
        </w:rPr>
        <w:t xml:space="preserve"> את זה.</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אני הצעתי אתמול לחבר-הכנסת נוה, שעם סיום החקיקה הוא יפנה לוועדה ואז אני אפנה לשר הפנים ואבקש ממנו לתקן את הצו.</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אין צורך.  אנחנו נתקן את הצו גם כך.  אבל אין בעיה שהוועדה תפנה.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חושב שמן ההיגיון ל</w:t>
      </w:r>
      <w:r>
        <w:rPr>
          <w:rFonts w:cs="David"/>
          <w:sz w:val="24"/>
          <w:rtl/>
        </w:rPr>
        <w:t>הגיד גם שאכן יהיה ברור לוועדה, לפני שהחוק יאושר בקריאה שנייה ושלישית, שהצו יתוקן, על-מנת לא לעשות איפה ואיפה בין אזרחים במועצות השונות.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זה ייכנס לתוקף ב-2003.</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מבין.  הבחירות למועצות האזוריות הן בדרך כלל קרובות לבחיר</w:t>
      </w:r>
      <w:r>
        <w:rPr>
          <w:rFonts w:cs="David"/>
          <w:sz w:val="24"/>
          <w:rtl/>
        </w:rPr>
        <w:t xml:space="preserve">ות לרשויות האחרות.  לא ייתכן שאנחנו נמנע מעשרת אלפים בני 17 ששייכים למועצות האזוריות לבחור, ולאפשר לאחרים כן לבחור.  </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הצעתו של היושב-ראש טובה שתהיה פנייה לשר והענין יסתיים.  אבל אני לא מציע שזה יחול במועצות האזוריות לפני שזה חל ברשויות המקומי</w:t>
      </w:r>
      <w:r>
        <w:rPr>
          <w:rFonts w:cs="David"/>
          <w:sz w:val="24"/>
          <w:rtl/>
        </w:rPr>
        <w:t>ות.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התחולה תהיה ב-2003 בכל מקרה לכולם.</w:t>
      </w:r>
    </w:p>
    <w:p w:rsidR="00000000" w:rsidRDefault="00D10021">
      <w:pPr>
        <w:jc w:val="both"/>
        <w:rPr>
          <w:rFonts w:cs="David"/>
          <w:i/>
          <w:iCs/>
          <w:sz w:val="24"/>
          <w:rtl/>
        </w:rPr>
      </w:pPr>
      <w:r>
        <w:rPr>
          <w:rFonts w:cs="David"/>
          <w:sz w:val="24"/>
          <w:rtl/>
        </w:rPr>
        <w:tab/>
      </w:r>
      <w:r>
        <w:rPr>
          <w:rFonts w:cs="David"/>
          <w:sz w:val="24"/>
          <w:rtl/>
        </w:rPr>
        <w:tab/>
      </w: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i/>
          <w:iCs/>
          <w:sz w:val="24"/>
          <w:rtl/>
        </w:rPr>
      </w:pPr>
      <w:r>
        <w:rPr>
          <w:rFonts w:cs="David"/>
          <w:sz w:val="24"/>
          <w:rtl/>
        </w:rPr>
        <w:tab/>
        <w:t xml:space="preserve"> </w:t>
      </w:r>
      <w:r>
        <w:rPr>
          <w:rFonts w:cs="David"/>
          <w:i/>
          <w:iCs/>
          <w:sz w:val="24"/>
          <w:rtl/>
        </w:rPr>
        <w:t>הכוונה ביחד.</w:t>
      </w:r>
    </w:p>
    <w:p w:rsidR="00000000" w:rsidRDefault="00D10021">
      <w:pPr>
        <w:jc w:val="both"/>
        <w:rPr>
          <w:rFonts w:cs="David"/>
          <w:i/>
          <w:iCs/>
          <w:sz w:val="24"/>
          <w:rtl/>
        </w:rPr>
      </w:pPr>
    </w:p>
    <w:p w:rsidR="00000000" w:rsidRDefault="00D10021">
      <w:pPr>
        <w:jc w:val="both"/>
        <w:rPr>
          <w:rFonts w:cs="David"/>
          <w:i/>
          <w:iCs/>
          <w:sz w:val="24"/>
          <w:rtl/>
        </w:rPr>
      </w:pPr>
      <w:r>
        <w:rPr>
          <w:rFonts w:cs="David"/>
          <w:i/>
          <w:iCs/>
          <w:sz w:val="24"/>
          <w:rtl/>
        </w:rPr>
        <w:tab/>
        <w:t>שנית, מה ההיגיון להחיל את זה על הבחירות לרשויות  ולא להחיל את זה על הבחירות לכנסת?  אם אותם בני 17 כשירים לבחור ולהשתתף בהכרעות מקומיות, מדוע הם לא יכולים לבחור ל</w:t>
      </w:r>
      <w:r>
        <w:rPr>
          <w:rFonts w:cs="David"/>
          <w:i/>
          <w:iCs/>
          <w:sz w:val="24"/>
          <w:rtl/>
        </w:rPr>
        <w:t xml:space="preserve">כנסת?  </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i/>
          <w:iCs/>
          <w:sz w:val="24"/>
          <w:rtl/>
        </w:rPr>
      </w:pPr>
      <w:r>
        <w:rPr>
          <w:rFonts w:cs="David"/>
          <w:sz w:val="24"/>
          <w:rtl/>
        </w:rPr>
        <w:tab/>
        <w:t xml:space="preserve"> </w:t>
      </w:r>
      <w:r>
        <w:rPr>
          <w:rFonts w:cs="David"/>
          <w:i/>
          <w:iCs/>
          <w:sz w:val="24"/>
          <w:rtl/>
        </w:rPr>
        <w:t>אתה חושב שלממשלה יש התנגדות שלבני 17  תהיה זכות בחירה לכנסת?</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i/>
          <w:iCs/>
          <w:sz w:val="24"/>
          <w:rtl/>
        </w:rPr>
      </w:pPr>
      <w:r>
        <w:rPr>
          <w:rFonts w:cs="David"/>
          <w:sz w:val="24"/>
          <w:rtl/>
        </w:rPr>
        <w:tab/>
        <w:t xml:space="preserve"> </w:t>
      </w:r>
      <w:r>
        <w:rPr>
          <w:rFonts w:cs="David"/>
          <w:i/>
          <w:iCs/>
          <w:sz w:val="24"/>
          <w:rtl/>
        </w:rPr>
        <w:t>אינני יודע, לא בדקתי את זה עם הממשלה.  אני הלכתי פה מהקל אל הכבד.  אפשר לבחון את זה עם הממשלה.</w:t>
      </w:r>
    </w:p>
    <w:p w:rsidR="00000000" w:rsidRDefault="00D10021">
      <w:pPr>
        <w:jc w:val="both"/>
        <w:rPr>
          <w:rFonts w:cs="David"/>
          <w:i/>
          <w:iCs/>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אני מציע לך להגיש הצעת חוק גם בקשר </w:t>
      </w:r>
      <w:r>
        <w:rPr>
          <w:rFonts w:cs="David"/>
          <w:sz w:val="24"/>
          <w:rtl/>
        </w:rPr>
        <w:t>לבחירות לכנסת ויכול להיות שאז זה ישתלב.</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מוחמד ברכה: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כשחבר-הכנסת נוה העלה את הצעת החוק בכנסת, נדמה שהשר ביילין אמר שהוא רוצה לראות תחילה איך זה יילך.</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לא מתנגד עקרונית שזה יחול על הבחירות לכנסת ולראש הממשלה, אני רק חושב שצריך ללכת מהקל </w:t>
      </w:r>
      <w:r>
        <w:rPr>
          <w:rFonts w:cs="David"/>
          <w:sz w:val="24"/>
          <w:rtl/>
        </w:rPr>
        <w:t>אל הכבד.  אני גם אומר פה, אני לא רוצה שתוך כדי הליכי החקיקה להעלות כבר הצעה לגבי הבחירות לכנסת, כדי לא לעורר התנגדות רחבה שתכשיל את הצעת החוק הזה כרגע.  אני חושב שצריך לחוקק את החוק הזה, ואני בהחלט מתכוון לבחון עם הממשלה מה עמדתה בענין של הרחבת הנושא הזה ג</w:t>
      </w:r>
      <w:r>
        <w:rPr>
          <w:rFonts w:cs="David"/>
          <w:sz w:val="24"/>
          <w:rtl/>
        </w:rPr>
        <w:t>ם על הבחירות לכנסת.</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האם מישהו רוצה להוסיף משהו?  אם כך, אנחנו מאשרים את הצעת החוק להכנה לקריאה ראשונה, כאשר התחולה תהיה בשנת 2003.  </w:t>
      </w:r>
      <w:r>
        <w:rPr>
          <w:rFonts w:cs="David"/>
          <w:sz w:val="24"/>
          <w:rtl/>
        </w:rPr>
        <w:tab/>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או במועד שבו תהיינה הבחירות הכלליות לרשויות המקומיות, לפי המוקדם ביניהן.</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w:t>
      </w:r>
      <w:r>
        <w:rPr>
          <w:rFonts w:cs="David"/>
          <w:sz w:val="24"/>
          <w:u w:val="single"/>
          <w:rtl/>
        </w:rPr>
        <w:t>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הבחירות לרשויות המקומיות הן בדרך-כלל בתאריך קבוע ולא משתנה.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אבל יכול להיות מצב שפתאום מקדימים את הבחירות לרשויות המקומיות, מחברים אותן לבחירות לכנסת, וכבר היו דיונים מעולם בעבר.</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וזה אף פעם לא צלח.</w:t>
      </w:r>
    </w:p>
    <w:p w:rsidR="00000000" w:rsidRDefault="00D10021">
      <w:pPr>
        <w:jc w:val="both"/>
        <w:rPr>
          <w:rFonts w:cs="David"/>
          <w:sz w:val="24"/>
          <w:rtl/>
        </w:rPr>
      </w:pPr>
      <w:r>
        <w:rPr>
          <w:rFonts w:cs="David"/>
          <w:sz w:val="24"/>
          <w:rtl/>
        </w:rPr>
        <w:tab/>
      </w:r>
    </w:p>
    <w:p w:rsidR="00000000" w:rsidRDefault="00D10021">
      <w:pPr>
        <w:rPr>
          <w:rFonts w:cs="David"/>
          <w:sz w:val="24"/>
          <w:u w:val="single"/>
          <w:rtl/>
        </w:rPr>
      </w:pPr>
      <w:r>
        <w:rPr>
          <w:rFonts w:cs="David"/>
          <w:sz w:val="24"/>
          <w:u w:val="single"/>
          <w:rtl/>
        </w:rPr>
        <w:t>אהוד שילת:</w:t>
      </w:r>
    </w:p>
    <w:p w:rsidR="00000000" w:rsidRDefault="00D10021">
      <w:pPr>
        <w:rPr>
          <w:rFonts w:cs="David"/>
          <w:sz w:val="24"/>
          <w:u w:val="single"/>
          <w:rtl/>
        </w:rPr>
      </w:pPr>
    </w:p>
    <w:p w:rsidR="00000000" w:rsidRDefault="00D10021">
      <w:pPr>
        <w:rPr>
          <w:rFonts w:cs="David"/>
          <w:sz w:val="24"/>
          <w:rtl/>
        </w:rPr>
      </w:pPr>
      <w:r>
        <w:rPr>
          <w:rFonts w:cs="David"/>
          <w:sz w:val="24"/>
          <w:rtl/>
        </w:rPr>
        <w:tab/>
        <w:t>ב</w:t>
      </w:r>
      <w:r>
        <w:rPr>
          <w:rFonts w:cs="David"/>
          <w:sz w:val="24"/>
          <w:rtl/>
        </w:rPr>
        <w:t>תנאי שיתנו לי שנה וחצי או שנתיים להיערך לזה.  השנה אין לי תקציב לזה ולכן לא אוכל להתחיל לעשות השנה שום דבר בשלב זה, כי זה לא מתוקצב.  אני בדקתי את זה.</w:t>
      </w:r>
    </w:p>
    <w:p w:rsidR="00000000" w:rsidRDefault="00D10021">
      <w:pPr>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rPr>
          <w:rFonts w:cs="David"/>
          <w:sz w:val="24"/>
          <w:rtl/>
        </w:rPr>
      </w:pPr>
      <w:r>
        <w:rPr>
          <w:rFonts w:cs="David"/>
          <w:sz w:val="24"/>
          <w:rtl/>
        </w:rPr>
        <w:tab/>
        <w:t xml:space="preserve"> לא נראה לי שבשנתיים הקרובות תהיינה בחירות לרשויות המקומיות, אבל אם יקדימו את הבחירות בתקופה</w:t>
      </w:r>
      <w:r>
        <w:rPr>
          <w:rFonts w:cs="David"/>
          <w:sz w:val="24"/>
          <w:rtl/>
        </w:rPr>
        <w:t xml:space="preserve"> מסוימת לפני המועד בנובמבר  2003  - - -</w:t>
      </w:r>
    </w:p>
    <w:p w:rsidR="00000000" w:rsidRDefault="00D10021">
      <w:pPr>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rPr>
          <w:rFonts w:cs="David"/>
          <w:sz w:val="24"/>
          <w:rtl/>
        </w:rPr>
      </w:pPr>
      <w:r>
        <w:rPr>
          <w:rFonts w:cs="David"/>
          <w:sz w:val="24"/>
          <w:rtl/>
        </w:rPr>
        <w:tab/>
        <w:t xml:space="preserve"> לא נראה לי  סביר שהבחירות לרשויות המקומיות יוקדמו.</w:t>
      </w:r>
    </w:p>
    <w:p w:rsidR="00000000" w:rsidRDefault="00D10021">
      <w:pPr>
        <w:rPr>
          <w:rFonts w:cs="David"/>
          <w:sz w:val="24"/>
          <w:rtl/>
        </w:rPr>
      </w:pPr>
    </w:p>
    <w:p w:rsidR="00000000" w:rsidRDefault="00D10021">
      <w:pPr>
        <w:rPr>
          <w:rFonts w:cs="David"/>
          <w:sz w:val="24"/>
          <w:rtl/>
        </w:rPr>
      </w:pPr>
      <w:r>
        <w:rPr>
          <w:rFonts w:cs="David"/>
          <w:sz w:val="24"/>
          <w:u w:val="single"/>
          <w:rtl/>
        </w:rPr>
        <w:t>אהוד שילת:</w:t>
      </w:r>
    </w:p>
    <w:p w:rsidR="00000000" w:rsidRDefault="00D10021">
      <w:pPr>
        <w:rPr>
          <w:rFonts w:cs="David"/>
          <w:sz w:val="24"/>
          <w:rtl/>
        </w:rPr>
      </w:pPr>
    </w:p>
    <w:p w:rsidR="00000000" w:rsidRDefault="00D10021">
      <w:pPr>
        <w:rPr>
          <w:rFonts w:cs="David"/>
          <w:sz w:val="24"/>
          <w:rtl/>
        </w:rPr>
      </w:pPr>
      <w:r>
        <w:rPr>
          <w:rFonts w:cs="David"/>
          <w:sz w:val="24"/>
          <w:rtl/>
        </w:rPr>
        <w:tab/>
        <w:t>אם הבחירות לכנסת יתקיימו בזמן, הן גם כן תהיינה בשנת 2003.</w:t>
      </w:r>
    </w:p>
    <w:p w:rsidR="00000000" w:rsidRDefault="00D10021">
      <w:pPr>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אני רוצה שנהיה מוכנים לאפשרות ולו האפשרות שנראית כרגע פחו</w:t>
      </w:r>
      <w:r>
        <w:rPr>
          <w:rFonts w:cs="David"/>
          <w:sz w:val="24"/>
          <w:rtl/>
        </w:rPr>
        <w:t>ת סבירה, שנניח שיחליטו להקדים את הבחירות לרשויות המקומיות בחצי שנה או בשנה, ואז נמצא את עצמנו שהחוק הזה לא חל.  לכן בקשתי היא שייאמר שזה יהיה בנובמבר 2003, או אם זה יהיה במועד מוקדם יותר שייקבע בחוק, לפי המוקדם ביניהם.</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בסדר.  בקשתך נר</w:t>
      </w:r>
      <w:r>
        <w:rPr>
          <w:rFonts w:cs="David"/>
          <w:sz w:val="24"/>
          <w:rtl/>
        </w:rPr>
        <w:t>שמה בפרוטוקול ואני חושב שהיא תילקח בחשבון.</w:t>
      </w:r>
    </w:p>
    <w:p w:rsidR="00000000" w:rsidRDefault="00D10021">
      <w:pPr>
        <w:jc w:val="both"/>
        <w:rPr>
          <w:rFonts w:cs="David"/>
          <w:sz w:val="24"/>
          <w:rtl/>
        </w:rPr>
      </w:pPr>
    </w:p>
    <w:p w:rsidR="00000000" w:rsidRDefault="00D10021">
      <w:pPr>
        <w:jc w:val="both"/>
        <w:rPr>
          <w:rFonts w:cs="David"/>
          <w:sz w:val="24"/>
          <w:rtl/>
        </w:rPr>
      </w:pPr>
      <w:r>
        <w:rPr>
          <w:rFonts w:cs="David"/>
          <w:sz w:val="24"/>
          <w:rtl/>
        </w:rPr>
        <w:tab/>
        <w:t>אם כן, אנחנו מאשרים את הצעת החוק של חבר-הכנסת דני נוה לקריאה ראשונה.</w:t>
      </w:r>
    </w:p>
    <w:p w:rsidR="00000000" w:rsidRDefault="00D10021">
      <w:pPr>
        <w:jc w:val="both"/>
        <w:rPr>
          <w:rFonts w:cs="David"/>
          <w:sz w:val="24"/>
          <w:rtl/>
        </w:rPr>
      </w:pPr>
    </w:p>
    <w:p w:rsidR="00000000" w:rsidRDefault="00D10021">
      <w:pPr>
        <w:jc w:val="both"/>
        <w:rPr>
          <w:rFonts w:cs="David"/>
          <w:sz w:val="24"/>
          <w:rtl/>
        </w:rPr>
      </w:pPr>
      <w:r>
        <w:rPr>
          <w:rFonts w:cs="David"/>
          <w:sz w:val="24"/>
          <w:rtl/>
        </w:rPr>
        <w:tab/>
        <w:t>עו"ד פרנקל-שור, נראה לך שיש להוסיף תיקונים כלשהם?</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עו"ד מרים פרנקל-שור:</w:t>
      </w:r>
    </w:p>
    <w:p w:rsidR="00000000" w:rsidRDefault="00D10021">
      <w:pPr>
        <w:jc w:val="both"/>
        <w:rPr>
          <w:rFonts w:cs="David"/>
          <w:sz w:val="24"/>
          <w:rtl/>
        </w:rPr>
      </w:pPr>
    </w:p>
    <w:p w:rsidR="00000000" w:rsidRDefault="00D10021">
      <w:pPr>
        <w:jc w:val="both"/>
        <w:rPr>
          <w:rFonts w:cs="David"/>
          <w:sz w:val="24"/>
          <w:rtl/>
        </w:rPr>
      </w:pPr>
      <w:r>
        <w:rPr>
          <w:rFonts w:cs="David"/>
          <w:sz w:val="24"/>
          <w:rtl/>
        </w:rPr>
        <w:tab/>
        <w:t>לא נראה על פני השטח.</w:t>
      </w:r>
    </w:p>
    <w:p w:rsidR="00000000" w:rsidRDefault="00D10021">
      <w:pPr>
        <w:jc w:val="both"/>
        <w:rPr>
          <w:rFonts w:cs="David"/>
          <w:sz w:val="24"/>
          <w:rtl/>
        </w:rPr>
      </w:pPr>
    </w:p>
    <w:p w:rsidR="00000000" w:rsidRDefault="00D10021">
      <w:pPr>
        <w:jc w:val="both"/>
        <w:rPr>
          <w:rFonts w:cs="David"/>
          <w:sz w:val="24"/>
          <w:rtl/>
        </w:rPr>
      </w:pPr>
      <w:r>
        <w:rPr>
          <w:rFonts w:cs="David"/>
          <w:sz w:val="24"/>
          <w:u w:val="single"/>
          <w:rtl/>
        </w:rPr>
        <w:t>אהוד שילת:</w:t>
      </w:r>
    </w:p>
    <w:p w:rsidR="00000000" w:rsidRDefault="00D10021">
      <w:pPr>
        <w:jc w:val="both"/>
        <w:rPr>
          <w:rFonts w:cs="David"/>
          <w:sz w:val="24"/>
          <w:rtl/>
        </w:rPr>
      </w:pPr>
    </w:p>
    <w:p w:rsidR="00000000" w:rsidRDefault="00D10021">
      <w:pPr>
        <w:jc w:val="both"/>
        <w:rPr>
          <w:rFonts w:cs="David"/>
          <w:sz w:val="24"/>
          <w:rtl/>
        </w:rPr>
      </w:pPr>
      <w:r>
        <w:rPr>
          <w:rFonts w:cs="David"/>
          <w:sz w:val="24"/>
          <w:rtl/>
        </w:rPr>
        <w:tab/>
        <w:t>בסעיף 16 לחוק צריך להכניס תיקון</w:t>
      </w:r>
      <w:r>
        <w:rPr>
          <w:rFonts w:cs="David"/>
          <w:sz w:val="24"/>
          <w:rtl/>
        </w:rPr>
        <w:t>.  סעיף 16 מגדיר את פנקס הבוחרים ואומר שזו רשימה של הכנסת , בנספח רשימה שלמה שמכילה תושבים שאינם אזרחים.  שם צריך להוסיף שהנספח יכיל את זה וגם מי שיגיע לגיל 17, הוא צריך לקבוע את גיל 17 שזה יום ג' או ה-3 של חודש חשון.  זאת אומרת, על אותה שיטה של גיל 18.  ה</w:t>
      </w:r>
      <w:r>
        <w:rPr>
          <w:rFonts w:cs="David"/>
          <w:sz w:val="24"/>
          <w:rtl/>
        </w:rPr>
        <w:t>נוסח הזה כשלעצמו הוא רק העקרון.</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אנחנו ניגשים להצבעה.  מי בעד הצעת החוק של חבר-הכנסת דני נוה?  - 4. מי נגד? – אין נגד, אין נמנעים.  ההצעה נתקבלה פה אחד להכנה לקריאה ראשונה.</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דני נווה:</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תודה רבה לך.</w:t>
      </w:r>
    </w:p>
    <w:p w:rsidR="00000000" w:rsidRDefault="00D10021">
      <w:pPr>
        <w:jc w:val="both"/>
        <w:rPr>
          <w:rFonts w:cs="David"/>
          <w:sz w:val="24"/>
          <w:rtl/>
        </w:rPr>
      </w:pPr>
    </w:p>
    <w:p w:rsidR="00000000" w:rsidRDefault="00D10021">
      <w:pPr>
        <w:rPr>
          <w:rFonts w:cs="David"/>
          <w:sz w:val="24"/>
          <w:u w:val="single"/>
          <w:rtl/>
        </w:rPr>
      </w:pPr>
      <w:r>
        <w:rPr>
          <w:rFonts w:cs="David"/>
          <w:sz w:val="24"/>
          <w:u w:val="single"/>
          <w:rtl/>
        </w:rPr>
        <w:t>היו"ר דוד אזולאי:</w:t>
      </w:r>
    </w:p>
    <w:p w:rsidR="00000000" w:rsidRDefault="00D10021">
      <w:pPr>
        <w:rPr>
          <w:rFonts w:cs="David"/>
          <w:sz w:val="24"/>
          <w:u w:val="single"/>
          <w:rtl/>
        </w:rPr>
      </w:pPr>
    </w:p>
    <w:p w:rsidR="00000000" w:rsidRDefault="00D10021">
      <w:pPr>
        <w:jc w:val="both"/>
        <w:rPr>
          <w:rFonts w:cs="David"/>
          <w:sz w:val="24"/>
          <w:rtl/>
        </w:rPr>
      </w:pPr>
      <w:r>
        <w:rPr>
          <w:rFonts w:cs="David"/>
          <w:sz w:val="24"/>
          <w:rtl/>
        </w:rPr>
        <w:tab/>
        <w:t xml:space="preserve"> תודה רבה לכם</w:t>
      </w:r>
      <w:r>
        <w:rPr>
          <w:rFonts w:cs="David"/>
          <w:sz w:val="24"/>
          <w:rtl/>
        </w:rPr>
        <w:t>.  הישיבה נעולה.</w:t>
      </w:r>
    </w:p>
    <w:p w:rsidR="00000000" w:rsidRDefault="00D10021">
      <w:pPr>
        <w:jc w:val="both"/>
        <w:rPr>
          <w:rFonts w:cs="David"/>
          <w:sz w:val="24"/>
          <w:rtl/>
        </w:rPr>
      </w:pPr>
      <w:r>
        <w:rPr>
          <w:rFonts w:cs="David"/>
          <w:sz w:val="24"/>
          <w:rtl/>
        </w:rPr>
        <w:tab/>
      </w:r>
    </w:p>
    <w:p w:rsidR="00000000" w:rsidRDefault="00D10021">
      <w:pPr>
        <w:jc w:val="both"/>
        <w:rPr>
          <w:rFonts w:cs="David"/>
          <w:sz w:val="24"/>
          <w:rtl/>
        </w:rPr>
      </w:pPr>
      <w:r>
        <w:rPr>
          <w:rFonts w:cs="David"/>
          <w:sz w:val="24"/>
          <w:rtl/>
        </w:rPr>
        <w:t xml:space="preserve">  </w:t>
      </w:r>
    </w:p>
    <w:p w:rsidR="00000000" w:rsidRDefault="00D10021">
      <w:pPr>
        <w:jc w:val="center"/>
        <w:rPr>
          <w:rFonts w:cs="David"/>
          <w:sz w:val="24"/>
          <w:rtl/>
        </w:rPr>
      </w:pPr>
      <w:r>
        <w:rPr>
          <w:rFonts w:cs="David"/>
          <w:sz w:val="24"/>
          <w:rtl/>
        </w:rPr>
        <w:t>- - - - - - - - - -</w:t>
      </w:r>
    </w:p>
    <w:p w:rsidR="00000000" w:rsidRDefault="00D10021">
      <w:pPr>
        <w:jc w:val="center"/>
        <w:rPr>
          <w:rFonts w:cs="David"/>
          <w:sz w:val="24"/>
          <w:rtl/>
        </w:rPr>
      </w:pPr>
    </w:p>
    <w:p w:rsidR="00000000" w:rsidRDefault="00D10021">
      <w:pPr>
        <w:jc w:val="both"/>
        <w:rPr>
          <w:rFonts w:cs="David"/>
          <w:sz w:val="24"/>
          <w:rtl/>
        </w:rPr>
      </w:pPr>
    </w:p>
    <w:p w:rsidR="00000000" w:rsidRDefault="00D10021">
      <w:pPr>
        <w:rPr>
          <w:rFonts w:cs="David"/>
          <w:sz w:val="24"/>
          <w:rtl/>
        </w:rPr>
      </w:pPr>
    </w:p>
    <w:p w:rsidR="00000000" w:rsidRDefault="00D10021">
      <w:pPr>
        <w:jc w:val="both"/>
        <w:rPr>
          <w:rFonts w:cs="David"/>
          <w:sz w:val="24"/>
          <w:rtl/>
        </w:rPr>
      </w:pPr>
      <w:r>
        <w:rPr>
          <w:rFonts w:cs="David"/>
          <w:sz w:val="24"/>
          <w:rtl/>
        </w:rPr>
        <w:tab/>
        <w:t xml:space="preserve"> </w:t>
      </w:r>
    </w:p>
    <w:p w:rsidR="00000000" w:rsidRDefault="00D10021">
      <w:pPr>
        <w:jc w:val="both"/>
        <w:rPr>
          <w:rFonts w:cs="David"/>
          <w:i/>
          <w:iCs/>
          <w:sz w:val="24"/>
          <w:rtl/>
        </w:rPr>
      </w:pPr>
      <w:r>
        <w:rPr>
          <w:rFonts w:cs="David"/>
          <w:sz w:val="24"/>
          <w:u w:val="single"/>
          <w:rtl/>
        </w:rPr>
        <w:t xml:space="preserve">הישיבה הסתיימה בשעה 10:00 </w:t>
      </w:r>
      <w:r>
        <w:rPr>
          <w:rFonts w:cs="David"/>
          <w:sz w:val="24"/>
          <w:rtl/>
        </w:rPr>
        <w:tab/>
      </w:r>
    </w:p>
    <w:p w:rsidR="00000000" w:rsidRDefault="00D10021">
      <w:pPr>
        <w:jc w:val="both"/>
        <w:rPr>
          <w:rFonts w:cs="David"/>
          <w:i/>
          <w:iCs/>
          <w:sz w:val="24"/>
          <w:rtl/>
        </w:rPr>
      </w:pPr>
    </w:p>
    <w:p w:rsidR="00000000" w:rsidRDefault="00D10021">
      <w:pPr>
        <w:jc w:val="both"/>
        <w:rPr>
          <w:rFonts w:cs="David"/>
          <w:i/>
          <w:iCs/>
          <w:sz w:val="24"/>
          <w:rtl/>
        </w:rPr>
      </w:pPr>
    </w:p>
    <w:p w:rsidR="00000000" w:rsidRDefault="00D10021">
      <w:pPr>
        <w:jc w:val="both"/>
        <w:rPr>
          <w:rFonts w:cs="David"/>
          <w:i/>
          <w:iCs/>
          <w:sz w:val="24"/>
          <w:rtl/>
        </w:rPr>
      </w:pPr>
    </w:p>
    <w:p w:rsidR="00000000" w:rsidRDefault="00D10021">
      <w:pPr>
        <w:jc w:val="both"/>
        <w:rPr>
          <w:rFonts w:cs="David"/>
          <w:i/>
          <w:iCs/>
          <w:sz w:val="24"/>
          <w:rtl/>
        </w:rPr>
      </w:pPr>
    </w:p>
    <w:p w:rsidR="00000000" w:rsidRDefault="00D10021">
      <w:pPr>
        <w:jc w:val="both"/>
        <w:rPr>
          <w:rFonts w:cs="David"/>
          <w:sz w:val="24"/>
          <w:rtl/>
        </w:rPr>
      </w:pPr>
      <w:r>
        <w:rPr>
          <w:rFonts w:cs="David"/>
          <w:sz w:val="24"/>
          <w:rtl/>
        </w:rPr>
        <w:t xml:space="preserve">  </w:t>
      </w:r>
      <w:r>
        <w:rPr>
          <w:rFonts w:cs="David"/>
          <w:sz w:val="24"/>
          <w:rtl/>
        </w:rPr>
        <w:tab/>
      </w:r>
    </w:p>
    <w:p w:rsidR="00000000" w:rsidRDefault="00D10021">
      <w:pPr>
        <w:jc w:val="both"/>
        <w:rPr>
          <w:rFonts w:cs="David"/>
          <w:sz w:val="24"/>
          <w:rtl/>
        </w:rPr>
      </w:pPr>
    </w:p>
    <w:p w:rsidR="00000000" w:rsidRDefault="00D10021">
      <w:pPr>
        <w:jc w:val="both"/>
        <w:rPr>
          <w:rFonts w:cs="David"/>
          <w:sz w:val="24"/>
          <w:rtl/>
        </w:rPr>
      </w:pPr>
      <w:r>
        <w:rPr>
          <w:rFonts w:cs="David"/>
          <w:sz w:val="24"/>
          <w:rtl/>
        </w:rPr>
        <w:t xml:space="preserve"> </w:t>
      </w:r>
      <w:r>
        <w:rPr>
          <w:rFonts w:cs="David"/>
          <w:sz w:val="24"/>
          <w:rtl/>
        </w:rPr>
        <w:tab/>
      </w:r>
    </w:p>
    <w:p w:rsidR="00000000" w:rsidRDefault="00D10021">
      <w:pPr>
        <w:jc w:val="both"/>
        <w:rPr>
          <w:rFonts w:cs="David"/>
          <w:sz w:val="24"/>
          <w:rtl/>
        </w:rPr>
      </w:pPr>
    </w:p>
    <w:p w:rsidR="00000000" w:rsidRDefault="00D10021">
      <w:pPr>
        <w:jc w:val="both"/>
        <w:rPr>
          <w:rFonts w:cs="David"/>
          <w:sz w:val="24"/>
          <w:rtl/>
        </w:rPr>
      </w:pPr>
      <w:r>
        <w:rPr>
          <w:rFonts w:cs="David"/>
          <w:sz w:val="24"/>
          <w:rtl/>
        </w:rPr>
        <w:tab/>
      </w:r>
    </w:p>
    <w:p w:rsidR="00000000" w:rsidRDefault="00D10021">
      <w:pPr>
        <w:jc w:val="both"/>
        <w:rPr>
          <w:rFonts w:cs="David"/>
          <w:sz w:val="24"/>
          <w:rtl/>
        </w:rPr>
      </w:pPr>
    </w:p>
    <w:p w:rsidR="00000000" w:rsidRDefault="00D1002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0021">
      <w:r>
        <w:separator/>
      </w:r>
    </w:p>
  </w:endnote>
  <w:endnote w:type="continuationSeparator" w:id="0">
    <w:p w:rsidR="00000000" w:rsidRDefault="00D1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021">
    <w:pPr>
      <w:pStyle w:val="a7"/>
      <w:rPr>
        <w:rFonts w:cs="David"/>
        <w:sz w:val="24"/>
        <w:rtl/>
      </w:rPr>
    </w:pPr>
  </w:p>
  <w:p w:rsidR="00000000" w:rsidRDefault="00D100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0021">
      <w:r>
        <w:separator/>
      </w:r>
    </w:p>
  </w:footnote>
  <w:footnote w:type="continuationSeparator" w:id="0">
    <w:p w:rsidR="00000000" w:rsidRDefault="00D100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021">
    <w:pPr>
      <w:pStyle w:val="a5"/>
      <w:framePr w:wrap="auto" w:vAnchor="text" w:hAnchor="margin" w:y="1"/>
      <w:rPr>
        <w:rStyle w:val="a9"/>
        <w:rFonts w:cs="David"/>
        <w:sz w:val="24"/>
        <w:rtl/>
      </w:rPr>
    </w:pPr>
  </w:p>
  <w:p w:rsidR="00000000" w:rsidRDefault="00D10021">
    <w:pPr>
      <w:pStyle w:val="a5"/>
      <w:framePr w:wrap="auto" w:vAnchor="text" w:hAnchor="margin" w:y="1"/>
      <w:ind w:right="360"/>
      <w:rPr>
        <w:rStyle w:val="a9"/>
        <w:rFonts w:cs="David"/>
        <w:sz w:val="24"/>
        <w:rtl/>
      </w:rPr>
    </w:pPr>
  </w:p>
  <w:p w:rsidR="00000000" w:rsidRDefault="00D10021">
    <w:pPr>
      <w:pStyle w:val="a5"/>
      <w:framePr w:wrap="auto" w:vAnchor="text" w:hAnchor="margin" w:y="1"/>
      <w:ind w:right="360"/>
      <w:rPr>
        <w:rStyle w:val="a9"/>
        <w:rFonts w:cs="David"/>
        <w:sz w:val="24"/>
        <w:rtl/>
      </w:rPr>
    </w:pPr>
  </w:p>
  <w:p w:rsidR="00000000" w:rsidRDefault="00D10021">
    <w:pPr>
      <w:pStyle w:val="a5"/>
      <w:ind w:right="360"/>
      <w:rPr>
        <w:rFonts w:cs="David"/>
        <w:sz w:val="24"/>
        <w:rtl/>
      </w:rPr>
    </w:pPr>
    <w:r>
      <w:rPr>
        <w:rFonts w:cs="David"/>
        <w:sz w:val="24"/>
        <w:rtl/>
      </w:rPr>
      <w:t xml:space="preserve">ועדת הפנים ואיכות הסביבה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1</w:t>
    </w:r>
    <w:r>
      <w:rPr>
        <w:rStyle w:val="a9"/>
        <w:rFonts w:cs="David"/>
      </w:rPr>
      <w:fldChar w:fldCharType="end"/>
    </w:r>
  </w:p>
  <w:p w:rsidR="00000000" w:rsidRDefault="00D10021">
    <w:pPr>
      <w:pStyle w:val="a5"/>
      <w:ind w:right="360"/>
      <w:rPr>
        <w:rStyle w:val="a9"/>
        <w:rFonts w:cs="David"/>
        <w:sz w:val="24"/>
        <w:rtl/>
      </w:rPr>
    </w:pPr>
    <w:r>
      <w:rPr>
        <w:rFonts w:cs="David"/>
        <w:sz w:val="24"/>
        <w:rtl/>
      </w:rPr>
      <w:t>10.04.2000</w:t>
    </w:r>
  </w:p>
  <w:p w:rsidR="00000000" w:rsidRDefault="00D1002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0021"/>
    <w:rsid w:val="00D10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533456-1F75-4C4B-8170-6E097D393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1878</Words>
  <Characters>9391</Characters>
  <Application>Microsoft Office Word</Application>
  <DocSecurity>0</DocSecurity>
  <Lines>78</Lines>
  <Paragraphs>22</Paragraphs>
  <ScaleCrop>false</ScaleCrop>
  <Company/>
  <LinksUpToDate>false</LinksUpToDate>
  <CharactersWithSpaces>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הפנים/435</dc:title>
  <dc:subject>פנים 10.4.2000 א</dc:subject>
  <dc:creator>עפרה הירשפלד</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