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6EF5">
      <w:pPr>
        <w:jc w:val="right"/>
        <w:rPr>
          <w:rFonts w:cs="David"/>
          <w:noProof w:val="0"/>
          <w:sz w:val="24"/>
          <w:rtl/>
        </w:rPr>
      </w:pPr>
      <w:bookmarkStart w:id="0" w:name="_GoBack"/>
      <w:bookmarkEnd w:id="0"/>
      <w:r>
        <w:rPr>
          <w:rFonts w:cs="David"/>
          <w:noProof w:val="0"/>
          <w:sz w:val="24"/>
          <w:rtl/>
        </w:rPr>
        <w:t>פרוטוקולים/ועדת הפנים/557</w:t>
      </w:r>
    </w:p>
    <w:p w:rsidR="00000000" w:rsidRDefault="009B6EF5">
      <w:pPr>
        <w:jc w:val="right"/>
        <w:rPr>
          <w:rFonts w:cs="David"/>
          <w:noProof w:val="0"/>
          <w:sz w:val="24"/>
          <w:rtl/>
        </w:rPr>
      </w:pPr>
      <w:r>
        <w:rPr>
          <w:rFonts w:cs="David"/>
          <w:noProof w:val="0"/>
          <w:sz w:val="24"/>
          <w:rtl/>
        </w:rPr>
        <w:tab/>
        <w:t>ירושלים, ג' בסיון, תש"ס</w:t>
      </w:r>
    </w:p>
    <w:p w:rsidR="00000000" w:rsidRDefault="009B6EF5">
      <w:pPr>
        <w:jc w:val="right"/>
        <w:rPr>
          <w:rFonts w:cs="David"/>
          <w:noProof w:val="0"/>
          <w:sz w:val="24"/>
          <w:rtl/>
          <w:lang w:val="es"/>
        </w:rPr>
      </w:pPr>
      <w:r>
        <w:rPr>
          <w:rFonts w:cs="David"/>
          <w:noProof w:val="0"/>
          <w:sz w:val="24"/>
          <w:rtl/>
          <w:lang w:val="es"/>
        </w:rPr>
        <w:t>6 ביוני, 2000</w:t>
      </w:r>
    </w:p>
    <w:p w:rsidR="00000000" w:rsidRDefault="009B6EF5">
      <w:pPr>
        <w:jc w:val="right"/>
        <w:rPr>
          <w:rFonts w:cs="David"/>
          <w:noProof w:val="0"/>
          <w:sz w:val="24"/>
          <w:rtl/>
        </w:rPr>
      </w:pPr>
    </w:p>
    <w:p w:rsidR="00000000" w:rsidRDefault="009B6EF5">
      <w:pPr>
        <w:pStyle w:val="1"/>
        <w:rPr>
          <w:rFonts w:cs="David"/>
          <w:sz w:val="24"/>
          <w:rtl/>
        </w:rPr>
      </w:pPr>
      <w:r>
        <w:rPr>
          <w:rFonts w:cs="David"/>
          <w:sz w:val="24"/>
          <w:rtl/>
        </w:rPr>
        <w:t>הכנסת החמש עשרה                                                                         נוסח לא מתוקן</w:t>
      </w:r>
    </w:p>
    <w:p w:rsidR="00000000" w:rsidRDefault="009B6EF5">
      <w:pPr>
        <w:jc w:val="both"/>
        <w:rPr>
          <w:rFonts w:cs="David"/>
          <w:b/>
          <w:bCs/>
          <w:sz w:val="24"/>
          <w:rtl/>
        </w:rPr>
      </w:pPr>
      <w:r>
        <w:rPr>
          <w:rFonts w:cs="David"/>
          <w:b/>
          <w:bCs/>
          <w:sz w:val="24"/>
          <w:rtl/>
        </w:rPr>
        <w:t xml:space="preserve">     מושב שני</w:t>
      </w:r>
    </w:p>
    <w:p w:rsidR="00000000" w:rsidRDefault="009B6EF5">
      <w:pPr>
        <w:jc w:val="both"/>
        <w:rPr>
          <w:rFonts w:cs="David"/>
          <w:b/>
          <w:bCs/>
          <w:sz w:val="24"/>
          <w:rtl/>
        </w:rPr>
      </w:pPr>
    </w:p>
    <w:p w:rsidR="00000000" w:rsidRDefault="009B6EF5">
      <w:pPr>
        <w:jc w:val="both"/>
        <w:rPr>
          <w:rFonts w:cs="David"/>
          <w:b/>
          <w:bCs/>
          <w:sz w:val="24"/>
          <w:rtl/>
        </w:rPr>
      </w:pPr>
    </w:p>
    <w:p w:rsidR="00000000" w:rsidRDefault="009B6EF5">
      <w:pPr>
        <w:pStyle w:val="2"/>
        <w:jc w:val="center"/>
        <w:rPr>
          <w:rFonts w:cs="David"/>
          <w:sz w:val="28"/>
          <w:rtl/>
        </w:rPr>
      </w:pPr>
      <w:r>
        <w:rPr>
          <w:rFonts w:cs="David"/>
          <w:sz w:val="28"/>
          <w:rtl/>
        </w:rPr>
        <w:t>פרוטוקול מספר 98</w:t>
      </w:r>
    </w:p>
    <w:p w:rsidR="00000000" w:rsidRDefault="009B6EF5">
      <w:pPr>
        <w:jc w:val="center"/>
        <w:rPr>
          <w:rFonts w:cs="David"/>
          <w:b/>
          <w:bCs/>
          <w:sz w:val="28"/>
          <w:szCs w:val="28"/>
          <w:u w:val="single"/>
          <w:rtl/>
        </w:rPr>
      </w:pPr>
      <w:r>
        <w:rPr>
          <w:rFonts w:cs="David"/>
          <w:b/>
          <w:bCs/>
          <w:sz w:val="28"/>
          <w:szCs w:val="28"/>
          <w:u w:val="single"/>
          <w:rtl/>
        </w:rPr>
        <w:t>מישיבת ועדת הפנים ואיכות הסביבה</w:t>
      </w:r>
    </w:p>
    <w:p w:rsidR="00000000" w:rsidRDefault="009B6EF5">
      <w:pPr>
        <w:pStyle w:val="3"/>
        <w:rPr>
          <w:rFonts w:cs="David"/>
          <w:sz w:val="28"/>
          <w:rtl/>
        </w:rPr>
      </w:pPr>
      <w:r>
        <w:rPr>
          <w:rFonts w:cs="David"/>
          <w:sz w:val="28"/>
          <w:rtl/>
        </w:rPr>
        <w:t xml:space="preserve">שהתקיימה ביום י"ח </w:t>
      </w:r>
      <w:r>
        <w:rPr>
          <w:rFonts w:cs="David"/>
          <w:sz w:val="28"/>
          <w:rtl/>
        </w:rPr>
        <w:t>באייר, התש"ס, 23/05/2000 בשעה 09:30</w:t>
      </w:r>
    </w:p>
    <w:p w:rsidR="00000000" w:rsidRDefault="009B6EF5">
      <w:pPr>
        <w:jc w:val="center"/>
        <w:rPr>
          <w:rFonts w:cs="David"/>
          <w:b/>
          <w:bCs/>
          <w:sz w:val="28"/>
          <w:szCs w:val="28"/>
          <w:u w:val="single"/>
          <w:rtl/>
        </w:rPr>
      </w:pPr>
    </w:p>
    <w:p w:rsidR="00000000" w:rsidRDefault="009B6EF5">
      <w:pPr>
        <w:jc w:val="center"/>
        <w:rPr>
          <w:rFonts w:cs="David"/>
          <w:b/>
          <w:bCs/>
          <w:sz w:val="28"/>
          <w:szCs w:val="28"/>
          <w:u w:val="single"/>
          <w:rtl/>
        </w:rPr>
      </w:pPr>
    </w:p>
    <w:p w:rsidR="00000000" w:rsidRDefault="009B6EF5">
      <w:pPr>
        <w:jc w:val="both"/>
        <w:rPr>
          <w:rFonts w:cs="David"/>
          <w:b/>
          <w:bCs/>
          <w:sz w:val="28"/>
          <w:szCs w:val="28"/>
          <w:u w:val="single"/>
          <w:rtl/>
        </w:rPr>
      </w:pPr>
      <w:r>
        <w:rPr>
          <w:rFonts w:cs="David"/>
          <w:b/>
          <w:bCs/>
          <w:sz w:val="28"/>
          <w:szCs w:val="28"/>
          <w:u w:val="single"/>
          <w:rtl/>
        </w:rPr>
        <w:t>נכחו:</w:t>
      </w:r>
    </w:p>
    <w:p w:rsidR="00000000" w:rsidRDefault="009B6EF5">
      <w:pPr>
        <w:tabs>
          <w:tab w:val="left" w:pos="2834"/>
        </w:tabs>
        <w:jc w:val="both"/>
        <w:rPr>
          <w:rFonts w:cs="David"/>
          <w:b/>
          <w:bCs/>
          <w:sz w:val="24"/>
          <w:rtl/>
        </w:rPr>
      </w:pPr>
      <w:r>
        <w:rPr>
          <w:rFonts w:cs="David"/>
          <w:b/>
          <w:bCs/>
          <w:sz w:val="28"/>
          <w:szCs w:val="28"/>
          <w:u w:val="single"/>
          <w:rtl/>
        </w:rPr>
        <w:t>חברי הוועדה:</w:t>
      </w:r>
      <w:r>
        <w:rPr>
          <w:rFonts w:cs="David"/>
          <w:sz w:val="28"/>
          <w:szCs w:val="28"/>
          <w:rtl/>
        </w:rPr>
        <w:tab/>
      </w:r>
      <w:r>
        <w:rPr>
          <w:rFonts w:cs="David"/>
          <w:b/>
          <w:bCs/>
          <w:sz w:val="24"/>
          <w:rtl/>
        </w:rPr>
        <w:t xml:space="preserve">דוד אזולאי </w:t>
      </w:r>
      <w:r>
        <w:rPr>
          <w:rFonts w:cs="David"/>
          <w:b/>
          <w:bCs/>
        </w:rPr>
        <w:t>–</w:t>
      </w:r>
      <w:r>
        <w:rPr>
          <w:rFonts w:cs="David"/>
          <w:b/>
          <w:bCs/>
          <w:sz w:val="24"/>
          <w:rtl/>
        </w:rPr>
        <w:t xml:space="preserve"> היו"ר</w:t>
      </w:r>
    </w:p>
    <w:p w:rsidR="00000000" w:rsidRDefault="009B6EF5">
      <w:pPr>
        <w:tabs>
          <w:tab w:val="left" w:pos="2834"/>
        </w:tabs>
        <w:jc w:val="both"/>
        <w:rPr>
          <w:rFonts w:cs="David"/>
          <w:b/>
          <w:bCs/>
          <w:sz w:val="24"/>
          <w:rtl/>
        </w:rPr>
      </w:pPr>
    </w:p>
    <w:p w:rsidR="00000000" w:rsidRDefault="009B6EF5">
      <w:pPr>
        <w:tabs>
          <w:tab w:val="left" w:pos="2834"/>
        </w:tabs>
        <w:jc w:val="both"/>
        <w:rPr>
          <w:rFonts w:cs="David"/>
          <w:b/>
          <w:bCs/>
          <w:sz w:val="24"/>
          <w:rtl/>
        </w:rPr>
      </w:pPr>
    </w:p>
    <w:p w:rsidR="00000000" w:rsidRDefault="009B6EF5">
      <w:pPr>
        <w:tabs>
          <w:tab w:val="left" w:pos="2834"/>
        </w:tabs>
        <w:jc w:val="both"/>
        <w:rPr>
          <w:rFonts w:cs="David"/>
          <w:b/>
          <w:bCs/>
          <w:sz w:val="24"/>
          <w:rtl/>
        </w:rPr>
      </w:pPr>
      <w:r>
        <w:rPr>
          <w:rFonts w:cs="David"/>
          <w:b/>
          <w:bCs/>
          <w:sz w:val="28"/>
          <w:szCs w:val="28"/>
          <w:u w:val="single"/>
          <w:rtl/>
        </w:rPr>
        <w:t>מוזמנים:</w:t>
      </w:r>
      <w:r>
        <w:rPr>
          <w:rFonts w:cs="David"/>
          <w:sz w:val="28"/>
          <w:szCs w:val="28"/>
          <w:rtl/>
        </w:rPr>
        <w:tab/>
      </w:r>
      <w:r>
        <w:rPr>
          <w:rFonts w:cs="David"/>
          <w:b/>
          <w:bCs/>
          <w:sz w:val="24"/>
          <w:u w:val="single"/>
          <w:rtl/>
        </w:rPr>
        <w:t>המשרד לאיכות הסביבה:</w:t>
      </w:r>
    </w:p>
    <w:p w:rsidR="00000000" w:rsidRDefault="009B6EF5">
      <w:pPr>
        <w:tabs>
          <w:tab w:val="left" w:pos="2834"/>
        </w:tabs>
        <w:jc w:val="both"/>
        <w:rPr>
          <w:rFonts w:cs="David"/>
          <w:b/>
          <w:bCs/>
          <w:sz w:val="24"/>
          <w:rtl/>
        </w:rPr>
      </w:pPr>
      <w:r>
        <w:rPr>
          <w:rFonts w:cs="David"/>
          <w:b/>
          <w:bCs/>
          <w:sz w:val="24"/>
          <w:rtl/>
        </w:rPr>
        <w:tab/>
        <w:t xml:space="preserve">רחל אדם </w:t>
      </w:r>
      <w:r>
        <w:rPr>
          <w:rFonts w:cs="David"/>
          <w:b/>
          <w:bCs/>
        </w:rPr>
        <w:t>–</w:t>
      </w:r>
      <w:r>
        <w:rPr>
          <w:rFonts w:cs="David"/>
          <w:b/>
          <w:bCs/>
          <w:sz w:val="24"/>
          <w:rtl/>
        </w:rPr>
        <w:t xml:space="preserve"> עו"ד</w:t>
      </w:r>
    </w:p>
    <w:p w:rsidR="00000000" w:rsidRDefault="009B6EF5">
      <w:pPr>
        <w:tabs>
          <w:tab w:val="left" w:pos="2834"/>
        </w:tabs>
        <w:jc w:val="both"/>
        <w:rPr>
          <w:rFonts w:cs="David"/>
          <w:b/>
          <w:bCs/>
          <w:sz w:val="24"/>
          <w:rtl/>
        </w:rPr>
      </w:pPr>
      <w:r>
        <w:rPr>
          <w:rFonts w:cs="David"/>
          <w:b/>
          <w:bCs/>
          <w:sz w:val="24"/>
          <w:rtl/>
        </w:rPr>
        <w:tab/>
        <w:t xml:space="preserve">יוסי ענבר </w:t>
      </w:r>
      <w:r>
        <w:rPr>
          <w:rFonts w:cs="David"/>
          <w:b/>
          <w:bCs/>
        </w:rPr>
        <w:t>–</w:t>
      </w:r>
      <w:r>
        <w:rPr>
          <w:rFonts w:cs="David"/>
          <w:b/>
          <w:bCs/>
          <w:sz w:val="24"/>
          <w:rtl/>
        </w:rPr>
        <w:t xml:space="preserve"> סמנכ"ל תשתיות</w:t>
      </w:r>
    </w:p>
    <w:p w:rsidR="00000000" w:rsidRDefault="009B6EF5">
      <w:pPr>
        <w:tabs>
          <w:tab w:val="left" w:pos="2834"/>
        </w:tabs>
        <w:jc w:val="both"/>
        <w:rPr>
          <w:rFonts w:cs="David"/>
          <w:b/>
          <w:bCs/>
          <w:sz w:val="24"/>
          <w:rtl/>
        </w:rPr>
      </w:pPr>
      <w:r>
        <w:rPr>
          <w:rFonts w:cs="David"/>
          <w:b/>
          <w:bCs/>
          <w:sz w:val="24"/>
          <w:rtl/>
        </w:rPr>
        <w:tab/>
        <w:t xml:space="preserve">ד"ר אמיר שפירא </w:t>
      </w:r>
      <w:r>
        <w:rPr>
          <w:rFonts w:cs="David"/>
          <w:b/>
          <w:bCs/>
        </w:rPr>
        <w:t>–</w:t>
      </w:r>
      <w:r>
        <w:rPr>
          <w:rFonts w:cs="David"/>
          <w:b/>
          <w:bCs/>
          <w:sz w:val="24"/>
          <w:rtl/>
        </w:rPr>
        <w:t xml:space="preserve"> אגף ים ונחלים</w:t>
      </w:r>
    </w:p>
    <w:p w:rsidR="00000000" w:rsidRDefault="009B6EF5">
      <w:pPr>
        <w:tabs>
          <w:tab w:val="left" w:pos="2834"/>
        </w:tabs>
        <w:jc w:val="both"/>
        <w:rPr>
          <w:rFonts w:cs="David"/>
          <w:b/>
          <w:bCs/>
          <w:sz w:val="24"/>
          <w:rtl/>
        </w:rPr>
      </w:pPr>
    </w:p>
    <w:p w:rsidR="00000000" w:rsidRDefault="009B6EF5">
      <w:pPr>
        <w:tabs>
          <w:tab w:val="left" w:pos="2834"/>
        </w:tabs>
        <w:jc w:val="both"/>
        <w:rPr>
          <w:rFonts w:cs="David"/>
          <w:b/>
          <w:bCs/>
          <w:sz w:val="24"/>
          <w:u w:val="single"/>
          <w:rtl/>
        </w:rPr>
      </w:pPr>
      <w:r>
        <w:rPr>
          <w:rFonts w:cs="David"/>
          <w:b/>
          <w:bCs/>
          <w:sz w:val="24"/>
          <w:rtl/>
        </w:rPr>
        <w:tab/>
      </w:r>
      <w:r>
        <w:rPr>
          <w:rFonts w:cs="David"/>
          <w:b/>
          <w:bCs/>
          <w:sz w:val="24"/>
          <w:u w:val="single"/>
          <w:rtl/>
        </w:rPr>
        <w:t>משרד הבריאות:</w:t>
      </w:r>
    </w:p>
    <w:p w:rsidR="00000000" w:rsidRDefault="009B6EF5">
      <w:pPr>
        <w:tabs>
          <w:tab w:val="left" w:pos="2834"/>
        </w:tabs>
        <w:jc w:val="both"/>
        <w:rPr>
          <w:rFonts w:cs="David"/>
          <w:b/>
          <w:bCs/>
          <w:sz w:val="24"/>
          <w:rtl/>
        </w:rPr>
      </w:pPr>
      <w:r>
        <w:rPr>
          <w:rFonts w:cs="David"/>
          <w:b/>
          <w:bCs/>
          <w:sz w:val="24"/>
          <w:rtl/>
        </w:rPr>
        <w:tab/>
        <w:t xml:space="preserve">אתי בורלא </w:t>
      </w:r>
    </w:p>
    <w:p w:rsidR="00000000" w:rsidRDefault="009B6EF5">
      <w:pPr>
        <w:tabs>
          <w:tab w:val="left" w:pos="2834"/>
        </w:tabs>
        <w:jc w:val="both"/>
        <w:rPr>
          <w:rFonts w:cs="David"/>
          <w:b/>
          <w:bCs/>
          <w:sz w:val="24"/>
          <w:rtl/>
        </w:rPr>
      </w:pPr>
      <w:r>
        <w:rPr>
          <w:rFonts w:cs="David"/>
          <w:b/>
          <w:bCs/>
          <w:sz w:val="24"/>
          <w:rtl/>
        </w:rPr>
        <w:tab/>
        <w:t xml:space="preserve">שלום גולדברגר </w:t>
      </w:r>
      <w:r>
        <w:rPr>
          <w:rFonts w:cs="David"/>
          <w:b/>
          <w:bCs/>
        </w:rPr>
        <w:t>–</w:t>
      </w:r>
      <w:r>
        <w:rPr>
          <w:rFonts w:cs="David"/>
          <w:b/>
          <w:bCs/>
          <w:sz w:val="24"/>
          <w:rtl/>
        </w:rPr>
        <w:t xml:space="preserve"> מנהל המח' לבריאות הסביבה</w:t>
      </w:r>
    </w:p>
    <w:p w:rsidR="00000000" w:rsidRDefault="009B6EF5">
      <w:pPr>
        <w:tabs>
          <w:tab w:val="left" w:pos="2834"/>
        </w:tabs>
        <w:jc w:val="both"/>
        <w:rPr>
          <w:rFonts w:cs="David"/>
          <w:b/>
          <w:bCs/>
          <w:sz w:val="24"/>
          <w:rtl/>
        </w:rPr>
      </w:pPr>
      <w:r>
        <w:rPr>
          <w:rFonts w:cs="David"/>
          <w:b/>
          <w:bCs/>
          <w:sz w:val="24"/>
          <w:rtl/>
        </w:rPr>
        <w:tab/>
        <w:t>עו</w:t>
      </w:r>
      <w:r>
        <w:rPr>
          <w:rFonts w:cs="David"/>
          <w:b/>
          <w:bCs/>
          <w:sz w:val="24"/>
          <w:rtl/>
        </w:rPr>
        <w:t xml:space="preserve">"ד אילנה מישר </w:t>
      </w:r>
      <w:r>
        <w:rPr>
          <w:rFonts w:cs="David"/>
          <w:b/>
          <w:bCs/>
        </w:rPr>
        <w:t>–</w:t>
      </w:r>
      <w:r>
        <w:rPr>
          <w:rFonts w:cs="David"/>
          <w:b/>
          <w:bCs/>
          <w:sz w:val="24"/>
          <w:rtl/>
        </w:rPr>
        <w:t xml:space="preserve"> לשכה משפטית</w:t>
      </w:r>
    </w:p>
    <w:p w:rsidR="00000000" w:rsidRDefault="009B6EF5">
      <w:pPr>
        <w:tabs>
          <w:tab w:val="left" w:pos="2834"/>
        </w:tabs>
        <w:jc w:val="both"/>
        <w:rPr>
          <w:rFonts w:cs="David"/>
          <w:b/>
          <w:bCs/>
          <w:sz w:val="24"/>
          <w:rtl/>
        </w:rPr>
      </w:pPr>
    </w:p>
    <w:p w:rsidR="00000000" w:rsidRDefault="009B6EF5">
      <w:pPr>
        <w:tabs>
          <w:tab w:val="left" w:pos="2834"/>
        </w:tabs>
        <w:jc w:val="both"/>
        <w:rPr>
          <w:rFonts w:cs="David"/>
          <w:b/>
          <w:bCs/>
          <w:sz w:val="24"/>
          <w:u w:val="single"/>
          <w:rtl/>
        </w:rPr>
      </w:pPr>
      <w:r>
        <w:rPr>
          <w:rFonts w:cs="David"/>
          <w:b/>
          <w:bCs/>
          <w:sz w:val="24"/>
          <w:rtl/>
        </w:rPr>
        <w:tab/>
      </w:r>
      <w:r>
        <w:rPr>
          <w:rFonts w:cs="David"/>
          <w:b/>
          <w:bCs/>
          <w:sz w:val="24"/>
          <w:u w:val="single"/>
          <w:rtl/>
        </w:rPr>
        <w:t>משרד המשפטים:</w:t>
      </w:r>
    </w:p>
    <w:p w:rsidR="00000000" w:rsidRDefault="009B6EF5">
      <w:pPr>
        <w:tabs>
          <w:tab w:val="left" w:pos="2834"/>
        </w:tabs>
        <w:jc w:val="both"/>
        <w:rPr>
          <w:rFonts w:cs="David"/>
          <w:b/>
          <w:bCs/>
          <w:sz w:val="24"/>
          <w:rtl/>
        </w:rPr>
      </w:pPr>
      <w:r>
        <w:rPr>
          <w:rFonts w:cs="David"/>
          <w:b/>
          <w:bCs/>
          <w:sz w:val="24"/>
          <w:rtl/>
        </w:rPr>
        <w:tab/>
        <w:t>עו"ד אביטל שטרנברג</w:t>
      </w:r>
    </w:p>
    <w:p w:rsidR="00000000" w:rsidRDefault="009B6EF5">
      <w:pPr>
        <w:tabs>
          <w:tab w:val="left" w:pos="2834"/>
        </w:tabs>
        <w:jc w:val="both"/>
        <w:rPr>
          <w:rFonts w:cs="David"/>
          <w:b/>
          <w:bCs/>
          <w:sz w:val="24"/>
          <w:rtl/>
        </w:rPr>
      </w:pPr>
      <w:r>
        <w:rPr>
          <w:rFonts w:cs="David"/>
          <w:b/>
          <w:bCs/>
          <w:sz w:val="24"/>
          <w:rtl/>
        </w:rPr>
        <w:tab/>
      </w:r>
    </w:p>
    <w:p w:rsidR="00000000" w:rsidRDefault="009B6EF5">
      <w:pPr>
        <w:tabs>
          <w:tab w:val="left" w:pos="2834"/>
        </w:tabs>
        <w:jc w:val="both"/>
        <w:rPr>
          <w:rFonts w:cs="David"/>
          <w:b/>
          <w:bCs/>
          <w:sz w:val="24"/>
          <w:u w:val="single"/>
          <w:rtl/>
        </w:rPr>
      </w:pPr>
      <w:r>
        <w:rPr>
          <w:rFonts w:cs="David"/>
          <w:b/>
          <w:bCs/>
          <w:sz w:val="24"/>
          <w:rtl/>
        </w:rPr>
        <w:tab/>
      </w:r>
      <w:r>
        <w:rPr>
          <w:rFonts w:cs="David"/>
          <w:b/>
          <w:bCs/>
          <w:sz w:val="24"/>
          <w:u w:val="single"/>
          <w:rtl/>
        </w:rPr>
        <w:t>משרד הפנים:</w:t>
      </w:r>
    </w:p>
    <w:p w:rsidR="00000000" w:rsidRDefault="009B6EF5">
      <w:pPr>
        <w:tabs>
          <w:tab w:val="left" w:pos="2834"/>
        </w:tabs>
        <w:jc w:val="both"/>
        <w:rPr>
          <w:rFonts w:cs="David"/>
          <w:b/>
          <w:bCs/>
          <w:sz w:val="24"/>
          <w:rtl/>
        </w:rPr>
      </w:pPr>
      <w:r>
        <w:rPr>
          <w:rFonts w:cs="David"/>
          <w:b/>
          <w:bCs/>
          <w:sz w:val="24"/>
          <w:rtl/>
        </w:rPr>
        <w:tab/>
        <w:t xml:space="preserve">משה אבנון </w:t>
      </w:r>
      <w:r>
        <w:rPr>
          <w:rFonts w:cs="David"/>
          <w:b/>
          <w:bCs/>
        </w:rPr>
        <w:t>–</w:t>
      </w:r>
      <w:r>
        <w:rPr>
          <w:rFonts w:cs="David"/>
          <w:b/>
          <w:bCs/>
          <w:sz w:val="24"/>
          <w:rtl/>
        </w:rPr>
        <w:t xml:space="preserve"> מנהל מינהל משק המים</w:t>
      </w:r>
    </w:p>
    <w:p w:rsidR="00000000" w:rsidRDefault="009B6EF5">
      <w:pPr>
        <w:tabs>
          <w:tab w:val="left" w:pos="2834"/>
        </w:tabs>
        <w:jc w:val="both"/>
        <w:rPr>
          <w:rFonts w:cs="David"/>
          <w:b/>
          <w:bCs/>
          <w:sz w:val="24"/>
          <w:rtl/>
        </w:rPr>
      </w:pPr>
    </w:p>
    <w:p w:rsidR="00000000" w:rsidRDefault="009B6EF5">
      <w:pPr>
        <w:tabs>
          <w:tab w:val="left" w:pos="2834"/>
        </w:tabs>
        <w:jc w:val="both"/>
        <w:rPr>
          <w:rFonts w:cs="David"/>
          <w:b/>
          <w:bCs/>
          <w:sz w:val="24"/>
          <w:rtl/>
        </w:rPr>
      </w:pPr>
    </w:p>
    <w:p w:rsidR="00000000" w:rsidRDefault="009B6EF5">
      <w:pPr>
        <w:tabs>
          <w:tab w:val="left" w:pos="2834"/>
        </w:tabs>
        <w:jc w:val="both"/>
        <w:rPr>
          <w:rFonts w:cs="David"/>
          <w:b/>
          <w:bCs/>
          <w:sz w:val="24"/>
          <w:rtl/>
        </w:rPr>
      </w:pPr>
      <w:r>
        <w:rPr>
          <w:rFonts w:cs="David"/>
          <w:b/>
          <w:bCs/>
          <w:sz w:val="24"/>
          <w:rtl/>
        </w:rPr>
        <w:t xml:space="preserve">                                           אבי יחזקאל</w:t>
      </w:r>
    </w:p>
    <w:p w:rsidR="00000000" w:rsidRDefault="009B6EF5">
      <w:pPr>
        <w:tabs>
          <w:tab w:val="left" w:pos="2834"/>
        </w:tabs>
        <w:jc w:val="both"/>
        <w:rPr>
          <w:rFonts w:cs="David"/>
          <w:b/>
          <w:bCs/>
          <w:sz w:val="28"/>
          <w:szCs w:val="28"/>
          <w:u w:val="single"/>
          <w:rtl/>
        </w:rPr>
      </w:pPr>
      <w:r>
        <w:rPr>
          <w:rFonts w:cs="David"/>
          <w:b/>
          <w:bCs/>
          <w:sz w:val="28"/>
          <w:szCs w:val="28"/>
          <w:u w:val="single"/>
          <w:rtl/>
        </w:rPr>
        <w:t xml:space="preserve">                                                      </w:t>
      </w:r>
    </w:p>
    <w:p w:rsidR="00000000" w:rsidRDefault="009B6EF5">
      <w:pPr>
        <w:pStyle w:val="5"/>
        <w:rPr>
          <w:rFonts w:cs="David"/>
          <w:sz w:val="28"/>
          <w:rtl/>
        </w:rPr>
      </w:pPr>
      <w:r>
        <w:rPr>
          <w:rFonts w:cs="David"/>
          <w:sz w:val="28"/>
          <w:rtl/>
        </w:rPr>
        <w:t xml:space="preserve">                                      מוסי רז</w:t>
      </w:r>
    </w:p>
    <w:p w:rsidR="00000000" w:rsidRDefault="009B6EF5">
      <w:pPr>
        <w:tabs>
          <w:tab w:val="left" w:pos="2834"/>
        </w:tabs>
        <w:jc w:val="both"/>
        <w:rPr>
          <w:rFonts w:cs="David"/>
          <w:b/>
          <w:bCs/>
          <w:sz w:val="28"/>
          <w:szCs w:val="28"/>
          <w:u w:val="single"/>
          <w:rtl/>
        </w:rPr>
      </w:pPr>
    </w:p>
    <w:p w:rsidR="00000000" w:rsidRDefault="009B6EF5">
      <w:pPr>
        <w:tabs>
          <w:tab w:val="left" w:pos="2834"/>
        </w:tabs>
        <w:jc w:val="both"/>
        <w:rPr>
          <w:rFonts w:cs="David"/>
          <w:b/>
          <w:bCs/>
          <w:sz w:val="28"/>
          <w:szCs w:val="28"/>
          <w:rtl/>
        </w:rPr>
      </w:pPr>
      <w:r>
        <w:rPr>
          <w:rFonts w:cs="David"/>
          <w:b/>
          <w:bCs/>
          <w:sz w:val="28"/>
          <w:szCs w:val="28"/>
          <w:u w:val="single"/>
          <w:rtl/>
        </w:rPr>
        <w:t xml:space="preserve">על סדר היום: </w:t>
      </w:r>
      <w:r>
        <w:rPr>
          <w:rFonts w:cs="David"/>
          <w:b/>
          <w:bCs/>
          <w:sz w:val="28"/>
          <w:szCs w:val="28"/>
          <w:rtl/>
        </w:rPr>
        <w:tab/>
        <w:t xml:space="preserve">הצעת חוק לתיקון פקודת העיריות (חובת דיווח על </w:t>
      </w:r>
    </w:p>
    <w:p w:rsidR="00000000" w:rsidRDefault="009B6EF5">
      <w:pPr>
        <w:tabs>
          <w:tab w:val="left" w:pos="2834"/>
        </w:tabs>
        <w:jc w:val="both"/>
        <w:rPr>
          <w:rFonts w:cs="David"/>
          <w:b/>
          <w:bCs/>
          <w:sz w:val="28"/>
          <w:szCs w:val="28"/>
          <w:rtl/>
        </w:rPr>
      </w:pPr>
      <w:r>
        <w:rPr>
          <w:rFonts w:cs="David"/>
          <w:b/>
          <w:bCs/>
          <w:sz w:val="28"/>
          <w:szCs w:val="28"/>
          <w:rtl/>
        </w:rPr>
        <w:t xml:space="preserve">                                      איכות המים), התשנ"ט1999-.</w:t>
      </w:r>
    </w:p>
    <w:p w:rsidR="00000000" w:rsidRDefault="009B6EF5">
      <w:pPr>
        <w:tabs>
          <w:tab w:val="left" w:pos="2834"/>
        </w:tabs>
        <w:jc w:val="both"/>
        <w:rPr>
          <w:rFonts w:cs="David"/>
          <w:b/>
          <w:bCs/>
          <w:sz w:val="28"/>
          <w:szCs w:val="28"/>
          <w:rtl/>
        </w:rPr>
      </w:pPr>
    </w:p>
    <w:p w:rsidR="00000000" w:rsidRDefault="009B6EF5">
      <w:pPr>
        <w:tabs>
          <w:tab w:val="left" w:pos="2834"/>
        </w:tabs>
        <w:jc w:val="both"/>
        <w:rPr>
          <w:rFonts w:cs="David"/>
          <w:b/>
          <w:bCs/>
          <w:sz w:val="28"/>
          <w:szCs w:val="28"/>
          <w:rtl/>
        </w:rPr>
      </w:pPr>
    </w:p>
    <w:p w:rsidR="00000000" w:rsidRDefault="009B6EF5">
      <w:pPr>
        <w:tabs>
          <w:tab w:val="left" w:pos="2834"/>
        </w:tabs>
        <w:jc w:val="both"/>
        <w:rPr>
          <w:rFonts w:cs="David"/>
          <w:b/>
          <w:bCs/>
          <w:sz w:val="24"/>
          <w:rtl/>
        </w:rPr>
      </w:pPr>
      <w:r>
        <w:rPr>
          <w:rFonts w:cs="David"/>
          <w:b/>
          <w:bCs/>
          <w:sz w:val="28"/>
          <w:szCs w:val="28"/>
          <w:u w:val="single"/>
          <w:rtl/>
        </w:rPr>
        <w:t>יועצת משפטית לוועדה:</w:t>
      </w:r>
      <w:r>
        <w:rPr>
          <w:rFonts w:cs="David"/>
          <w:b/>
          <w:bCs/>
          <w:sz w:val="28"/>
          <w:szCs w:val="28"/>
          <w:rtl/>
        </w:rPr>
        <w:tab/>
      </w:r>
      <w:r>
        <w:rPr>
          <w:rFonts w:cs="David"/>
          <w:b/>
          <w:bCs/>
          <w:sz w:val="24"/>
          <w:rtl/>
        </w:rPr>
        <w:t>מרים פרנקל-שור</w:t>
      </w:r>
    </w:p>
    <w:p w:rsidR="00000000" w:rsidRDefault="009B6EF5">
      <w:pPr>
        <w:tabs>
          <w:tab w:val="left" w:pos="2834"/>
        </w:tabs>
        <w:jc w:val="both"/>
        <w:rPr>
          <w:rFonts w:cs="David"/>
          <w:b/>
          <w:bCs/>
          <w:sz w:val="24"/>
          <w:rtl/>
        </w:rPr>
      </w:pPr>
    </w:p>
    <w:p w:rsidR="00000000" w:rsidRDefault="009B6EF5">
      <w:pPr>
        <w:tabs>
          <w:tab w:val="left" w:pos="2834"/>
        </w:tabs>
        <w:jc w:val="both"/>
        <w:rPr>
          <w:rFonts w:cs="David"/>
          <w:b/>
          <w:bCs/>
          <w:sz w:val="24"/>
          <w:rtl/>
        </w:rPr>
      </w:pPr>
    </w:p>
    <w:p w:rsidR="00000000" w:rsidRDefault="009B6EF5">
      <w:pPr>
        <w:tabs>
          <w:tab w:val="left" w:pos="2834"/>
        </w:tabs>
        <w:jc w:val="both"/>
        <w:rPr>
          <w:rFonts w:cs="David"/>
          <w:b/>
          <w:bCs/>
          <w:sz w:val="24"/>
          <w:rtl/>
        </w:rPr>
      </w:pPr>
      <w:r>
        <w:rPr>
          <w:rFonts w:cs="David"/>
          <w:b/>
          <w:bCs/>
          <w:sz w:val="28"/>
          <w:szCs w:val="28"/>
          <w:u w:val="single"/>
          <w:rtl/>
        </w:rPr>
        <w:t>מנהלת הוועדה:</w:t>
      </w:r>
      <w:r>
        <w:rPr>
          <w:rFonts w:cs="David"/>
          <w:b/>
          <w:bCs/>
          <w:sz w:val="28"/>
          <w:szCs w:val="28"/>
          <w:rtl/>
        </w:rPr>
        <w:tab/>
      </w:r>
      <w:r>
        <w:rPr>
          <w:rFonts w:cs="David"/>
          <w:b/>
          <w:bCs/>
          <w:sz w:val="24"/>
          <w:rtl/>
        </w:rPr>
        <w:t>יפה שפירא</w:t>
      </w:r>
    </w:p>
    <w:p w:rsidR="00000000" w:rsidRDefault="009B6EF5">
      <w:pPr>
        <w:tabs>
          <w:tab w:val="left" w:pos="2834"/>
        </w:tabs>
        <w:jc w:val="both"/>
        <w:rPr>
          <w:rFonts w:cs="David"/>
          <w:b/>
          <w:bCs/>
          <w:sz w:val="24"/>
          <w:rtl/>
        </w:rPr>
      </w:pPr>
    </w:p>
    <w:p w:rsidR="00000000" w:rsidRDefault="009B6EF5">
      <w:pPr>
        <w:tabs>
          <w:tab w:val="left" w:pos="2834"/>
        </w:tabs>
        <w:jc w:val="both"/>
        <w:rPr>
          <w:rFonts w:cs="David"/>
          <w:b/>
          <w:bCs/>
          <w:sz w:val="24"/>
          <w:rtl/>
        </w:rPr>
      </w:pPr>
    </w:p>
    <w:p w:rsidR="00000000" w:rsidRDefault="009B6EF5">
      <w:pPr>
        <w:tabs>
          <w:tab w:val="left" w:pos="2834"/>
        </w:tabs>
        <w:jc w:val="both"/>
        <w:rPr>
          <w:rFonts w:cs="David"/>
          <w:b/>
          <w:bCs/>
          <w:sz w:val="24"/>
          <w:rtl/>
        </w:rPr>
      </w:pPr>
      <w:r>
        <w:rPr>
          <w:rFonts w:cs="David"/>
          <w:b/>
          <w:bCs/>
          <w:sz w:val="28"/>
          <w:szCs w:val="28"/>
          <w:u w:val="single"/>
          <w:rtl/>
        </w:rPr>
        <w:t>נרשם על ידי:</w:t>
      </w:r>
      <w:r>
        <w:rPr>
          <w:rFonts w:cs="David"/>
          <w:b/>
          <w:bCs/>
          <w:sz w:val="28"/>
          <w:szCs w:val="28"/>
          <w:rtl/>
        </w:rPr>
        <w:tab/>
      </w:r>
      <w:r>
        <w:rPr>
          <w:rFonts w:cs="David"/>
          <w:b/>
          <w:bCs/>
          <w:sz w:val="24"/>
          <w:rtl/>
        </w:rPr>
        <w:t xml:space="preserve">רקורד </w:t>
      </w:r>
      <w:r>
        <w:rPr>
          <w:rFonts w:cs="David"/>
          <w:b/>
          <w:bCs/>
          <w:sz w:val="24"/>
          <w:rtl/>
        </w:rPr>
        <w:t>שירותי הקלטה.</w:t>
      </w:r>
    </w:p>
    <w:p w:rsidR="00000000" w:rsidRDefault="009B6EF5">
      <w:pPr>
        <w:tabs>
          <w:tab w:val="left" w:pos="2834"/>
        </w:tabs>
        <w:jc w:val="both"/>
        <w:rPr>
          <w:rFonts w:cs="David"/>
          <w:b/>
          <w:bCs/>
          <w:sz w:val="24"/>
          <w:rtl/>
        </w:rPr>
      </w:pPr>
    </w:p>
    <w:p w:rsidR="00000000" w:rsidRDefault="009B6EF5">
      <w:pPr>
        <w:tabs>
          <w:tab w:val="left" w:pos="2834"/>
        </w:tabs>
        <w:jc w:val="both"/>
        <w:rPr>
          <w:rFonts w:cs="David"/>
          <w:b/>
          <w:bCs/>
          <w:sz w:val="24"/>
          <w:rtl/>
        </w:rPr>
      </w:pPr>
    </w:p>
    <w:p w:rsidR="00000000" w:rsidRDefault="009B6EF5">
      <w:pPr>
        <w:tabs>
          <w:tab w:val="left" w:pos="2834"/>
        </w:tabs>
        <w:jc w:val="both"/>
        <w:rPr>
          <w:rFonts w:cs="David"/>
          <w:b/>
          <w:bCs/>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b/>
          <w:bCs/>
          <w:sz w:val="24"/>
          <w:rtl/>
        </w:rPr>
        <w:tab/>
      </w:r>
      <w:r>
        <w:rPr>
          <w:rFonts w:cs="David"/>
          <w:sz w:val="24"/>
          <w:rtl/>
        </w:rPr>
        <w:t xml:space="preserve">אנחנו  ניגשים  להצעת  החוק  של חבר  הכנסת </w:t>
      </w:r>
    </w:p>
    <w:p w:rsidR="00000000" w:rsidRDefault="009B6EF5">
      <w:pPr>
        <w:tabs>
          <w:tab w:val="left" w:pos="3968"/>
        </w:tabs>
        <w:jc w:val="both"/>
        <w:rPr>
          <w:rFonts w:cs="David"/>
          <w:sz w:val="24"/>
          <w:rtl/>
        </w:rPr>
      </w:pPr>
      <w:r>
        <w:rPr>
          <w:rFonts w:cs="David"/>
          <w:sz w:val="24"/>
          <w:rtl/>
        </w:rPr>
        <w:tab/>
        <w:t>אבי יחזקאל, לתיקון פקודת העיריות (חובת דיווח על איכות המים) התש"ס 2000. אנחנו כבר קיימנו פה מספר דיונים, והיה ויכוח בינינו ובין הרשות המקומית. בסופו של דבר, יש כאן איזה שהוא ניס</w:t>
      </w:r>
      <w:r>
        <w:rPr>
          <w:rFonts w:cs="David"/>
          <w:sz w:val="24"/>
          <w:rtl/>
        </w:rPr>
        <w:t xml:space="preserve">וח סופי של החוק, ואני מבקש לעבור על זה.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sz w:val="24"/>
          <w:rtl/>
        </w:rPr>
        <w:tab/>
        <w:t>סעיף 1: בפקודת העיריות,  בסעיף  238  יבוא:</w:t>
      </w:r>
    </w:p>
    <w:p w:rsidR="00000000" w:rsidRDefault="009B6EF5">
      <w:pPr>
        <w:numPr>
          <w:ilvl w:val="0"/>
          <w:numId w:val="1"/>
        </w:numPr>
        <w:tabs>
          <w:tab w:val="left" w:pos="3968"/>
        </w:tabs>
        <w:jc w:val="both"/>
        <w:rPr>
          <w:rFonts w:cs="David"/>
          <w:sz w:val="24"/>
          <w:rtl/>
        </w:rPr>
      </w:pPr>
      <w:r>
        <w:rPr>
          <w:rFonts w:cs="David"/>
          <w:sz w:val="24"/>
          <w:rtl/>
        </w:rPr>
        <w:t xml:space="preserve">הרשות המקומית תפרסם מדי רבעון על לוח המודעות ובעיתונות המקומית מידע על איכות המים. פעם בששה חודשים יישלח לתושבים דוח חצי שנתי על גבי שוברי תשלום חשבון המים. בסדר? יש </w:t>
      </w:r>
      <w:r>
        <w:rPr>
          <w:rFonts w:cs="David"/>
          <w:sz w:val="24"/>
          <w:rtl/>
        </w:rPr>
        <w:t xml:space="preserve">הערות לסעיף הזה?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sz w:val="24"/>
          <w:rtl/>
        </w:rPr>
        <w:tab/>
        <w:t xml:space="preserve">אנו  ביקשנו  פעם  בחצי  שנה  לפרסם,  ופעם </w:t>
      </w:r>
    </w:p>
    <w:p w:rsidR="00000000" w:rsidRDefault="009B6EF5">
      <w:pPr>
        <w:tabs>
          <w:tab w:val="left" w:pos="3968"/>
        </w:tabs>
        <w:jc w:val="both"/>
        <w:rPr>
          <w:rFonts w:cs="David"/>
          <w:sz w:val="24"/>
          <w:rtl/>
        </w:rPr>
      </w:pPr>
      <w:r>
        <w:rPr>
          <w:rFonts w:cs="David"/>
          <w:sz w:val="24"/>
          <w:rtl/>
        </w:rPr>
        <w:tab/>
        <w:t xml:space="preserve">בשנה יישלח לתושבים דוח מסכם.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sz w:val="24"/>
          <w:rtl/>
        </w:rPr>
        <w:tab/>
        <w:t xml:space="preserve">ביקשנו פעם בחצי שנה. </w:t>
      </w:r>
    </w:p>
    <w:p w:rsidR="00000000" w:rsidRDefault="009B6EF5">
      <w:pPr>
        <w:tabs>
          <w:tab w:val="left" w:pos="3968"/>
        </w:tabs>
        <w:jc w:val="both"/>
        <w:rPr>
          <w:rFonts w:cs="David"/>
          <w:sz w:val="24"/>
          <w:rtl/>
        </w:rPr>
      </w:pPr>
    </w:p>
    <w:p w:rsidR="00000000" w:rsidRDefault="009B6EF5">
      <w:pPr>
        <w:numPr>
          <w:ilvl w:val="0"/>
          <w:numId w:val="1"/>
        </w:numPr>
        <w:tabs>
          <w:tab w:val="left" w:pos="3968"/>
        </w:tabs>
        <w:jc w:val="both"/>
        <w:rPr>
          <w:rFonts w:cs="David"/>
          <w:sz w:val="24"/>
          <w:rtl/>
        </w:rPr>
      </w:pPr>
      <w:r>
        <w:rPr>
          <w:rFonts w:cs="David"/>
          <w:sz w:val="24"/>
          <w:rtl/>
        </w:rPr>
        <w:t>המידע יכלול פירוט על איכות המים וסולם השוואתי לגבי הערך המותר לפי פקודת בריאות העם 1940 והסטיה ממנו, כפי שיקבע שר ה</w:t>
      </w:r>
      <w:r>
        <w:rPr>
          <w:rFonts w:cs="David"/>
          <w:sz w:val="24"/>
          <w:rtl/>
        </w:rPr>
        <w:t xml:space="preserve">בריאות. בסדר?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sz w:val="24"/>
          <w:rtl/>
        </w:rPr>
        <w:tab/>
        <w:t xml:space="preserve">מדובר פה על מה מותר מול הליקויים שיש בדוח הזה שמקבלים. האזרח יוכל להבחין.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rtl/>
        </w:rPr>
        <w:t>---</w:t>
      </w:r>
      <w:r>
        <w:rPr>
          <w:rFonts w:cs="David"/>
          <w:sz w:val="24"/>
          <w:rtl/>
        </w:rPr>
        <w:tab/>
        <w:t xml:space="preserve">אני   הצגתי   בפני  הוועדה,  היושב  ראש,  את </w:t>
      </w:r>
    </w:p>
    <w:p w:rsidR="00000000" w:rsidRDefault="009B6EF5">
      <w:pPr>
        <w:tabs>
          <w:tab w:val="left" w:pos="3968"/>
        </w:tabs>
        <w:jc w:val="both"/>
        <w:rPr>
          <w:rFonts w:cs="David"/>
          <w:sz w:val="24"/>
          <w:rtl/>
        </w:rPr>
      </w:pPr>
      <w:r>
        <w:rPr>
          <w:rFonts w:cs="David"/>
          <w:sz w:val="24"/>
          <w:rtl/>
        </w:rPr>
        <w:tab/>
        <w:t>הסיכום שהיה. הטלתם על משרד הבריאות, ועלינו לסכם בינינו איך יבוצע הדיווח בדיוק. אנחנו מטפלים בזה עם משרד הבריאות,</w:t>
      </w:r>
      <w:r>
        <w:rPr>
          <w:rFonts w:cs="David"/>
          <w:sz w:val="24"/>
          <w:rtl/>
        </w:rPr>
        <w:t xml:space="preserve"> והרשויות המקומיות יפרסמו דיווח. אזי ההקדמה והדוח עצמו יהיו בצורה כזאת, וזה הסיכום בינינו לבין משרד הבריאות. זה יהיה גם בדוח  הרבעוני וגם בדוח שיישלח לתושבים.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אבי יחזקאל:</w:t>
      </w:r>
      <w:r>
        <w:rPr>
          <w:rFonts w:cs="David"/>
          <w:sz w:val="24"/>
          <w:rtl/>
        </w:rPr>
        <w:tab/>
        <w:t xml:space="preserve">טוב, תראו.  החוק  הזה  פה  הוא  פשרה.  תקן </w:t>
      </w:r>
    </w:p>
    <w:p w:rsidR="00000000" w:rsidRDefault="009B6EF5">
      <w:pPr>
        <w:tabs>
          <w:tab w:val="left" w:pos="3968"/>
        </w:tabs>
        <w:jc w:val="both"/>
        <w:rPr>
          <w:rFonts w:cs="David"/>
          <w:sz w:val="24"/>
          <w:rtl/>
        </w:rPr>
      </w:pPr>
      <w:r>
        <w:rPr>
          <w:rFonts w:cs="David"/>
          <w:sz w:val="24"/>
          <w:rtl/>
        </w:rPr>
        <w:tab/>
        <w:t>איכות המים במדינת ישראל הוא תקן לא רלו</w:t>
      </w:r>
      <w:r>
        <w:rPr>
          <w:rFonts w:cs="David"/>
          <w:sz w:val="24"/>
          <w:rtl/>
        </w:rPr>
        <w:t xml:space="preserve">ונטי מזה שנים רבות. עכשיו עובדים, נדמה לי, אמרו לי, או שאני טועה </w:t>
      </w:r>
      <w:r>
        <w:rPr>
          <w:rFonts w:cs="David"/>
        </w:rPr>
        <w:t>–</w:t>
      </w:r>
      <w:r>
        <w:rPr>
          <w:rFonts w:cs="David"/>
          <w:sz w:val="24"/>
          <w:rtl/>
        </w:rPr>
        <w:t xml:space="preserve"> יש עדיין חומרים במים כאן שאינם נבדקים. לכן, מה שאני מציע, ברשותך, אני חושב שצריך לציין תקן-</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rtl/>
        </w:rPr>
        <w:t>---</w:t>
      </w:r>
      <w:r>
        <w:rPr>
          <w:rFonts w:cs="David"/>
          <w:sz w:val="24"/>
          <w:rtl/>
        </w:rPr>
        <w:tab/>
        <w:t xml:space="preserve">שידעו  שאנחנו  בודקים,  אבל  אין הם  בתקן. </w:t>
      </w:r>
    </w:p>
    <w:p w:rsidR="00000000" w:rsidRDefault="009B6EF5">
      <w:pPr>
        <w:tabs>
          <w:tab w:val="left" w:pos="3968"/>
        </w:tabs>
        <w:jc w:val="both"/>
        <w:rPr>
          <w:rFonts w:cs="David"/>
          <w:sz w:val="24"/>
          <w:rtl/>
        </w:rPr>
      </w:pPr>
      <w:r>
        <w:rPr>
          <w:rFonts w:cs="David"/>
          <w:sz w:val="24"/>
          <w:rtl/>
        </w:rPr>
        <w:tab/>
        <w:t xml:space="preserve">אנחנו רוצים שהם יהיו בתקן. הכל מסודר, </w:t>
      </w:r>
    </w:p>
    <w:p w:rsidR="00000000" w:rsidRDefault="009B6EF5">
      <w:pPr>
        <w:tabs>
          <w:tab w:val="left" w:pos="3968"/>
        </w:tabs>
        <w:jc w:val="both"/>
        <w:rPr>
          <w:rFonts w:cs="David"/>
          <w:sz w:val="24"/>
          <w:rtl/>
        </w:rPr>
      </w:pPr>
      <w:r>
        <w:rPr>
          <w:rFonts w:cs="David"/>
          <w:sz w:val="24"/>
          <w:rtl/>
        </w:rPr>
        <w:tab/>
        <w:t>ולא מתח</w:t>
      </w:r>
      <w:r>
        <w:rPr>
          <w:rFonts w:cs="David"/>
          <w:sz w:val="24"/>
          <w:rtl/>
        </w:rPr>
        <w:t>ת ל-</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rtl/>
        </w:rPr>
        <w:t>---</w:t>
      </w:r>
      <w:r>
        <w:rPr>
          <w:rFonts w:cs="David"/>
          <w:sz w:val="24"/>
          <w:rtl/>
        </w:rPr>
        <w:tab/>
        <w:t xml:space="preserve">אני   לא   כל   כך  הבנתי  את  סיכום  הישיבה </w:t>
      </w:r>
    </w:p>
    <w:p w:rsidR="00000000" w:rsidRDefault="009B6EF5">
      <w:pPr>
        <w:tabs>
          <w:tab w:val="left" w:pos="3968"/>
        </w:tabs>
        <w:jc w:val="both"/>
        <w:rPr>
          <w:rFonts w:cs="David"/>
          <w:sz w:val="24"/>
          <w:rtl/>
        </w:rPr>
      </w:pPr>
      <w:r>
        <w:rPr>
          <w:rFonts w:cs="David"/>
          <w:sz w:val="24"/>
          <w:rtl/>
        </w:rPr>
        <w:tab/>
        <w:t xml:space="preserve">שהייתה. אנחנו דיברנו  - ואני התבקשתי לא לציין את זה </w:t>
      </w:r>
      <w:r>
        <w:rPr>
          <w:rFonts w:cs="David"/>
        </w:rPr>
        <w:t>–</w:t>
      </w:r>
      <w:r>
        <w:rPr>
          <w:rFonts w:cs="David"/>
          <w:sz w:val="24"/>
          <w:rtl/>
        </w:rPr>
        <w:t xml:space="preserve"> שמה שיצויין זה .. וחומרים כימיים והאיכות האסטתית-תברואתית, זה הפירוט של המים. אנחנו לא כתבנו בחקיקה, מכיוון שביקשתם שלא זה ייכתב בחקיקה. יהיה סול</w:t>
      </w:r>
      <w:r>
        <w:rPr>
          <w:rFonts w:cs="David"/>
          <w:sz w:val="24"/>
          <w:rtl/>
        </w:rPr>
        <w:t xml:space="preserve">ם: מה האיכות המיקרוביאלית הקיימת מול סולם הערכים המותר. לא  האיכות </w:t>
      </w:r>
      <w:r>
        <w:rPr>
          <w:rFonts w:cs="David"/>
        </w:rPr>
        <w:t>–</w:t>
      </w:r>
      <w:r>
        <w:rPr>
          <w:rFonts w:cs="David"/>
          <w:sz w:val="24"/>
          <w:rtl/>
        </w:rPr>
        <w:t xml:space="preserve"> מספר תוצאות שהצביעו על איזה זיהום, וכולי וכולי. זה בדיוק מה שהוועדה לא רצתה.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rtl/>
        </w:rPr>
        <w:t>---</w:t>
      </w:r>
      <w:r>
        <w:rPr>
          <w:rFonts w:cs="David"/>
          <w:sz w:val="24"/>
          <w:rtl/>
        </w:rPr>
        <w:tab/>
        <w:t xml:space="preserve">הרשויות  המקומיות  יכולות  לפרסם  רק  מה </w:t>
      </w:r>
    </w:p>
    <w:p w:rsidR="00000000" w:rsidRDefault="009B6EF5">
      <w:pPr>
        <w:tabs>
          <w:tab w:val="left" w:pos="3968"/>
        </w:tabs>
        <w:jc w:val="both"/>
        <w:rPr>
          <w:rFonts w:cs="David"/>
          <w:sz w:val="24"/>
          <w:rtl/>
        </w:rPr>
      </w:pPr>
      <w:r>
        <w:rPr>
          <w:rFonts w:cs="David"/>
          <w:sz w:val="24"/>
          <w:rtl/>
        </w:rPr>
        <w:tab/>
        <w:t>שנותנים להן. הן אינן יכולות לבצע בדיקות עצמאיות. יש שתי מעבד</w:t>
      </w:r>
      <w:r>
        <w:rPr>
          <w:rFonts w:cs="David"/>
          <w:sz w:val="24"/>
          <w:rtl/>
        </w:rPr>
        <w:t xml:space="preserve">ות בארץ שיכולות לבצע את הבדיקות. אנחנו מקבלים את תוצאות הבדיקות ממשרד הבריאות. מה שמשרד הבריאות מעביר לרשויות המקומיות, את זה אנחנו יכולים להעביר. אנחנו איננו יכולים להמציא שום דבר ואיננו יכולים לסטות מזה. אין ספק ואין בעיה </w:t>
      </w:r>
      <w:r>
        <w:rPr>
          <w:rFonts w:cs="David"/>
        </w:rPr>
        <w:t>–</w:t>
      </w:r>
      <w:r>
        <w:rPr>
          <w:rFonts w:cs="David"/>
          <w:sz w:val="24"/>
          <w:rtl/>
        </w:rPr>
        <w:t xml:space="preserve"> אם משרד הבריאות יפרט בבדיקות א</w:t>
      </w:r>
      <w:r>
        <w:rPr>
          <w:rFonts w:cs="David"/>
          <w:sz w:val="24"/>
          <w:rtl/>
        </w:rPr>
        <w:t xml:space="preserve">ת אמות המידה. אנחנו נפרסם גם את זה.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rtl/>
        </w:rPr>
        <w:t>---</w:t>
      </w:r>
      <w:r>
        <w:rPr>
          <w:rFonts w:cs="David"/>
          <w:sz w:val="24"/>
          <w:rtl/>
        </w:rPr>
        <w:tab/>
        <w:t xml:space="preserve">תגיד לי בבקשה,  בפרסום  הזה  אפשר  לראות </w:t>
      </w:r>
    </w:p>
    <w:p w:rsidR="00000000" w:rsidRDefault="009B6EF5">
      <w:pPr>
        <w:tabs>
          <w:tab w:val="left" w:pos="3968"/>
        </w:tabs>
        <w:jc w:val="both"/>
        <w:rPr>
          <w:rFonts w:cs="David"/>
          <w:sz w:val="24"/>
          <w:rtl/>
        </w:rPr>
      </w:pPr>
      <w:r>
        <w:rPr>
          <w:rFonts w:cs="David"/>
          <w:sz w:val="24"/>
          <w:rtl/>
        </w:rPr>
        <w:tab/>
        <w:t xml:space="preserve">את איכות המים? </w:t>
      </w:r>
      <w:r>
        <w:rPr>
          <w:rFonts w:cs="David"/>
          <w:sz w:val="24"/>
          <w:rtl/>
        </w:rPr>
        <w:tab/>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rtl/>
        </w:rPr>
        <w:t>---</w:t>
      </w:r>
      <w:r>
        <w:rPr>
          <w:rFonts w:cs="David"/>
          <w:sz w:val="24"/>
          <w:rtl/>
        </w:rPr>
        <w:tab/>
        <w:t xml:space="preserve">לא כלום. אי אפשר להבין כלום.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rtl/>
        </w:rPr>
        <w:t>---</w:t>
      </w:r>
      <w:r>
        <w:rPr>
          <w:rFonts w:cs="David"/>
          <w:sz w:val="24"/>
          <w:rtl/>
        </w:rPr>
        <w:tab/>
        <w:t>מי אחראי במשרד הבריאות?</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rtl/>
        </w:rPr>
        <w:t>---</w:t>
      </w:r>
      <w:r>
        <w:rPr>
          <w:rFonts w:cs="David"/>
          <w:sz w:val="24"/>
          <w:rtl/>
        </w:rPr>
        <w:tab/>
        <w:t>גברת אסתר אחראית על הנושא.</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אתי בורלא:</w:t>
      </w:r>
      <w:r>
        <w:rPr>
          <w:rFonts w:cs="David"/>
          <w:sz w:val="24"/>
          <w:rtl/>
        </w:rPr>
        <w:tab/>
        <w:t xml:space="preserve">אני  מהנדסת  מים  ארצית  במשרד  הבריאות. </w:t>
      </w:r>
    </w:p>
    <w:p w:rsidR="00000000" w:rsidRDefault="009B6EF5">
      <w:pPr>
        <w:tabs>
          <w:tab w:val="left" w:pos="3968"/>
        </w:tabs>
        <w:jc w:val="both"/>
        <w:rPr>
          <w:rFonts w:cs="David"/>
          <w:sz w:val="24"/>
          <w:rtl/>
        </w:rPr>
      </w:pPr>
      <w:r>
        <w:rPr>
          <w:rFonts w:cs="David"/>
          <w:sz w:val="24"/>
          <w:rtl/>
        </w:rPr>
        <w:tab/>
        <w:t>אני</w:t>
      </w:r>
      <w:r>
        <w:rPr>
          <w:rFonts w:cs="David"/>
          <w:sz w:val="24"/>
          <w:rtl/>
        </w:rPr>
        <w:t xml:space="preserve"> אגיד מה התפקיד, ומזה תוכל לגבש את מה שרוצים ליידע את הציבור. ברשויות המקומיות, במערכות אספקת המים של הרשויות המקומיות, בודקים בדיקות מיקרוביאליות בלבד. זה בדיוק מה שמופיע כאן בטבלה המצורפת. אין נעשות במערכות בדיקות אחרות.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rtl/>
        </w:rPr>
        <w:t>---</w:t>
      </w:r>
      <w:r>
        <w:rPr>
          <w:rFonts w:cs="David"/>
          <w:sz w:val="24"/>
          <w:rtl/>
        </w:rPr>
        <w:tab/>
        <w:t>בדיקת   עכירות  המים אינה נ</w:t>
      </w:r>
      <w:r>
        <w:rPr>
          <w:rFonts w:cs="David"/>
          <w:sz w:val="24"/>
          <w:rtl/>
        </w:rPr>
        <w:t xml:space="preserve">עשית?  חומרים </w:t>
      </w:r>
    </w:p>
    <w:p w:rsidR="00000000" w:rsidRDefault="009B6EF5">
      <w:pPr>
        <w:tabs>
          <w:tab w:val="left" w:pos="3968"/>
        </w:tabs>
        <w:jc w:val="both"/>
        <w:rPr>
          <w:rFonts w:cs="David"/>
          <w:sz w:val="24"/>
          <w:rtl/>
        </w:rPr>
      </w:pPr>
      <w:r>
        <w:rPr>
          <w:rFonts w:cs="David"/>
          <w:sz w:val="24"/>
          <w:rtl/>
        </w:rPr>
        <w:tab/>
        <w:t xml:space="preserve">כימיים אין נעשית  בדיקתם?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אתי בורלא:</w:t>
      </w:r>
      <w:r>
        <w:rPr>
          <w:rFonts w:cs="David"/>
          <w:sz w:val="24"/>
          <w:rtl/>
        </w:rPr>
        <w:tab/>
        <w:t>לא בשלב הזה. לא  עד  שייצאו תקנות  חדשות</w:t>
      </w:r>
    </w:p>
    <w:p w:rsidR="00000000" w:rsidRDefault="009B6EF5">
      <w:pPr>
        <w:tabs>
          <w:tab w:val="left" w:pos="3968"/>
        </w:tabs>
        <w:jc w:val="both"/>
        <w:rPr>
          <w:rFonts w:cs="David"/>
          <w:sz w:val="24"/>
          <w:rtl/>
        </w:rPr>
      </w:pPr>
      <w:r>
        <w:rPr>
          <w:rFonts w:cs="David"/>
          <w:sz w:val="24"/>
          <w:rtl/>
        </w:rPr>
        <w:tab/>
        <w:t>בפועל.</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rtl/>
        </w:rPr>
        <w:t>---</w:t>
      </w:r>
      <w:r>
        <w:rPr>
          <w:rFonts w:cs="David"/>
          <w:sz w:val="24"/>
          <w:rtl/>
        </w:rPr>
        <w:tab/>
        <w:t xml:space="preserve">אם יהיו תקנות חדשות.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אתי בורלא:</w:t>
      </w:r>
      <w:r>
        <w:rPr>
          <w:rFonts w:cs="David"/>
          <w:sz w:val="24"/>
          <w:rtl/>
        </w:rPr>
        <w:tab/>
        <w:t>כשהן ייכנסו.</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rtl/>
        </w:rPr>
        <w:t>---</w:t>
      </w:r>
      <w:r>
        <w:rPr>
          <w:rFonts w:cs="David"/>
          <w:sz w:val="24"/>
          <w:rtl/>
        </w:rPr>
        <w:tab/>
        <w:t>מה הצפי של ההתפרסמות שלהם?</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אתי בורלא:</w:t>
      </w:r>
      <w:r>
        <w:rPr>
          <w:rFonts w:cs="David"/>
          <w:sz w:val="24"/>
          <w:rtl/>
        </w:rPr>
        <w:tab/>
        <w:t>אנחנו מקווים שעכשיו זה יוגש לוועדה  מחדש.</w:t>
      </w:r>
    </w:p>
    <w:p w:rsidR="00000000" w:rsidRDefault="009B6EF5">
      <w:pPr>
        <w:tabs>
          <w:tab w:val="left" w:pos="3968"/>
        </w:tabs>
        <w:jc w:val="both"/>
        <w:rPr>
          <w:rFonts w:cs="David"/>
          <w:sz w:val="24"/>
          <w:rtl/>
        </w:rPr>
      </w:pPr>
      <w:r>
        <w:rPr>
          <w:rFonts w:cs="David"/>
          <w:sz w:val="24"/>
          <w:rtl/>
        </w:rPr>
        <w:tab/>
        <w:t>זה הוגש לוועד</w:t>
      </w:r>
      <w:r>
        <w:rPr>
          <w:rFonts w:cs="David"/>
          <w:sz w:val="24"/>
          <w:rtl/>
        </w:rPr>
        <w:t xml:space="preserve">ה ונדחה. אנחנו מקווים שזה </w:t>
      </w:r>
    </w:p>
    <w:p w:rsidR="00000000" w:rsidRDefault="009B6EF5">
      <w:pPr>
        <w:tabs>
          <w:tab w:val="left" w:pos="3968"/>
        </w:tabs>
        <w:jc w:val="both"/>
        <w:rPr>
          <w:rFonts w:cs="David"/>
          <w:sz w:val="24"/>
          <w:rtl/>
        </w:rPr>
      </w:pPr>
      <w:r>
        <w:rPr>
          <w:rFonts w:cs="David"/>
          <w:sz w:val="24"/>
          <w:rtl/>
        </w:rPr>
        <w:tab/>
        <w:t xml:space="preserve">יוגש לוועדה ויאושר.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rtl/>
        </w:rPr>
        <w:t>---</w:t>
      </w:r>
      <w:r>
        <w:rPr>
          <w:rFonts w:cs="David"/>
          <w:sz w:val="24"/>
          <w:rtl/>
        </w:rPr>
        <w:tab/>
        <w:t xml:space="preserve">אין בודקים אם יש חומרים כימיים במים?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rtl/>
        </w:rPr>
        <w:t>---</w:t>
      </w:r>
      <w:r>
        <w:rPr>
          <w:rFonts w:cs="David"/>
          <w:sz w:val="24"/>
          <w:rtl/>
        </w:rPr>
        <w:tab/>
        <w:t xml:space="preserve">לא. עדיין לא.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אתי בורלא:</w:t>
      </w:r>
      <w:r>
        <w:rPr>
          <w:rFonts w:cs="David"/>
          <w:sz w:val="24"/>
          <w:rtl/>
        </w:rPr>
        <w:tab/>
        <w:t xml:space="preserve">ברגע   שהתקנות   שאנחנו  ממליצים  יאושרו, </w:t>
      </w:r>
    </w:p>
    <w:p w:rsidR="00000000" w:rsidRDefault="009B6EF5">
      <w:pPr>
        <w:tabs>
          <w:tab w:val="left" w:pos="3968"/>
        </w:tabs>
        <w:jc w:val="both"/>
        <w:rPr>
          <w:rFonts w:cs="David"/>
          <w:sz w:val="24"/>
          <w:rtl/>
        </w:rPr>
      </w:pPr>
      <w:r>
        <w:rPr>
          <w:rFonts w:cs="David"/>
          <w:sz w:val="24"/>
          <w:rtl/>
        </w:rPr>
        <w:tab/>
        <w:t xml:space="preserve">יהיו עוד מספר פרמטרים כימיים </w:t>
      </w:r>
      <w:r>
        <w:rPr>
          <w:rFonts w:cs="David"/>
        </w:rPr>
        <w:t>–</w:t>
      </w:r>
      <w:r>
        <w:rPr>
          <w:rFonts w:cs="David"/>
          <w:sz w:val="24"/>
          <w:rtl/>
        </w:rPr>
        <w:t xml:space="preserve"> לא עוד. יהיו מספר פרמטרים כימיים שייבדקו במערכות האספקה, </w:t>
      </w:r>
      <w:r>
        <w:rPr>
          <w:rFonts w:cs="David"/>
          <w:sz w:val="24"/>
          <w:rtl/>
        </w:rPr>
        <w:t>ואז ניתן יהיה בהחלט לדווח עליהם. לגבי בדיקות כימיות היום, המצב היום. בדיקות כימיות נערכות רק בקידוחי מי שתייה. אם הקידוחים הם בתחום הרשות המקומית, אזי המידע הזה עובד לרשות המקומית, וניתן יהיה לפרסם פה לגבי אותה רשות מקומית, מה שכתבנו כהקדמה, את הנתונים היי</w:t>
      </w:r>
      <w:r>
        <w:rPr>
          <w:rFonts w:cs="David"/>
          <w:sz w:val="24"/>
          <w:rtl/>
        </w:rPr>
        <w:t>חודיים של אותה רשות, שזה כולל בדיקת קידוחי מי השתייה שלה. אבל יש הרבה מאד רשויות מקומיות, שמקבלות אספקת מים מחברת מקורות, ואז אין בתחומן, וגם לא מועבר אליהן מידע לגבי איכות כימית. המידע היחיד שקיים הוא מידע לגבי קידוחי חברת מקורות. עכשיו, הקידוחים זה דבר מ</w:t>
      </w:r>
      <w:r>
        <w:rPr>
          <w:rFonts w:cs="David"/>
          <w:sz w:val="24"/>
          <w:rtl/>
        </w:rPr>
        <w:t xml:space="preserve">שתנה, לפעמים מספקים מקידוח א', לפעמים מספקים מקידוח ב'; ולכן, המידע שיכולה הרשות המקומית לקבל </w:t>
      </w:r>
      <w:r>
        <w:rPr>
          <w:rFonts w:cs="David"/>
        </w:rPr>
        <w:t>–</w:t>
      </w:r>
      <w:r>
        <w:rPr>
          <w:rFonts w:cs="David"/>
          <w:sz w:val="24"/>
          <w:rtl/>
        </w:rPr>
        <w:t xml:space="preserve"> הרשות המקומית שמקבלת מחברת מקורות </w:t>
      </w:r>
      <w:r>
        <w:rPr>
          <w:rFonts w:cs="David"/>
        </w:rPr>
        <w:t>–</w:t>
      </w:r>
      <w:r>
        <w:rPr>
          <w:rFonts w:cs="David"/>
          <w:sz w:val="24"/>
          <w:rtl/>
        </w:rPr>
        <w:t xml:space="preserve"> הוא מידע לגבי כלל הקידוחים של חברת מקורות, שאין זה ברור בדיוק מאיזה קידוח סופקו המים לרשות המקומית.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rtl/>
        </w:rPr>
        <w:t>---</w:t>
      </w:r>
      <w:r>
        <w:rPr>
          <w:rFonts w:cs="David"/>
          <w:sz w:val="24"/>
          <w:rtl/>
        </w:rPr>
        <w:tab/>
        <w:t>אזי מה הערך של משל</w:t>
      </w:r>
      <w:r>
        <w:rPr>
          <w:rFonts w:cs="David"/>
          <w:sz w:val="24"/>
          <w:rtl/>
        </w:rPr>
        <w:t xml:space="preserve">וח המידע הזה </w:t>
      </w:r>
    </w:p>
    <w:p w:rsidR="00000000" w:rsidRDefault="009B6EF5">
      <w:pPr>
        <w:tabs>
          <w:tab w:val="left" w:pos="3968"/>
        </w:tabs>
        <w:jc w:val="both"/>
        <w:rPr>
          <w:rFonts w:cs="David"/>
          <w:sz w:val="24"/>
          <w:rtl/>
        </w:rPr>
      </w:pPr>
      <w:r>
        <w:rPr>
          <w:rFonts w:cs="David"/>
          <w:sz w:val="24"/>
          <w:rtl/>
        </w:rPr>
        <w:t xml:space="preserve">                                                           לתושבים?</w:t>
      </w:r>
    </w:p>
    <w:p w:rsidR="00000000" w:rsidRDefault="009B6EF5">
      <w:pPr>
        <w:tabs>
          <w:tab w:val="left" w:pos="3968"/>
        </w:tabs>
        <w:jc w:val="both"/>
        <w:rPr>
          <w:rFonts w:cs="David"/>
          <w:b/>
          <w:bCs/>
          <w:sz w:val="24"/>
          <w:u w:val="single"/>
          <w:rtl/>
        </w:rPr>
      </w:pPr>
    </w:p>
    <w:p w:rsidR="00000000" w:rsidRDefault="009B6EF5">
      <w:pPr>
        <w:tabs>
          <w:tab w:val="left" w:pos="3968"/>
        </w:tabs>
        <w:jc w:val="both"/>
        <w:rPr>
          <w:rFonts w:cs="David"/>
          <w:sz w:val="24"/>
          <w:rtl/>
        </w:rPr>
      </w:pPr>
      <w:r>
        <w:rPr>
          <w:rFonts w:cs="David"/>
          <w:b/>
          <w:bCs/>
          <w:sz w:val="24"/>
          <w:u w:val="single"/>
          <w:rtl/>
        </w:rPr>
        <w:t>אתי בורלא:</w:t>
      </w:r>
      <w:r>
        <w:rPr>
          <w:rFonts w:cs="David"/>
          <w:sz w:val="24"/>
          <w:rtl/>
        </w:rPr>
        <w:tab/>
        <w:t xml:space="preserve">לכן  לא צירפנו  את  המידע  הזה  לדיווח, </w:t>
      </w:r>
    </w:p>
    <w:p w:rsidR="00000000" w:rsidRDefault="009B6EF5">
      <w:pPr>
        <w:tabs>
          <w:tab w:val="left" w:pos="3968"/>
        </w:tabs>
        <w:jc w:val="both"/>
        <w:rPr>
          <w:rFonts w:cs="David"/>
          <w:sz w:val="24"/>
          <w:rtl/>
        </w:rPr>
      </w:pPr>
      <w:r>
        <w:rPr>
          <w:rFonts w:cs="David"/>
          <w:sz w:val="24"/>
          <w:rtl/>
        </w:rPr>
        <w:tab/>
        <w:t xml:space="preserve">כי אמרנו בדיוק מה  שאת  כרגע  אומרת, שמה </w:t>
      </w:r>
    </w:p>
    <w:p w:rsidR="00000000" w:rsidRDefault="009B6EF5">
      <w:pPr>
        <w:tabs>
          <w:tab w:val="left" w:pos="3968"/>
        </w:tabs>
        <w:jc w:val="both"/>
        <w:rPr>
          <w:rFonts w:cs="David"/>
          <w:sz w:val="24"/>
          <w:rtl/>
        </w:rPr>
      </w:pPr>
      <w:r>
        <w:rPr>
          <w:rFonts w:cs="David"/>
          <w:sz w:val="24"/>
          <w:rtl/>
        </w:rPr>
        <w:tab/>
        <w:t>הערך? הרי איך יוכלו לדעת?</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rtl/>
        </w:rPr>
        <w:t>---</w:t>
      </w:r>
      <w:r>
        <w:rPr>
          <w:rFonts w:cs="David"/>
          <w:sz w:val="24"/>
          <w:rtl/>
        </w:rPr>
        <w:tab/>
        <w:t xml:space="preserve">ומה אני שותה בבית שלי?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אתי בורלא:</w:t>
      </w:r>
      <w:r>
        <w:rPr>
          <w:rFonts w:cs="David"/>
          <w:sz w:val="24"/>
          <w:rtl/>
        </w:rPr>
        <w:tab/>
        <w:t>את יכולה ל</w:t>
      </w:r>
      <w:r>
        <w:rPr>
          <w:rFonts w:cs="David"/>
          <w:sz w:val="24"/>
          <w:rtl/>
        </w:rPr>
        <w:t xml:space="preserve">דעת. את  צריכה  להגיד  לנו  איפה </w:t>
      </w:r>
    </w:p>
    <w:p w:rsidR="00000000" w:rsidRDefault="009B6EF5">
      <w:pPr>
        <w:tabs>
          <w:tab w:val="left" w:pos="3968"/>
        </w:tabs>
        <w:jc w:val="both"/>
        <w:rPr>
          <w:rFonts w:cs="David"/>
          <w:sz w:val="24"/>
          <w:rtl/>
        </w:rPr>
      </w:pPr>
      <w:r>
        <w:rPr>
          <w:rFonts w:cs="David"/>
          <w:sz w:val="24"/>
          <w:rtl/>
        </w:rPr>
        <w:tab/>
        <w:t xml:space="preserve">את גרה, אנחנו צריכים לבדוק איזה מים יכול להיות שאת מקבלת, ואת יכולה לקבל את הכלל של המים שייתכן גם מגיעים אלייך הביתה. אי אפשר לדעת מאיזה קידוח את מקבלת מים, אלא אם כן זה למשל יישוב כמו רמת השרון, שמקבל מים </w:t>
      </w:r>
      <w:r>
        <w:rPr>
          <w:rFonts w:cs="David"/>
        </w:rPr>
        <w:t>–</w:t>
      </w:r>
      <w:r>
        <w:rPr>
          <w:rFonts w:cs="David"/>
          <w:sz w:val="24"/>
          <w:rtl/>
        </w:rPr>
        <w:t xml:space="preserve"> גם כן לא מדו</w:t>
      </w:r>
      <w:r>
        <w:rPr>
          <w:rFonts w:cs="David"/>
          <w:sz w:val="24"/>
          <w:rtl/>
        </w:rPr>
        <w:t xml:space="preserve">ייק-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אבי יחזקאל:</w:t>
      </w:r>
      <w:r>
        <w:rPr>
          <w:rFonts w:cs="David"/>
          <w:sz w:val="24"/>
          <w:rtl/>
        </w:rPr>
        <w:tab/>
        <w:t xml:space="preserve">תראו. לצערי, זו אולי  דוגמה למקצוענות יתר, </w:t>
      </w:r>
    </w:p>
    <w:p w:rsidR="00000000" w:rsidRDefault="009B6EF5">
      <w:pPr>
        <w:tabs>
          <w:tab w:val="left" w:pos="3968"/>
        </w:tabs>
        <w:jc w:val="both"/>
        <w:rPr>
          <w:rFonts w:cs="David"/>
          <w:sz w:val="24"/>
          <w:rtl/>
        </w:rPr>
      </w:pPr>
      <w:r>
        <w:rPr>
          <w:rFonts w:cs="David"/>
          <w:sz w:val="24"/>
          <w:rtl/>
        </w:rPr>
        <w:tab/>
        <w:t>במרכאות. זה כשאתה מקבל נתון וההדיוט רוצה לקרוא על לוח מודעות, או על שובר ארנונה, מה קורה, הוא לא יבין כלום. מה שאנחנו ביקשנו לדעת, זה הסבר פשטני, ברור, שבטח איש מקצוע ראוי יוכל לפשט אותו עד כד</w:t>
      </w:r>
      <w:r>
        <w:rPr>
          <w:rFonts w:cs="David"/>
          <w:sz w:val="24"/>
          <w:rtl/>
        </w:rPr>
        <w:t xml:space="preserve">י כך שמי שיקבל את הנתונים, את כל הנתונים מכל מקורות השתייה, כולל בקטריאלי, כולל כימי וכולל לא יודע מה, שיופיעו כאן. השוואה של תקן והשוואה של מה שקורה. זאת, פחות או יותר, הכוונה. רוח החוק שלי. עכשיו למה אנחנו מגיעים </w:t>
      </w:r>
      <w:r>
        <w:rPr>
          <w:rFonts w:cs="David"/>
        </w:rPr>
        <w:t>–</w:t>
      </w:r>
      <w:r>
        <w:rPr>
          <w:rFonts w:cs="David"/>
          <w:sz w:val="24"/>
          <w:rtl/>
        </w:rPr>
        <w:t xml:space="preserve"> לשלב הביצוע, ומה שאנחנו מקבלים כאן, אלו</w:t>
      </w:r>
      <w:r>
        <w:rPr>
          <w:rFonts w:cs="David"/>
          <w:sz w:val="24"/>
          <w:rtl/>
        </w:rPr>
        <w:t xml:space="preserve"> תשובות טובות, פשוט לא מובנות לאזרח הרגיל. לכן, אני מבקש מכם לקבל תשובות מובנות.</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rtl/>
        </w:rPr>
        <w:t>---</w:t>
      </w:r>
      <w:r>
        <w:rPr>
          <w:rFonts w:cs="David"/>
          <w:sz w:val="24"/>
          <w:rtl/>
        </w:rPr>
        <w:tab/>
        <w:t xml:space="preserve">כן,  אבל   זה   מאד   מובן.   אומרים,    מספר </w:t>
      </w:r>
    </w:p>
    <w:p w:rsidR="00000000" w:rsidRDefault="009B6EF5">
      <w:pPr>
        <w:tabs>
          <w:tab w:val="left" w:pos="3968"/>
        </w:tabs>
        <w:jc w:val="both"/>
        <w:rPr>
          <w:rFonts w:cs="David"/>
          <w:sz w:val="24"/>
          <w:rtl/>
        </w:rPr>
      </w:pPr>
      <w:r>
        <w:rPr>
          <w:rFonts w:cs="David"/>
          <w:sz w:val="24"/>
          <w:rtl/>
        </w:rPr>
        <w:tab/>
        <w:t xml:space="preserve">הבדיקות המיקרוביאליות, מספר התוצאות שנמצאו תקינות, מספר התוצאות שהצביעו על זיהום, חריגה </w:t>
      </w:r>
      <w:r>
        <w:rPr>
          <w:rFonts w:cs="David"/>
        </w:rPr>
        <w:t>–</w:t>
      </w:r>
      <w:r>
        <w:rPr>
          <w:rFonts w:cs="David"/>
          <w:sz w:val="24"/>
          <w:rtl/>
        </w:rPr>
        <w:t xml:space="preserve"> זה דבר מאד מובן. מה שאיננו מובן,</w:t>
      </w:r>
      <w:r>
        <w:rPr>
          <w:rFonts w:cs="David"/>
          <w:sz w:val="24"/>
          <w:rtl/>
        </w:rPr>
        <w:t xml:space="preserve"> גם אם זה יישלח אלי הביתה, מה אני יכולה להבין מזה?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rtl/>
        </w:rPr>
        <w:t>---</w:t>
      </w:r>
      <w:r>
        <w:rPr>
          <w:rFonts w:cs="David"/>
          <w:sz w:val="24"/>
          <w:rtl/>
        </w:rPr>
        <w:tab/>
        <w:t xml:space="preserve">את יכולה להבין  דבר  אחד,  שהיה  זיהום  כך </w:t>
      </w:r>
    </w:p>
    <w:p w:rsidR="00000000" w:rsidRDefault="009B6EF5">
      <w:pPr>
        <w:tabs>
          <w:tab w:val="left" w:pos="3968"/>
        </w:tabs>
        <w:jc w:val="both"/>
        <w:rPr>
          <w:rFonts w:cs="David"/>
          <w:sz w:val="24"/>
          <w:rtl/>
        </w:rPr>
      </w:pPr>
      <w:r>
        <w:rPr>
          <w:rFonts w:cs="David"/>
          <w:sz w:val="24"/>
          <w:rtl/>
        </w:rPr>
        <w:tab/>
        <w:t xml:space="preserve">וכך פעמים וזהו.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rtl/>
        </w:rPr>
        <w:t>---</w:t>
      </w:r>
      <w:r>
        <w:rPr>
          <w:rFonts w:cs="David"/>
          <w:sz w:val="24"/>
          <w:rtl/>
        </w:rPr>
        <w:tab/>
        <w:t xml:space="preserve">אבל  אולי  לא  אצלי  בבית,  אולי  בכלל  אצל </w:t>
      </w:r>
    </w:p>
    <w:p w:rsidR="00000000" w:rsidRDefault="009B6EF5">
      <w:pPr>
        <w:tabs>
          <w:tab w:val="left" w:pos="3968"/>
        </w:tabs>
        <w:jc w:val="both"/>
        <w:rPr>
          <w:rFonts w:cs="David"/>
          <w:sz w:val="24"/>
          <w:rtl/>
        </w:rPr>
      </w:pPr>
      <w:r>
        <w:rPr>
          <w:rFonts w:cs="David"/>
          <w:sz w:val="24"/>
          <w:rtl/>
        </w:rPr>
        <w:tab/>
        <w:t xml:space="preserve">השכן בבית.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rtl/>
        </w:rPr>
        <w:t>---</w:t>
      </w:r>
      <w:r>
        <w:rPr>
          <w:rFonts w:cs="David"/>
          <w:sz w:val="24"/>
          <w:rtl/>
        </w:rPr>
        <w:tab/>
        <w:t xml:space="preserve">אני   חושב   שזה   חייב  להיות  דבר  שהאזרח </w:t>
      </w:r>
    </w:p>
    <w:p w:rsidR="00000000" w:rsidRDefault="009B6EF5">
      <w:pPr>
        <w:tabs>
          <w:tab w:val="left" w:pos="3968"/>
        </w:tabs>
        <w:jc w:val="both"/>
        <w:rPr>
          <w:rFonts w:cs="David"/>
          <w:sz w:val="24"/>
          <w:rtl/>
        </w:rPr>
      </w:pPr>
      <w:r>
        <w:rPr>
          <w:rFonts w:cs="David"/>
          <w:sz w:val="24"/>
          <w:rtl/>
        </w:rPr>
        <w:tab/>
        <w:t>הממוצע, שמקבל אותו הבית</w:t>
      </w:r>
      <w:r>
        <w:rPr>
          <w:rFonts w:cs="David"/>
          <w:sz w:val="24"/>
          <w:rtl/>
        </w:rPr>
        <w:t xml:space="preserve">ה, יבין על מה מדברים. כמו כן, שהוא יקבל מידע מפורט, ככל שיש בידי הרשויות. כאן נמסר לנו על הרבה מידע שיש בידי הרשויות, שהוא לא מוצע להימסר כאן. אם יש מידע על בדיקות כימיות, ראשית בתחום הרשות, אז בוודאי שהיא יכולה להביא אותו. גם אם לא </w:t>
      </w:r>
      <w:r>
        <w:rPr>
          <w:rFonts w:cs="David"/>
        </w:rPr>
        <w:t>–</w:t>
      </w:r>
      <w:r>
        <w:rPr>
          <w:rFonts w:cs="David"/>
          <w:sz w:val="24"/>
          <w:rtl/>
        </w:rPr>
        <w:t xml:space="preserve"> הרשות יודעת מאילו קיד</w:t>
      </w:r>
      <w:r>
        <w:rPr>
          <w:rFonts w:cs="David"/>
          <w:sz w:val="24"/>
          <w:rtl/>
        </w:rPr>
        <w:t xml:space="preserve">וחים היא מקבלת. היא יודעת. היא יכולה להגיד שבמשך התקופה הזאת, קיבלנו מזה ומזה ומזה.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אבי יחזקאל:</w:t>
      </w:r>
      <w:r>
        <w:rPr>
          <w:rFonts w:cs="David"/>
          <w:sz w:val="24"/>
          <w:rtl/>
        </w:rPr>
        <w:tab/>
        <w:t xml:space="preserve">מה   שצריך  להיות  בשורה  התחתונה  </w:t>
      </w:r>
      <w:r>
        <w:rPr>
          <w:rFonts w:cs="David"/>
        </w:rPr>
        <w:t>–</w:t>
      </w:r>
      <w:r>
        <w:rPr>
          <w:rFonts w:cs="David"/>
          <w:sz w:val="24"/>
          <w:rtl/>
        </w:rPr>
        <w:t xml:space="preserve">  ואני </w:t>
      </w:r>
    </w:p>
    <w:p w:rsidR="00000000" w:rsidRDefault="009B6EF5">
      <w:pPr>
        <w:tabs>
          <w:tab w:val="left" w:pos="3968"/>
        </w:tabs>
        <w:jc w:val="both"/>
        <w:rPr>
          <w:rFonts w:cs="David"/>
          <w:sz w:val="24"/>
          <w:rtl/>
        </w:rPr>
      </w:pPr>
      <w:r>
        <w:rPr>
          <w:rFonts w:cs="David"/>
          <w:sz w:val="24"/>
          <w:rtl/>
        </w:rPr>
        <w:tab/>
        <w:t xml:space="preserve">אגיד את זה בצורה הכי גסה </w:t>
      </w:r>
      <w:r>
        <w:rPr>
          <w:rFonts w:cs="David"/>
        </w:rPr>
        <w:t>–</w:t>
      </w:r>
      <w:r>
        <w:rPr>
          <w:rFonts w:cs="David"/>
          <w:sz w:val="24"/>
          <w:rtl/>
        </w:rPr>
        <w:t xml:space="preserve"> אם יש היום בעיתונות הכותרת ש40%- מהמים אינם ראויים לשתייה, מה שצריך להיות בשורה התחתונ</w:t>
      </w:r>
      <w:r>
        <w:rPr>
          <w:rFonts w:cs="David"/>
          <w:sz w:val="24"/>
          <w:rtl/>
        </w:rPr>
        <w:t>ה של זה, שהאזרח שמקבל את המים שאינם ראויים לשתייה, יידע שהמים שלו אינם ראויים לשתייה, שידע ש40%- מהמים שלו אינם ראויים לשתייה, או 10%--</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rtl/>
        </w:rPr>
        <w:t>---</w:t>
      </w:r>
      <w:r>
        <w:rPr>
          <w:rFonts w:cs="David"/>
          <w:sz w:val="24"/>
          <w:rtl/>
        </w:rPr>
        <w:tab/>
        <w:t xml:space="preserve">זה איננו נכון.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אבי יחזקאל:</w:t>
      </w:r>
      <w:r>
        <w:rPr>
          <w:rFonts w:cs="David"/>
          <w:sz w:val="24"/>
          <w:rtl/>
        </w:rPr>
        <w:tab/>
        <w:t>אני סייגתי את עצמי. אמרתי, אם. אם ה40%-</w:t>
      </w:r>
    </w:p>
    <w:p w:rsidR="00000000" w:rsidRDefault="009B6EF5">
      <w:pPr>
        <w:tabs>
          <w:tab w:val="left" w:pos="3968"/>
        </w:tabs>
        <w:jc w:val="both"/>
        <w:rPr>
          <w:rFonts w:cs="David"/>
          <w:sz w:val="24"/>
          <w:rtl/>
        </w:rPr>
      </w:pPr>
      <w:r>
        <w:rPr>
          <w:rFonts w:cs="David"/>
          <w:sz w:val="24"/>
          <w:rtl/>
        </w:rPr>
        <w:tab/>
        <w:t xml:space="preserve">האלה </w:t>
      </w:r>
      <w:r>
        <w:rPr>
          <w:rFonts w:cs="David"/>
        </w:rPr>
        <w:t>–</w:t>
      </w:r>
      <w:r>
        <w:rPr>
          <w:rFonts w:cs="David"/>
          <w:sz w:val="24"/>
          <w:rtl/>
        </w:rPr>
        <w:t xml:space="preserve"> אם אתה אומר שהם ראויים לשתייה, זה דבר </w:t>
      </w:r>
      <w:r>
        <w:rPr>
          <w:rFonts w:cs="David"/>
          <w:sz w:val="24"/>
          <w:rtl/>
        </w:rPr>
        <w:t xml:space="preserve">אחר. על זה אפשר באמת ללכת  - ולבדוק את העניין הזה, אבל לא ייתכן שהאזרח יקרא ש40%- מהמים אינם ראויים לשתייה, וכל אחד יקבל דיווח בבית שלו, שהכל בסדר.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משה אבנון:</w:t>
      </w:r>
      <w:r>
        <w:rPr>
          <w:rFonts w:cs="David"/>
          <w:sz w:val="24"/>
          <w:rtl/>
        </w:rPr>
        <w:tab/>
        <w:t xml:space="preserve">אני מבקש להסביר כמה דברים. הרי אי  אפשר </w:t>
      </w:r>
    </w:p>
    <w:p w:rsidR="00000000" w:rsidRDefault="009B6EF5">
      <w:pPr>
        <w:tabs>
          <w:tab w:val="left" w:pos="3968"/>
        </w:tabs>
        <w:jc w:val="both"/>
        <w:rPr>
          <w:rFonts w:cs="David"/>
          <w:sz w:val="24"/>
          <w:rtl/>
        </w:rPr>
      </w:pPr>
      <w:r>
        <w:rPr>
          <w:rFonts w:cs="David"/>
          <w:sz w:val="24"/>
          <w:rtl/>
        </w:rPr>
        <w:tab/>
        <w:t xml:space="preserve">לעשות יש מאין </w:t>
      </w:r>
      <w:r>
        <w:rPr>
          <w:rFonts w:cs="David"/>
        </w:rPr>
        <w:t>–</w:t>
      </w:r>
      <w:r>
        <w:rPr>
          <w:rFonts w:cs="David"/>
          <w:sz w:val="24"/>
          <w:rtl/>
        </w:rPr>
        <w:t xml:space="preserve"> זה דבר שאינו עובד. יש מדינות בעולם, ל</w:t>
      </w:r>
      <w:r>
        <w:rPr>
          <w:rFonts w:cs="David"/>
          <w:sz w:val="24"/>
          <w:rtl/>
        </w:rPr>
        <w:t>דוגמה, נניח באזור הריין בגרמניה, שם לוקחים מים מהריין לתוך מתקן טיפול אחד - ודיסלדורף מקבלת את המים מהריין ישירות, ויודעים ביציאה מהמתקן, בדיוק איזה טיב מים יוצא מהמתקן, עם כל המרכיבים מא' עד ת'. ויש עוד מקומות כאלה בעולם. במדינת ישראל המצב הוא שונה לחלוטי</w:t>
      </w:r>
      <w:r>
        <w:rPr>
          <w:rFonts w:cs="David"/>
          <w:sz w:val="24"/>
          <w:rtl/>
        </w:rPr>
        <w:t xml:space="preserve">ן. אצלנו המים באים ממקורות שונים ומשונים, בכל שעות היממה. אני יכול בבוקר לקבל בבוקר מים עם הרכב כימי </w:t>
      </w:r>
      <w:r>
        <w:rPr>
          <w:rFonts w:cs="David"/>
        </w:rPr>
        <w:t>X’</w:t>
      </w:r>
      <w:r>
        <w:rPr>
          <w:rFonts w:cs="David"/>
          <w:sz w:val="24"/>
          <w:rtl/>
        </w:rPr>
        <w:t xml:space="preserve"> ואחר הצהרים עם הרכב כימי </w:t>
      </w:r>
      <w:r>
        <w:rPr>
          <w:rFonts w:cs="David"/>
        </w:rPr>
        <w:t>Y</w:t>
      </w:r>
      <w:r>
        <w:rPr>
          <w:rFonts w:cs="David"/>
          <w:sz w:val="24"/>
          <w:rtl/>
        </w:rPr>
        <w:t xml:space="preserve">. זה דבר ראשון. לכן, גם אם נניח לרגע שיש לי מעבדה צמודה, ואני אתן לאדוני את המידע מה היה ההרכב הכימי בשעה 12 בצהרים, היא תיקח </w:t>
      </w:r>
      <w:r>
        <w:rPr>
          <w:rFonts w:cs="David"/>
          <w:sz w:val="24"/>
          <w:rtl/>
        </w:rPr>
        <w:t xml:space="preserve">מים בשתיים אחר הצהרים, וההרכב יהיה שונה. זה דבר ראשון. לכן, הנושא הזה מבחינה זאת במדינת ישראל איננו ישים, ואי אפשר לתת את ההרכב הכימי.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sz w:val="24"/>
          <w:rtl/>
        </w:rPr>
        <w:tab/>
        <w:t xml:space="preserve">מה כן ניתן לעשות? ניתן לעשות שני דברים: אחד, ניתן לבדוק האם המים ראויים לשתייה </w:t>
      </w:r>
      <w:r>
        <w:rPr>
          <w:rFonts w:cs="David"/>
        </w:rPr>
        <w:t>–</w:t>
      </w:r>
      <w:r>
        <w:rPr>
          <w:rFonts w:cs="David"/>
          <w:sz w:val="24"/>
          <w:rtl/>
        </w:rPr>
        <w:t xml:space="preserve"> ואני אומר לך, המים במדינת ישראל ראויי</w:t>
      </w:r>
      <w:r>
        <w:rPr>
          <w:rFonts w:cs="David"/>
          <w:sz w:val="24"/>
          <w:rtl/>
        </w:rPr>
        <w:t>ם לשתייה יותר מאשר בהרבה מאד מקומות בעולם, גם במקומות מפותחים יותר, כי אנחנו מקפידים על טיב המים. משרד הבריאות יש לו 80,000 בדיקות בשנה, במדינה קטנה כזאת. הראה לי עוד מדינה שעושה מספר בדיקות כזה בשנה. אצלנו מקפידים על הדברים האלו, ואנחנו בהחלט לוקחים על עצ</w:t>
      </w:r>
      <w:r>
        <w:rPr>
          <w:rFonts w:cs="David"/>
          <w:sz w:val="24"/>
          <w:rtl/>
        </w:rPr>
        <w:t xml:space="preserve">מו את התקנים המחמירים. נכון שהייתה בעיה עם אותם הניטראטים, אבל הסיבות הן אחרות לגמרי. לכן, הולכים בדירוג עד שיירדו עם זה למטה.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sz w:val="24"/>
          <w:rtl/>
        </w:rPr>
        <w:tab/>
        <w:t xml:space="preserve">לכן, כפי שאמרתי, אני יכול לתת לציבור, האם זה עומד בתקן הבריאות, זה דבר ראשון, כלומר האם המים עומדים בתקן בריאות? דבר שני, אני </w:t>
      </w:r>
      <w:r>
        <w:rPr>
          <w:rFonts w:cs="David"/>
          <w:sz w:val="24"/>
          <w:rtl/>
        </w:rPr>
        <w:t xml:space="preserve">יכול לתת את אותן תוצאות הבדיקות שנבדקות. בודקים בעיקר מה אינו צריך להיות בתוך המים, זה מה שבודקים בעיקר. אם משרד הבריאות יעשה את זה לפי, מה שנקרא </w:t>
      </w:r>
      <w:r>
        <w:rPr>
          <w:rFonts w:cs="David"/>
        </w:rPr>
        <w:t>–</w:t>
      </w:r>
      <w:r>
        <w:rPr>
          <w:rFonts w:cs="David"/>
          <w:sz w:val="24"/>
          <w:rtl/>
        </w:rPr>
        <w:t xml:space="preserve"> כמו שיש היום, אתה אומר, נניח, כמות שרצוי ביום זה </w:t>
      </w:r>
      <w:r>
        <w:rPr>
          <w:rFonts w:cs="David"/>
        </w:rPr>
        <w:t>X</w:t>
      </w:r>
      <w:r>
        <w:rPr>
          <w:rFonts w:cs="David"/>
          <w:sz w:val="24"/>
          <w:rtl/>
        </w:rPr>
        <w:t xml:space="preserve">, לעומת כמה שאתה מקבל </w:t>
      </w:r>
      <w:r>
        <w:rPr>
          <w:rFonts w:cs="David"/>
        </w:rPr>
        <w:t>–</w:t>
      </w:r>
      <w:r>
        <w:rPr>
          <w:rFonts w:cs="David"/>
          <w:sz w:val="24"/>
          <w:rtl/>
        </w:rPr>
        <w:t xml:space="preserve"> המידע הזה, ברגע שהתקנות </w:t>
      </w:r>
      <w:r>
        <w:rPr>
          <w:rFonts w:cs="David"/>
        </w:rPr>
        <w:t>–</w:t>
      </w:r>
      <w:r>
        <w:rPr>
          <w:rFonts w:cs="David"/>
          <w:sz w:val="24"/>
          <w:rtl/>
        </w:rPr>
        <w:t xml:space="preserve"> וזה הולך</w:t>
      </w:r>
      <w:r>
        <w:rPr>
          <w:rFonts w:cs="David"/>
          <w:sz w:val="24"/>
          <w:rtl/>
        </w:rPr>
        <w:t xml:space="preserve"> ביחד עם התקנות </w:t>
      </w:r>
      <w:r>
        <w:rPr>
          <w:rFonts w:cs="David"/>
        </w:rPr>
        <w:t>–</w:t>
      </w:r>
      <w:r>
        <w:rPr>
          <w:rFonts w:cs="David"/>
          <w:sz w:val="24"/>
          <w:rtl/>
        </w:rPr>
        <w:t xml:space="preserve"> ברגע שהתקנות יקבעו שזה הולך לבדיקות האלה, כי אז התוצאות האלה גם כן יהיו. מה שנתקבל במשרד הבריאות,  כל הבדיקות. אבל אי אפשר להגיד לאזרח-</w:t>
      </w:r>
    </w:p>
    <w:p w:rsidR="00000000" w:rsidRDefault="009B6EF5">
      <w:pPr>
        <w:tabs>
          <w:tab w:val="left" w:pos="3968"/>
        </w:tabs>
        <w:jc w:val="both"/>
        <w:rPr>
          <w:rFonts w:cs="David"/>
          <w:sz w:val="24"/>
          <w:rtl/>
        </w:rPr>
      </w:pPr>
    </w:p>
    <w:p w:rsidR="00000000" w:rsidRDefault="009B6EF5">
      <w:pPr>
        <w:tabs>
          <w:tab w:val="left" w:pos="3968"/>
        </w:tabs>
        <w:jc w:val="both"/>
        <w:rPr>
          <w:rFonts w:cs="David"/>
          <w:b/>
          <w:bCs/>
          <w:sz w:val="24"/>
          <w:u w:val="single"/>
          <w:rtl/>
        </w:rPr>
      </w:pPr>
    </w:p>
    <w:p w:rsidR="00000000" w:rsidRDefault="009B6EF5">
      <w:pPr>
        <w:tabs>
          <w:tab w:val="left" w:pos="3968"/>
        </w:tabs>
        <w:jc w:val="both"/>
        <w:rPr>
          <w:rFonts w:cs="David"/>
          <w:sz w:val="24"/>
          <w:rtl/>
        </w:rPr>
      </w:pPr>
      <w:r>
        <w:rPr>
          <w:rFonts w:cs="David"/>
          <w:b/>
          <w:bCs/>
          <w:sz w:val="24"/>
          <w:u w:val="single"/>
          <w:rtl/>
        </w:rPr>
        <w:t>אבי יחזקאל:</w:t>
      </w:r>
      <w:r>
        <w:rPr>
          <w:rFonts w:cs="David"/>
          <w:sz w:val="24"/>
          <w:rtl/>
        </w:rPr>
        <w:tab/>
        <w:t xml:space="preserve">אלף,   אני  רוצה  להודות  לכולכם  על  הרצון, </w:t>
      </w:r>
    </w:p>
    <w:p w:rsidR="00000000" w:rsidRDefault="009B6EF5">
      <w:pPr>
        <w:tabs>
          <w:tab w:val="left" w:pos="3968"/>
        </w:tabs>
        <w:jc w:val="both"/>
        <w:rPr>
          <w:rFonts w:cs="David"/>
          <w:sz w:val="24"/>
          <w:rtl/>
        </w:rPr>
      </w:pPr>
      <w:r>
        <w:rPr>
          <w:rFonts w:cs="David"/>
          <w:sz w:val="24"/>
          <w:rtl/>
        </w:rPr>
        <w:tab/>
        <w:t>ובוודאי ליושב ראש הוועדה. ראו, בסך הכל, ה</w:t>
      </w:r>
      <w:r>
        <w:rPr>
          <w:rFonts w:cs="David"/>
          <w:sz w:val="24"/>
          <w:rtl/>
        </w:rPr>
        <w:t xml:space="preserve">כוונה היא להתקדם קדימה. הרי אי אפשר להיות אבסולוטי. הכל יחסי במדינה שלי. לכן אני חושב שברשותכם, אם נעבור עוד פעם ונקרא </w:t>
      </w:r>
      <w:r>
        <w:rPr>
          <w:rFonts w:cs="David"/>
        </w:rPr>
        <w:t>–</w:t>
      </w:r>
      <w:r>
        <w:rPr>
          <w:rFonts w:cs="David"/>
          <w:sz w:val="24"/>
          <w:rtl/>
        </w:rPr>
        <w:t xml:space="preserve"> הייתי מגדיר את זה ככה, כרגע בשלב הבקטריאלי של האזרח, שיידע. הוא יקבל כרגע נתונים, ועם הזמן נתקדם ויגיעו הסטנדרטים הכימיים, ואולי נמצא א</w:t>
      </w:r>
      <w:r>
        <w:rPr>
          <w:rFonts w:cs="David"/>
          <w:sz w:val="24"/>
          <w:rtl/>
        </w:rPr>
        <w:t xml:space="preserve">ת השיטה האומרת איך נכניס גם מידע כימי לאזרח.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הערה:</w:t>
      </w:r>
      <w:r>
        <w:rPr>
          <w:rFonts w:cs="David"/>
          <w:sz w:val="24"/>
          <w:rtl/>
        </w:rPr>
        <w:tab/>
        <w:t>אנחנו בשלב  הראשון,  והאילוצים   מאד</w:t>
      </w:r>
    </w:p>
    <w:p w:rsidR="00000000" w:rsidRDefault="009B6EF5">
      <w:pPr>
        <w:tabs>
          <w:tab w:val="left" w:pos="3968"/>
        </w:tabs>
        <w:jc w:val="both"/>
        <w:rPr>
          <w:rFonts w:cs="David"/>
          <w:sz w:val="24"/>
          <w:rtl/>
        </w:rPr>
      </w:pPr>
      <w:r>
        <w:rPr>
          <w:rFonts w:cs="David"/>
          <w:sz w:val="24"/>
          <w:rtl/>
        </w:rPr>
        <w:tab/>
        <w:t xml:space="preserve">ברורים לנו: ולכן צריך לחשוב, בגבולות </w:t>
      </w:r>
    </w:p>
    <w:p w:rsidR="00000000" w:rsidRDefault="009B6EF5">
      <w:pPr>
        <w:tabs>
          <w:tab w:val="left" w:pos="3968"/>
        </w:tabs>
        <w:jc w:val="both"/>
        <w:rPr>
          <w:rFonts w:cs="David"/>
          <w:sz w:val="24"/>
          <w:rtl/>
        </w:rPr>
      </w:pPr>
      <w:r>
        <w:rPr>
          <w:rFonts w:cs="David"/>
          <w:sz w:val="24"/>
          <w:rtl/>
        </w:rPr>
        <w:t xml:space="preserve">                                                           אלה-</w:t>
      </w:r>
    </w:p>
    <w:p w:rsidR="00000000" w:rsidRDefault="009B6EF5">
      <w:pPr>
        <w:tabs>
          <w:tab w:val="left" w:pos="3968"/>
        </w:tabs>
        <w:jc w:val="both"/>
        <w:rPr>
          <w:rFonts w:cs="David"/>
          <w:b/>
          <w:bCs/>
          <w:sz w:val="24"/>
          <w:u w:val="single"/>
          <w:rtl/>
        </w:rPr>
      </w:pPr>
    </w:p>
    <w:p w:rsidR="00000000" w:rsidRDefault="009B6EF5">
      <w:pPr>
        <w:tabs>
          <w:tab w:val="left" w:pos="3968"/>
        </w:tabs>
        <w:jc w:val="both"/>
        <w:rPr>
          <w:rFonts w:cs="David"/>
          <w:sz w:val="24"/>
          <w:rtl/>
        </w:rPr>
      </w:pPr>
      <w:r>
        <w:rPr>
          <w:rFonts w:cs="David"/>
          <w:b/>
          <w:bCs/>
          <w:sz w:val="24"/>
          <w:u w:val="single"/>
          <w:rtl/>
        </w:rPr>
        <w:t>אבי יחזקאל:</w:t>
      </w:r>
      <w:r>
        <w:rPr>
          <w:rFonts w:cs="David"/>
          <w:sz w:val="24"/>
          <w:rtl/>
        </w:rPr>
        <w:tab/>
        <w:t xml:space="preserve">אני מתפשר. כן,  כן.  על  פי  דעת  היושב  ראש </w:t>
      </w:r>
    </w:p>
    <w:p w:rsidR="00000000" w:rsidRDefault="009B6EF5">
      <w:pPr>
        <w:tabs>
          <w:tab w:val="left" w:pos="3968"/>
        </w:tabs>
        <w:jc w:val="both"/>
        <w:rPr>
          <w:rFonts w:cs="David"/>
          <w:sz w:val="24"/>
          <w:rtl/>
        </w:rPr>
      </w:pPr>
      <w:r>
        <w:rPr>
          <w:rFonts w:cs="David"/>
          <w:sz w:val="24"/>
          <w:rtl/>
        </w:rPr>
        <w:tab/>
        <w:t>והצ</w:t>
      </w:r>
      <w:r>
        <w:rPr>
          <w:rFonts w:cs="David"/>
          <w:sz w:val="24"/>
          <w:rtl/>
        </w:rPr>
        <w:t>עת היושב ראש, אנחנו כרגע בשלב הזה.</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הערה:</w:t>
      </w:r>
      <w:r>
        <w:rPr>
          <w:rFonts w:cs="David"/>
          <w:sz w:val="24"/>
          <w:rtl/>
        </w:rPr>
        <w:tab/>
        <w:t>אני מניחה שעם הטכנולוגיה המתקדמת, אפשר</w:t>
      </w:r>
    </w:p>
    <w:p w:rsidR="00000000" w:rsidRDefault="009B6EF5">
      <w:pPr>
        <w:tabs>
          <w:tab w:val="left" w:pos="3968"/>
        </w:tabs>
        <w:jc w:val="both"/>
        <w:rPr>
          <w:rFonts w:cs="David"/>
          <w:sz w:val="24"/>
          <w:rtl/>
        </w:rPr>
      </w:pPr>
      <w:r>
        <w:rPr>
          <w:rFonts w:cs="David"/>
          <w:sz w:val="24"/>
          <w:rtl/>
        </w:rPr>
        <w:tab/>
        <w:t xml:space="preserve">בעתיד לספק מידע מדי יום-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אבי יחזקאל:</w:t>
      </w:r>
      <w:r>
        <w:rPr>
          <w:rFonts w:cs="David"/>
          <w:sz w:val="24"/>
          <w:rtl/>
        </w:rPr>
        <w:tab/>
        <w:t xml:space="preserve">נכון,   נכון.  אז  אני  מציע  ככה:  אני  מקריא </w:t>
      </w:r>
    </w:p>
    <w:p w:rsidR="00000000" w:rsidRDefault="009B6EF5">
      <w:pPr>
        <w:tabs>
          <w:tab w:val="left" w:pos="3968"/>
        </w:tabs>
        <w:jc w:val="both"/>
        <w:rPr>
          <w:rFonts w:cs="David"/>
          <w:sz w:val="24"/>
          <w:rtl/>
        </w:rPr>
      </w:pPr>
      <w:r>
        <w:rPr>
          <w:rFonts w:cs="David"/>
          <w:sz w:val="24"/>
          <w:rtl/>
        </w:rPr>
        <w:tab/>
        <w:t>לפרוטוקול, ברשותך אדוני היושב ראש, כדי שהאזרח ההדיוט יידע מה הוא קורא. אזי אני מבין שי</w:t>
      </w:r>
      <w:r>
        <w:rPr>
          <w:rFonts w:cs="David"/>
          <w:sz w:val="24"/>
          <w:rtl/>
        </w:rPr>
        <w:t xml:space="preserve">היה כתוב ככה: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sz w:val="24"/>
          <w:rtl/>
        </w:rPr>
        <w:tab/>
        <w:t xml:space="preserve">מספר הבדיקות המיקרוביאליות </w:t>
      </w:r>
      <w:r>
        <w:rPr>
          <w:rFonts w:cs="David"/>
        </w:rPr>
        <w:t>–</w:t>
      </w:r>
      <w:r>
        <w:rPr>
          <w:rFonts w:cs="David"/>
          <w:sz w:val="24"/>
          <w:rtl/>
        </w:rPr>
        <w:t xml:space="preserve"> מספר מתוכנן, מספר זה, מספר התוצאות שנמצאו תקינות </w:t>
      </w:r>
      <w:r>
        <w:rPr>
          <w:rFonts w:cs="David"/>
        </w:rPr>
        <w:t>–</w:t>
      </w:r>
      <w:r>
        <w:rPr>
          <w:rFonts w:cs="David"/>
          <w:sz w:val="24"/>
          <w:rtl/>
        </w:rPr>
        <w:t xml:space="preserve"> זה בסדר. אני קורא, נחמד לי. מספר התוצאות שהצביעו על זיהום 1 עם שתי כוכביות, כאשר תקן מי השתייה קובע כי זה וזה. אחוז החריגה </w:t>
      </w:r>
      <w:r>
        <w:rPr>
          <w:rFonts w:cs="David"/>
        </w:rPr>
        <w:t>–</w:t>
      </w:r>
      <w:r>
        <w:rPr>
          <w:rFonts w:cs="David"/>
          <w:sz w:val="24"/>
          <w:rtl/>
        </w:rPr>
        <w:t xml:space="preserve"> אחוז. אדם שקורא את זה, פחות או יות</w:t>
      </w:r>
      <w:r>
        <w:rPr>
          <w:rFonts w:cs="David"/>
          <w:sz w:val="24"/>
          <w:rtl/>
        </w:rPr>
        <w:t xml:space="preserve">ר יודע.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sz w:val="24"/>
          <w:rtl/>
        </w:rPr>
        <w:tab/>
        <w:t xml:space="preserve">מר מוסי רז, זה בשלב הראשון. זאת חגיגה. עובדה שמוכח כמה היא רלוונטית בימים אלה.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sz w:val="24"/>
          <w:rtl/>
        </w:rPr>
        <w:tab/>
        <w:t xml:space="preserve">חוות דעת </w:t>
      </w:r>
      <w:r>
        <w:rPr>
          <w:rFonts w:cs="David"/>
        </w:rPr>
        <w:t>–</w:t>
      </w:r>
      <w:r>
        <w:rPr>
          <w:rFonts w:cs="David"/>
          <w:sz w:val="24"/>
          <w:rtl/>
        </w:rPr>
        <w:t xml:space="preserve"> גם היא תהיה כתובה, נכון? היא חוות דעת, דרך אגב, מחייבת, ציבורית, ואני לא אגיד גם מעבר לזה, כי היא מנוסחת באופן די הדוק: על סמך התוצאות, איכות המים שסופק</w:t>
      </w:r>
      <w:r>
        <w:rPr>
          <w:rFonts w:cs="David"/>
          <w:sz w:val="24"/>
          <w:rtl/>
        </w:rPr>
        <w:t>ה לשתייה במהלך השנה, או במהלך התקופה האחרונה, הייתה באיכות מיקרוביאלית טובה.</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sz w:val="24"/>
          <w:rtl/>
        </w:rPr>
        <w:tab/>
        <w:t xml:space="preserve">ברשות מקומית אחת יש מצב ששואבים  משני </w:t>
      </w:r>
    </w:p>
    <w:p w:rsidR="00000000" w:rsidRDefault="009B6EF5">
      <w:pPr>
        <w:pStyle w:val="aa"/>
        <w:rPr>
          <w:rFonts w:cs="David"/>
          <w:sz w:val="24"/>
          <w:rtl/>
        </w:rPr>
      </w:pPr>
      <w:r>
        <w:rPr>
          <w:rFonts w:cs="David"/>
          <w:sz w:val="24"/>
          <w:rtl/>
        </w:rPr>
        <w:tab/>
        <w:t>מקומות, ואז סביר להניח שלא כל האזרחים יקבלו "שטאנץ" אחד כולם. אני מדבר על מקרה של רשות מקומית, שיש לה כמה בארות שהיא שוא</w:t>
      </w:r>
      <w:r>
        <w:rPr>
          <w:rFonts w:cs="David"/>
          <w:sz w:val="24"/>
          <w:rtl/>
        </w:rPr>
        <w:t xml:space="preserve">בת מהם את המים, והתוצאות יהיו שונות בין באר אחת לשניה.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הערה:</w:t>
      </w:r>
      <w:r>
        <w:rPr>
          <w:rFonts w:cs="David"/>
          <w:sz w:val="24"/>
          <w:rtl/>
        </w:rPr>
        <w:tab/>
        <w:t xml:space="preserve">סליחה,    מיקרוביאלית  זה  לא  בבארות,  זה </w:t>
      </w:r>
    </w:p>
    <w:p w:rsidR="00000000" w:rsidRDefault="009B6EF5">
      <w:pPr>
        <w:tabs>
          <w:tab w:val="left" w:pos="3968"/>
        </w:tabs>
        <w:jc w:val="both"/>
        <w:rPr>
          <w:rFonts w:cs="David"/>
          <w:sz w:val="24"/>
          <w:rtl/>
        </w:rPr>
      </w:pPr>
      <w:r>
        <w:rPr>
          <w:rFonts w:cs="David"/>
          <w:sz w:val="24"/>
          <w:rtl/>
        </w:rPr>
        <w:tab/>
        <w:t>בברזים. הבדיקות המיקרוביאליות נעשות בברזים, או במגדל המים, זה כבר ברשת האספקה עצמה. זה אנחנו נותנים בלי קשר אם זה מחברת מקורות או מקידוחים פרטיים. ז</w:t>
      </w:r>
      <w:r>
        <w:rPr>
          <w:rFonts w:cs="David"/>
          <w:sz w:val="24"/>
          <w:rtl/>
        </w:rPr>
        <w:t>ה ניתן בברזים של התושבים. גם פה יש איזו שהיא הטעייה. כי בירושלים יש לנו 20 נקודות איגום, ויכול להיות שבגילה זה היה מזוהם, וברמות זה לא היה מזוהם-</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p>
    <w:p w:rsidR="00000000" w:rsidRDefault="009B6EF5">
      <w:pPr>
        <w:tabs>
          <w:tab w:val="left" w:pos="3968"/>
        </w:tabs>
        <w:jc w:val="both"/>
        <w:rPr>
          <w:rFonts w:cs="David"/>
          <w:b/>
          <w:bCs/>
          <w:sz w:val="24"/>
          <w:u w:val="single"/>
          <w:rtl/>
        </w:rPr>
      </w:pPr>
    </w:p>
    <w:p w:rsidR="00000000" w:rsidRDefault="009B6EF5">
      <w:pPr>
        <w:tabs>
          <w:tab w:val="left" w:pos="3968"/>
        </w:tabs>
        <w:jc w:val="both"/>
        <w:rPr>
          <w:rFonts w:cs="David"/>
          <w:sz w:val="24"/>
          <w:rtl/>
        </w:rPr>
      </w:pPr>
      <w:r>
        <w:rPr>
          <w:rFonts w:cs="David"/>
          <w:b/>
          <w:bCs/>
          <w:sz w:val="24"/>
          <w:u w:val="single"/>
          <w:rtl/>
        </w:rPr>
        <w:t>אבי יחזקאל:</w:t>
      </w:r>
      <w:r>
        <w:rPr>
          <w:rFonts w:cs="David"/>
          <w:sz w:val="24"/>
          <w:rtl/>
        </w:rPr>
        <w:tab/>
        <w:t xml:space="preserve">ברשותך,   אני  מדבר  על  השלב  הראשון  של </w:t>
      </w:r>
    </w:p>
    <w:p w:rsidR="00000000" w:rsidRDefault="009B6EF5">
      <w:pPr>
        <w:tabs>
          <w:tab w:val="left" w:pos="3968"/>
        </w:tabs>
        <w:jc w:val="both"/>
        <w:rPr>
          <w:rFonts w:cs="David"/>
          <w:sz w:val="24"/>
          <w:rtl/>
        </w:rPr>
      </w:pPr>
      <w:r>
        <w:rPr>
          <w:rFonts w:cs="David"/>
          <w:sz w:val="24"/>
          <w:rtl/>
        </w:rPr>
        <w:tab/>
        <w:t>החקיקה, שמדבר על כך שעם החקיקה הזו, אנשים יצטרכו לה</w:t>
      </w:r>
      <w:r>
        <w:rPr>
          <w:rFonts w:cs="David"/>
          <w:sz w:val="24"/>
          <w:rtl/>
        </w:rPr>
        <w:t>תאים את עצמם. גם אנשי המקצוע, גם הדגימות, גם מספר הדגימות, הכל יחסי. גם הסטנדרטים והתקן.</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הערה:</w:t>
      </w:r>
      <w:r>
        <w:rPr>
          <w:rFonts w:cs="David"/>
          <w:sz w:val="24"/>
          <w:rtl/>
        </w:rPr>
        <w:tab/>
        <w:t>כמובן שברגע שמוצאים בדיקה  מזוהמת,  ישר</w:t>
      </w:r>
    </w:p>
    <w:p w:rsidR="00000000" w:rsidRDefault="009B6EF5">
      <w:pPr>
        <w:tabs>
          <w:tab w:val="left" w:pos="3968"/>
        </w:tabs>
        <w:jc w:val="both"/>
        <w:rPr>
          <w:rFonts w:cs="David"/>
          <w:sz w:val="24"/>
          <w:rtl/>
        </w:rPr>
      </w:pPr>
      <w:r>
        <w:rPr>
          <w:rFonts w:cs="David"/>
          <w:sz w:val="24"/>
          <w:rtl/>
        </w:rPr>
        <w:tab/>
        <w:t xml:space="preserve">נעשות  כל  הפעולות,  וכך -  שלא  יסופקו   </w:t>
      </w:r>
    </w:p>
    <w:p w:rsidR="00000000" w:rsidRDefault="009B6EF5">
      <w:pPr>
        <w:tabs>
          <w:tab w:val="left" w:pos="3968"/>
        </w:tabs>
        <w:jc w:val="both"/>
        <w:rPr>
          <w:rFonts w:cs="David"/>
          <w:sz w:val="24"/>
          <w:rtl/>
        </w:rPr>
      </w:pPr>
      <w:r>
        <w:rPr>
          <w:rFonts w:cs="David"/>
          <w:sz w:val="24"/>
          <w:rtl/>
        </w:rPr>
        <w:tab/>
        <w:t xml:space="preserve">מים מזוהמים לתושבים.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sz w:val="24"/>
          <w:rtl/>
        </w:rPr>
        <w:tab/>
        <w:t>פה כתוב, צרכן המתעניין ביתר  פרטי</w:t>
      </w:r>
      <w:r>
        <w:rPr>
          <w:rFonts w:cs="David"/>
          <w:sz w:val="24"/>
          <w:rtl/>
        </w:rPr>
        <w:t xml:space="preserve">  הבקרה</w:t>
      </w:r>
    </w:p>
    <w:p w:rsidR="00000000" w:rsidRDefault="009B6EF5">
      <w:pPr>
        <w:tabs>
          <w:tab w:val="left" w:pos="3968"/>
        </w:tabs>
        <w:jc w:val="both"/>
        <w:rPr>
          <w:rFonts w:cs="David"/>
          <w:sz w:val="24"/>
          <w:rtl/>
        </w:rPr>
      </w:pPr>
      <w:r>
        <w:rPr>
          <w:rFonts w:cs="David"/>
          <w:sz w:val="24"/>
          <w:rtl/>
        </w:rPr>
        <w:tab/>
        <w:t xml:space="preserve">על איכותם התברואתי של מי השתייה במקום מגוריו, יוכל לעיין בדוח השנתי של ספק המים. הדוח פתוח לציבור, והוא יכול לעיין בו.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אבי יחזקאל:</w:t>
      </w:r>
      <w:r>
        <w:rPr>
          <w:rFonts w:cs="David"/>
          <w:sz w:val="24"/>
          <w:rtl/>
        </w:rPr>
        <w:tab/>
        <w:t xml:space="preserve">נשמע סביר. אני, ברשותך, חושב שזה סביר.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sz w:val="24"/>
          <w:rtl/>
        </w:rPr>
        <w:tab/>
        <w:t xml:space="preserve">רק רגע, לגבי  סעיף  ג':  שר  הפנים  יקבע  את </w:t>
      </w:r>
    </w:p>
    <w:p w:rsidR="00000000" w:rsidRDefault="009B6EF5">
      <w:pPr>
        <w:tabs>
          <w:tab w:val="left" w:pos="3968"/>
        </w:tabs>
        <w:jc w:val="both"/>
        <w:rPr>
          <w:rFonts w:cs="David"/>
          <w:sz w:val="24"/>
          <w:rtl/>
        </w:rPr>
      </w:pPr>
      <w:r>
        <w:rPr>
          <w:rFonts w:cs="David"/>
          <w:sz w:val="24"/>
          <w:rtl/>
        </w:rPr>
        <w:tab/>
        <w:t>אופן   ה</w:t>
      </w:r>
      <w:r>
        <w:rPr>
          <w:rFonts w:cs="David"/>
          <w:sz w:val="24"/>
          <w:rtl/>
        </w:rPr>
        <w:t xml:space="preserve">פרסום    בלוח    המודעות   ובעיתונות המקומית. תוך כמה זמן?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הערה:</w:t>
      </w:r>
      <w:r>
        <w:rPr>
          <w:rFonts w:cs="David"/>
          <w:sz w:val="24"/>
          <w:rtl/>
        </w:rPr>
        <w:tab/>
        <w:t xml:space="preserve">ברגע  שהחוק  יהיה,  אנחנו  נקבע  </w:t>
      </w:r>
      <w:r>
        <w:rPr>
          <w:rFonts w:cs="David"/>
        </w:rPr>
        <w:t>–</w:t>
      </w:r>
      <w:r>
        <w:rPr>
          <w:rFonts w:cs="David"/>
          <w:sz w:val="24"/>
          <w:rtl/>
        </w:rPr>
        <w:t xml:space="preserve">  תוך  זמן </w:t>
      </w:r>
      <w:r>
        <w:rPr>
          <w:rFonts w:cs="David"/>
          <w:sz w:val="24"/>
          <w:rtl/>
        </w:rPr>
        <w:tab/>
        <w:t xml:space="preserve">סביר.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sz w:val="24"/>
          <w:rtl/>
        </w:rPr>
        <w:tab/>
        <w:t>גברת מרים פרנקל-שור, אולי כדאי להוסיף פה</w:t>
      </w:r>
      <w:r>
        <w:rPr>
          <w:rFonts w:cs="David"/>
          <w:sz w:val="24"/>
          <w:rtl/>
        </w:rPr>
        <w:tab/>
        <w:t xml:space="preserve">"מיום פרסום החוק"?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 xml:space="preserve">זה   ברור.  הוועדה   יכולה  להגיד,  לא </w:t>
      </w:r>
      <w:r>
        <w:rPr>
          <w:rFonts w:cs="David"/>
          <w:sz w:val="24"/>
          <w:rtl/>
        </w:rPr>
        <w:t xml:space="preserve"> יאוחר </w:t>
      </w:r>
    </w:p>
    <w:p w:rsidR="00000000" w:rsidRDefault="009B6EF5">
      <w:pPr>
        <w:tabs>
          <w:tab w:val="left" w:pos="3968"/>
        </w:tabs>
        <w:jc w:val="both"/>
        <w:rPr>
          <w:rFonts w:cs="David"/>
          <w:b/>
          <w:bCs/>
          <w:sz w:val="24"/>
          <w:rtl/>
        </w:rPr>
      </w:pPr>
      <w:r>
        <w:rPr>
          <w:rFonts w:cs="David"/>
          <w:sz w:val="24"/>
          <w:rtl/>
        </w:rPr>
        <w:tab/>
        <w:t xml:space="preserve">מששה חודשים מיום פרסומו של החוק. </w:t>
      </w:r>
      <w:r>
        <w:rPr>
          <w:rFonts w:cs="David"/>
          <w:b/>
          <w:bCs/>
          <w:sz w:val="24"/>
          <w:rtl/>
        </w:rPr>
        <w:tab/>
      </w:r>
    </w:p>
    <w:p w:rsidR="00000000" w:rsidRDefault="009B6EF5">
      <w:pPr>
        <w:tabs>
          <w:tab w:val="left" w:pos="3968"/>
        </w:tabs>
        <w:jc w:val="both"/>
        <w:rPr>
          <w:rFonts w:cs="David"/>
          <w:b/>
          <w:bCs/>
          <w:sz w:val="24"/>
          <w:rtl/>
        </w:rPr>
      </w:pPr>
    </w:p>
    <w:p w:rsidR="00000000" w:rsidRDefault="009B6EF5">
      <w:pPr>
        <w:tabs>
          <w:tab w:val="left" w:pos="3968"/>
        </w:tabs>
        <w:jc w:val="both"/>
        <w:rPr>
          <w:rFonts w:cs="David"/>
          <w:sz w:val="24"/>
          <w:rtl/>
        </w:rPr>
      </w:pPr>
      <w:r>
        <w:rPr>
          <w:rFonts w:cs="David"/>
          <w:b/>
          <w:bCs/>
          <w:sz w:val="24"/>
          <w:u w:val="single"/>
          <w:rtl/>
        </w:rPr>
        <w:t>אבי יחזקאל:</w:t>
      </w:r>
      <w:r>
        <w:rPr>
          <w:rFonts w:cs="David"/>
          <w:b/>
          <w:bCs/>
          <w:sz w:val="24"/>
          <w:rtl/>
        </w:rPr>
        <w:tab/>
      </w:r>
      <w:r>
        <w:rPr>
          <w:rFonts w:cs="David"/>
          <w:sz w:val="24"/>
          <w:rtl/>
        </w:rPr>
        <w:t>לא, זה הרבה מדי.</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 xml:space="preserve">אין זה מקובל להגביל  את  הממשלה.  אני  </w:t>
      </w:r>
    </w:p>
    <w:p w:rsidR="00000000" w:rsidRDefault="009B6EF5">
      <w:pPr>
        <w:tabs>
          <w:tab w:val="left" w:pos="3968"/>
        </w:tabs>
        <w:jc w:val="both"/>
        <w:rPr>
          <w:rFonts w:cs="David"/>
          <w:sz w:val="24"/>
          <w:rtl/>
        </w:rPr>
      </w:pPr>
      <w:r>
        <w:rPr>
          <w:rFonts w:cs="David"/>
          <w:sz w:val="24"/>
          <w:rtl/>
        </w:rPr>
        <w:tab/>
        <w:t xml:space="preserve">מציעה לא לכתוב אפילו שום דבר.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אבי יחזקאל:</w:t>
      </w:r>
      <w:r>
        <w:rPr>
          <w:rFonts w:cs="David"/>
          <w:sz w:val="24"/>
          <w:rtl/>
        </w:rPr>
        <w:tab/>
        <w:t xml:space="preserve">חצי שנה. חצי שנה זה בסדר.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לא, לא. זה לא חוק די..  הוא  מאד,  מ</w:t>
      </w:r>
      <w:r>
        <w:rPr>
          <w:rFonts w:cs="David"/>
          <w:sz w:val="24"/>
          <w:rtl/>
        </w:rPr>
        <w:t xml:space="preserve">אד </w:t>
      </w:r>
    </w:p>
    <w:p w:rsidR="00000000" w:rsidRDefault="009B6EF5">
      <w:pPr>
        <w:tabs>
          <w:tab w:val="left" w:pos="3968"/>
        </w:tabs>
        <w:jc w:val="both"/>
        <w:rPr>
          <w:rFonts w:cs="David"/>
          <w:sz w:val="24"/>
          <w:rtl/>
        </w:rPr>
      </w:pPr>
      <w:r>
        <w:rPr>
          <w:rFonts w:cs="David"/>
          <w:sz w:val="24"/>
          <w:rtl/>
        </w:rPr>
        <w:tab/>
        <w:t>חשוב. אנחנו לא נוהגים-</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אילנה מישר:</w:t>
      </w:r>
      <w:r>
        <w:rPr>
          <w:rFonts w:cs="David"/>
          <w:sz w:val="24"/>
          <w:rtl/>
        </w:rPr>
        <w:tab/>
        <w:t>סליחה, יש לי הערה. בסעיף קטן (ג) כתוב ששר</w:t>
      </w:r>
    </w:p>
    <w:p w:rsidR="00000000" w:rsidRDefault="009B6EF5">
      <w:pPr>
        <w:tabs>
          <w:tab w:val="left" w:pos="3968"/>
        </w:tabs>
        <w:jc w:val="both"/>
        <w:rPr>
          <w:rFonts w:cs="David"/>
          <w:sz w:val="24"/>
          <w:rtl/>
        </w:rPr>
      </w:pPr>
      <w:r>
        <w:rPr>
          <w:rFonts w:cs="David"/>
          <w:sz w:val="24"/>
          <w:rtl/>
        </w:rPr>
        <w:tab/>
        <w:t>הפנים יקבע את אופן הפרסום. אנחנו איננו מפרסמים את הכל, וזה כבר ברור, שאלו לא כל הפרמטרים שנבדקים. באיזה שהוא מקום צריכים לומר אילו פרמטרים ייבדקו, שייקבע בתקנות, ובעתיד אפש</w:t>
      </w:r>
      <w:r>
        <w:rPr>
          <w:rFonts w:cs="David"/>
          <w:sz w:val="24"/>
          <w:rtl/>
        </w:rPr>
        <w:t xml:space="preserve">ר להוסיף פרמטרים נוספים. אבל שזה יהיה כתוב בחוק.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 xml:space="preserve">רגע,  אבל   העניין   של   משרד  הבריאות,  זה </w:t>
      </w:r>
    </w:p>
    <w:p w:rsidR="00000000" w:rsidRDefault="009B6EF5">
      <w:pPr>
        <w:tabs>
          <w:tab w:val="left" w:pos="3968"/>
        </w:tabs>
        <w:jc w:val="both"/>
        <w:rPr>
          <w:rFonts w:cs="David"/>
          <w:sz w:val="24"/>
          <w:rtl/>
        </w:rPr>
      </w:pPr>
      <w:r>
        <w:rPr>
          <w:rFonts w:cs="David"/>
          <w:sz w:val="24"/>
          <w:rtl/>
        </w:rPr>
        <w:tab/>
        <w:t xml:space="preserve">בסעיף ב'.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אילנה מישר:</w:t>
      </w:r>
      <w:r>
        <w:rPr>
          <w:rFonts w:cs="David"/>
          <w:sz w:val="24"/>
          <w:rtl/>
        </w:rPr>
        <w:tab/>
        <w:t>אבל לא כתוב, נגיד, ששר הבריאות קובע אילו</w:t>
      </w:r>
    </w:p>
    <w:p w:rsidR="00000000" w:rsidRDefault="009B6EF5">
      <w:pPr>
        <w:tabs>
          <w:tab w:val="left" w:pos="3968"/>
        </w:tabs>
        <w:jc w:val="both"/>
        <w:rPr>
          <w:rFonts w:cs="David"/>
          <w:sz w:val="24"/>
          <w:rtl/>
        </w:rPr>
      </w:pPr>
      <w:r>
        <w:rPr>
          <w:rFonts w:cs="David"/>
          <w:sz w:val="24"/>
          <w:rtl/>
        </w:rPr>
        <w:tab/>
        <w:t>פרמטרים יפורסמו, וכאן משתמע כאילו כל מה שנבדק - וזה ברור שלפחות היום זה בלתי</w:t>
      </w:r>
      <w:r>
        <w:rPr>
          <w:rFonts w:cs="David"/>
          <w:sz w:val="24"/>
          <w:rtl/>
        </w:rPr>
        <w:t xml:space="preserve"> ישים.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 xml:space="preserve">אבל אתם לא רציתם שנכתוב  אילו  פרמטרים </w:t>
      </w:r>
    </w:p>
    <w:p w:rsidR="00000000" w:rsidRDefault="009B6EF5">
      <w:pPr>
        <w:tabs>
          <w:tab w:val="left" w:pos="3968"/>
        </w:tabs>
        <w:jc w:val="both"/>
        <w:rPr>
          <w:rFonts w:cs="David"/>
          <w:sz w:val="24"/>
          <w:rtl/>
        </w:rPr>
      </w:pPr>
      <w:r>
        <w:rPr>
          <w:rFonts w:cs="David"/>
          <w:sz w:val="24"/>
          <w:rtl/>
        </w:rPr>
        <w:tab/>
        <w:t xml:space="preserve">נבדקו.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אילנה מישר:</w:t>
      </w:r>
      <w:r>
        <w:rPr>
          <w:rFonts w:cs="David"/>
          <w:sz w:val="24"/>
          <w:rtl/>
        </w:rPr>
        <w:tab/>
        <w:t xml:space="preserve">אבל  אני  רוצה  ששר  הבריאות יהיה רשאי  </w:t>
      </w:r>
    </w:p>
    <w:p w:rsidR="00000000" w:rsidRDefault="009B6EF5">
      <w:pPr>
        <w:tabs>
          <w:tab w:val="left" w:pos="3968"/>
        </w:tabs>
        <w:jc w:val="both"/>
        <w:rPr>
          <w:rFonts w:cs="David"/>
          <w:sz w:val="24"/>
          <w:rtl/>
        </w:rPr>
      </w:pPr>
      <w:r>
        <w:rPr>
          <w:rFonts w:cs="David"/>
          <w:sz w:val="24"/>
          <w:rtl/>
        </w:rPr>
        <w:tab/>
        <w:t xml:space="preserve">לקבוע אילו פרמטרים יפורסמו.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אבי יחזקאל:</w:t>
      </w:r>
      <w:r>
        <w:rPr>
          <w:rFonts w:cs="David"/>
          <w:sz w:val="24"/>
          <w:rtl/>
        </w:rPr>
        <w:tab/>
        <w:t>לא הבנתי.</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אילנה מישר:</w:t>
      </w:r>
      <w:r>
        <w:rPr>
          <w:rFonts w:cs="David"/>
          <w:sz w:val="24"/>
          <w:rtl/>
        </w:rPr>
        <w:tab/>
        <w:t xml:space="preserve">ששר  הבריאות   יהיה  רשאי  לקבוע  בתקנות, </w:t>
      </w:r>
    </w:p>
    <w:p w:rsidR="00000000" w:rsidRDefault="009B6EF5">
      <w:pPr>
        <w:tabs>
          <w:tab w:val="left" w:pos="3968"/>
        </w:tabs>
        <w:jc w:val="both"/>
        <w:rPr>
          <w:rFonts w:cs="David"/>
          <w:sz w:val="24"/>
          <w:rtl/>
        </w:rPr>
      </w:pPr>
      <w:r>
        <w:rPr>
          <w:rFonts w:cs="David"/>
          <w:sz w:val="24"/>
          <w:rtl/>
        </w:rPr>
        <w:tab/>
        <w:t>אילו פרמטרים-</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w:t>
      </w:r>
      <w:r>
        <w:rPr>
          <w:rFonts w:cs="David"/>
          <w:b/>
          <w:bCs/>
          <w:sz w:val="24"/>
          <w:u w:val="single"/>
          <w:rtl/>
        </w:rPr>
        <w:t>ם פרנקל-שור:</w:t>
      </w:r>
      <w:r>
        <w:rPr>
          <w:rFonts w:cs="David"/>
          <w:sz w:val="24"/>
          <w:rtl/>
        </w:rPr>
        <w:tab/>
        <w:t xml:space="preserve">זה בסעיף (ב). אז הבה  נקרא  ביחד  את  סעיף </w:t>
      </w:r>
    </w:p>
    <w:p w:rsidR="00000000" w:rsidRDefault="009B6EF5">
      <w:pPr>
        <w:tabs>
          <w:tab w:val="left" w:pos="3968"/>
        </w:tabs>
        <w:jc w:val="both"/>
        <w:rPr>
          <w:rFonts w:cs="David"/>
          <w:sz w:val="24"/>
          <w:rtl/>
        </w:rPr>
      </w:pPr>
      <w:r>
        <w:rPr>
          <w:rFonts w:cs="David"/>
          <w:sz w:val="24"/>
          <w:rtl/>
        </w:rPr>
        <w:tab/>
        <w:t>(ב). "הנושא של שר הבריאות צריך לקבוע איזה פרמטרים יפורסמו: המידע יכלול פירוט על איכות המים וסולם השוואתי לגבי הערך המותר, לפי פקודת בריאות העם".</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אילנה מישר:</w:t>
      </w:r>
      <w:r>
        <w:rPr>
          <w:rFonts w:cs="David"/>
          <w:sz w:val="24"/>
          <w:rtl/>
        </w:rPr>
        <w:tab/>
        <w:t xml:space="preserve">אבל לי נראה שמשתמע הכל.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אבי יחזקאל:</w:t>
      </w:r>
      <w:r>
        <w:rPr>
          <w:rFonts w:cs="David"/>
          <w:sz w:val="24"/>
          <w:rtl/>
        </w:rPr>
        <w:tab/>
        <w:t>מה</w:t>
      </w:r>
      <w:r>
        <w:rPr>
          <w:rFonts w:cs="David"/>
          <w:sz w:val="24"/>
          <w:rtl/>
        </w:rPr>
        <w:t xml:space="preserve"> אומרת פקודת בריאות העם, גבירתי?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אילנה מישר:</w:t>
      </w:r>
      <w:r>
        <w:rPr>
          <w:rFonts w:cs="David"/>
          <w:sz w:val="24"/>
          <w:rtl/>
        </w:rPr>
        <w:tab/>
        <w:t xml:space="preserve">פקודת בריאות העם מסמיכה את שר הבריאות </w:t>
      </w:r>
    </w:p>
    <w:p w:rsidR="00000000" w:rsidRDefault="009B6EF5">
      <w:pPr>
        <w:tabs>
          <w:tab w:val="left" w:pos="3968"/>
        </w:tabs>
        <w:jc w:val="both"/>
        <w:rPr>
          <w:rFonts w:cs="David"/>
          <w:sz w:val="24"/>
          <w:rtl/>
        </w:rPr>
      </w:pPr>
      <w:r>
        <w:rPr>
          <w:rFonts w:cs="David"/>
          <w:sz w:val="24"/>
          <w:rtl/>
        </w:rPr>
        <w:tab/>
        <w:t xml:space="preserve">לקבוע   תקנות,   אבל  התקנות  כוללות  היום </w:t>
      </w:r>
    </w:p>
    <w:p w:rsidR="00000000" w:rsidRDefault="009B6EF5">
      <w:pPr>
        <w:tabs>
          <w:tab w:val="left" w:pos="3968"/>
        </w:tabs>
        <w:jc w:val="both"/>
        <w:rPr>
          <w:rFonts w:cs="David"/>
          <w:sz w:val="24"/>
          <w:rtl/>
        </w:rPr>
      </w:pPr>
      <w:r>
        <w:rPr>
          <w:rFonts w:cs="David"/>
          <w:sz w:val="24"/>
          <w:rtl/>
        </w:rPr>
        <w:tab/>
        <w:t>עשרות פרמטרים.</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אבי יחזקאל:</w:t>
      </w:r>
      <w:r>
        <w:rPr>
          <w:rFonts w:cs="David"/>
          <w:sz w:val="24"/>
          <w:rtl/>
        </w:rPr>
        <w:tab/>
        <w:t xml:space="preserve">כי אז יואיל השר לקבוע את הפרמטרים </w:t>
      </w:r>
    </w:p>
    <w:p w:rsidR="00000000" w:rsidRDefault="009B6EF5">
      <w:pPr>
        <w:tabs>
          <w:tab w:val="left" w:pos="3968"/>
        </w:tabs>
        <w:jc w:val="both"/>
        <w:rPr>
          <w:rFonts w:cs="David"/>
          <w:sz w:val="24"/>
          <w:rtl/>
        </w:rPr>
      </w:pPr>
      <w:r>
        <w:rPr>
          <w:rFonts w:cs="David"/>
          <w:sz w:val="24"/>
          <w:rtl/>
        </w:rPr>
        <w:tab/>
        <w:t xml:space="preserve">הראויים והנכונים, כשיקבע בתקנות, בפרסום.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מ</w:t>
      </w:r>
      <w:r>
        <w:rPr>
          <w:rFonts w:cs="David"/>
          <w:sz w:val="24"/>
          <w:rtl/>
        </w:rPr>
        <w:t>ה את  מציעה,  גברת  אילנה  מישר?  מה  את</w:t>
      </w:r>
    </w:p>
    <w:p w:rsidR="00000000" w:rsidRDefault="009B6EF5">
      <w:pPr>
        <w:tabs>
          <w:tab w:val="left" w:pos="3968"/>
        </w:tabs>
        <w:jc w:val="both"/>
        <w:rPr>
          <w:rFonts w:cs="David"/>
          <w:sz w:val="24"/>
          <w:rtl/>
        </w:rPr>
      </w:pPr>
      <w:r>
        <w:rPr>
          <w:rFonts w:cs="David"/>
          <w:sz w:val="24"/>
          <w:rtl/>
        </w:rPr>
        <w:tab/>
        <w:t xml:space="preserve">מציעה?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אילנה מישר:</w:t>
      </w:r>
      <w:r>
        <w:rPr>
          <w:rFonts w:cs="David"/>
          <w:sz w:val="24"/>
          <w:rtl/>
        </w:rPr>
        <w:tab/>
        <w:t>שיהיה כתוב ששר הבריאות רשאי לקבוע אילו</w:t>
      </w:r>
    </w:p>
    <w:p w:rsidR="00000000" w:rsidRDefault="009B6EF5">
      <w:pPr>
        <w:tabs>
          <w:tab w:val="left" w:pos="3968"/>
        </w:tabs>
        <w:jc w:val="both"/>
        <w:rPr>
          <w:rFonts w:cs="David"/>
          <w:sz w:val="24"/>
          <w:rtl/>
        </w:rPr>
      </w:pPr>
      <w:r>
        <w:rPr>
          <w:rFonts w:cs="David"/>
          <w:sz w:val="24"/>
          <w:rtl/>
        </w:rPr>
        <w:tab/>
        <w:t xml:space="preserve">פרמטרים יפורסמו.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אם אנחנו מורידים  את "פקודת בריאות</w:t>
      </w:r>
    </w:p>
    <w:p w:rsidR="00000000" w:rsidRDefault="009B6EF5">
      <w:pPr>
        <w:tabs>
          <w:tab w:val="left" w:pos="3968"/>
        </w:tabs>
        <w:jc w:val="both"/>
        <w:rPr>
          <w:rFonts w:cs="David"/>
          <w:sz w:val="24"/>
          <w:rtl/>
        </w:rPr>
      </w:pPr>
      <w:r>
        <w:rPr>
          <w:rFonts w:cs="David"/>
          <w:sz w:val="24"/>
          <w:rtl/>
        </w:rPr>
        <w:tab/>
        <w:t xml:space="preserve">העם", אזי יכולה להישאל השאלה: אילו פרמטרים הוא צריך לבדוק.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אילנה מישר:</w:t>
      </w:r>
      <w:r>
        <w:rPr>
          <w:rFonts w:cs="David"/>
          <w:sz w:val="24"/>
          <w:rtl/>
        </w:rPr>
        <w:tab/>
        <w:t>על פי הפק</w:t>
      </w:r>
      <w:r>
        <w:rPr>
          <w:rFonts w:cs="David"/>
          <w:sz w:val="24"/>
          <w:rtl/>
        </w:rPr>
        <w:t xml:space="preserve">ודה, שר הבריאות  קבע  תקנות, מה </w:t>
      </w:r>
    </w:p>
    <w:p w:rsidR="00000000" w:rsidRDefault="009B6EF5">
      <w:pPr>
        <w:tabs>
          <w:tab w:val="left" w:pos="3968"/>
        </w:tabs>
        <w:jc w:val="both"/>
        <w:rPr>
          <w:rFonts w:cs="David"/>
          <w:sz w:val="24"/>
          <w:rtl/>
        </w:rPr>
      </w:pPr>
      <w:r>
        <w:rPr>
          <w:rFonts w:cs="David"/>
          <w:sz w:val="24"/>
          <w:rtl/>
        </w:rPr>
        <w:tab/>
        <w:t xml:space="preserve">צריכים לבדוק, ואז יש בכל הפרמטרים  הרמות המותרות. אבל מתוך זה, רצוי שיהיה משהו יותר מצומצם מהכל.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 xml:space="preserve">את   רוצה   למחוק  את  "לפי  פקודת  בריאות </w:t>
      </w:r>
    </w:p>
    <w:p w:rsidR="00000000" w:rsidRDefault="009B6EF5">
      <w:pPr>
        <w:tabs>
          <w:tab w:val="left" w:pos="3968"/>
        </w:tabs>
        <w:jc w:val="both"/>
        <w:rPr>
          <w:rFonts w:cs="David"/>
          <w:sz w:val="24"/>
          <w:rtl/>
        </w:rPr>
      </w:pPr>
      <w:r>
        <w:rPr>
          <w:rFonts w:cs="David"/>
          <w:sz w:val="24"/>
          <w:rtl/>
        </w:rPr>
        <w:tab/>
        <w:t>העם"?</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אילנה מישר:</w:t>
      </w:r>
      <w:r>
        <w:rPr>
          <w:rFonts w:cs="David"/>
          <w:sz w:val="24"/>
          <w:rtl/>
        </w:rPr>
        <w:tab/>
        <w:t>לא. "לפי פקודת בריאות העם"  זה  נכון,  אבל</w:t>
      </w:r>
    </w:p>
    <w:p w:rsidR="00000000" w:rsidRDefault="009B6EF5">
      <w:pPr>
        <w:tabs>
          <w:tab w:val="left" w:pos="3968"/>
        </w:tabs>
        <w:jc w:val="both"/>
        <w:rPr>
          <w:rFonts w:cs="David"/>
          <w:sz w:val="24"/>
          <w:rtl/>
        </w:rPr>
      </w:pPr>
      <w:r>
        <w:rPr>
          <w:rFonts w:cs="David"/>
          <w:sz w:val="24"/>
          <w:rtl/>
        </w:rPr>
        <w:tab/>
        <w:t>לצמצם איזה-</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 xml:space="preserve">"כפי   שיקבע   שר   הבריאות"   </w:t>
      </w:r>
      <w:r>
        <w:rPr>
          <w:rFonts w:cs="David"/>
        </w:rPr>
        <w:t>–</w:t>
      </w:r>
      <w:r>
        <w:rPr>
          <w:rFonts w:cs="David"/>
          <w:sz w:val="24"/>
          <w:rtl/>
        </w:rPr>
        <w:t xml:space="preserve">  לדעתי   זה </w:t>
      </w:r>
    </w:p>
    <w:p w:rsidR="00000000" w:rsidRDefault="009B6EF5">
      <w:pPr>
        <w:tabs>
          <w:tab w:val="left" w:pos="3968"/>
        </w:tabs>
        <w:jc w:val="both"/>
        <w:rPr>
          <w:rFonts w:cs="David"/>
          <w:sz w:val="24"/>
          <w:rtl/>
        </w:rPr>
      </w:pPr>
      <w:r>
        <w:rPr>
          <w:rFonts w:cs="David"/>
          <w:sz w:val="24"/>
          <w:rtl/>
        </w:rPr>
        <w:tab/>
        <w:t>מצמצם. אני מוכנה להוסיף, אני רק איני יורדת לסוף דעתה, איך את רוצה שזה יהיה כתוב. אני מבינה שאת אינך רוצה שכל מה שמתפרסם בתקנות מי השתייה יתפרסם, אז  תציעי לי איך זה יהיה בסמכות שר</w:t>
      </w:r>
      <w:r>
        <w:rPr>
          <w:rFonts w:cs="David"/>
          <w:sz w:val="24"/>
          <w:rtl/>
        </w:rPr>
        <w:t xml:space="preserve"> הבריאות. גברת אילנה מישר טוענת שיכול להשתמע מהסעיף, שכל מה שמפרסמים בתקנות מי שתייה לפקודת בריאות העם, הם צריכים לפרסם.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אילנה מישר:</w:t>
      </w:r>
      <w:r>
        <w:rPr>
          <w:rFonts w:cs="David"/>
          <w:sz w:val="24"/>
          <w:rtl/>
        </w:rPr>
        <w:tab/>
        <w:t>אם מקובל עליהם, אנחנו נגבש נוסח.</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לא, לא. אנחנו צריכים להעביר את זה לקריאה</w:t>
      </w:r>
    </w:p>
    <w:p w:rsidR="00000000" w:rsidRDefault="009B6EF5">
      <w:pPr>
        <w:tabs>
          <w:tab w:val="left" w:pos="3968"/>
        </w:tabs>
        <w:jc w:val="both"/>
        <w:rPr>
          <w:rFonts w:cs="David"/>
          <w:sz w:val="24"/>
          <w:rtl/>
        </w:rPr>
      </w:pPr>
      <w:r>
        <w:rPr>
          <w:rFonts w:cs="David"/>
          <w:sz w:val="24"/>
          <w:rtl/>
        </w:rPr>
        <w:tab/>
        <w:t xml:space="preserve">ראשונה.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sz w:val="24"/>
          <w:rtl/>
        </w:rPr>
        <w:tab/>
        <w:t>ג</w:t>
      </w:r>
      <w:r>
        <w:rPr>
          <w:rFonts w:cs="David"/>
          <w:sz w:val="24"/>
          <w:rtl/>
        </w:rPr>
        <w:t xml:space="preserve">ברת   מרים   פרנקל-שור,  יש  פה  דוגמה  של </w:t>
      </w:r>
    </w:p>
    <w:p w:rsidR="00000000" w:rsidRDefault="009B6EF5">
      <w:pPr>
        <w:tabs>
          <w:tab w:val="left" w:pos="3968"/>
        </w:tabs>
        <w:jc w:val="both"/>
        <w:rPr>
          <w:rFonts w:cs="David"/>
          <w:sz w:val="24"/>
          <w:rtl/>
        </w:rPr>
      </w:pPr>
      <w:r>
        <w:rPr>
          <w:rFonts w:cs="David"/>
          <w:sz w:val="24"/>
          <w:rtl/>
        </w:rPr>
        <w:tab/>
        <w:t>פרסום. זו הדוגמה. תראה לה רגע את הדוגמה.</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 xml:space="preserve">זה רוח הדברים.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אילנה מישר:</w:t>
      </w:r>
      <w:r>
        <w:rPr>
          <w:rFonts w:cs="David"/>
          <w:sz w:val="24"/>
          <w:rtl/>
        </w:rPr>
        <w:tab/>
        <w:t xml:space="preserve">אולי   להוסיף   בסוף:   "לרבות   עניין    איזה </w:t>
      </w:r>
    </w:p>
    <w:p w:rsidR="00000000" w:rsidRDefault="009B6EF5">
      <w:pPr>
        <w:tabs>
          <w:tab w:val="left" w:pos="3968"/>
        </w:tabs>
        <w:jc w:val="both"/>
        <w:rPr>
          <w:rFonts w:cs="David"/>
          <w:sz w:val="24"/>
          <w:rtl/>
        </w:rPr>
      </w:pPr>
      <w:r>
        <w:rPr>
          <w:rFonts w:cs="David"/>
          <w:sz w:val="24"/>
          <w:rtl/>
        </w:rPr>
        <w:tab/>
        <w:t xml:space="preserve">בדיקות", משהו  בכיוון  הזה.  או  לגבי  אילו </w:t>
      </w:r>
    </w:p>
    <w:p w:rsidR="00000000" w:rsidRDefault="009B6EF5">
      <w:pPr>
        <w:tabs>
          <w:tab w:val="left" w:pos="3968"/>
        </w:tabs>
        <w:jc w:val="both"/>
        <w:rPr>
          <w:rFonts w:cs="David"/>
          <w:sz w:val="24"/>
          <w:rtl/>
        </w:rPr>
      </w:pPr>
      <w:r>
        <w:rPr>
          <w:rFonts w:cs="David"/>
          <w:sz w:val="24"/>
          <w:rtl/>
        </w:rPr>
        <w:tab/>
        <w:t xml:space="preserve">ערכים.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 xml:space="preserve">אז  </w:t>
      </w:r>
      <w:r>
        <w:rPr>
          <w:rFonts w:cs="David"/>
          <w:sz w:val="24"/>
          <w:rtl/>
        </w:rPr>
        <w:t xml:space="preserve">הבה   נכתוב:  "שר  הבריאות   יקבע   את </w:t>
      </w:r>
    </w:p>
    <w:p w:rsidR="00000000" w:rsidRDefault="009B6EF5">
      <w:pPr>
        <w:tabs>
          <w:tab w:val="left" w:pos="3968"/>
        </w:tabs>
        <w:jc w:val="both"/>
        <w:rPr>
          <w:rFonts w:cs="David"/>
          <w:sz w:val="24"/>
          <w:rtl/>
        </w:rPr>
      </w:pPr>
      <w:r>
        <w:rPr>
          <w:rFonts w:cs="David"/>
          <w:sz w:val="24"/>
          <w:rtl/>
        </w:rPr>
        <w:tab/>
        <w:t>המידע"-</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שלום גולדברגר:</w:t>
      </w:r>
      <w:r>
        <w:rPr>
          <w:rFonts w:cs="David"/>
          <w:sz w:val="24"/>
          <w:rtl/>
        </w:rPr>
        <w:tab/>
        <w:t>אני חושב שכדאי להפריד. לעשות  משפט  ששר</w:t>
      </w:r>
    </w:p>
    <w:p w:rsidR="00000000" w:rsidRDefault="009B6EF5">
      <w:pPr>
        <w:tabs>
          <w:tab w:val="left" w:pos="3968"/>
        </w:tabs>
        <w:jc w:val="both"/>
        <w:rPr>
          <w:rFonts w:cs="David"/>
          <w:sz w:val="24"/>
          <w:rtl/>
        </w:rPr>
      </w:pPr>
      <w:r>
        <w:rPr>
          <w:rFonts w:cs="David"/>
          <w:sz w:val="24"/>
          <w:rtl/>
        </w:rPr>
        <w:tab/>
        <w:t>הבריאות יקבע את הפרמטרים שיפורסמו בדיווח. המידע בדיווח יכלול את הסולם ההשוואתי לגבי ערך המוצר, לפי פקודת בריאות העם. שר הבריאות יקבע את הפרמטרים שייכל</w:t>
      </w:r>
      <w:r>
        <w:rPr>
          <w:rFonts w:cs="David"/>
          <w:sz w:val="24"/>
          <w:rtl/>
        </w:rPr>
        <w:t xml:space="preserve">לו בדיווח.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 xml:space="preserve">"שר הבריאות יקבע מהו המידע שיפורסם </w:t>
      </w:r>
    </w:p>
    <w:p w:rsidR="00000000" w:rsidRDefault="009B6EF5">
      <w:pPr>
        <w:tabs>
          <w:tab w:val="left" w:pos="3968"/>
        </w:tabs>
        <w:jc w:val="both"/>
        <w:rPr>
          <w:rFonts w:cs="David"/>
          <w:sz w:val="24"/>
          <w:rtl/>
        </w:rPr>
      </w:pPr>
      <w:r>
        <w:rPr>
          <w:rFonts w:cs="David"/>
          <w:sz w:val="24"/>
          <w:rtl/>
        </w:rPr>
        <w:tab/>
        <w:t xml:space="preserve"> ויישלח לתושבים"</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שלום גולדברגר:</w:t>
      </w:r>
      <w:r>
        <w:rPr>
          <w:rFonts w:cs="David"/>
          <w:sz w:val="24"/>
          <w:rtl/>
        </w:rPr>
        <w:tab/>
        <w:t xml:space="preserve">מהו  המידע  </w:t>
      </w:r>
      <w:r>
        <w:rPr>
          <w:rFonts w:cs="David"/>
        </w:rPr>
        <w:t>–</w:t>
      </w:r>
      <w:r>
        <w:rPr>
          <w:rFonts w:cs="David"/>
          <w:sz w:val="24"/>
          <w:rtl/>
        </w:rPr>
        <w:t xml:space="preserve">  זה  קצת..  אנחנו  רוצים  יותר </w:t>
      </w:r>
    </w:p>
    <w:p w:rsidR="00000000" w:rsidRDefault="009B6EF5">
      <w:pPr>
        <w:tabs>
          <w:tab w:val="left" w:pos="3968"/>
        </w:tabs>
        <w:jc w:val="both"/>
        <w:rPr>
          <w:rFonts w:cs="David"/>
          <w:sz w:val="24"/>
          <w:rtl/>
        </w:rPr>
      </w:pPr>
      <w:r>
        <w:rPr>
          <w:rFonts w:cs="David"/>
          <w:sz w:val="24"/>
          <w:rtl/>
        </w:rPr>
        <w:tab/>
        <w:t>"ברחל בתך הקטנה". שיידעו שמדובר על אילו פרמטרים ייכללו בדיווח. אילו פרמטרים הנוגעים לאיכות המים.</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 xml:space="preserve">היו"ר דוד </w:t>
      </w:r>
      <w:r>
        <w:rPr>
          <w:rFonts w:cs="David"/>
          <w:b/>
          <w:bCs/>
          <w:sz w:val="24"/>
          <w:u w:val="single"/>
          <w:rtl/>
        </w:rPr>
        <w:t>אזולאי:</w:t>
      </w:r>
      <w:r>
        <w:rPr>
          <w:rFonts w:cs="David"/>
          <w:sz w:val="24"/>
          <w:rtl/>
        </w:rPr>
        <w:tab/>
        <w:t>אתה רוצה להשאיר את זה  למשרד  הבריאות,</w:t>
      </w:r>
    </w:p>
    <w:p w:rsidR="00000000" w:rsidRDefault="009B6EF5">
      <w:pPr>
        <w:tabs>
          <w:tab w:val="left" w:pos="3968"/>
        </w:tabs>
        <w:jc w:val="both"/>
        <w:rPr>
          <w:rFonts w:cs="David"/>
          <w:sz w:val="24"/>
          <w:rtl/>
        </w:rPr>
      </w:pPr>
      <w:r>
        <w:rPr>
          <w:rFonts w:cs="David"/>
          <w:sz w:val="24"/>
          <w:rtl/>
        </w:rPr>
        <w:tab/>
        <w:t xml:space="preserve">שהוא   יקבע.  שר  הבריאות  הוא  שיקבע  את </w:t>
      </w:r>
    </w:p>
    <w:p w:rsidR="00000000" w:rsidRDefault="009B6EF5">
      <w:pPr>
        <w:tabs>
          <w:tab w:val="left" w:pos="3968"/>
        </w:tabs>
        <w:jc w:val="both"/>
        <w:rPr>
          <w:rFonts w:cs="David"/>
          <w:sz w:val="24"/>
          <w:rtl/>
        </w:rPr>
      </w:pPr>
      <w:r>
        <w:rPr>
          <w:rFonts w:cs="David"/>
          <w:sz w:val="24"/>
          <w:rtl/>
        </w:rPr>
        <w:tab/>
        <w:t>הפרמטרים.</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שלום גולדברגר:</w:t>
      </w:r>
      <w:r>
        <w:rPr>
          <w:rFonts w:cs="David"/>
          <w:sz w:val="24"/>
          <w:rtl/>
        </w:rPr>
        <w:tab/>
        <w:t xml:space="preserve">ואז   הוא  יוכל  לתקן  מפעם  לפעם.  להוסיף, </w:t>
      </w:r>
    </w:p>
    <w:p w:rsidR="00000000" w:rsidRDefault="009B6EF5">
      <w:pPr>
        <w:tabs>
          <w:tab w:val="left" w:pos="3968"/>
        </w:tabs>
        <w:jc w:val="both"/>
        <w:rPr>
          <w:rFonts w:cs="David"/>
          <w:sz w:val="24"/>
          <w:rtl/>
        </w:rPr>
      </w:pPr>
      <w:r>
        <w:rPr>
          <w:rFonts w:cs="David"/>
          <w:sz w:val="24"/>
          <w:rtl/>
        </w:rPr>
        <w:tab/>
        <w:t>להחסיר.</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 xml:space="preserve">לדעתי  הכי  טוב  שנמחק  את  המילים  "לפי </w:t>
      </w:r>
    </w:p>
    <w:p w:rsidR="00000000" w:rsidRDefault="009B6EF5">
      <w:pPr>
        <w:tabs>
          <w:tab w:val="left" w:pos="3968"/>
        </w:tabs>
        <w:jc w:val="both"/>
        <w:rPr>
          <w:rFonts w:cs="David"/>
          <w:sz w:val="24"/>
          <w:rtl/>
        </w:rPr>
      </w:pPr>
      <w:r>
        <w:rPr>
          <w:rFonts w:cs="David"/>
          <w:sz w:val="24"/>
          <w:rtl/>
        </w:rPr>
        <w:tab/>
        <w:t>פקודת בריאות העם" : "ה</w:t>
      </w:r>
      <w:r>
        <w:rPr>
          <w:rFonts w:cs="David"/>
          <w:sz w:val="24"/>
          <w:rtl/>
        </w:rPr>
        <w:t xml:space="preserve">מידע יכלול פירוט על איכות המים, בסולם השוואתי לגבי הערך המותר והסטייה ממנו." מדוע אנחנו צריכים את הערך המותר </w:t>
      </w:r>
      <w:r>
        <w:rPr>
          <w:rFonts w:cs="David"/>
        </w:rPr>
        <w:t>–</w:t>
      </w:r>
      <w:r>
        <w:rPr>
          <w:rFonts w:cs="David"/>
          <w:sz w:val="24"/>
          <w:rtl/>
        </w:rPr>
        <w:t xml:space="preserve"> כי שם, איך שאני הבנתי, לפי פקודת בריאות העם, כתוב מהו הערך המותר. אזי אם אני מורידה את "פקודת בריאות העם", כי אז לאן אנחנו משווים את הערך המותר? </w:t>
      </w:r>
      <w:r>
        <w:rPr>
          <w:rFonts w:cs="David"/>
          <w:sz w:val="24"/>
          <w:rtl/>
        </w:rPr>
        <w:t xml:space="preserve">אנחנו צריכים את פקודת בריאות העם. מה שאני אנסה, זה לראות איזה שהוא מקום שאפשר לצמצם, שיהיה ברור שזה המידע שיישלח ללקוח ולא  כל המידע שיש לכם בתקנות מי השתייה.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שלום גולדברגר:</w:t>
      </w:r>
      <w:r>
        <w:rPr>
          <w:rFonts w:cs="David"/>
          <w:sz w:val="24"/>
          <w:rtl/>
        </w:rPr>
        <w:tab/>
        <w:t>ומשפט נוסף  יקבע  שהמידע  שיישלח  לציבור</w:t>
      </w:r>
    </w:p>
    <w:p w:rsidR="00000000" w:rsidRDefault="009B6EF5">
      <w:pPr>
        <w:tabs>
          <w:tab w:val="left" w:pos="3968"/>
        </w:tabs>
        <w:jc w:val="both"/>
        <w:rPr>
          <w:rFonts w:cs="David"/>
          <w:sz w:val="24"/>
          <w:rtl/>
        </w:rPr>
      </w:pPr>
      <w:r>
        <w:rPr>
          <w:rFonts w:cs="David"/>
          <w:sz w:val="24"/>
          <w:rtl/>
        </w:rPr>
        <w:tab/>
        <w:t xml:space="preserve">יהיה הערך המותר  לפי  פקודת  בריאות  </w:t>
      </w:r>
      <w:r>
        <w:rPr>
          <w:rFonts w:cs="David"/>
          <w:sz w:val="24"/>
          <w:rtl/>
        </w:rPr>
        <w:t xml:space="preserve"> </w:t>
      </w:r>
    </w:p>
    <w:p w:rsidR="00000000" w:rsidRDefault="009B6EF5">
      <w:pPr>
        <w:tabs>
          <w:tab w:val="left" w:pos="3968"/>
        </w:tabs>
        <w:jc w:val="both"/>
        <w:rPr>
          <w:rFonts w:cs="David"/>
          <w:sz w:val="24"/>
          <w:rtl/>
        </w:rPr>
      </w:pPr>
      <w:r>
        <w:rPr>
          <w:rFonts w:cs="David"/>
          <w:sz w:val="24"/>
          <w:rtl/>
        </w:rPr>
        <w:tab/>
        <w:t xml:space="preserve">העם והסטייה ממנו.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תראה, אינני רוצה  לקבוע  ולקשור  את  הכל</w:t>
      </w:r>
    </w:p>
    <w:p w:rsidR="00000000" w:rsidRDefault="009B6EF5">
      <w:pPr>
        <w:tabs>
          <w:tab w:val="left" w:pos="3968"/>
        </w:tabs>
        <w:jc w:val="both"/>
        <w:rPr>
          <w:rFonts w:cs="David"/>
          <w:sz w:val="24"/>
          <w:rtl/>
        </w:rPr>
      </w:pPr>
      <w:r>
        <w:rPr>
          <w:rFonts w:cs="David"/>
          <w:sz w:val="24"/>
          <w:rtl/>
        </w:rPr>
        <w:tab/>
        <w:t>בחקיקה. מדוע? מכיוון שאם אנחנו נרצה לעשות שינוי, אנחנו צריכים לעבור עוד פעם 4 קריאות. אם אנחנו משאירים את הכל בתקנות, אנחנו איננו צריכים להגיע לכנסת ולעבור את כל התהליך הזה, ו</w:t>
      </w:r>
      <w:r>
        <w:rPr>
          <w:rFonts w:cs="David"/>
          <w:sz w:val="24"/>
          <w:rtl/>
        </w:rPr>
        <w:t>אז אפשר לשנות הכל בתקנות. במיוחד כאשר מביאים לתשומת ליבי שעומדים לשנות את תקנות המים. אם עומדים לשנות את תקנות המים, זה צריך להשליך על הצעת החוק. אם אנחנו פה קושרים את ידיו ורגליו של השר, המידע שיישלח ללקוח, לאחר תקנות המים, לא יהיה רלוונטי כבר. אנחנו צריכ</w:t>
      </w:r>
      <w:r>
        <w:rPr>
          <w:rFonts w:cs="David"/>
          <w:sz w:val="24"/>
          <w:rtl/>
        </w:rPr>
        <w:t xml:space="preserve">ים פשוט לזרום עם הזמן.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אביטל שטרנברג:</w:t>
      </w:r>
      <w:r>
        <w:rPr>
          <w:rFonts w:cs="David"/>
          <w:sz w:val="24"/>
          <w:rtl/>
        </w:rPr>
        <w:tab/>
        <w:t>גם אם את זורמת עם הזמן,  את  צריכה  עדיין</w:t>
      </w:r>
    </w:p>
    <w:p w:rsidR="00000000" w:rsidRDefault="009B6EF5">
      <w:pPr>
        <w:tabs>
          <w:tab w:val="left" w:pos="3968"/>
        </w:tabs>
        <w:jc w:val="both"/>
        <w:rPr>
          <w:rFonts w:cs="David"/>
          <w:sz w:val="24"/>
          <w:rtl/>
        </w:rPr>
      </w:pPr>
      <w:r>
        <w:rPr>
          <w:rFonts w:cs="David"/>
          <w:sz w:val="24"/>
          <w:rtl/>
        </w:rPr>
        <w:tab/>
        <w:t xml:space="preserve">להבטיח, שהתקנות לפי  החוק  הזה,  ישונו </w:t>
      </w:r>
    </w:p>
    <w:p w:rsidR="00000000" w:rsidRDefault="009B6EF5">
      <w:pPr>
        <w:tabs>
          <w:tab w:val="left" w:pos="3968"/>
        </w:tabs>
        <w:jc w:val="both"/>
        <w:rPr>
          <w:rFonts w:cs="David"/>
          <w:sz w:val="24"/>
          <w:rtl/>
        </w:rPr>
      </w:pPr>
      <w:r>
        <w:rPr>
          <w:rFonts w:cs="David"/>
          <w:sz w:val="24"/>
          <w:rtl/>
        </w:rPr>
        <w:tab/>
        <w:t xml:space="preserve">ברגע שישונה הסטנדרט של המים.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שלום גולברגר:</w:t>
      </w:r>
      <w:r>
        <w:rPr>
          <w:rFonts w:cs="David"/>
          <w:sz w:val="24"/>
          <w:rtl/>
        </w:rPr>
        <w:tab/>
        <w:t xml:space="preserve">אזי לא לכתוב פה.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אביטל שטרנברג:</w:t>
      </w:r>
      <w:r>
        <w:rPr>
          <w:rFonts w:cs="David"/>
          <w:sz w:val="24"/>
          <w:rtl/>
        </w:rPr>
        <w:tab/>
        <w:t xml:space="preserve">לא, לא. פה אתה אינך מפנה לתקנות.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אב</w:t>
      </w:r>
      <w:r>
        <w:rPr>
          <w:rFonts w:cs="David"/>
          <w:sz w:val="24"/>
          <w:rtl/>
        </w:rPr>
        <w:t>ל אם הסטנדרט של  המים  ישתנה  בפקודת</w:t>
      </w:r>
    </w:p>
    <w:p w:rsidR="00000000" w:rsidRDefault="009B6EF5">
      <w:pPr>
        <w:tabs>
          <w:tab w:val="left" w:pos="3968"/>
        </w:tabs>
        <w:jc w:val="both"/>
        <w:rPr>
          <w:rFonts w:cs="David"/>
          <w:sz w:val="24"/>
          <w:rtl/>
        </w:rPr>
      </w:pPr>
      <w:r>
        <w:rPr>
          <w:rFonts w:cs="David"/>
          <w:sz w:val="24"/>
          <w:rtl/>
        </w:rPr>
        <w:tab/>
        <w:t xml:space="preserve">בריאות   העם,  כי אז   זה   צריך   לדעתי   </w:t>
      </w:r>
    </w:p>
    <w:p w:rsidR="00000000" w:rsidRDefault="009B6EF5">
      <w:pPr>
        <w:tabs>
          <w:tab w:val="left" w:pos="3968"/>
        </w:tabs>
        <w:jc w:val="both"/>
        <w:rPr>
          <w:rFonts w:cs="David"/>
          <w:sz w:val="24"/>
          <w:rtl/>
        </w:rPr>
      </w:pPr>
      <w:r>
        <w:rPr>
          <w:rFonts w:cs="David"/>
          <w:sz w:val="24"/>
          <w:rtl/>
        </w:rPr>
        <w:tab/>
        <w:t xml:space="preserve">לבוא אוטומטית.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שלום גולדברגר:</w:t>
      </w:r>
      <w:r>
        <w:rPr>
          <w:rFonts w:cs="David"/>
          <w:sz w:val="24"/>
          <w:rtl/>
        </w:rPr>
        <w:tab/>
        <w:t xml:space="preserve">אזי הערך המותר שידווח לאזרחים ישונה.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אביטל שטרנברג:</w:t>
      </w:r>
      <w:r>
        <w:rPr>
          <w:rFonts w:cs="David"/>
          <w:sz w:val="24"/>
          <w:rtl/>
        </w:rPr>
        <w:tab/>
        <w:t xml:space="preserve">משרד הבריאות עומד לשנות את הסטנדרט. </w:t>
      </w:r>
    </w:p>
    <w:p w:rsidR="00000000" w:rsidRDefault="009B6EF5">
      <w:pPr>
        <w:tabs>
          <w:tab w:val="left" w:pos="3968"/>
        </w:tabs>
        <w:jc w:val="both"/>
        <w:rPr>
          <w:rFonts w:cs="David"/>
          <w:sz w:val="24"/>
          <w:rtl/>
        </w:rPr>
      </w:pPr>
      <w:r>
        <w:rPr>
          <w:rFonts w:cs="David"/>
          <w:sz w:val="24"/>
          <w:rtl/>
        </w:rPr>
        <w:tab/>
        <w:t xml:space="preserve">אזי הוא   גם   יהיה   צריך,   במקביל,  לשנות </w:t>
      </w:r>
    </w:p>
    <w:p w:rsidR="00000000" w:rsidRDefault="009B6EF5">
      <w:pPr>
        <w:tabs>
          <w:tab w:val="left" w:pos="3968"/>
        </w:tabs>
        <w:jc w:val="both"/>
        <w:rPr>
          <w:rFonts w:cs="David"/>
          <w:sz w:val="24"/>
          <w:rtl/>
        </w:rPr>
      </w:pPr>
      <w:r>
        <w:rPr>
          <w:rFonts w:cs="David"/>
          <w:sz w:val="24"/>
          <w:rtl/>
        </w:rPr>
        <w:tab/>
      </w:r>
      <w:r>
        <w:rPr>
          <w:rFonts w:cs="David"/>
          <w:sz w:val="24"/>
          <w:rtl/>
        </w:rPr>
        <w:t xml:space="preserve">את התקנות לפי החוק הזה.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 xml:space="preserve">לדעתי, זה פועל יוצא של הדבר.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אילנה מישר:</w:t>
      </w:r>
      <w:r>
        <w:rPr>
          <w:rFonts w:cs="David"/>
          <w:sz w:val="24"/>
          <w:rtl/>
        </w:rPr>
        <w:tab/>
        <w:t xml:space="preserve">אולי,   הערכים   שידווחו  ייקבעו  על  ידי  שר </w:t>
      </w:r>
    </w:p>
    <w:p w:rsidR="00000000" w:rsidRDefault="009B6EF5">
      <w:pPr>
        <w:tabs>
          <w:tab w:val="left" w:pos="3968"/>
        </w:tabs>
        <w:jc w:val="both"/>
        <w:rPr>
          <w:rFonts w:cs="David"/>
          <w:sz w:val="24"/>
          <w:rtl/>
        </w:rPr>
      </w:pPr>
      <w:r>
        <w:rPr>
          <w:rFonts w:cs="David"/>
          <w:sz w:val="24"/>
          <w:rtl/>
        </w:rPr>
        <w:tab/>
        <w:t>הבריאות.</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 xml:space="preserve">אבל הערכים לא ייקבעו על ידי  שר  הבריאות. </w:t>
      </w:r>
    </w:p>
    <w:p w:rsidR="00000000" w:rsidRDefault="009B6EF5">
      <w:pPr>
        <w:tabs>
          <w:tab w:val="left" w:pos="3968"/>
        </w:tabs>
        <w:jc w:val="both"/>
        <w:rPr>
          <w:rFonts w:cs="David"/>
          <w:sz w:val="24"/>
          <w:rtl/>
        </w:rPr>
      </w:pPr>
      <w:r>
        <w:rPr>
          <w:rFonts w:cs="David"/>
          <w:sz w:val="24"/>
          <w:rtl/>
        </w:rPr>
        <w:tab/>
        <w:t>את אומרת, אני רוצה להבטיח שאני כיום מדווחת רק על האיכ</w:t>
      </w:r>
      <w:r>
        <w:rPr>
          <w:rFonts w:cs="David"/>
          <w:sz w:val="24"/>
          <w:rtl/>
        </w:rPr>
        <w:t xml:space="preserve">ות המיקרוביאלית של המים. נכון? ואת לא רוצה את הכל.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אילנה מישר:</w:t>
      </w:r>
      <w:r>
        <w:rPr>
          <w:rFonts w:cs="David"/>
          <w:sz w:val="24"/>
          <w:rtl/>
        </w:rPr>
        <w:tab/>
        <w:t>כן. אז נגיד בסוף: הפרמטרים שידווחו  ייקבעו</w:t>
      </w:r>
    </w:p>
    <w:p w:rsidR="00000000" w:rsidRDefault="009B6EF5">
      <w:pPr>
        <w:tabs>
          <w:tab w:val="left" w:pos="3968"/>
        </w:tabs>
        <w:jc w:val="both"/>
        <w:rPr>
          <w:rFonts w:cs="David"/>
          <w:sz w:val="24"/>
          <w:rtl/>
        </w:rPr>
      </w:pPr>
      <w:r>
        <w:rPr>
          <w:rFonts w:cs="David"/>
          <w:sz w:val="24"/>
          <w:rtl/>
        </w:rPr>
        <w:tab/>
        <w:t xml:space="preserve">על ידי שר הבריאות.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אביטל שטרנברג:</w:t>
      </w:r>
      <w:r>
        <w:rPr>
          <w:rFonts w:cs="David"/>
          <w:sz w:val="24"/>
          <w:rtl/>
        </w:rPr>
        <w:tab/>
        <w:t xml:space="preserve">גברת מרים פרנקל,  תכניסי  את  "כפי  שיקבע </w:t>
      </w:r>
    </w:p>
    <w:p w:rsidR="00000000" w:rsidRDefault="009B6EF5">
      <w:pPr>
        <w:tabs>
          <w:tab w:val="left" w:pos="3968"/>
        </w:tabs>
        <w:jc w:val="both"/>
        <w:rPr>
          <w:rFonts w:cs="David"/>
          <w:sz w:val="24"/>
          <w:rtl/>
        </w:rPr>
      </w:pPr>
      <w:r>
        <w:rPr>
          <w:rFonts w:cs="David"/>
          <w:sz w:val="24"/>
          <w:rtl/>
        </w:rPr>
        <w:tab/>
        <w:t>שר הבריאות" בהתחלה: "המידע יכלול פירוט על איכות המים בסולם השוואתי,</w:t>
      </w:r>
      <w:r>
        <w:rPr>
          <w:rFonts w:cs="David"/>
          <w:sz w:val="24"/>
          <w:rtl/>
        </w:rPr>
        <w:t xml:space="preserve"> הכל כפי שיקבע שר הבריאות ולפי הערך המותר". זאת אומרת, הוא אינו מחויב בעצם לכלול את כל מה שכלול בפקודה. הוא קובע, בעצם, משהו שהוא חלק ממה שקבוע בפקודה.</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נעביר את שר הבריאות למעלה. מעלים למעלה</w:t>
      </w:r>
    </w:p>
    <w:p w:rsidR="00000000" w:rsidRDefault="009B6EF5">
      <w:pPr>
        <w:tabs>
          <w:tab w:val="left" w:pos="3968"/>
        </w:tabs>
        <w:jc w:val="both"/>
        <w:rPr>
          <w:rFonts w:cs="David"/>
          <w:sz w:val="24"/>
          <w:rtl/>
        </w:rPr>
      </w:pPr>
      <w:r>
        <w:rPr>
          <w:rFonts w:cs="David"/>
          <w:sz w:val="24"/>
          <w:rtl/>
        </w:rPr>
        <w:tab/>
        <w:t>מה הפרמטרים שידווחו לתושבים ושיתפרסמו על לוח המ</w:t>
      </w:r>
      <w:r>
        <w:rPr>
          <w:rFonts w:cs="David"/>
          <w:sz w:val="24"/>
          <w:rtl/>
        </w:rPr>
        <w:t xml:space="preserve">ודעות. הערך המותר </w:t>
      </w:r>
      <w:r>
        <w:rPr>
          <w:rFonts w:cs="David"/>
        </w:rPr>
        <w:t>–</w:t>
      </w:r>
      <w:r>
        <w:rPr>
          <w:rFonts w:cs="David"/>
          <w:sz w:val="24"/>
          <w:rtl/>
        </w:rPr>
        <w:t xml:space="preserve"> אנחנו חייבים להצמיד לפקודת בריאות העם, מכיוון ששם נקבע הסולם.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sz w:val="24"/>
          <w:rtl/>
        </w:rPr>
        <w:tab/>
        <w:t xml:space="preserve">טוב,  בסדר:  "שר  הפנים   יקבע    את    אופן </w:t>
      </w:r>
    </w:p>
    <w:p w:rsidR="00000000" w:rsidRDefault="009B6EF5">
      <w:pPr>
        <w:tabs>
          <w:tab w:val="left" w:pos="3968"/>
        </w:tabs>
        <w:jc w:val="both"/>
        <w:rPr>
          <w:rFonts w:cs="David"/>
          <w:sz w:val="24"/>
          <w:rtl/>
        </w:rPr>
      </w:pPr>
      <w:r>
        <w:rPr>
          <w:rFonts w:cs="David"/>
          <w:sz w:val="24"/>
          <w:rtl/>
        </w:rPr>
        <w:tab/>
        <w:t xml:space="preserve">הפרסום בלוח המודעות ובעיתונות </w:t>
      </w:r>
    </w:p>
    <w:p w:rsidR="00000000" w:rsidRDefault="009B6EF5">
      <w:pPr>
        <w:tabs>
          <w:tab w:val="left" w:pos="3968"/>
        </w:tabs>
        <w:jc w:val="both"/>
        <w:rPr>
          <w:rFonts w:cs="David"/>
          <w:sz w:val="24"/>
          <w:rtl/>
        </w:rPr>
      </w:pPr>
      <w:r>
        <w:rPr>
          <w:rFonts w:cs="David"/>
          <w:sz w:val="24"/>
          <w:rtl/>
        </w:rPr>
        <w:t xml:space="preserve">                                                            המקומית".</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הערה:</w:t>
      </w:r>
      <w:r>
        <w:rPr>
          <w:rFonts w:cs="David"/>
          <w:sz w:val="24"/>
          <w:rtl/>
        </w:rPr>
        <w:tab/>
        <w:t>וגם לאזרחים, בדוח הכתוב.</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sz w:val="24"/>
          <w:rtl/>
        </w:rPr>
        <w:tab/>
        <w:t xml:space="preserve">"שר  הפנים   יקבע   את   אופן  הפרסום  בלוח </w:t>
      </w:r>
    </w:p>
    <w:p w:rsidR="00000000" w:rsidRDefault="009B6EF5">
      <w:pPr>
        <w:tabs>
          <w:tab w:val="left" w:pos="3968"/>
        </w:tabs>
        <w:jc w:val="both"/>
        <w:rPr>
          <w:rFonts w:cs="David"/>
          <w:sz w:val="24"/>
          <w:rtl/>
        </w:rPr>
      </w:pPr>
      <w:r>
        <w:rPr>
          <w:rFonts w:cs="David"/>
          <w:sz w:val="24"/>
          <w:rtl/>
        </w:rPr>
        <w:tab/>
        <w:t xml:space="preserve">המודעות    ובעיתונות     המקומית    ובשוברי </w:t>
      </w:r>
    </w:p>
    <w:p w:rsidR="00000000" w:rsidRDefault="009B6EF5">
      <w:pPr>
        <w:tabs>
          <w:tab w:val="left" w:pos="3968"/>
        </w:tabs>
        <w:jc w:val="both"/>
        <w:rPr>
          <w:rFonts w:cs="David"/>
          <w:sz w:val="24"/>
          <w:rtl/>
        </w:rPr>
      </w:pPr>
      <w:r>
        <w:rPr>
          <w:rFonts w:cs="David"/>
          <w:sz w:val="24"/>
          <w:rtl/>
        </w:rPr>
        <w:tab/>
        <w:t>התשלום".</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 xml:space="preserve">זה צריך  להגיד   משרד   הפנים   </w:t>
      </w:r>
      <w:r>
        <w:rPr>
          <w:rFonts w:cs="David"/>
        </w:rPr>
        <w:t>–</w:t>
      </w:r>
      <w:r>
        <w:rPr>
          <w:rFonts w:cs="David"/>
          <w:sz w:val="24"/>
          <w:rtl/>
        </w:rPr>
        <w:t xml:space="preserve">   האם   לא </w:t>
      </w:r>
    </w:p>
    <w:p w:rsidR="00000000" w:rsidRDefault="009B6EF5">
      <w:pPr>
        <w:tabs>
          <w:tab w:val="left" w:pos="3968"/>
        </w:tabs>
        <w:jc w:val="both"/>
        <w:rPr>
          <w:rFonts w:cs="David"/>
          <w:sz w:val="24"/>
          <w:rtl/>
        </w:rPr>
      </w:pPr>
      <w:r>
        <w:rPr>
          <w:rFonts w:cs="David"/>
          <w:sz w:val="24"/>
          <w:rtl/>
        </w:rPr>
        <w:tab/>
        <w:t>להשאיר לכל רשות מקומית את האופציה.</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 xml:space="preserve">היו"ר דוד </w:t>
      </w:r>
      <w:r>
        <w:rPr>
          <w:rFonts w:cs="David"/>
          <w:b/>
          <w:bCs/>
          <w:sz w:val="24"/>
          <w:u w:val="single"/>
          <w:rtl/>
        </w:rPr>
        <w:t>אזולאי:</w:t>
      </w:r>
      <w:r>
        <w:rPr>
          <w:rFonts w:cs="David"/>
          <w:sz w:val="24"/>
          <w:rtl/>
        </w:rPr>
        <w:tab/>
        <w:t xml:space="preserve">ואם   שר   הפנים   יחליט   שהוא  מפרסם  רק </w:t>
      </w:r>
    </w:p>
    <w:p w:rsidR="00000000" w:rsidRDefault="009B6EF5">
      <w:pPr>
        <w:tabs>
          <w:tab w:val="left" w:pos="3968"/>
        </w:tabs>
        <w:jc w:val="both"/>
        <w:rPr>
          <w:rFonts w:cs="David"/>
          <w:sz w:val="24"/>
          <w:rtl/>
        </w:rPr>
      </w:pPr>
      <w:r>
        <w:rPr>
          <w:rFonts w:cs="David"/>
          <w:sz w:val="24"/>
          <w:rtl/>
        </w:rPr>
        <w:tab/>
        <w:t xml:space="preserve">בעיתונות   ובלוחות   המודעות,   והוא  לא  </w:t>
      </w:r>
    </w:p>
    <w:p w:rsidR="00000000" w:rsidRDefault="009B6EF5">
      <w:pPr>
        <w:tabs>
          <w:tab w:val="left" w:pos="3968"/>
        </w:tabs>
        <w:jc w:val="both"/>
        <w:rPr>
          <w:rFonts w:cs="David"/>
          <w:sz w:val="24"/>
          <w:rtl/>
        </w:rPr>
      </w:pPr>
      <w:r>
        <w:rPr>
          <w:rFonts w:cs="David"/>
          <w:sz w:val="24"/>
          <w:rtl/>
        </w:rPr>
        <w:tab/>
        <w:t>ייתן בשוברים?</w:t>
      </w:r>
      <w:r>
        <w:rPr>
          <w:rFonts w:cs="David"/>
          <w:sz w:val="24"/>
          <w:rtl/>
        </w:rPr>
        <w:tab/>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לא. אנחנו אומרים את זה לעירייה.  זה  אנחנו</w:t>
      </w:r>
    </w:p>
    <w:p w:rsidR="00000000" w:rsidRDefault="009B6EF5">
      <w:pPr>
        <w:tabs>
          <w:tab w:val="left" w:pos="3968"/>
        </w:tabs>
        <w:jc w:val="both"/>
        <w:rPr>
          <w:rFonts w:cs="David"/>
          <w:sz w:val="24"/>
          <w:rtl/>
        </w:rPr>
      </w:pPr>
      <w:r>
        <w:rPr>
          <w:rFonts w:cs="David"/>
          <w:sz w:val="24"/>
          <w:rtl/>
        </w:rPr>
        <w:tab/>
        <w:t>חוזרים לסעיף א', שהעירייה תפרסם מדי רבעון על לוח המודעות ובעיתונות המקומית, ופעם בש</w:t>
      </w:r>
      <w:r>
        <w:rPr>
          <w:rFonts w:cs="David"/>
          <w:sz w:val="24"/>
          <w:rtl/>
        </w:rPr>
        <w:t xml:space="preserve">שה חודשים יישלח לתושבים דוח חצי שנתי.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sz w:val="24"/>
          <w:rtl/>
        </w:rPr>
        <w:tab/>
        <w:t xml:space="preserve">כי אז יבוא  שר  הפנים,  והוא יכול  להגיד,     </w:t>
      </w:r>
    </w:p>
    <w:p w:rsidR="00000000" w:rsidRDefault="009B6EF5">
      <w:pPr>
        <w:tabs>
          <w:tab w:val="left" w:pos="3968"/>
        </w:tabs>
        <w:jc w:val="both"/>
        <w:rPr>
          <w:rFonts w:cs="David"/>
          <w:sz w:val="24"/>
          <w:rtl/>
        </w:rPr>
      </w:pPr>
      <w:r>
        <w:rPr>
          <w:rFonts w:cs="David"/>
          <w:sz w:val="24"/>
          <w:rtl/>
        </w:rPr>
        <w:tab/>
        <w:t xml:space="preserve">לא, אנו נסתפק בשני הפרסומים </w:t>
      </w:r>
      <w:r>
        <w:rPr>
          <w:rFonts w:cs="David"/>
        </w:rPr>
        <w:t>–</w:t>
      </w:r>
      <w:r>
        <w:rPr>
          <w:rFonts w:cs="David"/>
          <w:sz w:val="24"/>
          <w:rtl/>
        </w:rPr>
        <w:t xml:space="preserve"> הוא איננו </w:t>
      </w:r>
    </w:p>
    <w:p w:rsidR="00000000" w:rsidRDefault="009B6EF5">
      <w:pPr>
        <w:tabs>
          <w:tab w:val="left" w:pos="3968"/>
        </w:tabs>
        <w:jc w:val="both"/>
        <w:rPr>
          <w:rFonts w:cs="David"/>
          <w:sz w:val="24"/>
          <w:rtl/>
        </w:rPr>
      </w:pPr>
      <w:r>
        <w:rPr>
          <w:rFonts w:cs="David"/>
          <w:sz w:val="24"/>
          <w:rtl/>
        </w:rPr>
        <w:t xml:space="preserve">                                                            יכול?</w:t>
      </w:r>
    </w:p>
    <w:p w:rsidR="00000000" w:rsidRDefault="009B6EF5">
      <w:pPr>
        <w:tabs>
          <w:tab w:val="left" w:pos="3968"/>
        </w:tabs>
        <w:jc w:val="both"/>
        <w:rPr>
          <w:rFonts w:cs="David"/>
          <w:sz w:val="24"/>
          <w:rtl/>
        </w:rPr>
      </w:pPr>
      <w:r>
        <w:rPr>
          <w:rFonts w:cs="David"/>
          <w:sz w:val="24"/>
          <w:rtl/>
        </w:rPr>
        <w:t xml:space="preserve">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 xml:space="preserve">הוא אינו יכול.  </w:t>
      </w:r>
      <w:r>
        <w:rPr>
          <w:rFonts w:cs="David"/>
          <w:sz w:val="24"/>
          <w:rtl/>
        </w:rPr>
        <w:t xml:space="preserve">נוסיף  "ובכל  אופן  אחר".  </w:t>
      </w:r>
    </w:p>
    <w:p w:rsidR="00000000" w:rsidRDefault="009B6EF5">
      <w:pPr>
        <w:tabs>
          <w:tab w:val="left" w:pos="3968"/>
        </w:tabs>
        <w:jc w:val="both"/>
        <w:rPr>
          <w:rFonts w:cs="David"/>
          <w:sz w:val="24"/>
          <w:rtl/>
        </w:rPr>
      </w:pPr>
      <w:r>
        <w:rPr>
          <w:rFonts w:cs="David"/>
          <w:sz w:val="24"/>
          <w:rtl/>
        </w:rPr>
        <w:tab/>
        <w:t xml:space="preserve">אין בעיה.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sz w:val="24"/>
          <w:rtl/>
        </w:rPr>
        <w:tab/>
        <w:t xml:space="preserve">לי    חשוב    שפעם    בששה    חודשים   יישלח </w:t>
      </w:r>
    </w:p>
    <w:p w:rsidR="00000000" w:rsidRDefault="009B6EF5">
      <w:pPr>
        <w:tabs>
          <w:tab w:val="left" w:pos="3968"/>
        </w:tabs>
        <w:jc w:val="both"/>
        <w:rPr>
          <w:rFonts w:cs="David"/>
          <w:sz w:val="24"/>
          <w:rtl/>
        </w:rPr>
      </w:pPr>
      <w:r>
        <w:rPr>
          <w:rFonts w:cs="David"/>
          <w:sz w:val="24"/>
          <w:rtl/>
        </w:rPr>
        <w:tab/>
        <w:t xml:space="preserve">לתושבים דוח חצי שנתי על גבי שוברי התשלום </w:t>
      </w:r>
      <w:r>
        <w:rPr>
          <w:rFonts w:cs="David"/>
        </w:rPr>
        <w:t>–</w:t>
      </w:r>
      <w:r>
        <w:rPr>
          <w:rFonts w:cs="David"/>
          <w:sz w:val="24"/>
          <w:rtl/>
        </w:rPr>
        <w:t xml:space="preserve"> שלא תהיה הסמכות לשר הפנים לבטל את זה.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 xml:space="preserve">לא, לא, לא.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sz w:val="24"/>
          <w:rtl/>
        </w:rPr>
        <w:tab/>
        <w:t>אנחנו  נודיע   למוע</w:t>
      </w:r>
      <w:r>
        <w:rPr>
          <w:rFonts w:cs="David"/>
          <w:sz w:val="24"/>
          <w:rtl/>
        </w:rPr>
        <w:t>צות  המקומיות  ולמועצות</w:t>
      </w:r>
    </w:p>
    <w:p w:rsidR="00000000" w:rsidRDefault="009B6EF5">
      <w:pPr>
        <w:tabs>
          <w:tab w:val="left" w:pos="3968"/>
        </w:tabs>
        <w:jc w:val="both"/>
        <w:rPr>
          <w:rFonts w:cs="David"/>
          <w:sz w:val="24"/>
          <w:rtl/>
        </w:rPr>
      </w:pPr>
      <w:r>
        <w:rPr>
          <w:rFonts w:cs="David"/>
          <w:sz w:val="24"/>
          <w:rtl/>
        </w:rPr>
        <w:tab/>
        <w:t xml:space="preserve">האזוריות על החוק, לפני קריאה ראשונה.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אנחנו נעשה לפני קריאה  ראשונה,  שלא  יהיה</w:t>
      </w:r>
    </w:p>
    <w:p w:rsidR="00000000" w:rsidRDefault="009B6EF5">
      <w:pPr>
        <w:tabs>
          <w:tab w:val="left" w:pos="3968"/>
        </w:tabs>
        <w:jc w:val="both"/>
        <w:rPr>
          <w:rFonts w:cs="David"/>
          <w:sz w:val="24"/>
          <w:rtl/>
        </w:rPr>
      </w:pPr>
      <w:r>
        <w:rPr>
          <w:rFonts w:cs="David"/>
          <w:sz w:val="24"/>
          <w:rtl/>
        </w:rPr>
        <w:tab/>
        <w:t>לנו נושא חדש. אני מציעה שהצעת החוק הזו תהיה גם למועצות המקומיות וגם למועצות האזוריות. למען הסדר הטוב, לפני שאנחנו שולחים את זה לפרסום</w:t>
      </w:r>
      <w:r>
        <w:rPr>
          <w:rFonts w:cs="David"/>
          <w:sz w:val="24"/>
          <w:rtl/>
        </w:rPr>
        <w:t>, אנחנו ניידע אותם. אם אין איזו התנגדות מסיבית ויוצאת מן הכלל, אנחנו נעביר את זה לפרסום.</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משה אבנון:</w:t>
      </w:r>
      <w:r>
        <w:rPr>
          <w:rFonts w:cs="David"/>
          <w:sz w:val="24"/>
          <w:rtl/>
        </w:rPr>
        <w:tab/>
        <w:t xml:space="preserve">אבל כדאי לדעת </w:t>
      </w:r>
      <w:r>
        <w:rPr>
          <w:rFonts w:cs="David"/>
        </w:rPr>
        <w:t>–</w:t>
      </w:r>
      <w:r>
        <w:rPr>
          <w:rFonts w:cs="David"/>
          <w:sz w:val="24"/>
          <w:rtl/>
        </w:rPr>
        <w:t xml:space="preserve"> המועצות האזוריות, ב90%-</w:t>
      </w:r>
    </w:p>
    <w:p w:rsidR="00000000" w:rsidRDefault="009B6EF5">
      <w:pPr>
        <w:tabs>
          <w:tab w:val="left" w:pos="3968"/>
        </w:tabs>
        <w:jc w:val="both"/>
        <w:rPr>
          <w:rFonts w:cs="David"/>
          <w:sz w:val="24"/>
          <w:rtl/>
        </w:rPr>
      </w:pPr>
      <w:r>
        <w:rPr>
          <w:rFonts w:cs="David"/>
          <w:sz w:val="24"/>
          <w:rtl/>
        </w:rPr>
        <w:tab/>
        <w:t xml:space="preserve">לא המועצה מספקת את המים.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sz w:val="24"/>
          <w:rtl/>
        </w:rPr>
        <w:tab/>
        <w:t>אגודות המים.</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משה אבנון:</w:t>
      </w:r>
      <w:r>
        <w:rPr>
          <w:rFonts w:cs="David"/>
          <w:sz w:val="24"/>
          <w:rtl/>
        </w:rPr>
        <w:tab/>
        <w:t xml:space="preserve">אלו   אגודות   מים.   קיבוץ  מספק  לעצמו,  </w:t>
      </w:r>
    </w:p>
    <w:p w:rsidR="00000000" w:rsidRDefault="009B6EF5">
      <w:pPr>
        <w:tabs>
          <w:tab w:val="left" w:pos="3968"/>
        </w:tabs>
        <w:jc w:val="both"/>
        <w:rPr>
          <w:rFonts w:cs="David"/>
          <w:sz w:val="24"/>
          <w:rtl/>
        </w:rPr>
      </w:pPr>
      <w:r>
        <w:rPr>
          <w:rFonts w:cs="David"/>
          <w:sz w:val="24"/>
          <w:rtl/>
        </w:rPr>
        <w:tab/>
        <w:t xml:space="preserve">זאת אגודה, מושב של חברת מים בפני עצמו. כלומר, רק יישובים קהילתיים, המועצות האזוריות מספקות להם מים. צריך לדעת שזה לא בדיוק אותו דבר כמו עיריות. אלו שני גופים שונים.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שלום גולדברגר:</w:t>
      </w:r>
      <w:r>
        <w:rPr>
          <w:rFonts w:cs="David"/>
          <w:sz w:val="24"/>
          <w:rtl/>
        </w:rPr>
        <w:tab/>
        <w:t xml:space="preserve">אזי הם לא יצטרכו לדווח לתושבים?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שלום אבנון:</w:t>
      </w:r>
      <w:r>
        <w:rPr>
          <w:rFonts w:cs="David"/>
          <w:sz w:val="24"/>
          <w:rtl/>
        </w:rPr>
        <w:tab/>
        <w:t xml:space="preserve">הם אינם  מספקים  את  המים. </w:t>
      </w:r>
      <w:r>
        <w:rPr>
          <w:rFonts w:cs="David"/>
          <w:sz w:val="24"/>
          <w:rtl/>
        </w:rPr>
        <w:t xml:space="preserve"> נניח  קיבוץ  </w:t>
      </w:r>
    </w:p>
    <w:p w:rsidR="00000000" w:rsidRDefault="009B6EF5">
      <w:pPr>
        <w:tabs>
          <w:tab w:val="left" w:pos="3968"/>
        </w:tabs>
        <w:jc w:val="both"/>
        <w:rPr>
          <w:rFonts w:cs="David"/>
          <w:sz w:val="24"/>
          <w:rtl/>
        </w:rPr>
      </w:pPr>
      <w:r>
        <w:rPr>
          <w:rFonts w:cs="David"/>
          <w:sz w:val="24"/>
          <w:rtl/>
        </w:rPr>
        <w:tab/>
        <w:t xml:space="preserve">עין חרוד </w:t>
      </w:r>
      <w:r>
        <w:rPr>
          <w:rFonts w:cs="David"/>
        </w:rPr>
        <w:t>–</w:t>
      </w:r>
      <w:r>
        <w:rPr>
          <w:rFonts w:cs="David"/>
          <w:sz w:val="24"/>
          <w:rtl/>
        </w:rPr>
        <w:t xml:space="preserve"> זו אגודת מים פנימית שלו. ועד האגודה, או ועד הקיבוץ </w:t>
      </w:r>
      <w:r>
        <w:rPr>
          <w:rFonts w:cs="David"/>
        </w:rPr>
        <w:t>–</w:t>
      </w:r>
      <w:r>
        <w:rPr>
          <w:rFonts w:cs="David"/>
          <w:sz w:val="24"/>
          <w:rtl/>
        </w:rPr>
        <w:t xml:space="preserve"> אני יודע איך קוראים לזה שם </w:t>
      </w:r>
      <w:r>
        <w:rPr>
          <w:rFonts w:cs="David"/>
        </w:rPr>
        <w:t>–</w:t>
      </w:r>
      <w:r>
        <w:rPr>
          <w:rFonts w:cs="David"/>
          <w:sz w:val="24"/>
          <w:rtl/>
        </w:rPr>
        <w:t xml:space="preserve"> מזכירות הקיבוץ, היא מספקת לעצמה את המים.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sz w:val="24"/>
          <w:rtl/>
        </w:rPr>
        <w:tab/>
        <w:t xml:space="preserve">לגבי מועצות מקומיות </w:t>
      </w:r>
      <w:r>
        <w:rPr>
          <w:rFonts w:cs="David"/>
        </w:rPr>
        <w:t>–</w:t>
      </w:r>
      <w:r>
        <w:rPr>
          <w:rFonts w:cs="David"/>
          <w:sz w:val="24"/>
          <w:rtl/>
        </w:rPr>
        <w:t xml:space="preserve"> אין בעיה.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שלום אבנון:</w:t>
      </w:r>
      <w:r>
        <w:rPr>
          <w:rFonts w:cs="David"/>
          <w:sz w:val="24"/>
          <w:rtl/>
        </w:rPr>
        <w:tab/>
        <w:t xml:space="preserve">לגבי מועצות מקומיות </w:t>
      </w:r>
      <w:r>
        <w:rPr>
          <w:rFonts w:cs="David"/>
        </w:rPr>
        <w:t>–</w:t>
      </w:r>
      <w:r>
        <w:rPr>
          <w:rFonts w:cs="David"/>
          <w:sz w:val="24"/>
          <w:rtl/>
        </w:rPr>
        <w:t xml:space="preserve"> אין בעיה.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 xml:space="preserve">היו"ר </w:t>
      </w:r>
      <w:r>
        <w:rPr>
          <w:rFonts w:cs="David"/>
          <w:b/>
          <w:bCs/>
          <w:sz w:val="24"/>
          <w:u w:val="single"/>
          <w:rtl/>
        </w:rPr>
        <w:t>דוד אזולאי:</w:t>
      </w:r>
      <w:r>
        <w:rPr>
          <w:rFonts w:cs="David"/>
          <w:sz w:val="24"/>
          <w:rtl/>
        </w:rPr>
        <w:tab/>
        <w:t xml:space="preserve">הבעיה שלנו  היא  רק  המועצות  האזוריות.  </w:t>
      </w:r>
    </w:p>
    <w:p w:rsidR="00000000" w:rsidRDefault="009B6EF5">
      <w:pPr>
        <w:tabs>
          <w:tab w:val="left" w:pos="3968"/>
        </w:tabs>
        <w:jc w:val="both"/>
        <w:rPr>
          <w:rFonts w:cs="David"/>
          <w:sz w:val="24"/>
          <w:rtl/>
        </w:rPr>
      </w:pPr>
      <w:r>
        <w:rPr>
          <w:rFonts w:cs="David"/>
          <w:sz w:val="24"/>
          <w:rtl/>
        </w:rPr>
        <w:tab/>
        <w:t>גם במועצות המקומיות ישנם מקרים שגם כן-</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שלום אבנון:</w:t>
      </w:r>
      <w:r>
        <w:rPr>
          <w:rFonts w:cs="David"/>
          <w:sz w:val="24"/>
          <w:rtl/>
        </w:rPr>
        <w:tab/>
        <w:t xml:space="preserve">מעט   מאד.  אני  יודע,  זה  מעט  מאד.  אנחנו </w:t>
      </w:r>
    </w:p>
    <w:p w:rsidR="00000000" w:rsidRDefault="009B6EF5">
      <w:pPr>
        <w:tabs>
          <w:tab w:val="left" w:pos="3968"/>
        </w:tabs>
        <w:jc w:val="both"/>
        <w:rPr>
          <w:rFonts w:cs="David"/>
          <w:sz w:val="24"/>
          <w:rtl/>
        </w:rPr>
      </w:pPr>
      <w:r>
        <w:rPr>
          <w:rFonts w:cs="David"/>
          <w:sz w:val="24"/>
          <w:rtl/>
        </w:rPr>
        <w:tab/>
        <w:t xml:space="preserve">פירקנו כבר איזה שמונים.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sz w:val="24"/>
          <w:rtl/>
        </w:rPr>
        <w:tab/>
        <w:t xml:space="preserve">יש   מועצות    מקומיות,    במיוחד    ברשויות </w:t>
      </w:r>
    </w:p>
    <w:p w:rsidR="00000000" w:rsidRDefault="009B6EF5">
      <w:pPr>
        <w:tabs>
          <w:tab w:val="left" w:pos="3968"/>
        </w:tabs>
        <w:jc w:val="both"/>
        <w:rPr>
          <w:rFonts w:cs="David"/>
          <w:sz w:val="24"/>
          <w:rtl/>
        </w:rPr>
      </w:pPr>
      <w:r>
        <w:rPr>
          <w:rFonts w:cs="David"/>
          <w:sz w:val="24"/>
          <w:rtl/>
        </w:rPr>
        <w:tab/>
        <w:t>הערביות-</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ש</w:t>
      </w:r>
      <w:r>
        <w:rPr>
          <w:rFonts w:cs="David"/>
          <w:b/>
          <w:bCs/>
          <w:sz w:val="24"/>
          <w:u w:val="single"/>
          <w:rtl/>
        </w:rPr>
        <w:t>לום אבנון:</w:t>
      </w:r>
      <w:r>
        <w:rPr>
          <w:rFonts w:cs="David"/>
          <w:sz w:val="24"/>
          <w:rtl/>
        </w:rPr>
        <w:tab/>
        <w:t xml:space="preserve">שם כמעט כולם התפרקו.  האחרונה,  ג'ת,  רק </w:t>
      </w:r>
    </w:p>
    <w:p w:rsidR="00000000" w:rsidRDefault="009B6EF5">
      <w:pPr>
        <w:tabs>
          <w:tab w:val="left" w:pos="3968"/>
        </w:tabs>
        <w:jc w:val="both"/>
        <w:rPr>
          <w:rFonts w:cs="David"/>
          <w:sz w:val="24"/>
          <w:rtl/>
        </w:rPr>
      </w:pPr>
      <w:r>
        <w:rPr>
          <w:rFonts w:cs="David"/>
          <w:sz w:val="24"/>
          <w:rtl/>
        </w:rPr>
        <w:tab/>
        <w:t xml:space="preserve">לפני חצי שנה, גם כן התפרקה. הן מתפרקות מהר מאד, כי הן לא יכולות לקבל סיוע, אם הן לא נכנסות ל.. אבל כתוב "ספק המים", לכן זה מחייב בעצם את ספק המים של מזכירות הקיבוץ, לדוגמה.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לא שמענו את</w:t>
      </w:r>
      <w:r>
        <w:rPr>
          <w:rFonts w:cs="David"/>
          <w:sz w:val="24"/>
          <w:rtl/>
        </w:rPr>
        <w:t xml:space="preserve"> הכל. אנחנו  צריכים  ללמוד  את </w:t>
      </w:r>
    </w:p>
    <w:p w:rsidR="00000000" w:rsidRDefault="009B6EF5">
      <w:pPr>
        <w:tabs>
          <w:tab w:val="left" w:pos="3968"/>
        </w:tabs>
        <w:jc w:val="both"/>
        <w:rPr>
          <w:rFonts w:cs="David"/>
          <w:sz w:val="24"/>
          <w:rtl/>
        </w:rPr>
      </w:pPr>
      <w:r>
        <w:rPr>
          <w:rFonts w:cs="David"/>
          <w:sz w:val="24"/>
          <w:rtl/>
        </w:rPr>
        <w:tab/>
        <w:t>הנושא. אי אפשר ככה, ב-</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שלום אבנון:</w:t>
      </w:r>
      <w:r>
        <w:rPr>
          <w:rFonts w:cs="David"/>
          <w:sz w:val="24"/>
          <w:rtl/>
        </w:rPr>
        <w:tab/>
        <w:t xml:space="preserve">בסדר, אז תדעו לכם.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sz w:val="24"/>
          <w:rtl/>
        </w:rPr>
        <w:tab/>
        <w:t xml:space="preserve">אני מציע ככה: אנחנו בכל מקרה לא נכיל את  </w:t>
      </w:r>
    </w:p>
    <w:p w:rsidR="00000000" w:rsidRDefault="009B6EF5">
      <w:pPr>
        <w:tabs>
          <w:tab w:val="left" w:pos="3968"/>
        </w:tabs>
        <w:jc w:val="both"/>
        <w:rPr>
          <w:rFonts w:cs="David"/>
          <w:sz w:val="24"/>
          <w:rtl/>
        </w:rPr>
      </w:pPr>
      <w:r>
        <w:rPr>
          <w:rFonts w:cs="David"/>
          <w:sz w:val="24"/>
          <w:rtl/>
        </w:rPr>
        <w:tab/>
        <w:t>זה על המועצות האזוריות. נביא את זה לידיעתן, נשמע את ההסתייגות שלהן, ואחר כך - אם נראה שאין הבדל משמעותי,</w:t>
      </w:r>
      <w:r>
        <w:rPr>
          <w:rFonts w:cs="David"/>
          <w:sz w:val="24"/>
          <w:rtl/>
        </w:rPr>
        <w:t xml:space="preserve"> נכניס אותן לכאן, ואם יש הבדל, בשלב זה נוותר על המועצות האזוריות.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 xml:space="preserve">בכל מקרה, אנחנו מכילים את זה על המועצות </w:t>
      </w:r>
    </w:p>
    <w:p w:rsidR="00000000" w:rsidRDefault="009B6EF5">
      <w:pPr>
        <w:tabs>
          <w:tab w:val="left" w:pos="3968"/>
        </w:tabs>
        <w:jc w:val="both"/>
        <w:rPr>
          <w:rFonts w:cs="David"/>
          <w:sz w:val="24"/>
          <w:rtl/>
        </w:rPr>
      </w:pPr>
      <w:r>
        <w:rPr>
          <w:rFonts w:cs="David"/>
          <w:sz w:val="24"/>
          <w:rtl/>
        </w:rPr>
        <w:tab/>
        <w:t xml:space="preserve">המקומיות.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פרנקל-שור:</w:t>
      </w:r>
      <w:r>
        <w:rPr>
          <w:rFonts w:cs="David"/>
          <w:sz w:val="24"/>
          <w:rtl/>
        </w:rPr>
        <w:tab/>
        <w:t xml:space="preserve">המועצות המקומיות והעיריות.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משה אבנון:</w:t>
      </w:r>
      <w:r>
        <w:rPr>
          <w:rFonts w:cs="David"/>
          <w:sz w:val="24"/>
          <w:rtl/>
        </w:rPr>
        <w:tab/>
        <w:t xml:space="preserve">אפשר להוסיף, "למעט אגודות מים".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הערה:</w:t>
      </w:r>
      <w:r>
        <w:rPr>
          <w:rFonts w:cs="David"/>
          <w:sz w:val="24"/>
          <w:rtl/>
        </w:rPr>
        <w:tab/>
        <w:t>מה  זה  אגודת   מים</w:t>
      </w:r>
      <w:r>
        <w:rPr>
          <w:rFonts w:cs="David"/>
          <w:sz w:val="24"/>
          <w:rtl/>
        </w:rPr>
        <w:t xml:space="preserve">?  מושב  שיש  לו  קידוח </w:t>
      </w:r>
    </w:p>
    <w:p w:rsidR="00000000" w:rsidRDefault="009B6EF5">
      <w:pPr>
        <w:tabs>
          <w:tab w:val="left" w:pos="3968"/>
        </w:tabs>
        <w:jc w:val="both"/>
        <w:rPr>
          <w:rFonts w:cs="David"/>
          <w:sz w:val="24"/>
          <w:rtl/>
        </w:rPr>
      </w:pPr>
      <w:r>
        <w:rPr>
          <w:rFonts w:cs="David"/>
          <w:sz w:val="24"/>
          <w:rtl/>
        </w:rPr>
        <w:tab/>
        <w:t xml:space="preserve">משלו הוא אגודת מים?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משה אבנון:</w:t>
      </w:r>
      <w:r>
        <w:rPr>
          <w:rFonts w:cs="David"/>
          <w:sz w:val="24"/>
          <w:rtl/>
        </w:rPr>
        <w:tab/>
        <w:t xml:space="preserve">כן, ודאי.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הערה:</w:t>
      </w:r>
      <w:r>
        <w:rPr>
          <w:rFonts w:cs="David"/>
          <w:sz w:val="24"/>
          <w:rtl/>
        </w:rPr>
        <w:tab/>
        <w:t xml:space="preserve">הוא אינו רשום כאגודת מים, אני חושב.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sz w:val="24"/>
          <w:rtl/>
        </w:rPr>
        <w:tab/>
        <w:t>אפשר לקרוא להם "אגודות מים עצמאיות"?</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משה אבנון:</w:t>
      </w:r>
      <w:r>
        <w:rPr>
          <w:rFonts w:cs="David"/>
          <w:sz w:val="24"/>
          <w:rtl/>
        </w:rPr>
        <w:tab/>
        <w:t xml:space="preserve">כן, ודאי.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הערה:</w:t>
      </w:r>
      <w:r>
        <w:rPr>
          <w:rFonts w:cs="David"/>
          <w:sz w:val="24"/>
          <w:rtl/>
        </w:rPr>
        <w:tab/>
        <w:t xml:space="preserve">סליחה, לגבי אגודות  מים,  לא  כל  כך  הבנתי </w:t>
      </w:r>
    </w:p>
    <w:p w:rsidR="00000000" w:rsidRDefault="009B6EF5">
      <w:pPr>
        <w:tabs>
          <w:tab w:val="left" w:pos="3968"/>
        </w:tabs>
        <w:jc w:val="both"/>
        <w:rPr>
          <w:rFonts w:cs="David"/>
          <w:sz w:val="24"/>
          <w:rtl/>
        </w:rPr>
      </w:pPr>
      <w:r>
        <w:rPr>
          <w:rFonts w:cs="David"/>
          <w:sz w:val="24"/>
          <w:rtl/>
        </w:rPr>
        <w:tab/>
        <w:t>למה שזה לא</w:t>
      </w:r>
      <w:r>
        <w:rPr>
          <w:rFonts w:cs="David"/>
          <w:sz w:val="24"/>
          <w:rtl/>
        </w:rPr>
        <w:t xml:space="preserve"> יחול על אגודות מים.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sz w:val="24"/>
          <w:rtl/>
        </w:rPr>
        <w:tab/>
        <w:t xml:space="preserve">מפני  שפה  החובה    מוטלת  על  הרשויות </w:t>
      </w:r>
    </w:p>
    <w:p w:rsidR="00000000" w:rsidRDefault="009B6EF5">
      <w:pPr>
        <w:tabs>
          <w:tab w:val="left" w:pos="3968"/>
        </w:tabs>
        <w:jc w:val="both"/>
        <w:rPr>
          <w:rFonts w:cs="David"/>
          <w:sz w:val="24"/>
          <w:rtl/>
        </w:rPr>
      </w:pPr>
      <w:r>
        <w:rPr>
          <w:rFonts w:cs="David"/>
          <w:sz w:val="24"/>
          <w:rtl/>
        </w:rPr>
        <w:tab/>
        <w:t xml:space="preserve">המקומיות לפרסם, ואגודת מים אינה  רשות </w:t>
      </w:r>
    </w:p>
    <w:p w:rsidR="00000000" w:rsidRDefault="009B6EF5">
      <w:pPr>
        <w:tabs>
          <w:tab w:val="left" w:pos="3968"/>
        </w:tabs>
        <w:jc w:val="both"/>
        <w:rPr>
          <w:rFonts w:cs="David"/>
          <w:sz w:val="24"/>
          <w:rtl/>
        </w:rPr>
      </w:pPr>
      <w:r>
        <w:rPr>
          <w:rFonts w:cs="David"/>
          <w:sz w:val="24"/>
          <w:rtl/>
        </w:rPr>
        <w:tab/>
        <w:t xml:space="preserve">מקומית.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הערה:</w:t>
      </w:r>
      <w:r>
        <w:rPr>
          <w:rFonts w:cs="David"/>
          <w:sz w:val="24"/>
          <w:rtl/>
        </w:rPr>
        <w:tab/>
        <w:t>בסדר. אבל יש אגודת מים.</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שלום גולדברגר:</w:t>
      </w:r>
      <w:r>
        <w:rPr>
          <w:rFonts w:cs="David"/>
          <w:sz w:val="24"/>
          <w:rtl/>
        </w:rPr>
        <w:tab/>
        <w:t xml:space="preserve">זאת איננה פקודת העיריות.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רחל אדם:</w:t>
      </w:r>
      <w:r>
        <w:rPr>
          <w:rFonts w:cs="David"/>
          <w:sz w:val="24"/>
          <w:rtl/>
        </w:rPr>
        <w:tab/>
        <w:t xml:space="preserve">כמה אגודות מים יש בארץ?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משה אבנון:</w:t>
      </w:r>
      <w:r>
        <w:rPr>
          <w:rFonts w:cs="David"/>
          <w:sz w:val="24"/>
          <w:rtl/>
        </w:rPr>
        <w:tab/>
        <w:t>יש די</w:t>
      </w:r>
      <w:r>
        <w:rPr>
          <w:rFonts w:cs="David"/>
          <w:sz w:val="24"/>
          <w:rtl/>
        </w:rPr>
        <w:t xml:space="preserve"> הרבה.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רחל אדם:</w:t>
      </w:r>
      <w:r>
        <w:rPr>
          <w:rFonts w:cs="David"/>
          <w:sz w:val="24"/>
          <w:rtl/>
        </w:rPr>
        <w:tab/>
        <w:t xml:space="preserve">אזי אני   חושבת  שמאד  חשוב  שזה  יחול  גם </w:t>
      </w:r>
    </w:p>
    <w:p w:rsidR="00000000" w:rsidRDefault="009B6EF5">
      <w:pPr>
        <w:tabs>
          <w:tab w:val="left" w:pos="3968"/>
        </w:tabs>
        <w:jc w:val="both"/>
        <w:rPr>
          <w:rFonts w:cs="David"/>
          <w:sz w:val="24"/>
          <w:rtl/>
        </w:rPr>
      </w:pPr>
      <w:r>
        <w:rPr>
          <w:rFonts w:cs="David"/>
          <w:sz w:val="24"/>
          <w:rtl/>
        </w:rPr>
        <w:tab/>
        <w:t xml:space="preserve">עליהן, ולא - יש פירצה  בחוק.  זאת  אומרת, </w:t>
      </w:r>
    </w:p>
    <w:p w:rsidR="00000000" w:rsidRDefault="009B6EF5">
      <w:pPr>
        <w:tabs>
          <w:tab w:val="left" w:pos="3968"/>
        </w:tabs>
        <w:jc w:val="both"/>
        <w:rPr>
          <w:rFonts w:cs="David"/>
          <w:sz w:val="24"/>
          <w:rtl/>
        </w:rPr>
      </w:pPr>
      <w:r>
        <w:rPr>
          <w:rFonts w:cs="David"/>
          <w:sz w:val="24"/>
          <w:rtl/>
        </w:rPr>
        <w:tab/>
        <w:t xml:space="preserve">מי בא למלא את הפירצה הזו?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משה אבנון:</w:t>
      </w:r>
      <w:r>
        <w:rPr>
          <w:rFonts w:cs="David"/>
          <w:sz w:val="24"/>
          <w:rtl/>
        </w:rPr>
        <w:tab/>
        <w:t>כן, אבל פה זה הולך לפקודת העיריות. הרי כל</w:t>
      </w:r>
    </w:p>
    <w:p w:rsidR="00000000" w:rsidRDefault="009B6EF5">
      <w:pPr>
        <w:tabs>
          <w:tab w:val="left" w:pos="3968"/>
        </w:tabs>
        <w:jc w:val="both"/>
        <w:rPr>
          <w:rFonts w:cs="David"/>
          <w:sz w:val="24"/>
          <w:rtl/>
        </w:rPr>
      </w:pPr>
      <w:r>
        <w:rPr>
          <w:rFonts w:cs="David"/>
          <w:sz w:val="24"/>
          <w:rtl/>
        </w:rPr>
        <w:tab/>
        <w:t xml:space="preserve">החוק הזה-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רחל אדם:</w:t>
      </w:r>
      <w:r>
        <w:rPr>
          <w:rFonts w:cs="David"/>
          <w:sz w:val="24"/>
          <w:rtl/>
        </w:rPr>
        <w:tab/>
        <w:t>אני מבינה, אבל הסכמנו עכשיו להכניס סעיף-</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 xml:space="preserve">משה </w:t>
      </w:r>
      <w:r>
        <w:rPr>
          <w:rFonts w:cs="David"/>
          <w:b/>
          <w:bCs/>
          <w:sz w:val="24"/>
          <w:u w:val="single"/>
          <w:rtl/>
        </w:rPr>
        <w:t>אבנון:</w:t>
      </w:r>
      <w:r>
        <w:rPr>
          <w:rFonts w:cs="David"/>
          <w:sz w:val="24"/>
          <w:rtl/>
        </w:rPr>
        <w:tab/>
        <w:t xml:space="preserve">בהחלט. אם כן, צריכים למצוא דרך לעשות </w:t>
      </w:r>
    </w:p>
    <w:p w:rsidR="00000000" w:rsidRDefault="009B6EF5">
      <w:pPr>
        <w:tabs>
          <w:tab w:val="left" w:pos="3968"/>
        </w:tabs>
        <w:jc w:val="both"/>
        <w:rPr>
          <w:rFonts w:cs="David"/>
          <w:sz w:val="24"/>
          <w:rtl/>
        </w:rPr>
      </w:pPr>
      <w:r>
        <w:rPr>
          <w:rFonts w:cs="David"/>
          <w:sz w:val="24"/>
          <w:rtl/>
        </w:rPr>
        <w:tab/>
        <w:t xml:space="preserve">זאת. אני אינני שולל.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sz w:val="24"/>
          <w:rtl/>
        </w:rPr>
        <w:tab/>
        <w:t xml:space="preserve">לגבי אגודות המים, אנחנו איננו  מכניסים  </w:t>
      </w:r>
    </w:p>
    <w:p w:rsidR="00000000" w:rsidRDefault="009B6EF5">
      <w:pPr>
        <w:tabs>
          <w:tab w:val="left" w:pos="3968"/>
        </w:tabs>
        <w:jc w:val="both"/>
        <w:rPr>
          <w:rFonts w:cs="David"/>
          <w:sz w:val="24"/>
          <w:rtl/>
        </w:rPr>
      </w:pPr>
      <w:r>
        <w:rPr>
          <w:rFonts w:cs="David"/>
          <w:sz w:val="24"/>
          <w:rtl/>
        </w:rPr>
        <w:tab/>
        <w:t xml:space="preserve">אותן בשלב זה.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 xml:space="preserve">אתה צריך לשמוע את האנשים. אי אפשר סתם </w:t>
      </w:r>
    </w:p>
    <w:p w:rsidR="00000000" w:rsidRDefault="009B6EF5">
      <w:pPr>
        <w:tabs>
          <w:tab w:val="left" w:pos="3968"/>
        </w:tabs>
        <w:jc w:val="both"/>
        <w:rPr>
          <w:rFonts w:cs="David"/>
          <w:sz w:val="24"/>
          <w:rtl/>
        </w:rPr>
      </w:pPr>
      <w:r>
        <w:rPr>
          <w:rFonts w:cs="David"/>
          <w:sz w:val="24"/>
          <w:rtl/>
        </w:rPr>
        <w:tab/>
        <w:t>להחליט פה שאנחנו מוותרים על אגודות המים, בלי ששמענו ואנ</w:t>
      </w:r>
      <w:r>
        <w:rPr>
          <w:rFonts w:cs="David"/>
          <w:sz w:val="24"/>
          <w:rtl/>
        </w:rPr>
        <w:t xml:space="preserve">חנו מכירים את הנושא.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רחל אדם:</w:t>
      </w:r>
      <w:r>
        <w:rPr>
          <w:rFonts w:cs="David"/>
          <w:sz w:val="24"/>
          <w:rtl/>
        </w:rPr>
        <w:tab/>
        <w:t xml:space="preserve">בוודאי. כמה תושבים היום יש  שמקבלים  </w:t>
      </w:r>
    </w:p>
    <w:p w:rsidR="00000000" w:rsidRDefault="009B6EF5">
      <w:pPr>
        <w:tabs>
          <w:tab w:val="left" w:pos="3968"/>
        </w:tabs>
        <w:jc w:val="both"/>
        <w:rPr>
          <w:rFonts w:cs="David"/>
          <w:sz w:val="24"/>
          <w:rtl/>
        </w:rPr>
      </w:pPr>
      <w:r>
        <w:rPr>
          <w:rFonts w:cs="David"/>
          <w:sz w:val="24"/>
          <w:rtl/>
        </w:rPr>
        <w:tab/>
        <w:t xml:space="preserve">מים מאגודות מים </w:t>
      </w:r>
      <w:r>
        <w:rPr>
          <w:rFonts w:cs="David"/>
        </w:rPr>
        <w:t>–</w:t>
      </w:r>
      <w:r>
        <w:rPr>
          <w:rFonts w:cs="David"/>
          <w:sz w:val="24"/>
          <w:rtl/>
        </w:rPr>
        <w:t xml:space="preserve"> זה אחוז גבוה?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משה אבנון:</w:t>
      </w:r>
      <w:r>
        <w:rPr>
          <w:rFonts w:cs="David"/>
          <w:sz w:val="24"/>
          <w:rtl/>
        </w:rPr>
        <w:tab/>
        <w:t xml:space="preserve">אחוז גבוה מאד.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רחל אדם:</w:t>
      </w:r>
      <w:r>
        <w:rPr>
          <w:rFonts w:cs="David"/>
          <w:sz w:val="24"/>
          <w:rtl/>
        </w:rPr>
        <w:tab/>
        <w:t>אז כן צריך-</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משה אבנון:</w:t>
      </w:r>
      <w:r>
        <w:rPr>
          <w:rFonts w:cs="David"/>
          <w:sz w:val="24"/>
          <w:rtl/>
        </w:rPr>
        <w:tab/>
        <w:t>סליחה, חלק גדול מהם  קונה  מים  ממקורות,</w:t>
      </w:r>
    </w:p>
    <w:p w:rsidR="00000000" w:rsidRDefault="009B6EF5">
      <w:pPr>
        <w:tabs>
          <w:tab w:val="left" w:pos="3968"/>
        </w:tabs>
        <w:jc w:val="both"/>
        <w:rPr>
          <w:rFonts w:cs="David"/>
          <w:sz w:val="24"/>
          <w:rtl/>
        </w:rPr>
      </w:pPr>
      <w:r>
        <w:rPr>
          <w:rFonts w:cs="David"/>
          <w:sz w:val="24"/>
          <w:rtl/>
        </w:rPr>
        <w:tab/>
        <w:t>אבל מקורות אחראית רק עד גבול המשבצת. מקורות אינה</w:t>
      </w:r>
      <w:r>
        <w:rPr>
          <w:rFonts w:cs="David"/>
          <w:sz w:val="24"/>
          <w:rtl/>
        </w:rPr>
        <w:t xml:space="preserve"> אחראית על הבית בתוך המושב, או בתוך הקיבוץ. לזה אגודות המים אחראיות. עירייה היא ספק מים; מועצה אזורית </w:t>
      </w:r>
      <w:r>
        <w:rPr>
          <w:rFonts w:cs="David"/>
        </w:rPr>
        <w:t>–</w:t>
      </w:r>
      <w:r>
        <w:rPr>
          <w:rFonts w:cs="David"/>
          <w:sz w:val="24"/>
          <w:rtl/>
        </w:rPr>
        <w:t xml:space="preserve"> לא. </w:t>
      </w:r>
    </w:p>
    <w:p w:rsidR="00000000" w:rsidRDefault="009B6EF5">
      <w:pPr>
        <w:tabs>
          <w:tab w:val="left" w:pos="3968"/>
        </w:tabs>
        <w:jc w:val="both"/>
        <w:rPr>
          <w:rFonts w:cs="David"/>
          <w:sz w:val="24"/>
          <w:rtl/>
        </w:rPr>
      </w:pPr>
    </w:p>
    <w:p w:rsidR="00000000" w:rsidRDefault="009B6EF5">
      <w:pPr>
        <w:tabs>
          <w:tab w:val="left" w:pos="3968"/>
        </w:tabs>
        <w:jc w:val="both"/>
        <w:rPr>
          <w:rFonts w:cs="David"/>
          <w:b/>
          <w:bCs/>
          <w:sz w:val="24"/>
          <w:rtl/>
        </w:rPr>
      </w:pPr>
      <w:r>
        <w:rPr>
          <w:rFonts w:cs="David"/>
          <w:b/>
          <w:bCs/>
          <w:sz w:val="24"/>
          <w:rtl/>
        </w:rPr>
        <w:t xml:space="preserve">(כולם מדברים ביחד </w:t>
      </w:r>
      <w:r>
        <w:rPr>
          <w:rFonts w:cs="David"/>
          <w:b/>
          <w:bCs/>
        </w:rPr>
        <w:t>–</w:t>
      </w:r>
      <w:r>
        <w:rPr>
          <w:rFonts w:cs="David"/>
          <w:b/>
          <w:bCs/>
          <w:sz w:val="24"/>
          <w:rtl/>
        </w:rPr>
        <w:t xml:space="preserve"> לא ברור)</w:t>
      </w:r>
    </w:p>
    <w:p w:rsidR="00000000" w:rsidRDefault="009B6EF5">
      <w:pPr>
        <w:tabs>
          <w:tab w:val="left" w:pos="3968"/>
        </w:tabs>
        <w:jc w:val="both"/>
        <w:rPr>
          <w:rFonts w:cs="David"/>
          <w:b/>
          <w:bCs/>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b/>
          <w:bCs/>
          <w:sz w:val="24"/>
          <w:rtl/>
        </w:rPr>
        <w:tab/>
      </w:r>
      <w:r>
        <w:rPr>
          <w:rFonts w:cs="David"/>
          <w:sz w:val="24"/>
          <w:rtl/>
        </w:rPr>
        <w:t xml:space="preserve">שתדעי, בסך הכל, אילו מים את שותה.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sz w:val="24"/>
          <w:rtl/>
        </w:rPr>
        <w:tab/>
        <w:t xml:space="preserve">זה   נותן   לך  איזה  שהוא  חיווי  למצב </w:t>
      </w:r>
    </w:p>
    <w:p w:rsidR="00000000" w:rsidRDefault="009B6EF5">
      <w:pPr>
        <w:tabs>
          <w:tab w:val="left" w:pos="3968"/>
        </w:tabs>
        <w:jc w:val="both"/>
        <w:rPr>
          <w:rFonts w:cs="David"/>
          <w:sz w:val="24"/>
          <w:rtl/>
        </w:rPr>
      </w:pPr>
      <w:r>
        <w:rPr>
          <w:rFonts w:cs="David"/>
          <w:sz w:val="24"/>
          <w:rtl/>
        </w:rPr>
        <w:tab/>
        <w:t>המים</w:t>
      </w:r>
      <w:r>
        <w:rPr>
          <w:rFonts w:cs="David"/>
          <w:sz w:val="24"/>
          <w:rtl/>
        </w:rPr>
        <w:t xml:space="preserve"> ביישוב שלך. זהו.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 xml:space="preserve">נכון, זהו. זה אינו נותן לך יותר.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sz w:val="24"/>
          <w:rtl/>
        </w:rPr>
        <w:tab/>
        <w:t xml:space="preserve">טוב,   רבותיי,  אני  מציע  ככה,  לגבי  אגודות </w:t>
      </w:r>
    </w:p>
    <w:p w:rsidR="00000000" w:rsidRDefault="009B6EF5">
      <w:pPr>
        <w:tabs>
          <w:tab w:val="left" w:pos="3968"/>
        </w:tabs>
        <w:jc w:val="both"/>
        <w:rPr>
          <w:rFonts w:cs="David"/>
          <w:sz w:val="24"/>
          <w:rtl/>
        </w:rPr>
      </w:pPr>
      <w:r>
        <w:rPr>
          <w:rFonts w:cs="David"/>
          <w:sz w:val="24"/>
          <w:rtl/>
        </w:rPr>
        <w:tab/>
        <w:t>המים, בשלב זה לא לכלול אותן בהצעת החוק הזו. אתה לא יכול להכניס אותן לפה, כאשר לא שמעת אותן, ואתה אינך יודע מה עמדתן בע</w:t>
      </w:r>
      <w:r>
        <w:rPr>
          <w:rFonts w:cs="David"/>
          <w:sz w:val="24"/>
          <w:rtl/>
        </w:rPr>
        <w:t>ניין, איך הן מסוגלות לעמוד בזה. מה שאני מציע, זה שאנחנו כרגע נקבל את החוק הזה. זה יכלול את המועצות המקומיות ואת העיריות. מועצות אזוריות גם כן לא נוכל לכלול, כי גם בתוכן יש-</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משה אבנון:</w:t>
      </w:r>
      <w:r>
        <w:rPr>
          <w:rFonts w:cs="David"/>
          <w:sz w:val="24"/>
          <w:rtl/>
        </w:rPr>
        <w:tab/>
        <w:t xml:space="preserve">יש   יישובים  קהילתיים.  זה  יכול  להיות  גם </w:t>
      </w:r>
    </w:p>
    <w:p w:rsidR="00000000" w:rsidRDefault="009B6EF5">
      <w:pPr>
        <w:tabs>
          <w:tab w:val="left" w:pos="3968"/>
        </w:tabs>
        <w:jc w:val="both"/>
        <w:rPr>
          <w:rFonts w:cs="David"/>
          <w:sz w:val="24"/>
          <w:rtl/>
        </w:rPr>
      </w:pPr>
      <w:r>
        <w:rPr>
          <w:rFonts w:cs="David"/>
          <w:sz w:val="24"/>
          <w:rtl/>
        </w:rPr>
        <w:tab/>
        <w:t xml:space="preserve">במועצות אזוריות שיש בהם </w:t>
      </w:r>
      <w:r>
        <w:rPr>
          <w:rFonts w:cs="David"/>
          <w:sz w:val="24"/>
          <w:rtl/>
        </w:rPr>
        <w:t xml:space="preserve">ישובים קהילתיים. לגביהם המועצה האזורית כן אחראית. במועצות האזוריות היום, נוצר מצב מוזר. למשל, הרבה קיבוצים היום, יש להם תוספות שטחי מגורים  - וזה הופך להיות יישובים קהילתיים. אזי הם מקבלים חלק גדול מהמים דווקא מהמועצה האזורית. המשק עצמו, הקיבוץ עצמו </w:t>
      </w:r>
      <w:r>
        <w:rPr>
          <w:rFonts w:cs="David"/>
        </w:rPr>
        <w:t>–</w:t>
      </w:r>
      <w:r>
        <w:rPr>
          <w:rFonts w:cs="David"/>
          <w:sz w:val="24"/>
          <w:rtl/>
        </w:rPr>
        <w:t xml:space="preserve"> לא. </w:t>
      </w:r>
      <w:r>
        <w:rPr>
          <w:rFonts w:cs="David"/>
          <w:sz w:val="24"/>
          <w:rtl/>
        </w:rPr>
        <w:t xml:space="preserve">כלומר, מה שניתן לעשות, לדעתי, הוא לקבוע שבאותם המקומות הרשות המקומית היא ספקית המים, ואז פתרת את כל הבעיה.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 xml:space="preserve">אזורים של "בנה ביתך",  למשל,  מקבלים   </w:t>
      </w:r>
    </w:p>
    <w:p w:rsidR="00000000" w:rsidRDefault="009B6EF5">
      <w:pPr>
        <w:tabs>
          <w:tab w:val="left" w:pos="3968"/>
        </w:tabs>
        <w:jc w:val="both"/>
        <w:rPr>
          <w:rFonts w:cs="David"/>
          <w:sz w:val="24"/>
          <w:rtl/>
        </w:rPr>
      </w:pPr>
      <w:r>
        <w:rPr>
          <w:rFonts w:cs="David"/>
          <w:sz w:val="24"/>
          <w:rtl/>
        </w:rPr>
        <w:tab/>
        <w:t xml:space="preserve">את המים מאותה רשות מקומית.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משה אבנון:</w:t>
      </w:r>
      <w:r>
        <w:rPr>
          <w:rFonts w:cs="David"/>
          <w:sz w:val="24"/>
          <w:rtl/>
        </w:rPr>
        <w:tab/>
        <w:t xml:space="preserve">כן,   הרבה   פעמים   בקו  נפרד  לגמרי,  ודאי. </w:t>
      </w:r>
    </w:p>
    <w:p w:rsidR="00000000" w:rsidRDefault="009B6EF5">
      <w:pPr>
        <w:tabs>
          <w:tab w:val="left" w:pos="3968"/>
        </w:tabs>
        <w:jc w:val="both"/>
        <w:rPr>
          <w:rFonts w:cs="David"/>
          <w:sz w:val="24"/>
          <w:rtl/>
        </w:rPr>
      </w:pPr>
      <w:r>
        <w:rPr>
          <w:rFonts w:cs="David"/>
          <w:sz w:val="24"/>
          <w:rtl/>
        </w:rPr>
        <w:tab/>
        <w:t>בג</w:t>
      </w:r>
      <w:r>
        <w:rPr>
          <w:rFonts w:cs="David"/>
          <w:sz w:val="24"/>
          <w:rtl/>
        </w:rPr>
        <w:t xml:space="preserve">בעת המורה  בנו שכונה חדשה. הקימו ישוב קהילתי. מה שהחוק צריך להגיד, זה תופס לגבי רשויות מקומיות שהן ספקיות המים. אזי זה יכלול גם את המועצות האזוריות שהן ספקיות מים לאותם יישובים קהילתיים. זה איננו כולל את אותם המקומות שהרשות המקומית אינה מספקת בהם את המים.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sz w:val="24"/>
          <w:rtl/>
        </w:rPr>
        <w:tab/>
        <w:t xml:space="preserve">רבותיי, אנחנו יכולים פה להמשיך ולמצוא  כל </w:t>
      </w:r>
    </w:p>
    <w:p w:rsidR="00000000" w:rsidRDefault="009B6EF5">
      <w:pPr>
        <w:tabs>
          <w:tab w:val="left" w:pos="3968"/>
        </w:tabs>
        <w:jc w:val="both"/>
        <w:rPr>
          <w:rFonts w:cs="David"/>
          <w:sz w:val="24"/>
          <w:rtl/>
        </w:rPr>
      </w:pPr>
      <w:r>
        <w:rPr>
          <w:rFonts w:cs="David"/>
          <w:sz w:val="24"/>
          <w:rtl/>
        </w:rPr>
        <w:tab/>
        <w:t>מיני דברים שיכולים לעכב. אני מציע, הבה נגיש את החוק כמו שהוא, ובין קריאה ראשונה לשניה אנחנו נוכל לקיים שוב  דיון ולהוסיף - ואז נשמע את אגודות המים ואת המועצות האזוריות. אם נצטרך להוסיף אותן, נ</w:t>
      </w:r>
      <w:r>
        <w:rPr>
          <w:rFonts w:cs="David"/>
          <w:sz w:val="24"/>
          <w:rtl/>
        </w:rPr>
        <w:t xml:space="preserve">וכל להוסיף אותן. נכון?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מרים פרנקל-שור:</w:t>
      </w:r>
      <w:r>
        <w:rPr>
          <w:rFonts w:cs="David"/>
          <w:sz w:val="24"/>
          <w:rtl/>
        </w:rPr>
        <w:tab/>
        <w:t xml:space="preserve">כן.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r>
        <w:rPr>
          <w:rFonts w:cs="David"/>
          <w:b/>
          <w:bCs/>
          <w:sz w:val="24"/>
          <w:u w:val="single"/>
          <w:rtl/>
        </w:rPr>
        <w:t>היו"ר דוד אזולאי:</w:t>
      </w:r>
      <w:r>
        <w:rPr>
          <w:rFonts w:cs="David"/>
          <w:sz w:val="24"/>
          <w:rtl/>
        </w:rPr>
        <w:tab/>
        <w:t xml:space="preserve">או קיי,  לכן  אנחנו  מקבלים  החלטה  </w:t>
      </w:r>
    </w:p>
    <w:p w:rsidR="00000000" w:rsidRDefault="009B6EF5">
      <w:pPr>
        <w:tabs>
          <w:tab w:val="left" w:pos="3968"/>
        </w:tabs>
        <w:jc w:val="both"/>
        <w:rPr>
          <w:rFonts w:cs="David"/>
          <w:sz w:val="24"/>
          <w:rtl/>
        </w:rPr>
      </w:pPr>
      <w:r>
        <w:rPr>
          <w:rFonts w:cs="David"/>
          <w:sz w:val="24"/>
          <w:rtl/>
        </w:rPr>
        <w:tab/>
        <w:t>שהחוק יועבר לקריאה ראשונה. מי בעד? אני</w:t>
      </w:r>
    </w:p>
    <w:p w:rsidR="00000000" w:rsidRDefault="009B6EF5">
      <w:pPr>
        <w:tabs>
          <w:tab w:val="left" w:pos="3968"/>
        </w:tabs>
        <w:jc w:val="both"/>
        <w:rPr>
          <w:rFonts w:cs="David"/>
          <w:sz w:val="24"/>
          <w:rtl/>
        </w:rPr>
      </w:pPr>
      <w:r>
        <w:rPr>
          <w:rFonts w:cs="David"/>
          <w:sz w:val="24"/>
          <w:rtl/>
        </w:rPr>
        <w:t xml:space="preserve">רק יכול להצביע לבד </w:t>
      </w:r>
      <w:r>
        <w:rPr>
          <w:rFonts w:cs="David"/>
        </w:rPr>
        <w:t>–</w:t>
      </w:r>
      <w:r>
        <w:rPr>
          <w:rFonts w:cs="David"/>
          <w:sz w:val="24"/>
          <w:rtl/>
        </w:rPr>
        <w:t xml:space="preserve"> אנו החלטנו. </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p>
    <w:p w:rsidR="00000000" w:rsidRDefault="009B6EF5">
      <w:pPr>
        <w:pStyle w:val="4"/>
        <w:rPr>
          <w:rFonts w:cs="David"/>
          <w:sz w:val="24"/>
          <w:rtl/>
        </w:rPr>
      </w:pPr>
      <w:r>
        <w:rPr>
          <w:rFonts w:cs="David"/>
          <w:sz w:val="24"/>
          <w:rtl/>
        </w:rPr>
        <w:t>הישיבה ננעלה בשעה 10:15</w:t>
      </w:r>
    </w:p>
    <w:p w:rsidR="00000000" w:rsidRDefault="009B6EF5">
      <w:pPr>
        <w:rPr>
          <w:rFonts w:cs="David"/>
          <w:sz w:val="24"/>
          <w:rtl/>
        </w:rPr>
      </w:pPr>
    </w:p>
    <w:p w:rsidR="00000000" w:rsidRDefault="009B6EF5">
      <w:pPr>
        <w:rPr>
          <w:rFonts w:cs="David"/>
          <w:sz w:val="24"/>
          <w:rtl/>
        </w:rPr>
      </w:pPr>
    </w:p>
    <w:p w:rsidR="00000000" w:rsidRDefault="009B6EF5">
      <w:pPr>
        <w:rPr>
          <w:rFonts w:cs="David"/>
          <w:sz w:val="24"/>
          <w:rtl/>
        </w:rPr>
      </w:pPr>
    </w:p>
    <w:p w:rsidR="00000000" w:rsidRDefault="009B6EF5">
      <w:pPr>
        <w:rPr>
          <w:rFonts w:cs="David"/>
          <w:sz w:val="24"/>
          <w:rtl/>
        </w:rPr>
      </w:pPr>
    </w:p>
    <w:p w:rsidR="00000000" w:rsidRDefault="009B6EF5">
      <w:pPr>
        <w:rPr>
          <w:rFonts w:cs="David"/>
          <w:sz w:val="22"/>
          <w:szCs w:val="22"/>
          <w:rtl/>
        </w:rPr>
      </w:pPr>
      <w:r>
        <w:rPr>
          <w:rFonts w:cs="David"/>
          <w:sz w:val="22"/>
          <w:szCs w:val="22"/>
          <w:rtl/>
        </w:rPr>
        <w:t>ל.ש.28.5.2000</w:t>
      </w: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p>
    <w:p w:rsidR="00000000" w:rsidRDefault="009B6EF5">
      <w:pPr>
        <w:tabs>
          <w:tab w:val="left" w:pos="3968"/>
        </w:tabs>
        <w:jc w:val="both"/>
        <w:rPr>
          <w:rFonts w:cs="David"/>
          <w:sz w:val="24"/>
          <w:rtl/>
        </w:rPr>
      </w:pPr>
    </w:p>
    <w:p w:rsidR="00000000" w:rsidRDefault="009B6EF5">
      <w:pPr>
        <w:tabs>
          <w:tab w:val="left" w:pos="3968"/>
        </w:tabs>
        <w:jc w:val="both"/>
        <w:rPr>
          <w:rFonts w:cs="David"/>
          <w:sz w:val="28"/>
          <w:szCs w:val="28"/>
          <w:rtl/>
        </w:rPr>
      </w:pPr>
      <w:r>
        <w:rPr>
          <w:rFonts w:cs="David"/>
          <w:sz w:val="24"/>
          <w:rtl/>
        </w:rPr>
        <w:t xml:space="preserve"> </w:t>
      </w:r>
    </w:p>
    <w:p w:rsidR="00000000" w:rsidRDefault="009B6EF5">
      <w:pPr>
        <w:jc w:val="both"/>
        <w:rPr>
          <w:rFonts w:cs="David"/>
          <w:b/>
          <w:bCs/>
          <w:sz w:val="28"/>
          <w:szCs w:val="28"/>
          <w:u w:val="single"/>
          <w:rtl/>
        </w:rPr>
      </w:pPr>
    </w:p>
    <w:p w:rsidR="00000000" w:rsidRDefault="009B6EF5">
      <w:pPr>
        <w:jc w:val="both"/>
        <w:rPr>
          <w:rFonts w:cs="David"/>
          <w:b/>
          <w:bCs/>
          <w:sz w:val="28"/>
          <w:szCs w:val="28"/>
          <w:u w:val="single"/>
          <w:rtl/>
        </w:rPr>
      </w:pPr>
    </w:p>
    <w:p w:rsidR="00000000" w:rsidRDefault="009B6EF5">
      <w:pPr>
        <w:jc w:val="both"/>
        <w:rPr>
          <w:rFonts w:cs="David"/>
          <w:b/>
          <w:bCs/>
          <w:szCs w:val="28"/>
          <w:u w:val="single"/>
        </w:rPr>
      </w:pPr>
    </w:p>
    <w:p w:rsidR="00000000" w:rsidRDefault="009B6EF5">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6EF5">
      <w:r>
        <w:separator/>
      </w:r>
    </w:p>
  </w:endnote>
  <w:endnote w:type="continuationSeparator" w:id="0">
    <w:p w:rsidR="00000000" w:rsidRDefault="009B6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6EF5">
    <w:pPr>
      <w:pStyle w:val="a7"/>
      <w:rPr>
        <w:rFonts w:cs="David"/>
        <w:rtl/>
      </w:rPr>
    </w:pPr>
  </w:p>
  <w:p w:rsidR="00000000" w:rsidRDefault="009B6EF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6EF5">
      <w:r>
        <w:separator/>
      </w:r>
    </w:p>
  </w:footnote>
  <w:footnote w:type="continuationSeparator" w:id="0">
    <w:p w:rsidR="00000000" w:rsidRDefault="009B6E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6EF5">
    <w:pPr>
      <w:pStyle w:val="a5"/>
      <w:framePr w:wrap="auto" w:vAnchor="text" w:hAnchor="margin" w:y="1"/>
      <w:rPr>
        <w:rStyle w:val="a9"/>
        <w:rFonts w:cs="David"/>
        <w:sz w:val="20"/>
        <w:szCs w:val="20"/>
        <w:rtl/>
      </w:rPr>
    </w:pPr>
    <w:r>
      <w:rPr>
        <w:rStyle w:val="a9"/>
        <w:rFonts w:cs="David"/>
        <w:szCs w:val="20"/>
      </w:rPr>
      <w:fldChar w:fldCharType="begin"/>
    </w:r>
    <w:r>
      <w:rPr>
        <w:rStyle w:val="a9"/>
        <w:rFonts w:cs="David"/>
        <w:szCs w:val="20"/>
      </w:rPr>
      <w:instrText xml:space="preserve">PAGE  </w:instrText>
    </w:r>
    <w:r>
      <w:rPr>
        <w:rStyle w:val="a9"/>
        <w:rFonts w:cs="David"/>
        <w:szCs w:val="20"/>
      </w:rPr>
      <w:fldChar w:fldCharType="separate"/>
    </w:r>
    <w:r>
      <w:rPr>
        <w:rStyle w:val="a9"/>
        <w:rFonts w:cs="David"/>
        <w:szCs w:val="20"/>
        <w:rtl/>
      </w:rPr>
      <w:t>1</w:t>
    </w:r>
    <w:r>
      <w:rPr>
        <w:rStyle w:val="a9"/>
        <w:rFonts w:cs="David"/>
        <w:szCs w:val="20"/>
      </w:rPr>
      <w:fldChar w:fldCharType="end"/>
    </w:r>
  </w:p>
  <w:p w:rsidR="00000000" w:rsidRDefault="009B6EF5">
    <w:pPr>
      <w:pStyle w:val="a5"/>
      <w:ind w:right="360"/>
      <w:rPr>
        <w:rFonts w:cs="David"/>
        <w:b/>
        <w:bCs/>
        <w:sz w:val="24"/>
        <w:szCs w:val="24"/>
        <w:rtl/>
      </w:rPr>
    </w:pPr>
    <w:r>
      <w:rPr>
        <w:rFonts w:cs="David"/>
        <w:b/>
        <w:bCs/>
        <w:sz w:val="24"/>
        <w:szCs w:val="24"/>
        <w:rtl/>
      </w:rPr>
      <w:t>ועדת הפנים ואיכות הסביבה</w:t>
    </w:r>
  </w:p>
  <w:p w:rsidR="00000000" w:rsidRDefault="009B6EF5">
    <w:pPr>
      <w:pStyle w:val="a5"/>
      <w:ind w:right="360"/>
      <w:rPr>
        <w:rFonts w:cs="David"/>
        <w:b/>
        <w:bCs/>
        <w:sz w:val="24"/>
        <w:szCs w:val="24"/>
        <w:rtl/>
      </w:rPr>
    </w:pPr>
    <w:r>
      <w:rPr>
        <w:rFonts w:cs="David"/>
        <w:b/>
        <w:bCs/>
        <w:sz w:val="24"/>
        <w:szCs w:val="24"/>
        <w:rtl/>
      </w:rPr>
      <w:t>23/05/2000</w:t>
    </w:r>
  </w:p>
  <w:p w:rsidR="00000000" w:rsidRDefault="009B6EF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445CB0"/>
    <w:multiLevelType w:val="singleLevel"/>
    <w:tmpl w:val="2A60EF4C"/>
    <w:lvl w:ilvl="0">
      <w:start w:val="1"/>
      <w:numFmt w:val="upperRoman"/>
      <w:lvlText w:val="%1."/>
      <w:lvlJc w:val="left"/>
      <w:pPr>
        <w:tabs>
          <w:tab w:val="num" w:pos="360"/>
        </w:tabs>
        <w:ind w:left="360" w:hanging="360"/>
      </w:pPr>
      <w:rPr>
        <w:rFonts w:cs="Times New Roman"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4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B6EF5"/>
    <w:rsid w:val="009B6E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FE29BB-9EE6-46A6-850D-19D0FE970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both"/>
      <w:outlineLvl w:val="1"/>
    </w:pPr>
    <w:rPr>
      <w:b/>
      <w:bCs/>
      <w:szCs w:val="28"/>
      <w:u w:val="single"/>
    </w:rPr>
  </w:style>
  <w:style w:type="paragraph" w:styleId="3">
    <w:name w:val="heading 3"/>
    <w:basedOn w:val="a"/>
    <w:next w:val="a"/>
    <w:link w:val="30"/>
    <w:uiPriority w:val="99"/>
    <w:qFormat/>
    <w:pPr>
      <w:keepNext/>
      <w:jc w:val="center"/>
      <w:outlineLvl w:val="2"/>
    </w:pPr>
    <w:rPr>
      <w:b/>
      <w:bCs/>
      <w:szCs w:val="28"/>
      <w:u w:val="single"/>
    </w:rPr>
  </w:style>
  <w:style w:type="paragraph" w:styleId="4">
    <w:name w:val="heading 4"/>
    <w:basedOn w:val="a"/>
    <w:next w:val="a"/>
    <w:link w:val="40"/>
    <w:uiPriority w:val="99"/>
    <w:qFormat/>
    <w:pPr>
      <w:keepNext/>
      <w:tabs>
        <w:tab w:val="left" w:pos="3968"/>
      </w:tabs>
      <w:jc w:val="center"/>
      <w:outlineLvl w:val="3"/>
    </w:pPr>
    <w:rPr>
      <w:b/>
      <w:bCs/>
      <w:u w:val="single"/>
    </w:rPr>
  </w:style>
  <w:style w:type="paragraph" w:styleId="5">
    <w:name w:val="heading 5"/>
    <w:basedOn w:val="a"/>
    <w:next w:val="a"/>
    <w:link w:val="50"/>
    <w:uiPriority w:val="99"/>
    <w:qFormat/>
    <w:pPr>
      <w:keepNext/>
      <w:tabs>
        <w:tab w:val="left" w:pos="2834"/>
      </w:tabs>
      <w:jc w:val="both"/>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character" w:customStyle="1" w:styleId="40">
    <w:name w:val="כותרת 4 תו"/>
    <w:basedOn w:val="a0"/>
    <w:link w:val="4"/>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style>
  <w:style w:type="character" w:customStyle="1" w:styleId="ab">
    <w:name w:val="גוף טקסט תו"/>
    <w:basedOn w:val="a0"/>
    <w:link w:val="aa"/>
    <w:uiPriority w:val="99"/>
    <w:semiHidden/>
    <w:rPr>
      <w:rFonts w:ascii="Times New Roman" w:eastAsia="Times New Roman" w:hAnsi="Times New Roman" w:cs="Times New Roman"/>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4126</Words>
  <Characters>20635</Characters>
  <Application>Microsoft Office Word</Application>
  <DocSecurity>0</DocSecurity>
  <Lines>171</Lines>
  <Paragraphs>49</Paragraphs>
  <ScaleCrop>false</ScaleCrop>
  <Company/>
  <LinksUpToDate>false</LinksUpToDate>
  <CharactersWithSpaces>24712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הפנים/557</dc:title>
  <dc:subject>פנים 23.5.2000</dc:subject>
  <dc:creator>רקורד</dc:creator>
  <cp:keywords>חוק לתיקון פקודת העיריות (חובת דיווח על איכות המים)</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