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24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02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24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24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854E5">
        <w:rPr>
          <w:rFonts w:hint="cs"/>
          <w:b/>
          <w:bCs/>
          <w:rtl/>
        </w:rPr>
        <w:t xml:space="preserve"> 29</w:t>
      </w:r>
    </w:p>
    <w:p w:rsidR="00E64116" w:rsidRPr="008713A4" w:rsidRDefault="00FA24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</w:t>
      </w:r>
      <w:r w:rsidRPr="00FA2445">
        <w:rPr>
          <w:b/>
          <w:bCs/>
          <w:rtl/>
        </w:rPr>
        <w:t>בעניין ההתמודדות עם נגיף הקורונה</w:t>
      </w:r>
    </w:p>
    <w:p w:rsidR="00E64116" w:rsidRPr="008713A4" w:rsidRDefault="00FA24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באפריל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A2445" w:rsidP="00FA2445">
      <w:pPr>
        <w:spacing w:before="60"/>
        <w:ind w:firstLine="0"/>
        <w:rPr>
          <w:rtl/>
        </w:rPr>
      </w:pPr>
      <w:bookmarkStart w:id="0" w:name="ET_hatsach_618275_1"/>
      <w:r w:rsidRPr="00FA2445">
        <w:rPr>
          <w:rStyle w:val="TagStyle"/>
          <w:rtl/>
        </w:rPr>
        <w:t xml:space="preserve"> &lt;&lt; הצח &gt;&gt; </w:t>
      </w:r>
      <w:r w:rsidRPr="00FA2445">
        <w:rPr>
          <w:rtl/>
        </w:rPr>
        <w:t>הצעת חוק סדר הדין הפלילי (סמכויות אכיפה – מעצרים) (הוראת שעה – נגיף הקורונה החדש) (מעצר חשוד בעת מניעה לקדם חקירה), התש"ף-2020</w:t>
      </w:r>
      <w:r w:rsidRPr="00FA2445">
        <w:rPr>
          <w:rStyle w:val="TagStyle"/>
          <w:rtl/>
        </w:rPr>
        <w:t xml:space="preserve"> &lt;&lt; הצח &gt;&gt;</w:t>
      </w:r>
      <w:r w:rsidRPr="00FA244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A2445" w:rsidRPr="008713A4" w:rsidRDefault="00FA24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2445" w:rsidRDefault="00FA2445" w:rsidP="00EC1FB3">
      <w:pPr>
        <w:ind w:firstLine="0"/>
        <w:rPr>
          <w:rtl/>
        </w:rPr>
      </w:pPr>
      <w:r w:rsidRPr="00FA2445">
        <w:rPr>
          <w:rtl/>
        </w:rPr>
        <w:t>עפר שלח – היו"ר</w:t>
      </w:r>
    </w:p>
    <w:p w:rsidR="00724BB7" w:rsidRPr="00FA2445" w:rsidRDefault="00724BB7" w:rsidP="00724BB7">
      <w:pPr>
        <w:ind w:firstLine="0"/>
        <w:rPr>
          <w:rtl/>
        </w:rPr>
      </w:pPr>
      <w:r w:rsidRPr="00FA2445">
        <w:rPr>
          <w:rtl/>
        </w:rPr>
        <w:t>משה אבוטבול</w:t>
      </w:r>
    </w:p>
    <w:p w:rsidR="00C52CCE" w:rsidRDefault="00C52CCE" w:rsidP="00C52CCE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A3453D" w:rsidRDefault="00A3453D" w:rsidP="00A3453D">
      <w:pPr>
        <w:ind w:firstLine="0"/>
        <w:rPr>
          <w:rtl/>
        </w:rPr>
      </w:pPr>
      <w:r w:rsidRPr="00FA2445">
        <w:rPr>
          <w:rtl/>
        </w:rPr>
        <w:t xml:space="preserve">יואב </w:t>
      </w:r>
      <w:proofErr w:type="spellStart"/>
      <w:r w:rsidRPr="00FA2445">
        <w:rPr>
          <w:rtl/>
        </w:rPr>
        <w:t>סגלוביץ</w:t>
      </w:r>
      <w:proofErr w:type="spellEnd"/>
      <w:r w:rsidRPr="00FA2445">
        <w:rPr>
          <w:rtl/>
        </w:rPr>
        <w:t>'</w:t>
      </w:r>
    </w:p>
    <w:p w:rsidR="00A3453D" w:rsidRPr="00FA2445" w:rsidRDefault="00A3453D" w:rsidP="00A3453D">
      <w:pPr>
        <w:ind w:firstLine="0"/>
        <w:rPr>
          <w:rtl/>
        </w:rPr>
      </w:pPr>
      <w:r w:rsidRPr="00FA2445">
        <w:rPr>
          <w:rtl/>
        </w:rPr>
        <w:t>אוסאמה סעדי</w:t>
      </w:r>
    </w:p>
    <w:p w:rsidR="008A3EF1" w:rsidRPr="00FA2445" w:rsidRDefault="008A3EF1" w:rsidP="008A3EF1">
      <w:pPr>
        <w:ind w:firstLine="0"/>
        <w:rPr>
          <w:rtl/>
        </w:rPr>
      </w:pPr>
      <w:r w:rsidRPr="00FA2445">
        <w:rPr>
          <w:rtl/>
        </w:rPr>
        <w:t xml:space="preserve">ג'אבר </w:t>
      </w:r>
      <w:proofErr w:type="spellStart"/>
      <w:r w:rsidRPr="00FA2445">
        <w:rPr>
          <w:rtl/>
        </w:rPr>
        <w:t>עסאקלה</w:t>
      </w:r>
      <w:proofErr w:type="spellEnd"/>
    </w:p>
    <w:p w:rsidR="00A3453D" w:rsidRPr="00FA2445" w:rsidRDefault="00A3453D" w:rsidP="00A3453D">
      <w:pPr>
        <w:ind w:firstLine="0"/>
        <w:rPr>
          <w:rtl/>
        </w:rPr>
      </w:pPr>
      <w:r w:rsidRPr="00FA2445">
        <w:rPr>
          <w:rtl/>
        </w:rPr>
        <w:t xml:space="preserve">טלי </w:t>
      </w:r>
      <w:proofErr w:type="spellStart"/>
      <w:r w:rsidRPr="00FA2445">
        <w:rPr>
          <w:rtl/>
        </w:rPr>
        <w:t>פלוסקוב</w:t>
      </w:r>
      <w:proofErr w:type="spellEnd"/>
    </w:p>
    <w:p w:rsidR="008A3EF1" w:rsidRPr="00FA2445" w:rsidRDefault="008A3EF1" w:rsidP="008A3EF1">
      <w:pPr>
        <w:ind w:firstLine="0"/>
        <w:rPr>
          <w:rtl/>
        </w:rPr>
      </w:pPr>
      <w:proofErr w:type="spellStart"/>
      <w:r w:rsidRPr="00FA2445">
        <w:rPr>
          <w:rtl/>
        </w:rPr>
        <w:t>אנטאנס</w:t>
      </w:r>
      <w:proofErr w:type="spellEnd"/>
      <w:r w:rsidRPr="00FA2445">
        <w:rPr>
          <w:rtl/>
        </w:rPr>
        <w:t xml:space="preserve"> </w:t>
      </w:r>
      <w:proofErr w:type="spellStart"/>
      <w:r w:rsidRPr="00FA2445">
        <w:rPr>
          <w:rtl/>
        </w:rPr>
        <w:t>שחאדה</w:t>
      </w:r>
      <w:proofErr w:type="spellEnd"/>
    </w:p>
    <w:p w:rsidR="00A3453D" w:rsidRDefault="00A3453D" w:rsidP="00EC1FB3">
      <w:pPr>
        <w:ind w:firstLine="0"/>
        <w:rPr>
          <w:rtl/>
        </w:rPr>
      </w:pPr>
      <w:bookmarkStart w:id="1" w:name="_GoBack"/>
      <w:bookmarkEnd w:id="1"/>
    </w:p>
    <w:p w:rsidR="00A3453D" w:rsidRDefault="00A3453D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52CCE" w:rsidRDefault="00C52CCE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0C47F5" w:rsidRDefault="00A3453D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8A3EF1" w:rsidRDefault="008A3EF1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C52CCE" w:rsidRDefault="00C52CCE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2E5E31" w:rsidRPr="00A3453D" w:rsidRDefault="00A3453D" w:rsidP="00DE5B80">
      <w:pPr>
        <w:ind w:firstLine="0"/>
        <w:rPr>
          <w:rtl/>
        </w:rPr>
      </w:pPr>
      <w:r w:rsidRPr="00A3453D">
        <w:rPr>
          <w:rFonts w:hint="cs"/>
          <w:rtl/>
        </w:rPr>
        <w:t>רם שפע</w:t>
      </w:r>
    </w:p>
    <w:p w:rsidR="00A3453D" w:rsidRPr="000C47F5" w:rsidRDefault="00A3453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52CCE" w:rsidP="00DE5B80">
      <w:pPr>
        <w:ind w:firstLine="0"/>
        <w:rPr>
          <w:rtl/>
        </w:rPr>
      </w:pPr>
      <w:r>
        <w:rPr>
          <w:rFonts w:hint="cs"/>
          <w:rtl/>
        </w:rPr>
        <w:t>רווית דנינו, הפרקליטות הצבאית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453D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244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A244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3453D" w:rsidRDefault="00A345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3453D" w:rsidRDefault="00A3453D" w:rsidP="00A3453D">
      <w:pPr>
        <w:pStyle w:val="a6"/>
        <w:keepNext/>
        <w:rPr>
          <w:rtl/>
        </w:rPr>
      </w:pPr>
      <w:bookmarkStart w:id="2" w:name="ET_subject_618275_2"/>
      <w:r w:rsidRPr="00A345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סדר הדין הפלילי (סמכויות אכיפה – מעצרים) (הוראת שעה – נגיף הקורונה החדש) (מעצר חשוד בעת מניעה לקדם חקירה), התש"ף-2020,  מ/1297</w:t>
      </w:r>
      <w:r w:rsidRPr="00A3453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3453D" w:rsidRDefault="00A3453D" w:rsidP="00A3453D">
      <w:pPr>
        <w:pStyle w:val="KeepWithNext"/>
        <w:rPr>
          <w:rtl/>
        </w:rPr>
      </w:pPr>
    </w:p>
    <w:p w:rsidR="00A3453D" w:rsidRDefault="00A3453D" w:rsidP="00A3453D">
      <w:pPr>
        <w:rPr>
          <w:rtl/>
        </w:rPr>
      </w:pPr>
    </w:p>
    <w:p w:rsidR="00A3453D" w:rsidRDefault="00A3453D" w:rsidP="00A3453D">
      <w:pPr>
        <w:pStyle w:val="af6"/>
        <w:keepNext/>
        <w:rPr>
          <w:rtl/>
        </w:rPr>
      </w:pPr>
      <w:bookmarkStart w:id="3" w:name="ET_yor_5110_3"/>
      <w:r w:rsidRPr="00A3453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345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3453D" w:rsidRDefault="00A3453D" w:rsidP="00A3453D">
      <w:pPr>
        <w:pStyle w:val="KeepWithNext"/>
        <w:rPr>
          <w:rtl/>
        </w:rPr>
      </w:pPr>
    </w:p>
    <w:p w:rsidR="007872B4" w:rsidRDefault="00A3453D" w:rsidP="00A3453D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325BB0">
        <w:rPr>
          <w:rFonts w:hint="cs"/>
          <w:rtl/>
        </w:rPr>
        <w:t xml:space="preserve">אני מבקש מהיועץ המשפטי להבהיר איך ומה אנחנו מצביעים </w:t>
      </w:r>
      <w:bookmarkStart w:id="4" w:name="_ETM_Q1_198887"/>
      <w:bookmarkEnd w:id="4"/>
      <w:r w:rsidR="00325BB0">
        <w:rPr>
          <w:rFonts w:hint="cs"/>
          <w:rtl/>
        </w:rPr>
        <w:t>- גור, בבקשה.</w:t>
      </w:r>
    </w:p>
    <w:p w:rsidR="008C58D6" w:rsidRDefault="008C58D6" w:rsidP="00A3453D">
      <w:pPr>
        <w:rPr>
          <w:rtl/>
        </w:rPr>
      </w:pPr>
    </w:p>
    <w:p w:rsidR="008C58D6" w:rsidRDefault="008C58D6" w:rsidP="008C58D6">
      <w:pPr>
        <w:pStyle w:val="-"/>
        <w:keepNext/>
        <w:rPr>
          <w:rtl/>
        </w:rPr>
      </w:pPr>
      <w:bookmarkStart w:id="5" w:name="ET_speakercontinue_גור_בליי_6"/>
      <w:r w:rsidRPr="008C58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C5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"/>
    </w:p>
    <w:p w:rsidR="008C58D6" w:rsidRDefault="008C58D6" w:rsidP="008C58D6">
      <w:pPr>
        <w:pStyle w:val="KeepWithNext"/>
        <w:rPr>
          <w:rtl/>
        </w:rPr>
      </w:pPr>
    </w:p>
    <w:p w:rsidR="008C58D6" w:rsidRDefault="00325BB0" w:rsidP="00325BB0">
      <w:pPr>
        <w:rPr>
          <w:rtl/>
        </w:rPr>
      </w:pPr>
      <w:r>
        <w:rPr>
          <w:rFonts w:hint="cs"/>
          <w:rtl/>
        </w:rPr>
        <w:t xml:space="preserve">זה באמת מצב קצת לא שגרתי מבחינה פרוצדורלית, אז אסביר בדיוק מה המצב. היה לנו נוסח שבו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6" w:name="_ETM_Q1_214322"/>
      <w:bookmarkEnd w:id="6"/>
      <w:r>
        <w:rPr>
          <w:rFonts w:hint="cs"/>
          <w:rtl/>
        </w:rPr>
        <w:t xml:space="preserve">הגבלת ימים, ואז התקבלה הסתייגות להוסיף הגבלת ימים, והוגשה עליה </w:t>
      </w:r>
      <w:bookmarkStart w:id="7" w:name="_ETM_Q1_217878"/>
      <w:bookmarkEnd w:id="7"/>
      <w:r>
        <w:rPr>
          <w:rFonts w:hint="cs"/>
          <w:rtl/>
        </w:rPr>
        <w:t xml:space="preserve">רביזיה. הרביזיה התקבלה. זה אומר שעכשיו נושא הימים הוא פתוח, </w:t>
      </w:r>
      <w:bookmarkStart w:id="8" w:name="_ETM_Q1_223489"/>
      <w:bookmarkEnd w:id="8"/>
      <w:r>
        <w:rPr>
          <w:rFonts w:hint="cs"/>
          <w:rtl/>
        </w:rPr>
        <w:t>על שולחן הוועדה. זה אומר שיו"ר הוועדה, שמגבש בשם הוועדה</w:t>
      </w:r>
      <w:bookmarkStart w:id="9" w:name="_ETM_Q1_226567"/>
      <w:bookmarkEnd w:id="9"/>
      <w:r>
        <w:rPr>
          <w:rFonts w:hint="cs"/>
          <w:rtl/>
        </w:rPr>
        <w:t xml:space="preserve"> </w:t>
      </w:r>
      <w:r w:rsidR="008C58D6">
        <w:rPr>
          <w:rFonts w:hint="cs"/>
          <w:rtl/>
        </w:rPr>
        <w:t>את הנוסח הכללי</w:t>
      </w:r>
      <w:r>
        <w:rPr>
          <w:rFonts w:hint="cs"/>
          <w:rtl/>
        </w:rPr>
        <w:t xml:space="preserve"> של הוועדה</w:t>
      </w:r>
      <w:r w:rsidR="008C58D6">
        <w:rPr>
          <w:rFonts w:hint="cs"/>
          <w:rtl/>
        </w:rPr>
        <w:t>, יכול לומר:</w:t>
      </w:r>
      <w:r>
        <w:rPr>
          <w:rFonts w:hint="cs"/>
          <w:rtl/>
        </w:rPr>
        <w:t xml:space="preserve"> אז אני רוצה להביא לאישורכם את החוק, כי כל שאר ההסתייגויות נדחו. א</w:t>
      </w:r>
      <w:r w:rsidR="008C58D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C58D6">
        <w:rPr>
          <w:rFonts w:hint="cs"/>
          <w:rtl/>
        </w:rPr>
        <w:t xml:space="preserve"> רוצה להביא </w:t>
      </w:r>
      <w:r>
        <w:rPr>
          <w:rFonts w:hint="cs"/>
          <w:rtl/>
        </w:rPr>
        <w:t>בפניכם את נוסח הצעת החוק, כולל מגבלת הימים</w:t>
      </w:r>
      <w:r w:rsidR="008C58D6">
        <w:rPr>
          <w:rFonts w:hint="cs"/>
          <w:rtl/>
        </w:rPr>
        <w:t xml:space="preserve">. האם מישהו מסתייג מזה? </w:t>
      </w:r>
      <w:r>
        <w:rPr>
          <w:rFonts w:hint="cs"/>
          <w:rtl/>
        </w:rPr>
        <w:t xml:space="preserve">ואז מי </w:t>
      </w:r>
      <w:bookmarkStart w:id="10" w:name="_ETM_Q1_245870"/>
      <w:bookmarkEnd w:id="10"/>
      <w:r>
        <w:rPr>
          <w:rFonts w:hint="cs"/>
          <w:rtl/>
        </w:rPr>
        <w:t xml:space="preserve">שרוצה שלא תהיה מגבלת ימים, או רוצה מגבלת ימים אחרת - </w:t>
      </w:r>
      <w:r w:rsidR="008C58D6">
        <w:rPr>
          <w:rFonts w:hint="cs"/>
          <w:rtl/>
        </w:rPr>
        <w:t>הוא צריך להגיש את ההסת</w:t>
      </w:r>
      <w:r>
        <w:rPr>
          <w:rFonts w:hint="cs"/>
          <w:rtl/>
        </w:rPr>
        <w:t>י</w:t>
      </w:r>
      <w:r w:rsidR="008C58D6">
        <w:rPr>
          <w:rFonts w:hint="cs"/>
          <w:rtl/>
        </w:rPr>
        <w:t xml:space="preserve">יגות. זה המצב. 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11" w:name="ET_speaker_5786_7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8C58D6">
      <w:pPr>
        <w:rPr>
          <w:rtl/>
        </w:rPr>
      </w:pPr>
      <w:r>
        <w:rPr>
          <w:rFonts w:hint="cs"/>
          <w:rtl/>
        </w:rPr>
        <w:t xml:space="preserve">אבל </w:t>
      </w:r>
      <w:r w:rsidR="00325BB0">
        <w:rPr>
          <w:rFonts w:hint="cs"/>
          <w:rtl/>
        </w:rPr>
        <w:t xml:space="preserve">לא התחלנו </w:t>
      </w:r>
      <w:r>
        <w:rPr>
          <w:rFonts w:hint="cs"/>
          <w:rtl/>
        </w:rPr>
        <w:t xml:space="preserve">כבר </w:t>
      </w:r>
      <w:r w:rsidR="00325BB0">
        <w:rPr>
          <w:rFonts w:hint="cs"/>
          <w:rtl/>
        </w:rPr>
        <w:t>את תהליך</w:t>
      </w:r>
      <w:r>
        <w:rPr>
          <w:rFonts w:hint="cs"/>
          <w:rtl/>
        </w:rPr>
        <w:t xml:space="preserve"> ההצבעה</w:t>
      </w:r>
      <w:r w:rsidR="008C58D6">
        <w:rPr>
          <w:rFonts w:hint="cs"/>
          <w:rtl/>
        </w:rPr>
        <w:t>?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12" w:name="ET_speaker_גור_בליי_8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8C58D6">
      <w:pPr>
        <w:rPr>
          <w:rtl/>
        </w:rPr>
      </w:pPr>
      <w:r>
        <w:rPr>
          <w:rFonts w:hint="cs"/>
          <w:rtl/>
        </w:rPr>
        <w:t xml:space="preserve">לא, כי הרביזיה נפתחה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" w:name="_ETM_Q1_260576"/>
      <w:bookmarkEnd w:id="13"/>
      <w:r>
        <w:rPr>
          <w:rFonts w:hint="cs"/>
          <w:rtl/>
        </w:rPr>
        <w:t>חזר לשולחן</w:t>
      </w:r>
      <w:r w:rsidR="008C58D6">
        <w:rPr>
          <w:rFonts w:hint="cs"/>
          <w:rtl/>
        </w:rPr>
        <w:t>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f6"/>
        <w:keepNext/>
        <w:rPr>
          <w:rtl/>
        </w:rPr>
      </w:pPr>
      <w:bookmarkStart w:id="14" w:name="_ETM_Q1_263938"/>
      <w:bookmarkStart w:id="15" w:name="_ETM_Q1_264015"/>
      <w:bookmarkStart w:id="16" w:name="ET_yor_5110_9"/>
      <w:bookmarkEnd w:id="14"/>
      <w:bookmarkEnd w:id="15"/>
      <w:r w:rsidRPr="008C58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5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8C58D6">
      <w:pPr>
        <w:rPr>
          <w:rtl/>
        </w:rPr>
      </w:pPr>
      <w:r>
        <w:rPr>
          <w:rFonts w:hint="cs"/>
          <w:rtl/>
        </w:rPr>
        <w:t xml:space="preserve">חברי הכנסת, </w:t>
      </w:r>
      <w:r w:rsidR="008C58D6">
        <w:rPr>
          <w:rFonts w:hint="cs"/>
          <w:rtl/>
        </w:rPr>
        <w:t>אני מעל</w:t>
      </w:r>
      <w:r>
        <w:rPr>
          <w:rFonts w:hint="cs"/>
          <w:rtl/>
        </w:rPr>
        <w:t>ה להצבעה את החוק בנוסח הוועדה כ</w:t>
      </w:r>
      <w:r w:rsidR="008C58D6">
        <w:rPr>
          <w:rFonts w:hint="cs"/>
          <w:rtl/>
        </w:rPr>
        <w:t xml:space="preserve">ולל סעיף </w:t>
      </w:r>
      <w:r>
        <w:rPr>
          <w:rFonts w:hint="cs"/>
          <w:rtl/>
        </w:rPr>
        <w:t>ה</w:t>
      </w:r>
      <w:r w:rsidR="008C58D6">
        <w:rPr>
          <w:rFonts w:hint="cs"/>
          <w:rtl/>
        </w:rPr>
        <w:t>חמישה ימים, הסתייגות 5ו המפורסמת שהתקבלה.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-"/>
        <w:keepNext/>
        <w:rPr>
          <w:rtl/>
        </w:rPr>
      </w:pPr>
      <w:bookmarkStart w:id="17" w:name="ET_speakercontinue_גור_בליי_10"/>
      <w:r w:rsidRPr="008C58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C5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BC5368">
      <w:pPr>
        <w:rPr>
          <w:rtl/>
        </w:rPr>
      </w:pPr>
      <w:r>
        <w:rPr>
          <w:rFonts w:hint="cs"/>
          <w:rtl/>
        </w:rPr>
        <w:t xml:space="preserve">אני רוצה להוסיף: </w:t>
      </w:r>
      <w:proofErr w:type="spellStart"/>
      <w:r w:rsidR="008C58D6">
        <w:rPr>
          <w:rFonts w:hint="cs"/>
          <w:rtl/>
        </w:rPr>
        <w:t>היתה</w:t>
      </w:r>
      <w:proofErr w:type="spellEnd"/>
      <w:r w:rsidR="008C58D6">
        <w:rPr>
          <w:rFonts w:hint="cs"/>
          <w:rtl/>
        </w:rPr>
        <w:t xml:space="preserve"> אלינו פנייה מהסנגוריה הצבאית, שהרי יש פה תיקון לחוק המעצרים ו</w:t>
      </w:r>
      <w:r>
        <w:rPr>
          <w:rFonts w:hint="cs"/>
          <w:rtl/>
        </w:rPr>
        <w:t>תיקון</w:t>
      </w:r>
      <w:r w:rsidR="008C58D6">
        <w:rPr>
          <w:rFonts w:hint="cs"/>
          <w:rtl/>
        </w:rPr>
        <w:t xml:space="preserve"> מקביל לחוק השיפוט הצבאי. </w:t>
      </w:r>
      <w:r>
        <w:rPr>
          <w:rFonts w:hint="cs"/>
          <w:rtl/>
        </w:rPr>
        <w:t>בחוק השיפוט הצבאי זה קצת יותר מסובך, כי המועדים שם שונים, אבל אמרו:</w:t>
      </w:r>
      <w:r>
        <w:rPr>
          <w:rFonts w:hint="cs"/>
        </w:rPr>
        <w:t xml:space="preserve"> </w:t>
      </w:r>
      <w:bookmarkStart w:id="18" w:name="_ETM_Q1_296644"/>
      <w:bookmarkEnd w:id="18"/>
      <w:r>
        <w:rPr>
          <w:rFonts w:hint="cs"/>
          <w:rtl/>
        </w:rPr>
        <w:t xml:space="preserve">לא, </w:t>
      </w:r>
      <w:r w:rsidR="008C58D6">
        <w:rPr>
          <w:rFonts w:hint="cs"/>
          <w:rtl/>
        </w:rPr>
        <w:t>אם יש הגבלת ימים בחוק</w:t>
      </w:r>
      <w:r>
        <w:rPr>
          <w:rFonts w:hint="cs"/>
          <w:rtl/>
        </w:rPr>
        <w:t xml:space="preserve"> המעצרים</w:t>
      </w:r>
      <w:r w:rsidR="008C58D6">
        <w:rPr>
          <w:rFonts w:hint="cs"/>
          <w:rtl/>
        </w:rPr>
        <w:t>, אנחנו רוצ</w:t>
      </w:r>
      <w:r>
        <w:rPr>
          <w:rFonts w:hint="cs"/>
          <w:rtl/>
        </w:rPr>
        <w:t>י</w:t>
      </w:r>
      <w:r w:rsidR="008C58D6">
        <w:rPr>
          <w:rFonts w:hint="cs"/>
          <w:rtl/>
        </w:rPr>
        <w:t>ם גם הגבלת ימים בחוק</w:t>
      </w:r>
      <w:r>
        <w:rPr>
          <w:rFonts w:hint="cs"/>
          <w:rtl/>
        </w:rPr>
        <w:t xml:space="preserve"> השיפוט הצבאי</w:t>
      </w:r>
      <w:r w:rsidR="008C58D6">
        <w:rPr>
          <w:rFonts w:hint="cs"/>
          <w:rtl/>
        </w:rPr>
        <w:t>.</w:t>
      </w:r>
      <w:r>
        <w:rPr>
          <w:rFonts w:hint="cs"/>
          <w:rtl/>
        </w:rPr>
        <w:t xml:space="preserve"> נראה איך ננסח את זה.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19" w:name="ET_speaker_טלי_פלוסקוב_12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8C58D6">
      <w:pPr>
        <w:rPr>
          <w:rtl/>
        </w:rPr>
      </w:pPr>
      <w:r>
        <w:rPr>
          <w:rFonts w:hint="cs"/>
          <w:rtl/>
        </w:rPr>
        <w:t>אדוני היועץ המשפטי, אם אני לא מסכימה?</w:t>
      </w:r>
      <w:r w:rsidR="00BC5368">
        <w:rPr>
          <w:rFonts w:hint="cs"/>
          <w:rtl/>
        </w:rPr>
        <w:t xml:space="preserve"> </w:t>
      </w:r>
      <w:bookmarkStart w:id="20" w:name="_ETM_Q1_311165"/>
      <w:bookmarkEnd w:id="20"/>
      <w:r w:rsidR="00BC5368">
        <w:rPr>
          <w:rFonts w:hint="cs"/>
          <w:rtl/>
        </w:rPr>
        <w:t>הבנתי ששמים לי על השולחן חוק אחר.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21" w:name="ET_speaker_גור_בליי_13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8C58D6">
      <w:pPr>
        <w:rPr>
          <w:rtl/>
        </w:rPr>
      </w:pPr>
      <w:r>
        <w:rPr>
          <w:rFonts w:hint="cs"/>
          <w:rtl/>
        </w:rPr>
        <w:t>תוספת</w:t>
      </w:r>
      <w:r w:rsidR="008C58D6">
        <w:rPr>
          <w:rFonts w:hint="cs"/>
          <w:rtl/>
        </w:rPr>
        <w:t>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22" w:name="ET_speaker_טלי_פלוסקוב_14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BC5368">
      <w:pPr>
        <w:rPr>
          <w:rtl/>
        </w:rPr>
      </w:pPr>
      <w:r>
        <w:rPr>
          <w:rFonts w:hint="cs"/>
          <w:rtl/>
        </w:rPr>
        <w:t xml:space="preserve">אם אני לא מסכימה? </w:t>
      </w:r>
      <w:r w:rsidR="008C58D6">
        <w:rPr>
          <w:rFonts w:hint="cs"/>
          <w:rtl/>
        </w:rPr>
        <w:t>אני כבר רוצה</w:t>
      </w:r>
      <w:r>
        <w:rPr>
          <w:rFonts w:hint="cs"/>
          <w:rtl/>
        </w:rPr>
        <w:t xml:space="preserve"> להסתייג</w:t>
      </w:r>
      <w:r w:rsidR="008C58D6">
        <w:rPr>
          <w:rFonts w:hint="cs"/>
          <w:rtl/>
        </w:rPr>
        <w:t>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23" w:name="ET_speaker_גור_בליי_15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8C58D6" w:rsidRDefault="008C58D6" w:rsidP="008C58D6">
      <w:pPr>
        <w:pStyle w:val="KeepWithNext"/>
        <w:rPr>
          <w:rtl/>
        </w:rPr>
      </w:pPr>
    </w:p>
    <w:p w:rsidR="008C58D6" w:rsidRDefault="00BC5368" w:rsidP="00BC5368">
      <w:pPr>
        <w:rPr>
          <w:rtl/>
        </w:rPr>
      </w:pPr>
      <w:r>
        <w:rPr>
          <w:rFonts w:hint="cs"/>
          <w:rtl/>
        </w:rPr>
        <w:t xml:space="preserve">צריך להגיש הסתייגות לפני ההצבעה על החוק. </w:t>
      </w:r>
      <w:bookmarkStart w:id="24" w:name="_ETM_Q1_325206"/>
      <w:bookmarkEnd w:id="24"/>
      <w:r>
        <w:rPr>
          <w:rFonts w:hint="cs"/>
          <w:rtl/>
        </w:rPr>
        <w:t xml:space="preserve">את יכולה להסתייג </w:t>
      </w:r>
      <w:r>
        <w:rPr>
          <w:rtl/>
        </w:rPr>
        <w:t>–</w:t>
      </w:r>
      <w:r>
        <w:rPr>
          <w:rFonts w:hint="cs"/>
          <w:rtl/>
        </w:rPr>
        <w:t xml:space="preserve"> או להסיר את המגבלה, או להאריך </w:t>
      </w:r>
      <w:bookmarkStart w:id="25" w:name="_ETM_Q1_332870"/>
      <w:bookmarkEnd w:id="25"/>
      <w:r>
        <w:rPr>
          <w:rFonts w:hint="cs"/>
          <w:rtl/>
        </w:rPr>
        <w:t xml:space="preserve">את מספר הימים, או את שניהם, </w:t>
      </w:r>
      <w:r w:rsidR="008C58D6">
        <w:rPr>
          <w:rFonts w:hint="cs"/>
          <w:rtl/>
        </w:rPr>
        <w:t>לחלופין.</w:t>
      </w:r>
    </w:p>
    <w:p w:rsidR="00BC5368" w:rsidRDefault="00BC5368" w:rsidP="008C58D6">
      <w:pPr>
        <w:pStyle w:val="a4"/>
        <w:keepNext/>
        <w:rPr>
          <w:rStyle w:val="TagStyle"/>
          <w:rtl/>
        </w:rPr>
      </w:pPr>
      <w:bookmarkStart w:id="26" w:name="ET_speaker_טלי_פלוסקוב_16"/>
    </w:p>
    <w:p w:rsidR="008C58D6" w:rsidRDefault="008C58D6" w:rsidP="008C58D6">
      <w:pPr>
        <w:pStyle w:val="a4"/>
        <w:keepNext/>
        <w:rPr>
          <w:rtl/>
        </w:rPr>
      </w:pPr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8C58D6">
      <w:pPr>
        <w:rPr>
          <w:rtl/>
        </w:rPr>
      </w:pPr>
      <w:r>
        <w:rPr>
          <w:rFonts w:hint="cs"/>
          <w:rtl/>
        </w:rPr>
        <w:t xml:space="preserve">אני לא יודעת באיזה שלב אני יכולה להכניס, אז אני כבר אומרת: אני מגישה הסתייגות </w:t>
      </w:r>
      <w:r>
        <w:rPr>
          <w:rtl/>
        </w:rPr>
        <w:t>–</w:t>
      </w:r>
      <w:r w:rsidR="00702CA8">
        <w:rPr>
          <w:rFonts w:hint="cs"/>
          <w:rtl/>
        </w:rPr>
        <w:t xml:space="preserve"> להשאיר </w:t>
      </w:r>
      <w:r>
        <w:rPr>
          <w:rFonts w:hint="cs"/>
          <w:rtl/>
        </w:rPr>
        <w:t>א</w:t>
      </w:r>
      <w:r w:rsidR="00702CA8">
        <w:rPr>
          <w:rFonts w:hint="cs"/>
          <w:rtl/>
        </w:rPr>
        <w:t>ת</w:t>
      </w:r>
      <w:r>
        <w:rPr>
          <w:rFonts w:hint="cs"/>
          <w:rtl/>
        </w:rPr>
        <w:t xml:space="preserve"> זה כמו שזה </w:t>
      </w:r>
      <w:r w:rsidR="0000031F">
        <w:rPr>
          <w:rFonts w:hint="cs"/>
          <w:rtl/>
        </w:rPr>
        <w:t xml:space="preserve">היה </w:t>
      </w:r>
      <w:r>
        <w:rPr>
          <w:rFonts w:hint="cs"/>
          <w:rtl/>
        </w:rPr>
        <w:t>במקורי, ללא הגבלת ימים.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f6"/>
        <w:keepNext/>
        <w:rPr>
          <w:rtl/>
        </w:rPr>
      </w:pPr>
      <w:bookmarkStart w:id="27" w:name="ET_yor_5110_17"/>
      <w:r w:rsidRPr="008C58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5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8C58D6">
      <w:pPr>
        <w:rPr>
          <w:rtl/>
        </w:rPr>
      </w:pPr>
      <w:r>
        <w:rPr>
          <w:rFonts w:hint="cs"/>
          <w:rtl/>
        </w:rPr>
        <w:t xml:space="preserve">כלומר לבטל את </w:t>
      </w:r>
      <w:r w:rsidR="0000031F">
        <w:rPr>
          <w:rFonts w:hint="cs"/>
          <w:rtl/>
        </w:rPr>
        <w:t>ה</w:t>
      </w:r>
      <w:r>
        <w:rPr>
          <w:rFonts w:hint="cs"/>
          <w:rtl/>
        </w:rPr>
        <w:t>סעיף</w:t>
      </w:r>
      <w:r w:rsidR="0000031F">
        <w:rPr>
          <w:rFonts w:hint="cs"/>
          <w:rtl/>
        </w:rPr>
        <w:t xml:space="preserve"> הנובע מסעיף</w:t>
      </w:r>
      <w:r>
        <w:rPr>
          <w:rFonts w:hint="cs"/>
          <w:rtl/>
        </w:rPr>
        <w:t xml:space="preserve"> 5ו.</w:t>
      </w:r>
    </w:p>
    <w:p w:rsidR="0000031F" w:rsidRDefault="0000031F" w:rsidP="0000031F">
      <w:pPr>
        <w:pStyle w:val="a4"/>
        <w:keepNext/>
        <w:rPr>
          <w:rStyle w:val="TagStyle"/>
          <w:rtl/>
        </w:rPr>
      </w:pPr>
      <w:bookmarkStart w:id="28" w:name="_ETM_Q1_360610"/>
      <w:bookmarkStart w:id="29" w:name="ET_speaker_טלי_פלוסקוב_58"/>
      <w:bookmarkEnd w:id="28"/>
    </w:p>
    <w:p w:rsidR="0000031F" w:rsidRDefault="0000031F" w:rsidP="0000031F">
      <w:pPr>
        <w:pStyle w:val="a4"/>
        <w:keepNext/>
        <w:rPr>
          <w:rtl/>
        </w:rPr>
      </w:pPr>
      <w:bookmarkStart w:id="30" w:name="_ETM_Q1_364921"/>
      <w:bookmarkStart w:id="31" w:name="_ETM_Q1_365003"/>
      <w:bookmarkEnd w:id="30"/>
      <w:bookmarkEnd w:id="31"/>
      <w:r w:rsidRPr="0000031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00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00031F" w:rsidRDefault="0000031F" w:rsidP="0000031F">
      <w:pPr>
        <w:pStyle w:val="KeepWithNext"/>
        <w:rPr>
          <w:rtl/>
          <w:lang w:eastAsia="he-IL"/>
        </w:rPr>
      </w:pPr>
    </w:p>
    <w:p w:rsidR="0000031F" w:rsidRPr="0000031F" w:rsidRDefault="0000031F" w:rsidP="0000031F">
      <w:pPr>
        <w:rPr>
          <w:rtl/>
          <w:lang w:eastAsia="he-IL"/>
        </w:rPr>
      </w:pPr>
      <w:bookmarkStart w:id="32" w:name="_ETM_Q1_361336"/>
      <w:bookmarkStart w:id="33" w:name="_ETM_Q1_361361"/>
      <w:bookmarkEnd w:id="32"/>
      <w:bookmarkEnd w:id="33"/>
      <w:r>
        <w:rPr>
          <w:rFonts w:hint="cs"/>
          <w:rtl/>
          <w:lang w:eastAsia="he-IL"/>
        </w:rPr>
        <w:t>נכון.</w:t>
      </w:r>
    </w:p>
    <w:p w:rsidR="008C58D6" w:rsidRDefault="008C58D6" w:rsidP="008C58D6">
      <w:pPr>
        <w:pStyle w:val="a4"/>
        <w:keepNext/>
        <w:rPr>
          <w:rtl/>
        </w:rPr>
      </w:pPr>
      <w:bookmarkStart w:id="34" w:name="ET_speaker_גור_בליי_18"/>
      <w:r w:rsidRPr="008C58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325BB0">
      <w:pPr>
        <w:rPr>
          <w:rtl/>
        </w:rPr>
      </w:pPr>
      <w:r>
        <w:rPr>
          <w:rFonts w:hint="cs"/>
          <w:rtl/>
        </w:rPr>
        <w:t xml:space="preserve">אני רוצה שיהיה ברור </w:t>
      </w:r>
      <w:r>
        <w:rPr>
          <w:rtl/>
        </w:rPr>
        <w:t>–</w:t>
      </w:r>
      <w:r>
        <w:rPr>
          <w:rFonts w:hint="cs"/>
          <w:rtl/>
        </w:rPr>
        <w:t xml:space="preserve"> יושב-ראש ה</w:t>
      </w:r>
      <w:r w:rsidR="0000031F">
        <w:rPr>
          <w:rFonts w:hint="cs"/>
          <w:rtl/>
        </w:rPr>
        <w:t>ו</w:t>
      </w:r>
      <w:r>
        <w:rPr>
          <w:rFonts w:hint="cs"/>
          <w:rtl/>
        </w:rPr>
        <w:t xml:space="preserve">ועדה רוצה להכניס לנוסח הגבלה של חמישה ימים גם </w:t>
      </w:r>
      <w:r w:rsidR="0000031F">
        <w:rPr>
          <w:rFonts w:hint="cs"/>
          <w:rtl/>
        </w:rPr>
        <w:t xml:space="preserve">בחוק </w:t>
      </w:r>
      <w:bookmarkStart w:id="35" w:name="_ETM_Q1_373932"/>
      <w:bookmarkEnd w:id="35"/>
      <w:r w:rsidR="0000031F">
        <w:rPr>
          <w:rFonts w:hint="cs"/>
          <w:rtl/>
        </w:rPr>
        <w:t xml:space="preserve">המעצרים </w:t>
      </w:r>
      <w:r>
        <w:rPr>
          <w:rFonts w:hint="cs"/>
          <w:rtl/>
        </w:rPr>
        <w:t>וגם בחוק השי</w:t>
      </w:r>
      <w:r w:rsidR="00325BB0">
        <w:rPr>
          <w:rFonts w:hint="cs"/>
          <w:rtl/>
        </w:rPr>
        <w:t>פ</w:t>
      </w:r>
      <w:r>
        <w:rPr>
          <w:rFonts w:hint="cs"/>
          <w:rtl/>
        </w:rPr>
        <w:t xml:space="preserve">וט הצבאי. חברת הכנסת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מסתייגת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325BB0">
        <w:rPr>
          <w:rFonts w:hint="cs"/>
          <w:rtl/>
        </w:rPr>
        <w:t>יא רוצה שלא יהיה</w:t>
      </w:r>
      <w:r w:rsidR="0000031F">
        <w:rPr>
          <w:rFonts w:hint="cs"/>
          <w:rtl/>
        </w:rPr>
        <w:t xml:space="preserve"> מגבלה בשני המקומות</w:t>
      </w:r>
      <w:r w:rsidR="00325BB0">
        <w:rPr>
          <w:rFonts w:hint="cs"/>
          <w:rtl/>
        </w:rPr>
        <w:t>. הפרקליטות הצב</w:t>
      </w:r>
      <w:r>
        <w:rPr>
          <w:rFonts w:hint="cs"/>
          <w:rtl/>
        </w:rPr>
        <w:t>א</w:t>
      </w:r>
      <w:r w:rsidR="00325BB0">
        <w:rPr>
          <w:rFonts w:hint="cs"/>
          <w:rtl/>
        </w:rPr>
        <w:t>י</w:t>
      </w:r>
      <w:r>
        <w:rPr>
          <w:rFonts w:hint="cs"/>
          <w:rtl/>
        </w:rPr>
        <w:t>ת מבקשת להתייחס, כי זה משהו חדש מבחינתם.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f6"/>
        <w:keepNext/>
        <w:rPr>
          <w:rtl/>
        </w:rPr>
      </w:pPr>
      <w:bookmarkStart w:id="36" w:name="ET_yor_5110_19"/>
      <w:r w:rsidRPr="008C58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5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8C58D6">
      <w:pPr>
        <w:rPr>
          <w:rtl/>
        </w:rPr>
      </w:pPr>
      <w:r>
        <w:rPr>
          <w:rFonts w:hint="cs"/>
          <w:rtl/>
        </w:rPr>
        <w:t>אבל קיבלנו את עמדתם.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-"/>
        <w:keepNext/>
        <w:rPr>
          <w:rtl/>
        </w:rPr>
      </w:pPr>
      <w:bookmarkStart w:id="37" w:name="ET_speakercontinue_גור_בליי_20"/>
      <w:r w:rsidRPr="008C58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C5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8C58D6">
      <w:pPr>
        <w:rPr>
          <w:rtl/>
        </w:rPr>
      </w:pPr>
      <w:r>
        <w:rPr>
          <w:rFonts w:hint="cs"/>
          <w:rtl/>
        </w:rPr>
        <w:t>לא</w:t>
      </w:r>
      <w:r w:rsidR="0000031F">
        <w:rPr>
          <w:rFonts w:hint="cs"/>
          <w:rtl/>
        </w:rPr>
        <w:t>,</w:t>
      </w:r>
      <w:r>
        <w:rPr>
          <w:rFonts w:hint="cs"/>
          <w:rtl/>
        </w:rPr>
        <w:t xml:space="preserve"> זה הסנגוריה.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f6"/>
        <w:keepNext/>
        <w:rPr>
          <w:rtl/>
        </w:rPr>
      </w:pPr>
      <w:bookmarkStart w:id="38" w:name="ET_yor_5110_21"/>
      <w:r w:rsidRPr="008C58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5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8C58D6" w:rsidRDefault="008C58D6" w:rsidP="008C58D6">
      <w:pPr>
        <w:pStyle w:val="KeepWithNext"/>
        <w:rPr>
          <w:rtl/>
        </w:rPr>
      </w:pPr>
    </w:p>
    <w:p w:rsidR="008C58D6" w:rsidRDefault="0000031F" w:rsidP="008C58D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8C58D6">
        <w:rPr>
          <w:rFonts w:hint="cs"/>
          <w:rtl/>
        </w:rPr>
        <w:t>בבקשה.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4"/>
        <w:keepNext/>
        <w:rPr>
          <w:rtl/>
        </w:rPr>
      </w:pPr>
      <w:bookmarkStart w:id="39" w:name="ET_speaker_רביד_דנינו_22"/>
      <w:r w:rsidRPr="008C58D6">
        <w:rPr>
          <w:rStyle w:val="TagStyle"/>
          <w:rtl/>
        </w:rPr>
        <w:t xml:space="preserve"> &lt;&lt; דובר &gt;&gt; </w:t>
      </w:r>
      <w:r w:rsidR="007E328E">
        <w:rPr>
          <w:rtl/>
        </w:rPr>
        <w:t>רווית</w:t>
      </w:r>
      <w:r>
        <w:rPr>
          <w:rtl/>
        </w:rPr>
        <w:t xml:space="preserve"> דנינו:</w:t>
      </w:r>
      <w:r w:rsidRPr="008C58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8C58D6" w:rsidRDefault="008C58D6" w:rsidP="008C58D6">
      <w:pPr>
        <w:pStyle w:val="KeepWithNext"/>
        <w:rPr>
          <w:rtl/>
        </w:rPr>
      </w:pPr>
    </w:p>
    <w:p w:rsidR="00B50255" w:rsidRDefault="008C58D6" w:rsidP="00B50255">
      <w:pPr>
        <w:rPr>
          <w:rtl/>
        </w:rPr>
      </w:pPr>
      <w:r>
        <w:rPr>
          <w:rFonts w:hint="cs"/>
          <w:rtl/>
        </w:rPr>
        <w:t xml:space="preserve">שלום, </w:t>
      </w:r>
      <w:r w:rsidR="00B50255">
        <w:rPr>
          <w:rFonts w:hint="cs"/>
          <w:rtl/>
        </w:rPr>
        <w:t xml:space="preserve">אני רוצה להסביר את </w:t>
      </w:r>
      <w:bookmarkStart w:id="40" w:name="_ETM_Q1_425466"/>
      <w:bookmarkEnd w:id="40"/>
      <w:r w:rsidR="00B50255">
        <w:rPr>
          <w:rFonts w:hint="cs"/>
          <w:rtl/>
        </w:rPr>
        <w:t xml:space="preserve">המצב. </w:t>
      </w:r>
      <w:r>
        <w:rPr>
          <w:rFonts w:hint="cs"/>
          <w:rtl/>
        </w:rPr>
        <w:t xml:space="preserve">כפי שאמרנו בדיון </w:t>
      </w:r>
      <w:r w:rsidR="00B50255">
        <w:rPr>
          <w:rFonts w:hint="cs"/>
          <w:rtl/>
        </w:rPr>
        <w:t xml:space="preserve">הראשון, אנחנו מערכת מקבילה למערכת האזרחית, שמעמידה לדין חיילים. </w:t>
      </w:r>
      <w:bookmarkStart w:id="41" w:name="_ETM_Q1_433921"/>
      <w:bookmarkEnd w:id="41"/>
      <w:r w:rsidR="00B50255">
        <w:rPr>
          <w:rFonts w:hint="cs"/>
          <w:rtl/>
        </w:rPr>
        <w:t xml:space="preserve">אנחנו לקחנו על עצמנו שכל הסדר באזרחות ייקבע גם אצלנו, </w:t>
      </w:r>
      <w:r>
        <w:rPr>
          <w:rFonts w:hint="cs"/>
          <w:rtl/>
        </w:rPr>
        <w:t>כל עוד הדבר מתאפשר</w:t>
      </w:r>
      <w:r w:rsidR="00B50255">
        <w:rPr>
          <w:rFonts w:hint="cs"/>
          <w:rtl/>
        </w:rPr>
        <w:t xml:space="preserve"> מבחינת ההסדרים שקיימים במערכת שלנו</w:t>
      </w:r>
      <w:r>
        <w:rPr>
          <w:rFonts w:hint="cs"/>
          <w:rtl/>
        </w:rPr>
        <w:t xml:space="preserve">. כשיש שוני, </w:t>
      </w:r>
      <w:r w:rsidR="00B50255">
        <w:rPr>
          <w:rFonts w:hint="cs"/>
          <w:rtl/>
        </w:rPr>
        <w:t>אנחנו בוחנים אותו.</w:t>
      </w:r>
    </w:p>
    <w:p w:rsidR="00B50255" w:rsidRDefault="00B50255" w:rsidP="00B50255">
      <w:pPr>
        <w:rPr>
          <w:rtl/>
        </w:rPr>
      </w:pPr>
      <w:bookmarkStart w:id="42" w:name="_ETM_Q1_448062"/>
      <w:bookmarkStart w:id="43" w:name="_ETM_Q1_448126"/>
      <w:bookmarkEnd w:id="42"/>
      <w:bookmarkEnd w:id="43"/>
    </w:p>
    <w:p w:rsidR="008C58D6" w:rsidRDefault="00B50255" w:rsidP="00B50255">
      <w:pPr>
        <w:rPr>
          <w:rtl/>
        </w:rPr>
      </w:pPr>
      <w:bookmarkStart w:id="44" w:name="_ETM_Q1_448205"/>
      <w:bookmarkStart w:id="45" w:name="_ETM_Q1_448271"/>
      <w:bookmarkEnd w:id="44"/>
      <w:bookmarkEnd w:id="45"/>
      <w:r>
        <w:rPr>
          <w:rFonts w:hint="cs"/>
          <w:rtl/>
        </w:rPr>
        <w:t xml:space="preserve">אם </w:t>
      </w:r>
      <w:bookmarkStart w:id="46" w:name="_ETM_Q1_448926"/>
      <w:bookmarkEnd w:id="46"/>
      <w:r>
        <w:rPr>
          <w:rFonts w:hint="cs"/>
          <w:rtl/>
        </w:rPr>
        <w:t>הוועדה בסופו של דבר תקבל את</w:t>
      </w:r>
      <w:r w:rsidR="008C58D6">
        <w:rPr>
          <w:rFonts w:hint="cs"/>
          <w:rtl/>
        </w:rPr>
        <w:t xml:space="preserve"> מגבלת חמשת הימים, ג</w:t>
      </w:r>
      <w:r>
        <w:rPr>
          <w:rFonts w:hint="cs"/>
          <w:rtl/>
        </w:rPr>
        <w:t>ם</w:t>
      </w:r>
      <w:r w:rsidR="008C58D6">
        <w:rPr>
          <w:rFonts w:hint="cs"/>
          <w:rtl/>
        </w:rPr>
        <w:t xml:space="preserve"> אנחנו רוצים לאמץ עקרונית את אותו הסדר. העני</w:t>
      </w:r>
      <w:r w:rsidR="00325BB0">
        <w:rPr>
          <w:rFonts w:hint="cs"/>
          <w:rtl/>
        </w:rPr>
        <w:t>י</w:t>
      </w:r>
      <w:r w:rsidR="008C58D6">
        <w:rPr>
          <w:rFonts w:hint="cs"/>
          <w:rtl/>
        </w:rPr>
        <w:t>ן הוא שאצלנו בחוק</w:t>
      </w:r>
      <w:r>
        <w:rPr>
          <w:rFonts w:hint="cs"/>
          <w:rtl/>
        </w:rPr>
        <w:t>,</w:t>
      </w:r>
      <w:r w:rsidR="008C58D6">
        <w:rPr>
          <w:rFonts w:hint="cs"/>
          <w:rtl/>
        </w:rPr>
        <w:t xml:space="preserve"> אין מלכתחילה ציון </w:t>
      </w:r>
      <w:r>
        <w:rPr>
          <w:rFonts w:hint="cs"/>
          <w:rtl/>
        </w:rPr>
        <w:t xml:space="preserve">של כמה ימים יכול השופט לעצור </w:t>
      </w:r>
      <w:r w:rsidR="008C58D6">
        <w:rPr>
          <w:rFonts w:hint="cs"/>
          <w:rtl/>
        </w:rPr>
        <w:t>בכל אחת</w:t>
      </w:r>
      <w:r>
        <w:rPr>
          <w:rFonts w:hint="cs"/>
          <w:rtl/>
        </w:rPr>
        <w:t xml:space="preserve"> מההחלטות שלו</w:t>
      </w:r>
      <w:r w:rsidR="008C58D6">
        <w:rPr>
          <w:rFonts w:hint="cs"/>
          <w:rtl/>
        </w:rPr>
        <w:t>. יש המקסימום, בדיוק כפי שיש במערכת האזר</w:t>
      </w:r>
      <w:r w:rsidR="00325BB0">
        <w:rPr>
          <w:rFonts w:hint="cs"/>
          <w:rtl/>
        </w:rPr>
        <w:t>ח</w:t>
      </w:r>
      <w:r w:rsidR="008C58D6">
        <w:rPr>
          <w:rFonts w:hint="cs"/>
          <w:rtl/>
        </w:rPr>
        <w:t xml:space="preserve">ית </w:t>
      </w:r>
      <w:r w:rsidR="008C58D6">
        <w:rPr>
          <w:rtl/>
        </w:rPr>
        <w:t>–</w:t>
      </w:r>
      <w:r w:rsidR="008C58D6">
        <w:rPr>
          <w:rFonts w:hint="cs"/>
          <w:rtl/>
        </w:rPr>
        <w:t xml:space="preserve"> מק</w:t>
      </w:r>
      <w:r w:rsidR="00325BB0">
        <w:rPr>
          <w:rFonts w:hint="cs"/>
          <w:rtl/>
        </w:rPr>
        <w:t>סימום</w:t>
      </w:r>
      <w:r w:rsidR="008C58D6">
        <w:rPr>
          <w:rFonts w:hint="cs"/>
          <w:rtl/>
        </w:rPr>
        <w:t xml:space="preserve"> 30 ימים. </w:t>
      </w:r>
      <w:r>
        <w:rPr>
          <w:rFonts w:hint="cs"/>
          <w:rtl/>
        </w:rPr>
        <w:t xml:space="preserve">בגלל שאין אצלנו הציון של מספר הימים, </w:t>
      </w:r>
      <w:bookmarkStart w:id="47" w:name="_ETM_Q1_474138"/>
      <w:bookmarkEnd w:id="47"/>
      <w:r w:rsidR="008C58D6">
        <w:rPr>
          <w:rFonts w:hint="cs"/>
          <w:rtl/>
        </w:rPr>
        <w:t>אנחנו לא יכו</w:t>
      </w:r>
      <w:r>
        <w:rPr>
          <w:rFonts w:hint="cs"/>
          <w:rtl/>
        </w:rPr>
        <w:t>ל</w:t>
      </w:r>
      <w:r w:rsidR="008C58D6">
        <w:rPr>
          <w:rFonts w:hint="cs"/>
          <w:rtl/>
        </w:rPr>
        <w:t xml:space="preserve">ים טכנית להכניס </w:t>
      </w:r>
      <w:r>
        <w:rPr>
          <w:rFonts w:hint="cs"/>
          <w:rtl/>
        </w:rPr>
        <w:t xml:space="preserve">את זה </w:t>
      </w:r>
      <w:r w:rsidR="008C58D6">
        <w:rPr>
          <w:rFonts w:hint="cs"/>
          <w:rtl/>
        </w:rPr>
        <w:t xml:space="preserve">על גבי מגבלה </w:t>
      </w:r>
      <w:r>
        <w:rPr>
          <w:rFonts w:hint="cs"/>
          <w:rtl/>
        </w:rPr>
        <w:t xml:space="preserve">שמלכתחילה </w:t>
      </w:r>
      <w:r w:rsidR="008C58D6">
        <w:rPr>
          <w:rFonts w:hint="cs"/>
          <w:rtl/>
        </w:rPr>
        <w:t>לא קיימת.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af6"/>
        <w:keepNext/>
        <w:rPr>
          <w:rtl/>
        </w:rPr>
      </w:pPr>
      <w:bookmarkStart w:id="48" w:name="ET_yor_5110_23"/>
      <w:r w:rsidRPr="008C58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58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8C58D6" w:rsidRDefault="008C58D6" w:rsidP="008C58D6">
      <w:pPr>
        <w:pStyle w:val="KeepWithNext"/>
        <w:rPr>
          <w:rtl/>
        </w:rPr>
      </w:pPr>
    </w:p>
    <w:p w:rsidR="008C58D6" w:rsidRDefault="008C58D6" w:rsidP="00B50255">
      <w:pPr>
        <w:rPr>
          <w:rtl/>
        </w:rPr>
      </w:pPr>
      <w:r>
        <w:rPr>
          <w:rFonts w:hint="cs"/>
          <w:rtl/>
        </w:rPr>
        <w:t>זה לא מדויק, כי ההסתייגות שלנו אומרת</w:t>
      </w:r>
      <w:r w:rsidR="00B50255">
        <w:rPr>
          <w:rFonts w:hint="cs"/>
          <w:rtl/>
        </w:rPr>
        <w:t>,</w:t>
      </w:r>
      <w:r>
        <w:rPr>
          <w:rFonts w:hint="cs"/>
          <w:rtl/>
        </w:rPr>
        <w:t xml:space="preserve"> שרק בהינתן ששיקול הקורונה היה השיקול המכריע, שרק בגללו </w:t>
      </w:r>
      <w:r>
        <w:rPr>
          <w:rtl/>
        </w:rPr>
        <w:t>–</w:t>
      </w:r>
      <w:r w:rsidR="00B50255">
        <w:rPr>
          <w:rFonts w:hint="cs"/>
          <w:rtl/>
        </w:rPr>
        <w:t xml:space="preserve"> כי כל הסיבות האחרות היו</w:t>
      </w:r>
      <w:r>
        <w:rPr>
          <w:rFonts w:hint="cs"/>
          <w:rtl/>
        </w:rPr>
        <w:t xml:space="preserve"> אמורות, </w:t>
      </w:r>
      <w:r w:rsidR="00B50255">
        <w:rPr>
          <w:rFonts w:hint="cs"/>
          <w:rtl/>
        </w:rPr>
        <w:t xml:space="preserve">נגיד, </w:t>
      </w:r>
      <w:r>
        <w:rPr>
          <w:rFonts w:hint="cs"/>
          <w:rtl/>
        </w:rPr>
        <w:t xml:space="preserve">לשחרר, השופט </w:t>
      </w:r>
      <w:r w:rsidR="00B50255">
        <w:rPr>
          <w:rFonts w:hint="cs"/>
          <w:rtl/>
        </w:rPr>
        <w:t xml:space="preserve">מאריך את המעצר </w:t>
      </w:r>
      <w:r w:rsidR="00B50255">
        <w:rPr>
          <w:rtl/>
        </w:rPr>
        <w:t>–</w:t>
      </w:r>
      <w:r w:rsidR="00B50255">
        <w:rPr>
          <w:rFonts w:hint="cs"/>
          <w:rtl/>
        </w:rPr>
        <w:t xml:space="preserve"> אז אנחנו מגבילים את זה לחמישה ימים. זה נכון גם לשיפוט צבאי </w:t>
      </w:r>
      <w:bookmarkStart w:id="49" w:name="_ETM_Q1_509635"/>
      <w:bookmarkEnd w:id="49"/>
      <w:r w:rsidR="00B50255">
        <w:rPr>
          <w:rFonts w:hint="cs"/>
          <w:rtl/>
        </w:rPr>
        <w:t>כמו ל</w:t>
      </w:r>
      <w:r>
        <w:rPr>
          <w:rFonts w:hint="cs"/>
          <w:rtl/>
        </w:rPr>
        <w:t xml:space="preserve">שיפוט אזרחי. </w:t>
      </w:r>
    </w:p>
    <w:p w:rsidR="008C58D6" w:rsidRDefault="008C58D6" w:rsidP="008C58D6">
      <w:pPr>
        <w:rPr>
          <w:rtl/>
        </w:rPr>
      </w:pPr>
    </w:p>
    <w:p w:rsidR="008C58D6" w:rsidRDefault="008C58D6" w:rsidP="008C58D6">
      <w:pPr>
        <w:pStyle w:val="-"/>
        <w:keepNext/>
        <w:rPr>
          <w:rtl/>
        </w:rPr>
      </w:pPr>
      <w:bookmarkStart w:id="50" w:name="ET_speakercontinue_רביד_דנינו_24"/>
      <w:r w:rsidRPr="008C58D6">
        <w:rPr>
          <w:rStyle w:val="TagStyle"/>
          <w:rtl/>
        </w:rPr>
        <w:t xml:space="preserve"> &lt;&lt; דובר_המשך &gt;&gt; </w:t>
      </w:r>
      <w:r w:rsidR="007E328E">
        <w:rPr>
          <w:rtl/>
        </w:rPr>
        <w:t>רווית</w:t>
      </w:r>
      <w:r>
        <w:rPr>
          <w:rtl/>
        </w:rPr>
        <w:t xml:space="preserve"> דנינו:</w:t>
      </w:r>
      <w:r w:rsidRPr="008C5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"/>
    </w:p>
    <w:p w:rsidR="008C58D6" w:rsidRDefault="008C58D6" w:rsidP="008C58D6">
      <w:pPr>
        <w:pStyle w:val="KeepWithNext"/>
        <w:rPr>
          <w:rtl/>
        </w:rPr>
      </w:pPr>
    </w:p>
    <w:p w:rsidR="000924AF" w:rsidRDefault="00B50255" w:rsidP="005D7604">
      <w:pPr>
        <w:rPr>
          <w:rtl/>
        </w:rPr>
      </w:pPr>
      <w:r>
        <w:rPr>
          <w:rFonts w:hint="cs"/>
          <w:rtl/>
        </w:rPr>
        <w:t xml:space="preserve">אסביר. </w:t>
      </w:r>
      <w:r w:rsidR="000924AF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הזה </w:t>
      </w:r>
      <w:r w:rsidR="000924AF">
        <w:rPr>
          <w:rFonts w:hint="cs"/>
          <w:rtl/>
        </w:rPr>
        <w:t xml:space="preserve">תמיד חל כשקיימת מילה "מעצר". </w:t>
      </w:r>
      <w:r w:rsidR="005D7604">
        <w:rPr>
          <w:rFonts w:hint="cs"/>
          <w:rtl/>
        </w:rPr>
        <w:t xml:space="preserve">הוא אף פעם </w:t>
      </w:r>
      <w:r w:rsidR="000924AF">
        <w:rPr>
          <w:rFonts w:hint="cs"/>
          <w:rtl/>
        </w:rPr>
        <w:t xml:space="preserve">לא </w:t>
      </w:r>
      <w:r w:rsidR="005D7604">
        <w:rPr>
          <w:rFonts w:hint="cs"/>
          <w:rtl/>
        </w:rPr>
        <w:t xml:space="preserve">מדבר על </w:t>
      </w:r>
      <w:bookmarkStart w:id="51" w:name="_ETM_Q1_522014"/>
      <w:bookmarkEnd w:id="51"/>
      <w:r w:rsidR="005D7604">
        <w:rPr>
          <w:rFonts w:hint="cs"/>
          <w:rtl/>
        </w:rPr>
        <w:t xml:space="preserve">מעצר </w:t>
      </w:r>
      <w:r w:rsidR="000924AF">
        <w:rPr>
          <w:rFonts w:hint="cs"/>
          <w:rtl/>
        </w:rPr>
        <w:t>בגלל קורונה.</w:t>
      </w:r>
      <w:r w:rsidR="005D7604">
        <w:rPr>
          <w:rFonts w:hint="cs"/>
          <w:rtl/>
        </w:rPr>
        <w:t xml:space="preserve"> תמיד מיתוספת לזה עילת מעצר, גם בלי הקורונה.</w:t>
      </w:r>
    </w:p>
    <w:p w:rsidR="000924AF" w:rsidRDefault="000924AF" w:rsidP="000924AF">
      <w:pPr>
        <w:rPr>
          <w:rtl/>
        </w:rPr>
      </w:pPr>
    </w:p>
    <w:p w:rsidR="000924AF" w:rsidRDefault="000924AF" w:rsidP="000924AF">
      <w:pPr>
        <w:pStyle w:val="af6"/>
        <w:keepNext/>
        <w:rPr>
          <w:rtl/>
        </w:rPr>
      </w:pPr>
      <w:bookmarkStart w:id="52" w:name="ET_yor_5110_25"/>
      <w:r w:rsidRPr="000924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24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0924AF" w:rsidRDefault="000924AF" w:rsidP="000924AF">
      <w:pPr>
        <w:pStyle w:val="KeepWithNext"/>
        <w:rPr>
          <w:rtl/>
        </w:rPr>
      </w:pPr>
    </w:p>
    <w:p w:rsidR="000924AF" w:rsidRDefault="000924AF" w:rsidP="000924AF">
      <w:pPr>
        <w:rPr>
          <w:rtl/>
        </w:rPr>
      </w:pPr>
      <w:r>
        <w:rPr>
          <w:rFonts w:hint="cs"/>
          <w:rtl/>
        </w:rPr>
        <w:t>נכון.</w:t>
      </w:r>
    </w:p>
    <w:p w:rsidR="000924AF" w:rsidRDefault="000924AF" w:rsidP="000924AF">
      <w:pPr>
        <w:rPr>
          <w:rtl/>
        </w:rPr>
      </w:pPr>
    </w:p>
    <w:p w:rsidR="000924AF" w:rsidRDefault="000924AF" w:rsidP="000924AF">
      <w:pPr>
        <w:pStyle w:val="-"/>
        <w:keepNext/>
        <w:rPr>
          <w:rtl/>
        </w:rPr>
      </w:pPr>
      <w:bookmarkStart w:id="53" w:name="ET_speakercontinue_רביד_דנינו_26"/>
      <w:r w:rsidRPr="000924AF">
        <w:rPr>
          <w:rStyle w:val="TagStyle"/>
          <w:rtl/>
        </w:rPr>
        <w:lastRenderedPageBreak/>
        <w:t xml:space="preserve"> &lt;&lt; דובר_המשך &gt;&gt; </w:t>
      </w:r>
      <w:r w:rsidR="007E328E">
        <w:rPr>
          <w:rtl/>
        </w:rPr>
        <w:t>רווית</w:t>
      </w:r>
      <w:r>
        <w:rPr>
          <w:rtl/>
        </w:rPr>
        <w:t xml:space="preserve"> דנינו:</w:t>
      </w:r>
      <w:r w:rsidRPr="0009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"/>
    </w:p>
    <w:p w:rsidR="000924AF" w:rsidRDefault="000924AF" w:rsidP="000924AF">
      <w:pPr>
        <w:pStyle w:val="KeepWithNext"/>
        <w:rPr>
          <w:rtl/>
        </w:rPr>
      </w:pPr>
    </w:p>
    <w:p w:rsidR="000924AF" w:rsidRDefault="005D7604" w:rsidP="005D7604">
      <w:pPr>
        <w:rPr>
          <w:rtl/>
        </w:rPr>
      </w:pPr>
      <w:r>
        <w:rPr>
          <w:rFonts w:hint="cs"/>
          <w:rtl/>
        </w:rPr>
        <w:t>טכנית, מדובר רק בסעיפי</w:t>
      </w:r>
      <w:r w:rsidR="000924A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4" w:name="_ETM_Q1_536279"/>
      <w:bookmarkEnd w:id="54"/>
      <w:r w:rsidR="000924AF">
        <w:rPr>
          <w:rFonts w:hint="cs"/>
          <w:rtl/>
        </w:rPr>
        <w:t xml:space="preserve">של </w:t>
      </w:r>
      <w:r>
        <w:rPr>
          <w:rFonts w:hint="cs"/>
          <w:rtl/>
        </w:rPr>
        <w:t>המערכת ה</w:t>
      </w:r>
      <w:r w:rsidR="000924AF">
        <w:rPr>
          <w:rFonts w:hint="cs"/>
          <w:rtl/>
        </w:rPr>
        <w:t>אזרחי</w:t>
      </w:r>
      <w:r>
        <w:rPr>
          <w:rFonts w:hint="cs"/>
          <w:rtl/>
        </w:rPr>
        <w:t>ת</w:t>
      </w:r>
      <w:r w:rsidR="000924AF">
        <w:rPr>
          <w:rFonts w:hint="cs"/>
          <w:rtl/>
        </w:rPr>
        <w:t>.</w:t>
      </w:r>
    </w:p>
    <w:p w:rsidR="000924AF" w:rsidRDefault="000924AF" w:rsidP="000924AF">
      <w:pPr>
        <w:rPr>
          <w:rtl/>
        </w:rPr>
      </w:pPr>
    </w:p>
    <w:p w:rsidR="000924AF" w:rsidRDefault="000924AF" w:rsidP="000924AF">
      <w:pPr>
        <w:pStyle w:val="af6"/>
        <w:keepNext/>
        <w:rPr>
          <w:rtl/>
        </w:rPr>
      </w:pPr>
      <w:bookmarkStart w:id="55" w:name="ET_yor_5110_27"/>
      <w:r w:rsidRPr="000924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24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0924AF" w:rsidRDefault="000924AF" w:rsidP="000924AF">
      <w:pPr>
        <w:pStyle w:val="KeepWithNext"/>
        <w:rPr>
          <w:rtl/>
        </w:rPr>
      </w:pPr>
    </w:p>
    <w:p w:rsidR="000924AF" w:rsidRDefault="000924AF" w:rsidP="005D7604">
      <w:pPr>
        <w:rPr>
          <w:rtl/>
        </w:rPr>
      </w:pPr>
      <w:r>
        <w:rPr>
          <w:rFonts w:hint="cs"/>
          <w:rtl/>
        </w:rPr>
        <w:t>אם א</w:t>
      </w:r>
      <w:r w:rsidR="005D7604">
        <w:rPr>
          <w:rFonts w:hint="cs"/>
          <w:rtl/>
        </w:rPr>
        <w:t>נ</w:t>
      </w:r>
      <w:r>
        <w:rPr>
          <w:rFonts w:hint="cs"/>
          <w:rtl/>
        </w:rPr>
        <w:t>חנו מחליטים לקבל את זה לדין האזרחי, אתם מעדיפים שזה יהיה או לא יהיה בחוק השיפוט הצבאי?</w:t>
      </w:r>
    </w:p>
    <w:p w:rsidR="000924AF" w:rsidRDefault="000924AF" w:rsidP="000924AF">
      <w:pPr>
        <w:rPr>
          <w:rtl/>
        </w:rPr>
      </w:pPr>
    </w:p>
    <w:p w:rsidR="000924AF" w:rsidRDefault="000924AF" w:rsidP="000924AF">
      <w:pPr>
        <w:pStyle w:val="-"/>
        <w:keepNext/>
        <w:rPr>
          <w:rtl/>
        </w:rPr>
      </w:pPr>
      <w:bookmarkStart w:id="56" w:name="ET_speakercontinue_רביד_דנינו_28"/>
      <w:r w:rsidRPr="000924AF">
        <w:rPr>
          <w:rStyle w:val="TagStyle"/>
          <w:rtl/>
        </w:rPr>
        <w:t xml:space="preserve"> &lt;&lt; דובר_המשך &gt;&gt; </w:t>
      </w:r>
      <w:r w:rsidR="007E328E">
        <w:rPr>
          <w:rtl/>
        </w:rPr>
        <w:t>רווית</w:t>
      </w:r>
      <w:r>
        <w:rPr>
          <w:rtl/>
        </w:rPr>
        <w:t xml:space="preserve"> דנינו:</w:t>
      </w:r>
      <w:r w:rsidRPr="0009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"/>
    </w:p>
    <w:p w:rsidR="000924AF" w:rsidRDefault="000924AF" w:rsidP="000924AF">
      <w:pPr>
        <w:pStyle w:val="KeepWithNext"/>
        <w:rPr>
          <w:rtl/>
        </w:rPr>
      </w:pPr>
    </w:p>
    <w:p w:rsidR="000924AF" w:rsidRDefault="000924AF" w:rsidP="005D7604">
      <w:pPr>
        <w:rPr>
          <w:rtl/>
        </w:rPr>
      </w:pPr>
      <w:r>
        <w:rPr>
          <w:rFonts w:hint="cs"/>
          <w:rtl/>
        </w:rPr>
        <w:t xml:space="preserve">מה שקבענו </w:t>
      </w:r>
      <w:r>
        <w:rPr>
          <w:rtl/>
        </w:rPr>
        <w:t>–</w:t>
      </w:r>
      <w:r>
        <w:rPr>
          <w:rFonts w:hint="cs"/>
          <w:rtl/>
        </w:rPr>
        <w:t xml:space="preserve"> ופנינו בעני</w:t>
      </w:r>
      <w:r w:rsidR="005D7604">
        <w:rPr>
          <w:rFonts w:hint="cs"/>
          <w:rtl/>
        </w:rPr>
        <w:t>י</w:t>
      </w:r>
      <w:r>
        <w:rPr>
          <w:rFonts w:hint="cs"/>
          <w:rtl/>
        </w:rPr>
        <w:t>ן הזה</w:t>
      </w:r>
      <w:r w:rsidR="005D7604">
        <w:rPr>
          <w:rFonts w:hint="cs"/>
          <w:rtl/>
        </w:rPr>
        <w:t>,</w:t>
      </w:r>
      <w:r>
        <w:rPr>
          <w:rFonts w:hint="cs"/>
          <w:rtl/>
        </w:rPr>
        <w:t xml:space="preserve"> והתובע הצבאי הראשי נ</w:t>
      </w:r>
      <w:r w:rsidR="005D7604">
        <w:rPr>
          <w:rFonts w:hint="cs"/>
          <w:rtl/>
        </w:rPr>
        <w:t>ת</w:t>
      </w:r>
      <w:r>
        <w:rPr>
          <w:rFonts w:hint="cs"/>
          <w:rtl/>
        </w:rPr>
        <w:t xml:space="preserve">ן הסכמתו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7604">
        <w:rPr>
          <w:rFonts w:hint="cs"/>
          <w:rtl/>
        </w:rPr>
        <w:t xml:space="preserve">בגלל שיש לנו קושי להכניס את זה לחוק, התביעה </w:t>
      </w:r>
      <w:bookmarkStart w:id="57" w:name="_ETM_Q1_557981"/>
      <w:bookmarkEnd w:id="57"/>
      <w:r w:rsidR="005D7604">
        <w:rPr>
          <w:rFonts w:hint="cs"/>
          <w:rtl/>
        </w:rPr>
        <w:t xml:space="preserve">הצבאית </w:t>
      </w:r>
      <w:r>
        <w:rPr>
          <w:rFonts w:hint="cs"/>
          <w:rtl/>
        </w:rPr>
        <w:t>לוקחת על עצמה שאם בנוסח האזרחי מתקבלת מגבלת חמשת הימ</w:t>
      </w:r>
      <w:r w:rsidR="005D7604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5D7604">
        <w:rPr>
          <w:rFonts w:hint="cs"/>
          <w:rtl/>
        </w:rPr>
        <w:t xml:space="preserve">התביעה הצבאית לא תגיש בקשה למעצר- - - </w:t>
      </w:r>
      <w:bookmarkStart w:id="58" w:name="_ETM_Q1_568331"/>
      <w:bookmarkEnd w:id="58"/>
      <w:r>
        <w:rPr>
          <w:rFonts w:hint="cs"/>
          <w:rtl/>
        </w:rPr>
        <w:t xml:space="preserve"> בכל פעם במקרה שבו מתקיימות הנסיבות של </w:t>
      </w:r>
      <w:r w:rsidR="005D7604">
        <w:rPr>
          <w:rFonts w:hint="cs"/>
          <w:rtl/>
        </w:rPr>
        <w:t>התיקון ה</w:t>
      </w:r>
      <w:r>
        <w:rPr>
          <w:rFonts w:hint="cs"/>
          <w:rtl/>
        </w:rPr>
        <w:t>זה.</w:t>
      </w:r>
    </w:p>
    <w:p w:rsidR="000924AF" w:rsidRDefault="000924AF" w:rsidP="000924AF">
      <w:pPr>
        <w:rPr>
          <w:rtl/>
        </w:rPr>
      </w:pPr>
    </w:p>
    <w:p w:rsidR="000924AF" w:rsidRDefault="000924AF" w:rsidP="000924AF">
      <w:pPr>
        <w:pStyle w:val="af6"/>
        <w:keepNext/>
        <w:rPr>
          <w:rtl/>
        </w:rPr>
      </w:pPr>
      <w:bookmarkStart w:id="59" w:name="ET_yor_5110_29"/>
      <w:r w:rsidRPr="000924A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24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0924AF" w:rsidRDefault="000924AF" w:rsidP="000924AF">
      <w:pPr>
        <w:pStyle w:val="KeepWithNext"/>
        <w:rPr>
          <w:rtl/>
        </w:rPr>
      </w:pPr>
    </w:p>
    <w:p w:rsidR="00FC3DB5" w:rsidRDefault="000924AF" w:rsidP="000924AF">
      <w:pPr>
        <w:rPr>
          <w:rtl/>
        </w:rPr>
      </w:pPr>
      <w:r>
        <w:rPr>
          <w:rFonts w:hint="cs"/>
          <w:rtl/>
        </w:rPr>
        <w:t>אנחנו צריכים לעשות חוק. עמדתכם היא ש</w:t>
      </w:r>
      <w:r w:rsidR="005D7604">
        <w:rPr>
          <w:rFonts w:hint="cs"/>
          <w:rtl/>
        </w:rPr>
        <w:t xml:space="preserve">הייתם רוצים </w:t>
      </w:r>
      <w:proofErr w:type="spellStart"/>
      <w:r w:rsidR="005D7604">
        <w:rPr>
          <w:rFonts w:hint="cs"/>
          <w:rtl/>
        </w:rPr>
        <w:t>ש</w:t>
      </w:r>
      <w:r>
        <w:rPr>
          <w:rFonts w:hint="cs"/>
          <w:rtl/>
        </w:rPr>
        <w:t>ב</w:t>
      </w:r>
      <w:r w:rsidR="00FC3DB5">
        <w:rPr>
          <w:rFonts w:hint="cs"/>
          <w:rtl/>
        </w:rPr>
        <w:t>חש"צ</w:t>
      </w:r>
      <w:proofErr w:type="spellEnd"/>
      <w:r w:rsidR="005D7604">
        <w:rPr>
          <w:rFonts w:hint="cs"/>
          <w:rtl/>
        </w:rPr>
        <w:t xml:space="preserve"> יהיה סעיף מקביל, או לא יהיה </w:t>
      </w:r>
      <w:bookmarkStart w:id="60" w:name="_ETM_Q1_584020"/>
      <w:bookmarkEnd w:id="60"/>
      <w:r w:rsidR="005D7604">
        <w:rPr>
          <w:rFonts w:hint="cs"/>
          <w:rtl/>
        </w:rPr>
        <w:t>סעיף מקביל</w:t>
      </w:r>
      <w:r w:rsidR="00FC3DB5">
        <w:rPr>
          <w:rFonts w:hint="cs"/>
          <w:rtl/>
        </w:rPr>
        <w:t>?</w:t>
      </w:r>
    </w:p>
    <w:p w:rsidR="00FC3DB5" w:rsidRDefault="00FC3DB5" w:rsidP="000924AF">
      <w:pPr>
        <w:rPr>
          <w:rtl/>
        </w:rPr>
      </w:pPr>
    </w:p>
    <w:p w:rsidR="00FC3DB5" w:rsidRDefault="00FC3DB5" w:rsidP="00FC3DB5">
      <w:pPr>
        <w:pStyle w:val="-"/>
        <w:keepNext/>
        <w:rPr>
          <w:rtl/>
        </w:rPr>
      </w:pPr>
      <w:bookmarkStart w:id="61" w:name="ET_speakercontinue_רביד_דנינו_30"/>
      <w:r w:rsidRPr="00FC3DB5">
        <w:rPr>
          <w:rStyle w:val="TagStyle"/>
          <w:rtl/>
        </w:rPr>
        <w:t xml:space="preserve"> &lt;&lt; דובר_המשך &gt;&gt; </w:t>
      </w:r>
      <w:r w:rsidR="007E328E">
        <w:rPr>
          <w:rtl/>
        </w:rPr>
        <w:t>רווית</w:t>
      </w:r>
      <w:r>
        <w:rPr>
          <w:rtl/>
        </w:rPr>
        <w:t xml:space="preserve"> דנינו:</w:t>
      </w:r>
      <w:r w:rsidRPr="00FC3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"/>
    </w:p>
    <w:p w:rsidR="00FC3DB5" w:rsidRDefault="00FC3DB5" w:rsidP="00FC3DB5">
      <w:pPr>
        <w:pStyle w:val="KeepWithNext"/>
        <w:rPr>
          <w:rtl/>
        </w:rPr>
      </w:pPr>
    </w:p>
    <w:p w:rsidR="00FC3DB5" w:rsidRDefault="005D7604" w:rsidP="005D7604">
      <w:pPr>
        <w:rPr>
          <w:rtl/>
        </w:rPr>
      </w:pPr>
      <w:r>
        <w:rPr>
          <w:rFonts w:hint="cs"/>
          <w:rtl/>
        </w:rPr>
        <w:t xml:space="preserve">עמדתנו היא שלא נכניס בתוך </w:t>
      </w:r>
      <w:proofErr w:type="spellStart"/>
      <w:r>
        <w:rPr>
          <w:rFonts w:hint="cs"/>
          <w:rtl/>
        </w:rPr>
        <w:t>החש"צ</w:t>
      </w:r>
      <w:proofErr w:type="spellEnd"/>
      <w:r>
        <w:rPr>
          <w:rFonts w:hint="cs"/>
          <w:rtl/>
        </w:rPr>
        <w:t xml:space="preserve"> סעיף מקביל. זה </w:t>
      </w:r>
      <w:bookmarkStart w:id="62" w:name="_ETM_Q1_588665"/>
      <w:bookmarkEnd w:id="62"/>
      <w:r>
        <w:rPr>
          <w:rFonts w:hint="cs"/>
          <w:rtl/>
        </w:rPr>
        <w:t xml:space="preserve">בעייתי מבחינה חקיקתית, אבל כן ניקח על עצמנו את </w:t>
      </w:r>
      <w:bookmarkStart w:id="63" w:name="_ETM_Q1_591533"/>
      <w:bookmarkEnd w:id="63"/>
      <w:r>
        <w:rPr>
          <w:rFonts w:hint="cs"/>
          <w:rtl/>
        </w:rPr>
        <w:t xml:space="preserve">המגבלה הזאת- - </w:t>
      </w:r>
    </w:p>
    <w:p w:rsidR="00FC3DB5" w:rsidRDefault="00FC3DB5" w:rsidP="00FC3DB5">
      <w:pPr>
        <w:rPr>
          <w:rtl/>
        </w:rPr>
      </w:pPr>
    </w:p>
    <w:p w:rsidR="00FC3DB5" w:rsidRDefault="00FC3DB5" w:rsidP="00FC3DB5">
      <w:pPr>
        <w:pStyle w:val="af6"/>
        <w:keepNext/>
        <w:rPr>
          <w:rtl/>
        </w:rPr>
      </w:pPr>
      <w:bookmarkStart w:id="64" w:name="ET_yor_5110_31"/>
      <w:r w:rsidRPr="00FC3D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3D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FC3DB5" w:rsidRDefault="00FC3DB5" w:rsidP="00FC3DB5">
      <w:pPr>
        <w:pStyle w:val="KeepWithNext"/>
        <w:rPr>
          <w:rtl/>
        </w:rPr>
      </w:pPr>
    </w:p>
    <w:p w:rsidR="00FC3DB5" w:rsidRDefault="005D7604" w:rsidP="00FC3DB5">
      <w:pPr>
        <w:rPr>
          <w:rtl/>
        </w:rPr>
      </w:pPr>
      <w:r>
        <w:rPr>
          <w:rFonts w:hint="cs"/>
          <w:rtl/>
        </w:rPr>
        <w:t>הבנתי את העמדה. מישהו מחברי הכנ</w:t>
      </w:r>
      <w:r w:rsidR="00FC3DB5">
        <w:rPr>
          <w:rFonts w:hint="cs"/>
          <w:rtl/>
        </w:rPr>
        <w:t>ס</w:t>
      </w:r>
      <w:r>
        <w:rPr>
          <w:rFonts w:hint="cs"/>
          <w:rtl/>
        </w:rPr>
        <w:t>ת</w:t>
      </w:r>
      <w:r w:rsidR="00FC3DB5">
        <w:rPr>
          <w:rFonts w:hint="cs"/>
          <w:rtl/>
        </w:rPr>
        <w:t xml:space="preserve"> רוצה להתייחס?</w:t>
      </w:r>
    </w:p>
    <w:p w:rsidR="00FC3DB5" w:rsidRDefault="00FC3DB5" w:rsidP="00FC3DB5">
      <w:pPr>
        <w:rPr>
          <w:rtl/>
        </w:rPr>
      </w:pPr>
    </w:p>
    <w:p w:rsidR="00AF70E6" w:rsidRDefault="00FC3DB5" w:rsidP="00FC3DB5">
      <w:pPr>
        <w:rPr>
          <w:rtl/>
        </w:rPr>
      </w:pPr>
      <w:r>
        <w:rPr>
          <w:rFonts w:hint="cs"/>
          <w:rtl/>
        </w:rPr>
        <w:t>עמדתי היא שזה לא יהיה ב</w:t>
      </w:r>
      <w:r w:rsidR="005D7604">
        <w:rPr>
          <w:rFonts w:hint="cs"/>
          <w:rtl/>
        </w:rPr>
        <w:t>תוך ה</w:t>
      </w:r>
      <w:r>
        <w:rPr>
          <w:rFonts w:hint="cs"/>
          <w:rtl/>
        </w:rPr>
        <w:t>פרק הצבאי, בהסת</w:t>
      </w:r>
      <w:r w:rsidR="005D7604">
        <w:rPr>
          <w:rFonts w:hint="cs"/>
          <w:rtl/>
        </w:rPr>
        <w:t>מך על הדבר</w:t>
      </w:r>
      <w:r>
        <w:rPr>
          <w:rFonts w:hint="cs"/>
          <w:rtl/>
        </w:rPr>
        <w:t>י</w:t>
      </w:r>
      <w:r w:rsidR="005D7604">
        <w:rPr>
          <w:rFonts w:hint="cs"/>
          <w:rtl/>
        </w:rPr>
        <w:t>ם</w:t>
      </w:r>
      <w:r>
        <w:rPr>
          <w:rFonts w:hint="cs"/>
          <w:rtl/>
        </w:rPr>
        <w:t xml:space="preserve"> שאמרה </w:t>
      </w:r>
      <w:r w:rsidR="007E328E">
        <w:rPr>
          <w:rFonts w:hint="cs"/>
          <w:rtl/>
        </w:rPr>
        <w:t>רווית</w:t>
      </w:r>
      <w:r>
        <w:rPr>
          <w:rFonts w:hint="cs"/>
          <w:rtl/>
        </w:rPr>
        <w:t xml:space="preserve"> דנינו. </w:t>
      </w:r>
      <w:r w:rsidR="005D7604">
        <w:rPr>
          <w:rFonts w:hint="cs"/>
          <w:rtl/>
        </w:rPr>
        <w:t>אנחנו יודעים את עמדתה של הסנגוריה הצבאית. זו עמדתי.</w:t>
      </w:r>
    </w:p>
    <w:p w:rsidR="00AF70E6" w:rsidRDefault="00AF70E6" w:rsidP="00FC3DB5">
      <w:pPr>
        <w:rPr>
          <w:rtl/>
        </w:rPr>
      </w:pPr>
    </w:p>
    <w:p w:rsidR="00AF70E6" w:rsidRDefault="00AF70E6" w:rsidP="00AF70E6">
      <w:pPr>
        <w:pStyle w:val="a4"/>
        <w:keepNext/>
        <w:rPr>
          <w:rtl/>
        </w:rPr>
      </w:pPr>
      <w:bookmarkStart w:id="65" w:name="ET_speaker_גור_בליי_32"/>
      <w:r w:rsidRPr="00AF70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7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AF70E6" w:rsidRDefault="00AF70E6" w:rsidP="00AF70E6">
      <w:pPr>
        <w:pStyle w:val="KeepWithNext"/>
        <w:rPr>
          <w:rtl/>
        </w:rPr>
      </w:pPr>
    </w:p>
    <w:p w:rsidR="00AF70E6" w:rsidRDefault="00AF70E6" w:rsidP="008F4E6C">
      <w:pPr>
        <w:rPr>
          <w:rtl/>
        </w:rPr>
      </w:pPr>
      <w:r>
        <w:rPr>
          <w:rFonts w:hint="cs"/>
          <w:rtl/>
        </w:rPr>
        <w:t>לאור מה שאמר היושב-ראש</w:t>
      </w:r>
      <w:r w:rsidR="008F4E6C">
        <w:rPr>
          <w:rFonts w:hint="cs"/>
          <w:rtl/>
        </w:rPr>
        <w:t>,</w:t>
      </w:r>
      <w:r>
        <w:rPr>
          <w:rFonts w:hint="cs"/>
          <w:rtl/>
        </w:rPr>
        <w:t xml:space="preserve"> הנוסח הוא זה שהי</w:t>
      </w:r>
      <w:r w:rsidR="008F4E6C">
        <w:rPr>
          <w:rFonts w:hint="cs"/>
          <w:rtl/>
        </w:rPr>
        <w:t>ה</w:t>
      </w:r>
      <w:r>
        <w:rPr>
          <w:rFonts w:hint="cs"/>
          <w:rtl/>
        </w:rPr>
        <w:t xml:space="preserve"> בפניכם</w:t>
      </w:r>
      <w:r w:rsidR="00ED7A6E">
        <w:rPr>
          <w:rFonts w:hint="cs"/>
          <w:rtl/>
        </w:rPr>
        <w:t>,</w:t>
      </w:r>
      <w:r>
        <w:rPr>
          <w:rFonts w:hint="cs"/>
          <w:rtl/>
        </w:rPr>
        <w:t xml:space="preserve"> ושהוקרא</w:t>
      </w:r>
      <w:r w:rsidR="008F4E6C">
        <w:rPr>
          <w:rFonts w:hint="cs"/>
          <w:rtl/>
        </w:rPr>
        <w:t>,</w:t>
      </w:r>
      <w:r>
        <w:rPr>
          <w:rFonts w:hint="cs"/>
          <w:rtl/>
        </w:rPr>
        <w:t xml:space="preserve"> ושמקביל </w:t>
      </w:r>
      <w:r w:rsidR="008F4E6C">
        <w:rPr>
          <w:rFonts w:hint="cs"/>
          <w:rtl/>
        </w:rPr>
        <w:t>בצווים ובמעצרים,</w:t>
      </w:r>
      <w:bookmarkStart w:id="66" w:name="_ETM_Q1_646873"/>
      <w:bookmarkStart w:id="67" w:name="_ETM_Q1_646941"/>
      <w:bookmarkEnd w:id="66"/>
      <w:bookmarkEnd w:id="67"/>
      <w:r w:rsidR="008F4E6C">
        <w:rPr>
          <w:rFonts w:hint="cs"/>
          <w:rtl/>
        </w:rPr>
        <w:t xml:space="preserve"> </w:t>
      </w:r>
      <w:r>
        <w:rPr>
          <w:rFonts w:hint="cs"/>
          <w:rtl/>
        </w:rPr>
        <w:t>למעט הנושא</w:t>
      </w:r>
      <w:r w:rsidR="00E611E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החמישה ימים, </w:t>
      </w:r>
      <w:r w:rsidR="0065502B">
        <w:rPr>
          <w:rFonts w:hint="cs"/>
          <w:rtl/>
        </w:rPr>
        <w:t xml:space="preserve">שהיושב-ראש אמר: הוא נכנס רק </w:t>
      </w:r>
      <w:r w:rsidR="00ED7A6E">
        <w:rPr>
          <w:rFonts w:hint="cs"/>
          <w:rtl/>
        </w:rPr>
        <w:t xml:space="preserve">לחוק המעצרים </w:t>
      </w:r>
      <w:r w:rsidR="00ED7A6E">
        <w:rPr>
          <w:rtl/>
        </w:rPr>
        <w:t>–</w:t>
      </w:r>
      <w:r w:rsidR="00ED7A6E">
        <w:rPr>
          <w:rFonts w:hint="cs"/>
          <w:rtl/>
        </w:rPr>
        <w:t xml:space="preserve"> לא נכנס לצבאי, ובצבאי הוא מתבסס על האמיר</w:t>
      </w:r>
      <w:r>
        <w:rPr>
          <w:rFonts w:hint="cs"/>
          <w:rtl/>
        </w:rPr>
        <w:t>ה</w:t>
      </w:r>
      <w:r w:rsidR="00ED7A6E">
        <w:rPr>
          <w:rFonts w:hint="cs"/>
          <w:rtl/>
        </w:rPr>
        <w:t xml:space="preserve"> </w:t>
      </w:r>
      <w:r>
        <w:rPr>
          <w:rFonts w:hint="cs"/>
          <w:rtl/>
        </w:rPr>
        <w:t>של הפרקליטות הצבאית</w:t>
      </w:r>
      <w:r w:rsidR="00ED7A6E">
        <w:rPr>
          <w:rFonts w:hint="cs"/>
          <w:rtl/>
        </w:rPr>
        <w:t xml:space="preserve"> שמנחה את עצמה באופן </w:t>
      </w:r>
      <w:proofErr w:type="spellStart"/>
      <w:r w:rsidR="00ED7A6E">
        <w:rPr>
          <w:rFonts w:hint="cs"/>
          <w:rtl/>
        </w:rPr>
        <w:t>וולנטרי</w:t>
      </w:r>
      <w:proofErr w:type="spellEnd"/>
      <w:r w:rsidR="00ED7A6E">
        <w:rPr>
          <w:rFonts w:hint="cs"/>
          <w:rtl/>
        </w:rPr>
        <w:t xml:space="preserve"> ל</w:t>
      </w:r>
      <w:bookmarkStart w:id="68" w:name="_ETM_Q1_680037"/>
      <w:bookmarkEnd w:id="68"/>
      <w:r w:rsidR="00ED7A6E">
        <w:rPr>
          <w:rFonts w:hint="cs"/>
          <w:rtl/>
        </w:rPr>
        <w:t xml:space="preserve">א לבקש את זה </w:t>
      </w:r>
      <w:r w:rsidR="00ED7A6E">
        <w:rPr>
          <w:rtl/>
        </w:rPr>
        <w:t>–</w:t>
      </w:r>
      <w:r w:rsidR="00ED7A6E">
        <w:rPr>
          <w:rFonts w:hint="cs"/>
          <w:rtl/>
        </w:rPr>
        <w:t xml:space="preserve"> זה הנוסח</w:t>
      </w:r>
      <w:r>
        <w:rPr>
          <w:rFonts w:hint="cs"/>
          <w:rtl/>
        </w:rPr>
        <w:t>. מהנוסח הזה חברת הכנס</w:t>
      </w:r>
      <w:r w:rsidR="00E611E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אמרה: אני רוצה</w:t>
      </w:r>
      <w:r w:rsidR="00ED7A6E">
        <w:rPr>
          <w:rFonts w:hint="cs"/>
          <w:rtl/>
        </w:rPr>
        <w:t xml:space="preserve"> להסיר את המגבלה של החמישה ימים לחוק המעצרים</w:t>
      </w:r>
      <w:r>
        <w:rPr>
          <w:rFonts w:hint="cs"/>
          <w:rtl/>
        </w:rPr>
        <w:t>.</w:t>
      </w:r>
    </w:p>
    <w:p w:rsidR="00AF70E6" w:rsidRDefault="00AF70E6" w:rsidP="00AF70E6">
      <w:pPr>
        <w:rPr>
          <w:rtl/>
        </w:rPr>
      </w:pPr>
    </w:p>
    <w:p w:rsidR="00AF70E6" w:rsidRDefault="00AF70E6" w:rsidP="00AF70E6">
      <w:pPr>
        <w:pStyle w:val="af6"/>
        <w:keepNext/>
        <w:rPr>
          <w:rtl/>
        </w:rPr>
      </w:pPr>
      <w:bookmarkStart w:id="69" w:name="ET_yor_5110_33"/>
      <w:r w:rsidRPr="00AF70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7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AF70E6" w:rsidRDefault="00AF70E6" w:rsidP="00AF70E6">
      <w:pPr>
        <w:pStyle w:val="KeepWithNext"/>
        <w:rPr>
          <w:rtl/>
        </w:rPr>
      </w:pPr>
    </w:p>
    <w:p w:rsidR="00AF70E6" w:rsidRDefault="00ED7A6E" w:rsidP="008F4E6C">
      <w:pPr>
        <w:rPr>
          <w:rtl/>
        </w:rPr>
      </w:pPr>
      <w:r>
        <w:rPr>
          <w:rFonts w:hint="cs"/>
          <w:rtl/>
        </w:rPr>
        <w:t xml:space="preserve">תודה, גור. </w:t>
      </w:r>
      <w:r w:rsidR="00AF70E6">
        <w:rPr>
          <w:rFonts w:hint="cs"/>
          <w:rtl/>
        </w:rPr>
        <w:t>מי בעד ההסתייגות של חברת הכנסת</w:t>
      </w:r>
      <w:r w:rsidR="008F4E6C">
        <w:rPr>
          <w:rFonts w:hint="cs"/>
          <w:rtl/>
        </w:rPr>
        <w:t xml:space="preserve"> </w:t>
      </w:r>
      <w:bookmarkStart w:id="70" w:name="_ETM_Q1_655732"/>
      <w:bookmarkEnd w:id="70"/>
      <w:proofErr w:type="spellStart"/>
      <w:r w:rsidR="00AF70E6">
        <w:rPr>
          <w:rFonts w:hint="cs"/>
          <w:rtl/>
        </w:rPr>
        <w:t>פלוסקוב</w:t>
      </w:r>
      <w:proofErr w:type="spellEnd"/>
      <w:r w:rsidR="00AF70E6">
        <w:rPr>
          <w:rFonts w:hint="cs"/>
          <w:rtl/>
        </w:rPr>
        <w:t>? מי נגד?</w:t>
      </w:r>
      <w:r>
        <w:rPr>
          <w:rFonts w:hint="cs"/>
          <w:rtl/>
        </w:rPr>
        <w:t xml:space="preserve"> </w:t>
      </w:r>
    </w:p>
    <w:p w:rsidR="00AF70E6" w:rsidRDefault="00AF70E6" w:rsidP="00AF70E6">
      <w:pPr>
        <w:rPr>
          <w:rtl/>
        </w:rPr>
      </w:pPr>
    </w:p>
    <w:p w:rsidR="00AF70E6" w:rsidRPr="00E611E2" w:rsidRDefault="00AF70E6" w:rsidP="00E611E2">
      <w:pPr>
        <w:jc w:val="center"/>
        <w:rPr>
          <w:b/>
          <w:bCs/>
          <w:rtl/>
        </w:rPr>
      </w:pPr>
      <w:r w:rsidRPr="00E611E2">
        <w:rPr>
          <w:rFonts w:hint="cs"/>
          <w:b/>
          <w:bCs/>
          <w:rtl/>
        </w:rPr>
        <w:t>הצבעה</w:t>
      </w:r>
    </w:p>
    <w:p w:rsidR="00E611E2" w:rsidRDefault="00E611E2" w:rsidP="00E611E2">
      <w:pPr>
        <w:jc w:val="center"/>
        <w:rPr>
          <w:rtl/>
        </w:rPr>
      </w:pPr>
      <w:bookmarkStart w:id="71" w:name="_ETM_Q1_625720"/>
      <w:bookmarkStart w:id="72" w:name="_ETM_Q1_625798"/>
      <w:bookmarkEnd w:id="71"/>
      <w:bookmarkEnd w:id="72"/>
    </w:p>
    <w:p w:rsidR="00AF70E6" w:rsidRDefault="00AF70E6" w:rsidP="00E611E2">
      <w:pPr>
        <w:jc w:val="center"/>
        <w:rPr>
          <w:rtl/>
        </w:rPr>
      </w:pPr>
      <w:r>
        <w:rPr>
          <w:rFonts w:hint="cs"/>
          <w:rtl/>
        </w:rPr>
        <w:t>בעד</w:t>
      </w:r>
      <w:r w:rsidR="008F4E6C">
        <w:rPr>
          <w:rFonts w:hint="cs"/>
          <w:rtl/>
        </w:rPr>
        <w:t xml:space="preserve"> ההסתייגות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AF70E6" w:rsidRDefault="00AF70E6" w:rsidP="00E611E2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8F4E6C" w:rsidRDefault="008F4E6C" w:rsidP="00E611E2">
      <w:pPr>
        <w:jc w:val="center"/>
        <w:rPr>
          <w:rtl/>
        </w:rPr>
      </w:pPr>
      <w:bookmarkStart w:id="73" w:name="_ETM_Q1_641352"/>
      <w:bookmarkStart w:id="74" w:name="_ETM_Q1_641419"/>
      <w:bookmarkEnd w:id="73"/>
      <w:bookmarkEnd w:id="74"/>
      <w:r>
        <w:rPr>
          <w:rFonts w:hint="cs"/>
          <w:rtl/>
        </w:rPr>
        <w:t>ההסתייגות נתקבלה.</w:t>
      </w:r>
    </w:p>
    <w:p w:rsidR="00AF70E6" w:rsidRDefault="00AF70E6" w:rsidP="00AF70E6">
      <w:pPr>
        <w:rPr>
          <w:rtl/>
        </w:rPr>
      </w:pPr>
    </w:p>
    <w:p w:rsidR="00AF70E6" w:rsidRDefault="00AF70E6" w:rsidP="00AF70E6">
      <w:pPr>
        <w:rPr>
          <w:rtl/>
        </w:rPr>
      </w:pPr>
    </w:p>
    <w:p w:rsidR="00AF70E6" w:rsidRDefault="00AF70E6" w:rsidP="00AF70E6">
      <w:pPr>
        <w:pStyle w:val="af6"/>
        <w:keepNext/>
        <w:rPr>
          <w:rtl/>
        </w:rPr>
      </w:pPr>
      <w:bookmarkStart w:id="75" w:name="ET_yor_5110_34"/>
      <w:r w:rsidRPr="00AF70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7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AF70E6" w:rsidRDefault="00AF70E6" w:rsidP="00AF70E6">
      <w:pPr>
        <w:pStyle w:val="KeepWithNext"/>
        <w:rPr>
          <w:rtl/>
        </w:rPr>
      </w:pPr>
    </w:p>
    <w:p w:rsidR="00AF70E6" w:rsidRDefault="00AF70E6" w:rsidP="00AF70E6">
      <w:pPr>
        <w:rPr>
          <w:rtl/>
        </w:rPr>
      </w:pPr>
      <w:r>
        <w:rPr>
          <w:rFonts w:hint="cs"/>
          <w:rtl/>
        </w:rPr>
        <w:t>ההסתייגות התקבלה.</w:t>
      </w:r>
    </w:p>
    <w:p w:rsidR="00AF70E6" w:rsidRDefault="00AF70E6" w:rsidP="00AF70E6">
      <w:pPr>
        <w:rPr>
          <w:rtl/>
        </w:rPr>
      </w:pPr>
    </w:p>
    <w:p w:rsidR="00AF70E6" w:rsidRDefault="00AF70E6" w:rsidP="00AF70E6">
      <w:pPr>
        <w:pStyle w:val="a4"/>
        <w:keepNext/>
        <w:rPr>
          <w:rtl/>
        </w:rPr>
      </w:pPr>
      <w:bookmarkStart w:id="76" w:name="ET_speaker_5292_36"/>
      <w:r w:rsidRPr="00AF70E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7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AF70E6" w:rsidRDefault="00AF70E6" w:rsidP="00AF70E6">
      <w:pPr>
        <w:pStyle w:val="KeepWithNext"/>
        <w:rPr>
          <w:rtl/>
        </w:rPr>
      </w:pPr>
    </w:p>
    <w:p w:rsidR="00AF70E6" w:rsidRDefault="00AF70E6" w:rsidP="00AF70E6">
      <w:pPr>
        <w:rPr>
          <w:rtl/>
        </w:rPr>
      </w:pPr>
      <w:r>
        <w:rPr>
          <w:rFonts w:hint="cs"/>
          <w:rtl/>
        </w:rPr>
        <w:t>רביזיה.</w:t>
      </w:r>
    </w:p>
    <w:p w:rsidR="003970BA" w:rsidRDefault="003970BA" w:rsidP="00AF70E6">
      <w:pPr>
        <w:rPr>
          <w:rtl/>
        </w:rPr>
      </w:pPr>
      <w:bookmarkStart w:id="77" w:name="_ETM_Q1_714874"/>
      <w:bookmarkStart w:id="78" w:name="_ETM_Q1_714952"/>
      <w:bookmarkEnd w:id="77"/>
      <w:bookmarkEnd w:id="78"/>
    </w:p>
    <w:p w:rsidR="003970BA" w:rsidRDefault="003970BA" w:rsidP="003970BA">
      <w:pPr>
        <w:pStyle w:val="a4"/>
        <w:keepNext/>
        <w:rPr>
          <w:rtl/>
        </w:rPr>
      </w:pPr>
      <w:bookmarkStart w:id="79" w:name="_ETM_Q1_715018"/>
      <w:bookmarkStart w:id="80" w:name="_ETM_Q1_715084"/>
      <w:bookmarkStart w:id="81" w:name="_ETM_Q1_716042"/>
      <w:bookmarkStart w:id="82" w:name="ET_speaker_5851_59"/>
      <w:bookmarkEnd w:id="79"/>
      <w:bookmarkEnd w:id="80"/>
      <w:bookmarkEnd w:id="81"/>
      <w:r w:rsidRPr="003970B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97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970BA" w:rsidRDefault="003970BA" w:rsidP="003970BA">
      <w:pPr>
        <w:pStyle w:val="KeepWithNext"/>
        <w:rPr>
          <w:rtl/>
          <w:lang w:eastAsia="he-IL"/>
        </w:rPr>
      </w:pPr>
    </w:p>
    <w:p w:rsidR="003970BA" w:rsidRPr="003970BA" w:rsidRDefault="003970BA" w:rsidP="003970BA">
      <w:pPr>
        <w:rPr>
          <w:rtl/>
          <w:lang w:eastAsia="he-IL"/>
        </w:rPr>
      </w:pPr>
      <w:bookmarkStart w:id="83" w:name="_ETM_Q1_716508"/>
      <w:bookmarkStart w:id="84" w:name="_ETM_Q1_716557"/>
      <w:bookmarkEnd w:id="83"/>
      <w:bookmarkEnd w:id="84"/>
      <w:r>
        <w:rPr>
          <w:rFonts w:hint="cs"/>
          <w:rtl/>
          <w:lang w:eastAsia="he-IL"/>
        </w:rPr>
        <w:t xml:space="preserve">התחלנו לעבוד, </w:t>
      </w:r>
      <w:bookmarkStart w:id="85" w:name="_ETM_Q1_721034"/>
      <w:bookmarkEnd w:id="85"/>
      <w:r>
        <w:rPr>
          <w:rFonts w:hint="cs"/>
          <w:rtl/>
          <w:lang w:eastAsia="he-IL"/>
        </w:rPr>
        <w:t>סוף-סוף.</w:t>
      </w:r>
    </w:p>
    <w:p w:rsidR="00AF70E6" w:rsidRDefault="00AF70E6" w:rsidP="00AF70E6">
      <w:pPr>
        <w:rPr>
          <w:rtl/>
        </w:rPr>
      </w:pPr>
      <w:r>
        <w:rPr>
          <w:rtl/>
        </w:rPr>
        <w:t xml:space="preserve">  </w:t>
      </w:r>
    </w:p>
    <w:p w:rsidR="00AF70E6" w:rsidRDefault="00AF70E6" w:rsidP="00AF70E6">
      <w:pPr>
        <w:pStyle w:val="-"/>
        <w:keepNext/>
        <w:rPr>
          <w:rtl/>
        </w:rPr>
      </w:pPr>
      <w:bookmarkStart w:id="86" w:name="ET_speakercontinue_גור_בליי_35"/>
      <w:r w:rsidRPr="00AF70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7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"/>
    </w:p>
    <w:p w:rsidR="00AF70E6" w:rsidRDefault="00AF70E6" w:rsidP="00AF70E6">
      <w:pPr>
        <w:pStyle w:val="KeepWithNext"/>
        <w:rPr>
          <w:rtl/>
        </w:rPr>
      </w:pPr>
    </w:p>
    <w:p w:rsidR="00AF70E6" w:rsidRDefault="00AF70E6" w:rsidP="003970BA">
      <w:pPr>
        <w:rPr>
          <w:rtl/>
        </w:rPr>
      </w:pPr>
      <w:r>
        <w:rPr>
          <w:rFonts w:hint="cs"/>
          <w:rtl/>
        </w:rPr>
        <w:t xml:space="preserve">כבר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3970BA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רביזיה. </w:t>
      </w:r>
      <w:r w:rsidR="003970BA">
        <w:rPr>
          <w:rFonts w:hint="cs"/>
          <w:rtl/>
        </w:rPr>
        <w:t xml:space="preserve">אפשר, לדעתי, לבקש רביזיה על החוק בכללותו. </w:t>
      </w:r>
      <w:r>
        <w:rPr>
          <w:rFonts w:hint="cs"/>
          <w:rtl/>
        </w:rPr>
        <w:t>אי-אפ</w:t>
      </w:r>
      <w:r w:rsidR="003970BA">
        <w:rPr>
          <w:rFonts w:hint="cs"/>
          <w:rtl/>
        </w:rPr>
        <w:t>ש</w:t>
      </w:r>
      <w:r>
        <w:rPr>
          <w:rFonts w:hint="cs"/>
          <w:rtl/>
        </w:rPr>
        <w:t xml:space="preserve">ר לבקש עוד רביזיה. אפשר </w:t>
      </w:r>
      <w:r w:rsidR="003970BA">
        <w:rPr>
          <w:rFonts w:hint="cs"/>
          <w:rtl/>
        </w:rPr>
        <w:t xml:space="preserve">לבקש על החוק בכללותו. </w:t>
      </w:r>
      <w:r w:rsidR="00271AB9">
        <w:rPr>
          <w:rFonts w:hint="cs"/>
          <w:rtl/>
        </w:rPr>
        <w:t xml:space="preserve">זה </w:t>
      </w:r>
      <w:bookmarkStart w:id="87" w:name="_ETM_Q1_759331"/>
      <w:bookmarkEnd w:id="87"/>
      <w:r w:rsidR="00271AB9">
        <w:rPr>
          <w:rFonts w:hint="cs"/>
          <w:rtl/>
        </w:rPr>
        <w:t>על אותו עניין ש</w:t>
      </w:r>
      <w:r w:rsidR="003970BA">
        <w:rPr>
          <w:rFonts w:hint="cs"/>
          <w:rtl/>
        </w:rPr>
        <w:t>נכנס וחזר</w:t>
      </w:r>
      <w:r>
        <w:rPr>
          <w:rFonts w:hint="cs"/>
          <w:rtl/>
        </w:rPr>
        <w:t xml:space="preserve">, </w:t>
      </w:r>
      <w:r w:rsidR="00271AB9">
        <w:rPr>
          <w:rFonts w:hint="cs"/>
          <w:rtl/>
        </w:rPr>
        <w:t xml:space="preserve">נכנס וחזר, </w:t>
      </w:r>
      <w:r>
        <w:rPr>
          <w:rFonts w:hint="cs"/>
          <w:rtl/>
        </w:rPr>
        <w:t xml:space="preserve">והיה עליו כבר רביזיה. </w:t>
      </w:r>
      <w:r w:rsidR="00271AB9">
        <w:rPr>
          <w:rFonts w:hint="cs"/>
          <w:rtl/>
        </w:rPr>
        <w:t xml:space="preserve">אני חושב שזה לא הגיוני לאפשר בהקשר הזה. </w:t>
      </w:r>
      <w:r>
        <w:rPr>
          <w:rFonts w:hint="cs"/>
          <w:rtl/>
        </w:rPr>
        <w:t>התקנו</w:t>
      </w:r>
      <w:r w:rsidR="0065502B">
        <w:rPr>
          <w:rFonts w:hint="cs"/>
          <w:rtl/>
        </w:rPr>
        <w:t>ן</w:t>
      </w:r>
      <w:r>
        <w:rPr>
          <w:rFonts w:hint="cs"/>
          <w:rtl/>
        </w:rPr>
        <w:t xml:space="preserve"> אומר</w:t>
      </w:r>
      <w:r w:rsidR="00271AB9">
        <w:rPr>
          <w:rFonts w:hint="cs"/>
          <w:rtl/>
        </w:rPr>
        <w:t>:</w:t>
      </w:r>
      <w:r>
        <w:rPr>
          <w:rFonts w:hint="cs"/>
          <w:rtl/>
        </w:rPr>
        <w:t xml:space="preserve"> פעם אחת רביזיה על נושא. </w:t>
      </w:r>
      <w:r w:rsidR="00271AB9">
        <w:rPr>
          <w:rFonts w:hint="cs"/>
          <w:rtl/>
        </w:rPr>
        <w:t xml:space="preserve">ניכנס למעגל ככה. </w:t>
      </w:r>
      <w:r>
        <w:rPr>
          <w:rFonts w:hint="cs"/>
          <w:rtl/>
        </w:rPr>
        <w:t xml:space="preserve">זה 45 ימים. </w:t>
      </w:r>
    </w:p>
    <w:p w:rsidR="00AF70E6" w:rsidRDefault="00AF70E6" w:rsidP="00AF70E6">
      <w:pPr>
        <w:rPr>
          <w:rtl/>
        </w:rPr>
      </w:pPr>
    </w:p>
    <w:p w:rsidR="00AF70E6" w:rsidRDefault="00AF70E6" w:rsidP="00AF70E6">
      <w:pPr>
        <w:pStyle w:val="af6"/>
        <w:keepNext/>
        <w:rPr>
          <w:rtl/>
        </w:rPr>
      </w:pPr>
      <w:bookmarkStart w:id="88" w:name="ET_yor_5110_37"/>
      <w:r w:rsidRPr="00AF70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7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AF70E6" w:rsidRDefault="00AF70E6" w:rsidP="00AF70E6">
      <w:pPr>
        <w:pStyle w:val="KeepWithNext"/>
        <w:rPr>
          <w:rtl/>
        </w:rPr>
      </w:pPr>
    </w:p>
    <w:p w:rsidR="00007553" w:rsidRDefault="00271AB9" w:rsidP="00AF70E6">
      <w:pPr>
        <w:rPr>
          <w:rtl/>
        </w:rPr>
      </w:pPr>
      <w:r>
        <w:rPr>
          <w:rFonts w:hint="cs"/>
          <w:rtl/>
        </w:rPr>
        <w:t>אני מברך את הקואליציה על ניצחונה המרתק</w:t>
      </w:r>
      <w:r w:rsidR="00AF70E6">
        <w:rPr>
          <w:rFonts w:hint="cs"/>
          <w:rtl/>
        </w:rPr>
        <w:t xml:space="preserve">. </w:t>
      </w:r>
    </w:p>
    <w:p w:rsidR="00007553" w:rsidRDefault="00007553" w:rsidP="00AF70E6">
      <w:pPr>
        <w:rPr>
          <w:rtl/>
        </w:rPr>
      </w:pPr>
    </w:p>
    <w:p w:rsidR="00271AB9" w:rsidRDefault="00271AB9" w:rsidP="00271AB9">
      <w:pPr>
        <w:pStyle w:val="a4"/>
        <w:keepNext/>
        <w:rPr>
          <w:rtl/>
        </w:rPr>
      </w:pPr>
      <w:bookmarkStart w:id="89" w:name="_ETM_Q1_793106"/>
      <w:bookmarkStart w:id="90" w:name="_ETM_Q1_793165"/>
      <w:bookmarkStart w:id="91" w:name="_ETM_Q1_794146"/>
      <w:bookmarkStart w:id="92" w:name="ET_speaker_5851_60"/>
      <w:bookmarkEnd w:id="89"/>
      <w:bookmarkEnd w:id="90"/>
      <w:bookmarkEnd w:id="91"/>
      <w:r w:rsidRPr="00271AB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71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271AB9" w:rsidRDefault="00271AB9" w:rsidP="00271AB9">
      <w:pPr>
        <w:pStyle w:val="KeepWithNext"/>
        <w:rPr>
          <w:rtl/>
          <w:lang w:eastAsia="he-IL"/>
        </w:rPr>
      </w:pPr>
    </w:p>
    <w:p w:rsidR="00271AB9" w:rsidRDefault="00271AB9" w:rsidP="00271AB9">
      <w:pPr>
        <w:rPr>
          <w:rtl/>
          <w:lang w:eastAsia="he-IL"/>
        </w:rPr>
      </w:pPr>
      <w:bookmarkStart w:id="93" w:name="_ETM_Q1_794646"/>
      <w:bookmarkStart w:id="94" w:name="_ETM_Q1_794698"/>
      <w:bookmarkEnd w:id="93"/>
      <w:bookmarkEnd w:id="94"/>
      <w:r>
        <w:rPr>
          <w:rFonts w:hint="cs"/>
          <w:rtl/>
          <w:lang w:eastAsia="he-IL"/>
        </w:rPr>
        <w:t xml:space="preserve">- - - </w:t>
      </w:r>
      <w:bookmarkStart w:id="95" w:name="_ETM_Q1_796003"/>
      <w:bookmarkEnd w:id="95"/>
    </w:p>
    <w:p w:rsidR="00271AB9" w:rsidRPr="00271AB9" w:rsidRDefault="00271AB9" w:rsidP="00271AB9">
      <w:pPr>
        <w:rPr>
          <w:rtl/>
          <w:lang w:eastAsia="he-IL"/>
        </w:rPr>
      </w:pPr>
      <w:bookmarkStart w:id="96" w:name="_ETM_Q1_796274"/>
      <w:bookmarkStart w:id="97" w:name="_ETM_Q1_796337"/>
      <w:bookmarkEnd w:id="96"/>
      <w:bookmarkEnd w:id="97"/>
    </w:p>
    <w:p w:rsidR="00007553" w:rsidRDefault="00007553" w:rsidP="00007553">
      <w:pPr>
        <w:pStyle w:val="a4"/>
        <w:keepNext/>
        <w:rPr>
          <w:rtl/>
        </w:rPr>
      </w:pPr>
      <w:bookmarkStart w:id="98" w:name="ET_speaker_5292_38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65502B">
      <w:pPr>
        <w:rPr>
          <w:rtl/>
        </w:rPr>
      </w:pPr>
      <w:r>
        <w:rPr>
          <w:rFonts w:hint="cs"/>
          <w:rtl/>
        </w:rPr>
        <w:t xml:space="preserve">אתה נכנע, משה. אתה נכנע. תתביישו. אתה מצביע נגד ההסתייגות שלך. זה ההסתייגות שלך. </w:t>
      </w:r>
      <w:r w:rsidR="00AA3BB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A3BB1">
        <w:rPr>
          <w:rFonts w:hint="cs"/>
          <w:rtl/>
        </w:rPr>
        <w:t xml:space="preserve"> </w:t>
      </w:r>
      <w:r>
        <w:rPr>
          <w:rFonts w:hint="cs"/>
          <w:rtl/>
        </w:rPr>
        <w:t>מה אתה מדבר עכשיו? הקואליציה שלך הפילה את זה.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99" w:name="ET_speaker_5806_39"/>
      <w:r w:rsidRPr="000075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>- - -</w:t>
      </w:r>
    </w:p>
    <w:p w:rsidR="00007553" w:rsidRDefault="00007553" w:rsidP="00007553">
      <w:pPr>
        <w:rPr>
          <w:rtl/>
        </w:rPr>
      </w:pPr>
    </w:p>
    <w:p w:rsidR="00AA3BB1" w:rsidRDefault="00AA3BB1" w:rsidP="00AA3BB1">
      <w:pPr>
        <w:pStyle w:val="a4"/>
        <w:keepNext/>
        <w:rPr>
          <w:rtl/>
        </w:rPr>
      </w:pPr>
      <w:bookmarkStart w:id="100" w:name="_ETM_Q1_828242"/>
      <w:bookmarkStart w:id="101" w:name="_ETM_Q1_828304"/>
      <w:bookmarkStart w:id="102" w:name="_ETM_Q1_829138"/>
      <w:bookmarkStart w:id="103" w:name="ET_speaker_טלי_פלוסקוב_61"/>
      <w:bookmarkEnd w:id="100"/>
      <w:bookmarkEnd w:id="101"/>
      <w:bookmarkEnd w:id="102"/>
      <w:r w:rsidRPr="00AA3BB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A3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AA3BB1" w:rsidRDefault="00AA3BB1" w:rsidP="00AA3BB1">
      <w:pPr>
        <w:pStyle w:val="KeepWithNext"/>
        <w:rPr>
          <w:rtl/>
          <w:lang w:eastAsia="he-IL"/>
        </w:rPr>
      </w:pPr>
    </w:p>
    <w:p w:rsidR="00AA3BB1" w:rsidRDefault="00AA3BB1" w:rsidP="00AA3BB1">
      <w:pPr>
        <w:rPr>
          <w:rtl/>
          <w:lang w:eastAsia="he-IL"/>
        </w:rPr>
      </w:pPr>
      <w:bookmarkStart w:id="104" w:name="_ETM_Q1_829522"/>
      <w:bookmarkStart w:id="105" w:name="_ETM_Q1_829572"/>
      <w:bookmarkEnd w:id="104"/>
      <w:bookmarkEnd w:id="105"/>
      <w:r>
        <w:rPr>
          <w:rFonts w:hint="cs"/>
          <w:rtl/>
          <w:lang w:eastAsia="he-IL"/>
        </w:rPr>
        <w:t xml:space="preserve">- - - </w:t>
      </w:r>
    </w:p>
    <w:p w:rsidR="00AA3BB1" w:rsidRPr="00AA3BB1" w:rsidRDefault="00AA3BB1" w:rsidP="00AA3BB1">
      <w:pPr>
        <w:rPr>
          <w:rtl/>
          <w:lang w:eastAsia="he-IL"/>
        </w:rPr>
      </w:pPr>
      <w:bookmarkStart w:id="106" w:name="_ETM_Q1_831442"/>
      <w:bookmarkStart w:id="107" w:name="_ETM_Q1_831502"/>
      <w:bookmarkEnd w:id="106"/>
      <w:bookmarkEnd w:id="107"/>
    </w:p>
    <w:p w:rsidR="00007553" w:rsidRDefault="00007553" w:rsidP="00007553">
      <w:pPr>
        <w:pStyle w:val="a4"/>
        <w:keepNext/>
        <w:rPr>
          <w:rtl/>
        </w:rPr>
      </w:pPr>
      <w:bookmarkStart w:id="108" w:name="ET_speaker_גור_בליי_40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 xml:space="preserve">למען הסדר הטוב, למרות שאין רביזיה, </w:t>
      </w:r>
      <w:r w:rsidR="00AA3BB1">
        <w:rPr>
          <w:rFonts w:hint="cs"/>
          <w:rtl/>
        </w:rPr>
        <w:t>כדי לגמור את הסאגה הזאת, אני חושב שעכשיו, לאור העובדה ש</w:t>
      </w:r>
      <w:r>
        <w:rPr>
          <w:rFonts w:hint="cs"/>
          <w:rtl/>
        </w:rPr>
        <w:t>החוק לא כול</w:t>
      </w:r>
      <w:r w:rsidR="00AA3BB1">
        <w:rPr>
          <w:rFonts w:hint="cs"/>
          <w:rtl/>
        </w:rPr>
        <w:t>ל</w:t>
      </w:r>
      <w:r>
        <w:rPr>
          <w:rFonts w:hint="cs"/>
          <w:rtl/>
        </w:rPr>
        <w:t xml:space="preserve">, יש לכם הזכות להעלות </w:t>
      </w:r>
      <w:r w:rsidR="00AA3BB1">
        <w:rPr>
          <w:rFonts w:hint="cs"/>
          <w:rtl/>
        </w:rPr>
        <w:t xml:space="preserve">את זה </w:t>
      </w:r>
      <w:r>
        <w:rPr>
          <w:rFonts w:hint="cs"/>
          <w:rtl/>
        </w:rPr>
        <w:t>למליאה כהסתייגות.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09" w:name="ET_speaker_5292_41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 xml:space="preserve">אנחנו מעלים את כל ההסתייגויות שלנו. 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10" w:name="ET_speaker_גור_בליי_42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 xml:space="preserve">על ההסתייגות של החמש תצביעו שוב, </w:t>
      </w:r>
      <w:r w:rsidR="00AA3BB1">
        <w:rPr>
          <w:rFonts w:hint="cs"/>
          <w:rtl/>
        </w:rPr>
        <w:t xml:space="preserve">למען הסדר הטוב, </w:t>
      </w:r>
      <w:r>
        <w:rPr>
          <w:rFonts w:hint="cs"/>
          <w:rtl/>
        </w:rPr>
        <w:t xml:space="preserve">של החמישה ימים. </w:t>
      </w:r>
      <w:r w:rsidR="00AA3BB1">
        <w:rPr>
          <w:rFonts w:hint="cs"/>
          <w:rtl/>
        </w:rPr>
        <w:t>בלי עוד אופציה לרביזיה. אתם מעלים אותה שוב?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11" w:name="ET_speaker_5948_43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>אנחנו מעלים.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12" w:name="ET_speaker_גור_בליי_44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>כדי שיוכל לעלות במליאה.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13" w:name="ET_speaker_5292_45"/>
      <w:r w:rsidRPr="000075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007553" w:rsidRDefault="00007553" w:rsidP="00007553">
      <w:pPr>
        <w:pStyle w:val="KeepWithNext"/>
        <w:rPr>
          <w:rtl/>
        </w:rPr>
      </w:pPr>
    </w:p>
    <w:p w:rsidR="00007553" w:rsidRDefault="00AA3BB1" w:rsidP="00007553">
      <w:pPr>
        <w:rPr>
          <w:rtl/>
        </w:rPr>
      </w:pPr>
      <w:r>
        <w:rPr>
          <w:rFonts w:hint="cs"/>
          <w:rtl/>
        </w:rPr>
        <w:t xml:space="preserve">אנחנו מעלים את כל ההסתייגויות שלנו. </w:t>
      </w:r>
      <w:r w:rsidR="00007553">
        <w:rPr>
          <w:rFonts w:hint="cs"/>
          <w:rtl/>
        </w:rPr>
        <w:t xml:space="preserve">גם מרצ מצטרפים אלינו. </w:t>
      </w:r>
      <w:r>
        <w:rPr>
          <w:rFonts w:hint="cs"/>
          <w:rtl/>
        </w:rPr>
        <w:t>גם יש עתיד מצטרפים.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14" w:name="ET_speaker_גור_בליי_48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007553" w:rsidRDefault="00007553" w:rsidP="00007553">
      <w:pPr>
        <w:pStyle w:val="KeepWithNext"/>
        <w:rPr>
          <w:rtl/>
        </w:rPr>
      </w:pPr>
    </w:p>
    <w:p w:rsidR="00007553" w:rsidRDefault="00AA3BB1" w:rsidP="00562BCC">
      <w:pPr>
        <w:rPr>
          <w:rtl/>
        </w:rPr>
      </w:pPr>
      <w:bookmarkStart w:id="115" w:name="_ETM_Q1_903853"/>
      <w:bookmarkEnd w:id="115"/>
      <w:r>
        <w:rPr>
          <w:rFonts w:hint="cs"/>
          <w:rtl/>
        </w:rPr>
        <w:t xml:space="preserve">החוק הוא הנוסח </w:t>
      </w:r>
      <w:proofErr w:type="spellStart"/>
      <w:r>
        <w:rPr>
          <w:rFonts w:hint="cs"/>
          <w:rtl/>
        </w:rPr>
        <w:t>שהוצבע</w:t>
      </w:r>
      <w:proofErr w:type="spellEnd"/>
      <w:r w:rsidR="00007553">
        <w:rPr>
          <w:rFonts w:hint="cs"/>
          <w:rtl/>
        </w:rPr>
        <w:t xml:space="preserve"> בוועדה</w:t>
      </w:r>
      <w:r w:rsidR="00E07855">
        <w:rPr>
          <w:rFonts w:hint="cs"/>
          <w:rtl/>
        </w:rPr>
        <w:t>,</w:t>
      </w:r>
      <w:r w:rsidR="00007553">
        <w:rPr>
          <w:rFonts w:hint="cs"/>
          <w:rtl/>
        </w:rPr>
        <w:t xml:space="preserve"> בלי החמישה ימים.</w:t>
      </w:r>
      <w:r w:rsidR="00007553">
        <w:rPr>
          <w:rtl/>
        </w:rPr>
        <w:t xml:space="preserve">  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f6"/>
        <w:keepNext/>
        <w:rPr>
          <w:rtl/>
        </w:rPr>
      </w:pPr>
      <w:bookmarkStart w:id="116" w:name="ET_yor_5110_46"/>
      <w:r w:rsidRPr="0000755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7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007553" w:rsidRDefault="00007553" w:rsidP="00007553">
      <w:pPr>
        <w:pStyle w:val="KeepWithNext"/>
        <w:rPr>
          <w:rtl/>
        </w:rPr>
      </w:pPr>
      <w:r>
        <w:rPr>
          <w:rtl/>
        </w:rPr>
        <w:tab/>
      </w:r>
    </w:p>
    <w:p w:rsidR="00007553" w:rsidRDefault="00007553" w:rsidP="00007553">
      <w:pPr>
        <w:rPr>
          <w:rtl/>
        </w:rPr>
      </w:pPr>
      <w:r>
        <w:rPr>
          <w:rFonts w:hint="cs"/>
          <w:rtl/>
        </w:rPr>
        <w:t xml:space="preserve">מי בעד החוק </w:t>
      </w:r>
      <w:r w:rsidR="00D448DB">
        <w:rPr>
          <w:rFonts w:hint="cs"/>
          <w:rtl/>
        </w:rPr>
        <w:t xml:space="preserve">כנוסח הוועדה, </w:t>
      </w:r>
      <w:r>
        <w:rPr>
          <w:rFonts w:hint="cs"/>
          <w:rtl/>
        </w:rPr>
        <w:t xml:space="preserve">ללא </w:t>
      </w:r>
      <w:r w:rsidR="00D448DB">
        <w:rPr>
          <w:rFonts w:hint="cs"/>
          <w:rtl/>
        </w:rPr>
        <w:t xml:space="preserve">הסעיף של החמישה ימים - </w:t>
      </w:r>
      <w:r>
        <w:rPr>
          <w:rFonts w:hint="cs"/>
          <w:rtl/>
        </w:rPr>
        <w:t>ירים את ידו.</w:t>
      </w:r>
      <w:r w:rsidR="00D448DB">
        <w:rPr>
          <w:rFonts w:hint="cs"/>
          <w:rtl/>
        </w:rPr>
        <w:t xml:space="preserve"> מי נגד? </w:t>
      </w:r>
      <w:bookmarkStart w:id="117" w:name="_ETM_Q1_929695"/>
      <w:bookmarkEnd w:id="117"/>
      <w:r w:rsidR="00D448DB">
        <w:rPr>
          <w:rFonts w:hint="cs"/>
          <w:rtl/>
        </w:rPr>
        <w:t>מי נמנע?</w:t>
      </w:r>
      <w:r>
        <w:rPr>
          <w:rFonts w:hint="cs"/>
          <w:rtl/>
        </w:rPr>
        <w:t xml:space="preserve"> </w:t>
      </w:r>
    </w:p>
    <w:p w:rsidR="0065502B" w:rsidRDefault="0065502B" w:rsidP="00007553">
      <w:pPr>
        <w:rPr>
          <w:rtl/>
        </w:rPr>
      </w:pPr>
    </w:p>
    <w:p w:rsidR="0065502B" w:rsidRPr="0065502B" w:rsidRDefault="0065502B" w:rsidP="0065502B">
      <w:pPr>
        <w:jc w:val="center"/>
        <w:rPr>
          <w:b/>
          <w:bCs/>
          <w:rtl/>
        </w:rPr>
      </w:pPr>
      <w:r w:rsidRPr="0065502B">
        <w:rPr>
          <w:rFonts w:hint="cs"/>
          <w:b/>
          <w:bCs/>
          <w:rtl/>
        </w:rPr>
        <w:t>הצבעה</w:t>
      </w:r>
    </w:p>
    <w:p w:rsidR="00007553" w:rsidRDefault="00007553" w:rsidP="0065502B">
      <w:pPr>
        <w:jc w:val="center"/>
        <w:rPr>
          <w:rtl/>
        </w:rPr>
      </w:pPr>
    </w:p>
    <w:p w:rsidR="00007553" w:rsidRDefault="00007553" w:rsidP="0065502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CD13B1"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9</w:t>
      </w:r>
    </w:p>
    <w:p w:rsidR="00007553" w:rsidRDefault="00007553" w:rsidP="0065502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007553" w:rsidRDefault="00CD13B1" w:rsidP="00CD13B1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CD13B1" w:rsidRDefault="00CD13B1" w:rsidP="00CD13B1">
      <w:pPr>
        <w:jc w:val="center"/>
        <w:rPr>
          <w:rtl/>
        </w:rPr>
      </w:pPr>
      <w:r>
        <w:rPr>
          <w:rFonts w:hint="cs"/>
          <w:rtl/>
        </w:rPr>
        <w:t>החוק נתקבל.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f6"/>
        <w:keepNext/>
        <w:rPr>
          <w:rtl/>
        </w:rPr>
      </w:pPr>
      <w:bookmarkStart w:id="118" w:name="ET_yor_5110_49"/>
      <w:r w:rsidRPr="0000755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7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007553" w:rsidRDefault="00007553" w:rsidP="00007553">
      <w:pPr>
        <w:pStyle w:val="KeepWithNext"/>
        <w:rPr>
          <w:rtl/>
        </w:rPr>
      </w:pPr>
    </w:p>
    <w:p w:rsidR="00007553" w:rsidRDefault="00CD13B1" w:rsidP="00007553">
      <w:pPr>
        <w:rPr>
          <w:rtl/>
        </w:rPr>
      </w:pPr>
      <w:r>
        <w:rPr>
          <w:rFonts w:hint="cs"/>
          <w:rtl/>
        </w:rPr>
        <w:t xml:space="preserve">אין נמנעים. </w:t>
      </w:r>
      <w:r w:rsidR="00007553">
        <w:rPr>
          <w:rFonts w:hint="cs"/>
          <w:rtl/>
        </w:rPr>
        <w:t>אני קובע שהצעת החוק התקבלה</w:t>
      </w:r>
      <w:r>
        <w:rPr>
          <w:rFonts w:hint="cs"/>
          <w:rtl/>
        </w:rPr>
        <w:t>,</w:t>
      </w:r>
      <w:r w:rsidR="00007553">
        <w:rPr>
          <w:rFonts w:hint="cs"/>
          <w:rtl/>
        </w:rPr>
        <w:t xml:space="preserve"> ותעלה למליאה לקריא</w:t>
      </w:r>
      <w:r>
        <w:rPr>
          <w:rFonts w:hint="cs"/>
          <w:rtl/>
        </w:rPr>
        <w:t>ה</w:t>
      </w:r>
      <w:r w:rsidR="00007553">
        <w:rPr>
          <w:rFonts w:hint="cs"/>
          <w:rtl/>
        </w:rPr>
        <w:t xml:space="preserve"> השנייה ושלישית.</w:t>
      </w:r>
      <w:r>
        <w:rPr>
          <w:rFonts w:hint="cs"/>
          <w:rtl/>
        </w:rPr>
        <w:t xml:space="preserve"> בבקשה.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19" w:name="ET_speaker_5938_50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007553" w:rsidRDefault="00007553" w:rsidP="00007553">
      <w:pPr>
        <w:pStyle w:val="KeepWithNext"/>
        <w:rPr>
          <w:rtl/>
        </w:rPr>
      </w:pPr>
    </w:p>
    <w:p w:rsidR="00007553" w:rsidRDefault="00CD13B1" w:rsidP="00CD13B1">
      <w:pPr>
        <w:rPr>
          <w:rtl/>
        </w:rPr>
      </w:pPr>
      <w:r>
        <w:rPr>
          <w:rFonts w:hint="cs"/>
          <w:rtl/>
        </w:rPr>
        <w:t>בתור מי שהוא חדש בכנסת, ביום האחרון של הדיונים היה פה דיון מאוד מקצועי וענייני.</w:t>
      </w:r>
      <w:r w:rsidR="00007553">
        <w:rPr>
          <w:rFonts w:hint="cs"/>
          <w:rtl/>
        </w:rPr>
        <w:t xml:space="preserve"> כרגיל</w:t>
      </w:r>
      <w:r>
        <w:rPr>
          <w:rFonts w:hint="cs"/>
          <w:rtl/>
        </w:rPr>
        <w:t>,</w:t>
      </w:r>
      <w:r w:rsidR="00007553">
        <w:rPr>
          <w:rFonts w:hint="cs"/>
          <w:rtl/>
        </w:rPr>
        <w:t xml:space="preserve"> זה עולם הפוך. </w:t>
      </w:r>
      <w:r w:rsidR="00007553">
        <w:rPr>
          <w:rtl/>
        </w:rPr>
        <w:t xml:space="preserve">    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20" w:name="ET_speaker_5292_51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007553" w:rsidRDefault="00007553" w:rsidP="00007553">
      <w:pPr>
        <w:pStyle w:val="KeepWithNext"/>
        <w:rPr>
          <w:rtl/>
        </w:rPr>
      </w:pPr>
    </w:p>
    <w:p w:rsidR="00007553" w:rsidRDefault="00CD13B1" w:rsidP="00007553">
      <w:pPr>
        <w:rPr>
          <w:rtl/>
        </w:rPr>
      </w:pPr>
      <w:r>
        <w:rPr>
          <w:rFonts w:hint="cs"/>
          <w:rtl/>
        </w:rPr>
        <w:t xml:space="preserve">ש"ס הגישו הסתייגויות, תמכנו בהן, באה הממשלה העתידית, הפילה, </w:t>
      </w:r>
      <w:r w:rsidR="00007553">
        <w:rPr>
          <w:rFonts w:hint="cs"/>
          <w:rtl/>
        </w:rPr>
        <w:t xml:space="preserve">ועכשיו אתה בא אלינו בטענות. </w:t>
      </w:r>
    </w:p>
    <w:p w:rsidR="00007553" w:rsidRDefault="00007553" w:rsidP="00007553">
      <w:pPr>
        <w:rPr>
          <w:rtl/>
        </w:rPr>
      </w:pPr>
    </w:p>
    <w:p w:rsidR="00EA1C7F" w:rsidRDefault="00EA1C7F" w:rsidP="00EA1C7F">
      <w:pPr>
        <w:pStyle w:val="a4"/>
        <w:keepNext/>
        <w:rPr>
          <w:rtl/>
        </w:rPr>
      </w:pPr>
      <w:bookmarkStart w:id="121" w:name="_ETM_Q1_988021"/>
      <w:bookmarkStart w:id="122" w:name="_ETM_Q1_988098"/>
      <w:bookmarkStart w:id="123" w:name="_ETM_Q1_989029"/>
      <w:bookmarkStart w:id="124" w:name="ET_speaker_טלי_פלוסקוב_62"/>
      <w:bookmarkEnd w:id="121"/>
      <w:bookmarkEnd w:id="122"/>
      <w:bookmarkEnd w:id="123"/>
      <w:r w:rsidRPr="00EA1C7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A1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EA1C7F" w:rsidRDefault="00EA1C7F" w:rsidP="00EA1C7F">
      <w:pPr>
        <w:pStyle w:val="KeepWithNext"/>
        <w:rPr>
          <w:rtl/>
          <w:lang w:eastAsia="he-IL"/>
        </w:rPr>
      </w:pPr>
    </w:p>
    <w:p w:rsidR="00EA1C7F" w:rsidRDefault="00EA1C7F" w:rsidP="00EA1C7F">
      <w:pPr>
        <w:rPr>
          <w:rtl/>
          <w:lang w:eastAsia="he-IL"/>
        </w:rPr>
      </w:pPr>
      <w:bookmarkStart w:id="125" w:name="_ETM_Q1_989507"/>
      <w:bookmarkStart w:id="126" w:name="_ETM_Q1_989559"/>
      <w:bookmarkEnd w:id="125"/>
      <w:bookmarkEnd w:id="126"/>
      <w:r>
        <w:rPr>
          <w:rFonts w:hint="cs"/>
          <w:rtl/>
          <w:lang w:eastAsia="he-IL"/>
        </w:rPr>
        <w:t xml:space="preserve">יש לי חדשות בשבילך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גם חלק </w:t>
      </w:r>
      <w:bookmarkStart w:id="127" w:name="_ETM_Q1_989843"/>
      <w:bookmarkEnd w:id="127"/>
      <w:r>
        <w:rPr>
          <w:rFonts w:hint="cs"/>
          <w:rtl/>
          <w:lang w:eastAsia="he-IL"/>
        </w:rPr>
        <w:t>מהממשלה העתידית.</w:t>
      </w:r>
    </w:p>
    <w:p w:rsidR="00EA1C7F" w:rsidRPr="00EA1C7F" w:rsidRDefault="00EA1C7F" w:rsidP="00EA1C7F">
      <w:pPr>
        <w:rPr>
          <w:rtl/>
          <w:lang w:eastAsia="he-IL"/>
        </w:rPr>
      </w:pPr>
      <w:bookmarkStart w:id="128" w:name="_ETM_Q1_992979"/>
      <w:bookmarkStart w:id="129" w:name="_ETM_Q1_993068"/>
      <w:bookmarkEnd w:id="128"/>
      <w:bookmarkEnd w:id="129"/>
    </w:p>
    <w:p w:rsidR="00007553" w:rsidRDefault="00007553" w:rsidP="00007553">
      <w:pPr>
        <w:pStyle w:val="af6"/>
        <w:keepNext/>
        <w:rPr>
          <w:rtl/>
        </w:rPr>
      </w:pPr>
      <w:bookmarkStart w:id="130" w:name="ET_yor_5110_52"/>
      <w:r w:rsidRPr="0000755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7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007553" w:rsidRDefault="00007553" w:rsidP="00007553">
      <w:pPr>
        <w:pStyle w:val="KeepWithNext"/>
        <w:rPr>
          <w:rtl/>
        </w:rPr>
      </w:pPr>
    </w:p>
    <w:p w:rsidR="00007553" w:rsidRDefault="00FF5809" w:rsidP="00EA1C7F">
      <w:pPr>
        <w:rPr>
          <w:rtl/>
        </w:rPr>
      </w:pPr>
      <w:r>
        <w:rPr>
          <w:rFonts w:hint="cs"/>
          <w:rtl/>
        </w:rPr>
        <w:t>זכותו של חבר כנ</w:t>
      </w:r>
      <w:r w:rsidR="00007553">
        <w:rPr>
          <w:rFonts w:hint="cs"/>
          <w:rtl/>
        </w:rPr>
        <w:t>ס</w:t>
      </w:r>
      <w:r>
        <w:rPr>
          <w:rFonts w:hint="cs"/>
          <w:rtl/>
        </w:rPr>
        <w:t>ת</w:t>
      </w:r>
      <w:r w:rsidR="00007553">
        <w:rPr>
          <w:rFonts w:hint="cs"/>
          <w:rtl/>
        </w:rPr>
        <w:t xml:space="preserve"> חדש להביע פליאה על העולם ה</w:t>
      </w:r>
      <w:r w:rsidR="00807525">
        <w:rPr>
          <w:rFonts w:hint="cs"/>
          <w:rtl/>
        </w:rPr>
        <w:t>מאוד</w:t>
      </w:r>
      <w:r w:rsidR="00007553">
        <w:rPr>
          <w:rFonts w:hint="cs"/>
          <w:rtl/>
        </w:rPr>
        <w:t xml:space="preserve"> מוזר</w:t>
      </w:r>
      <w:r w:rsidR="001B05B1">
        <w:rPr>
          <w:rFonts w:hint="cs"/>
          <w:rtl/>
        </w:rPr>
        <w:t>,</w:t>
      </w:r>
      <w:r w:rsidR="00007553">
        <w:rPr>
          <w:rFonts w:hint="cs"/>
          <w:rtl/>
        </w:rPr>
        <w:t xml:space="preserve"> על אמת</w:t>
      </w:r>
      <w:r w:rsidR="001B05B1">
        <w:rPr>
          <w:rFonts w:hint="cs"/>
          <w:rtl/>
        </w:rPr>
        <w:t>,</w:t>
      </w:r>
      <w:r w:rsidR="00007553">
        <w:rPr>
          <w:rFonts w:hint="cs"/>
          <w:rtl/>
        </w:rPr>
        <w:t xml:space="preserve"> שאליו הוא נכנס. חבר הכנסת </w:t>
      </w:r>
      <w:proofErr w:type="spellStart"/>
      <w:r w:rsidR="00007553">
        <w:rPr>
          <w:rFonts w:hint="cs"/>
          <w:rtl/>
        </w:rPr>
        <w:t>סגלוביץ</w:t>
      </w:r>
      <w:proofErr w:type="spellEnd"/>
      <w:r w:rsidR="00007553">
        <w:rPr>
          <w:rFonts w:hint="cs"/>
          <w:rtl/>
        </w:rPr>
        <w:t>, בבקשה.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31" w:name="ET_speaker_5938_53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007553" w:rsidRDefault="00007553" w:rsidP="00007553">
      <w:pPr>
        <w:pStyle w:val="KeepWithNext"/>
        <w:rPr>
          <w:rtl/>
        </w:rPr>
      </w:pPr>
    </w:p>
    <w:p w:rsidR="00007553" w:rsidRDefault="001B05B1" w:rsidP="001B05B1">
      <w:pPr>
        <w:rPr>
          <w:rtl/>
        </w:rPr>
      </w:pPr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זה שאמרתי שאני חבר כנסת חדש </w:t>
      </w:r>
      <w:r>
        <w:rPr>
          <w:rtl/>
        </w:rPr>
        <w:t>–</w:t>
      </w:r>
      <w:r>
        <w:rPr>
          <w:rFonts w:hint="cs"/>
          <w:rtl/>
        </w:rPr>
        <w:t xml:space="preserve"> לא אמרתי באותה נשימה שאני טמבל. </w:t>
      </w:r>
      <w:r w:rsidR="00007553">
        <w:rPr>
          <w:rFonts w:hint="cs"/>
          <w:rtl/>
        </w:rPr>
        <w:t xml:space="preserve">אלה שני דברים שונים. כל מי שרצה וחשב </w:t>
      </w:r>
      <w:r w:rsidR="00007553">
        <w:rPr>
          <w:rtl/>
        </w:rPr>
        <w:t>–</w:t>
      </w:r>
      <w:r w:rsidR="00007553">
        <w:rPr>
          <w:rFonts w:hint="cs"/>
          <w:rtl/>
        </w:rPr>
        <w:t xml:space="preserve"> ואני ביניהם </w:t>
      </w:r>
      <w:r w:rsidR="00007553">
        <w:rPr>
          <w:rtl/>
        </w:rPr>
        <w:t>–</w:t>
      </w:r>
      <w:r w:rsidR="0080752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והשתכנעתי אחרי דיונים ארוכים, </w:t>
      </w:r>
      <w:bookmarkStart w:id="132" w:name="_ETM_Q1_1020017"/>
      <w:bookmarkEnd w:id="132"/>
      <w:r w:rsidR="00807525">
        <w:rPr>
          <w:rFonts w:hint="cs"/>
          <w:rtl/>
        </w:rPr>
        <w:t xml:space="preserve">שנכון </w:t>
      </w:r>
      <w:r>
        <w:rPr>
          <w:rFonts w:hint="cs"/>
          <w:rtl/>
        </w:rPr>
        <w:t xml:space="preserve">להגביל </w:t>
      </w:r>
      <w:r w:rsidR="00807525">
        <w:rPr>
          <w:rFonts w:hint="cs"/>
          <w:rtl/>
        </w:rPr>
        <w:t>את החמישה ימים לטוב</w:t>
      </w:r>
      <w:r w:rsidR="00007553">
        <w:rPr>
          <w:rFonts w:hint="cs"/>
          <w:rtl/>
        </w:rPr>
        <w:t>ת</w:t>
      </w:r>
      <w:r w:rsidR="00807525">
        <w:rPr>
          <w:rFonts w:hint="cs"/>
          <w:rtl/>
        </w:rPr>
        <w:t xml:space="preserve"> האזרחי</w:t>
      </w:r>
      <w:r w:rsidR="00007553">
        <w:rPr>
          <w:rFonts w:hint="cs"/>
          <w:rtl/>
        </w:rPr>
        <w:t>ם</w:t>
      </w:r>
      <w:r w:rsidR="00807525">
        <w:rPr>
          <w:rFonts w:hint="cs"/>
          <w:rtl/>
        </w:rPr>
        <w:t xml:space="preserve"> כולם</w:t>
      </w:r>
      <w:r>
        <w:rPr>
          <w:rFonts w:hint="cs"/>
          <w:rtl/>
        </w:rPr>
        <w:t>, חברי אבוטבול,</w:t>
      </w:r>
      <w:r w:rsidR="00007553">
        <w:rPr>
          <w:rFonts w:hint="cs"/>
          <w:rtl/>
        </w:rPr>
        <w:t xml:space="preserve"> שיש איזשהו סייג במקרה הקיצון. אני השתכנעתי שזה הדבר הנכון לעשות</w:t>
      </w:r>
      <w:r>
        <w:rPr>
          <w:rFonts w:hint="cs"/>
          <w:rtl/>
        </w:rPr>
        <w:t xml:space="preserve">, אחרי כל </w:t>
      </w:r>
      <w:bookmarkStart w:id="133" w:name="_ETM_Q1_1034575"/>
      <w:bookmarkEnd w:id="133"/>
      <w:r>
        <w:rPr>
          <w:rFonts w:hint="cs"/>
          <w:rtl/>
        </w:rPr>
        <w:t>הסיפור</w:t>
      </w:r>
      <w:r w:rsidR="00007553">
        <w:rPr>
          <w:rFonts w:hint="cs"/>
          <w:rtl/>
        </w:rPr>
        <w:t>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34" w:name="ET_speaker_5851_54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 xml:space="preserve">חסרי ישע, למשל. 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35" w:name="ET_speaker_5292_55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>ממשלה חסרת ישע. הממשלה שלך היא חסרת ישע.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f6"/>
        <w:keepNext/>
        <w:rPr>
          <w:rtl/>
        </w:rPr>
      </w:pPr>
      <w:bookmarkStart w:id="136" w:name="ET_yor_5110_56"/>
      <w:r w:rsidRPr="0000755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7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007553" w:rsidRDefault="00007553" w:rsidP="00007553">
      <w:pPr>
        <w:pStyle w:val="KeepWithNext"/>
        <w:rPr>
          <w:rtl/>
        </w:rPr>
      </w:pPr>
    </w:p>
    <w:p w:rsidR="00007553" w:rsidRDefault="001B05B1" w:rsidP="00007553">
      <w:pPr>
        <w:rPr>
          <w:rtl/>
        </w:rPr>
      </w:pPr>
      <w:r>
        <w:rPr>
          <w:rFonts w:hint="cs"/>
          <w:rtl/>
        </w:rPr>
        <w:t xml:space="preserve">חברים, </w:t>
      </w:r>
      <w:r w:rsidR="00007553">
        <w:rPr>
          <w:rFonts w:hint="cs"/>
          <w:rtl/>
        </w:rPr>
        <w:t xml:space="preserve">בבקשה, אני מבקש לתת לחבר הכנסת </w:t>
      </w:r>
      <w:proofErr w:type="spellStart"/>
      <w:r w:rsidR="00007553">
        <w:rPr>
          <w:rFonts w:hint="cs"/>
          <w:rtl/>
        </w:rPr>
        <w:t>סגלוביץ</w:t>
      </w:r>
      <w:proofErr w:type="spellEnd"/>
      <w:r w:rsidR="00007553">
        <w:rPr>
          <w:rFonts w:hint="cs"/>
          <w:rtl/>
        </w:rPr>
        <w:t xml:space="preserve"> להשלים את דברי</w:t>
      </w:r>
      <w:r>
        <w:rPr>
          <w:rFonts w:hint="cs"/>
          <w:rtl/>
        </w:rPr>
        <w:t>ו</w:t>
      </w:r>
      <w:r w:rsidR="00007553">
        <w:rPr>
          <w:rFonts w:hint="cs"/>
          <w:rtl/>
        </w:rPr>
        <w:t>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37" w:name="ET_speaker_5938_57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007553" w:rsidRDefault="00007553" w:rsidP="00007553">
      <w:pPr>
        <w:pStyle w:val="KeepWithNext"/>
        <w:rPr>
          <w:rtl/>
        </w:rPr>
      </w:pPr>
    </w:p>
    <w:p w:rsidR="00007553" w:rsidRDefault="001B05B1" w:rsidP="001B05B1">
      <w:pPr>
        <w:rPr>
          <w:rtl/>
        </w:rPr>
      </w:pPr>
      <w:r>
        <w:rPr>
          <w:rFonts w:hint="cs"/>
          <w:rtl/>
        </w:rPr>
        <w:t xml:space="preserve">אני רוצה לומר שבעניין הזה בסוף, אחרי התלבטויות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" w:name="_ETM_Q1_1064192"/>
      <w:bookmarkEnd w:id="138"/>
      <w:r>
        <w:rPr>
          <w:rFonts w:hint="cs"/>
          <w:rtl/>
        </w:rPr>
        <w:t xml:space="preserve">זו דעתי </w:t>
      </w:r>
      <w:r>
        <w:rPr>
          <w:rtl/>
        </w:rPr>
        <w:t>–</w:t>
      </w:r>
      <w:r>
        <w:rPr>
          <w:rFonts w:hint="cs"/>
          <w:rtl/>
        </w:rPr>
        <w:t xml:space="preserve"> היה נכון לשים את המגבלה הזאת, </w:t>
      </w:r>
      <w:r w:rsidR="00007553">
        <w:rPr>
          <w:rFonts w:hint="cs"/>
          <w:rtl/>
        </w:rPr>
        <w:t xml:space="preserve">לטובת כולם. בסוף כל מי שרצה את המשטרה </w:t>
      </w:r>
      <w:r>
        <w:rPr>
          <w:rtl/>
        </w:rPr>
        <w:t>–</w:t>
      </w:r>
      <w:r>
        <w:rPr>
          <w:rFonts w:hint="cs"/>
          <w:rtl/>
        </w:rPr>
        <w:t xml:space="preserve"> חלק - התהפכו בג</w:t>
      </w:r>
      <w:r w:rsidR="00007553">
        <w:rPr>
          <w:rFonts w:hint="cs"/>
          <w:rtl/>
        </w:rPr>
        <w:t>לל שיקולים בלתי ענייניים</w:t>
      </w:r>
      <w:r>
        <w:rPr>
          <w:rFonts w:hint="cs"/>
          <w:rtl/>
        </w:rPr>
        <w:t xml:space="preserve">, כי בסוף החוק הזה,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התלבטות אם זה הזמן </w:t>
      </w:r>
      <w:r w:rsidR="00007553">
        <w:rPr>
          <w:rFonts w:hint="cs"/>
          <w:rtl/>
        </w:rPr>
        <w:t xml:space="preserve">לשים אותו על השולחן, אבל אמרנו </w:t>
      </w:r>
      <w:r w:rsidR="00007553">
        <w:rPr>
          <w:rtl/>
        </w:rPr>
        <w:t>–</w:t>
      </w:r>
      <w:r>
        <w:rPr>
          <w:rFonts w:hint="cs"/>
          <w:rtl/>
        </w:rPr>
        <w:t xml:space="preserve"> כולם נמצא</w:t>
      </w:r>
      <w:r w:rsidR="0000755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07553">
        <w:rPr>
          <w:rFonts w:hint="cs"/>
          <w:rtl/>
        </w:rPr>
        <w:t xml:space="preserve"> במצב. </w:t>
      </w:r>
      <w:r>
        <w:rPr>
          <w:rFonts w:hint="cs"/>
          <w:rtl/>
        </w:rPr>
        <w:t xml:space="preserve">צריך לתת כלים למשטרת ישראל </w:t>
      </w:r>
      <w:r w:rsidR="00007553">
        <w:rPr>
          <w:rFonts w:hint="cs"/>
          <w:rtl/>
        </w:rPr>
        <w:t>בראייה צופת פני עתיד.</w:t>
      </w:r>
      <w:r>
        <w:rPr>
          <w:rFonts w:hint="cs"/>
          <w:rtl/>
        </w:rPr>
        <w:t xml:space="preserve"> הצבעתם כפי </w:t>
      </w:r>
      <w:bookmarkStart w:id="139" w:name="_ETM_Q1_1088083"/>
      <w:bookmarkEnd w:id="139"/>
      <w:r>
        <w:rPr>
          <w:rFonts w:hint="cs"/>
          <w:rtl/>
        </w:rPr>
        <w:t xml:space="preserve">שהצבעתם </w:t>
      </w:r>
      <w:r>
        <w:rPr>
          <w:rtl/>
        </w:rPr>
        <w:t>–</w:t>
      </w:r>
      <w:r>
        <w:rPr>
          <w:rFonts w:hint="cs"/>
          <w:rtl/>
        </w:rPr>
        <w:t xml:space="preserve"> אני לא שופט אתכם. אני רק נותן לכם חומר למחשבה להצבעות הבאות.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f6"/>
        <w:keepNext/>
        <w:rPr>
          <w:rtl/>
        </w:rPr>
      </w:pPr>
      <w:bookmarkStart w:id="140" w:name="ET_yor_5110_58"/>
      <w:r w:rsidRPr="0000755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7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>תודה. אני רוצה לסכם. אחת, אני רוצה להסתכל על התמונה הדולה של החוק הזה</w:t>
      </w:r>
      <w:r w:rsidR="00EF2A99">
        <w:rPr>
          <w:rFonts w:hint="cs"/>
          <w:rtl/>
        </w:rPr>
        <w:t>,</w:t>
      </w:r>
      <w:r>
        <w:rPr>
          <w:rFonts w:hint="cs"/>
          <w:rtl/>
        </w:rPr>
        <w:t xml:space="preserve"> כפי שהוא נכנס לוועדה</w:t>
      </w:r>
      <w:r w:rsidR="00EF2A99">
        <w:rPr>
          <w:rFonts w:hint="cs"/>
          <w:rtl/>
        </w:rPr>
        <w:t>,</w:t>
      </w:r>
      <w:r>
        <w:rPr>
          <w:rFonts w:hint="cs"/>
          <w:rtl/>
        </w:rPr>
        <w:t xml:space="preserve"> וכפי שהוא יוצא </w:t>
      </w:r>
      <w:r w:rsidR="00EF2A99">
        <w:rPr>
          <w:rFonts w:hint="cs"/>
          <w:rtl/>
        </w:rPr>
        <w:t>ממנה, וגם לטובת הרבים פה שלא היו בדיוני הוועדה</w:t>
      </w:r>
      <w:r>
        <w:rPr>
          <w:rFonts w:hint="cs"/>
          <w:rtl/>
        </w:rPr>
        <w:t xml:space="preserve">. </w:t>
      </w:r>
      <w:r w:rsidR="00EF2A99">
        <w:rPr>
          <w:rFonts w:hint="cs"/>
          <w:rtl/>
        </w:rPr>
        <w:t xml:space="preserve">אכן, כפי שאמר חבר הכנסת </w:t>
      </w:r>
      <w:proofErr w:type="spellStart"/>
      <w:r w:rsidR="00EF2A99">
        <w:rPr>
          <w:rFonts w:hint="cs"/>
          <w:rtl/>
        </w:rPr>
        <w:t>סגלוביץ</w:t>
      </w:r>
      <w:proofErr w:type="spellEnd"/>
      <w:r w:rsidR="00EF2A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היה דיון </w:t>
      </w:r>
      <w:r w:rsidR="00807525">
        <w:rPr>
          <w:rFonts w:hint="cs"/>
          <w:rtl/>
        </w:rPr>
        <w:t>מאוד</w:t>
      </w:r>
      <w:r>
        <w:rPr>
          <w:rFonts w:hint="cs"/>
          <w:rtl/>
        </w:rPr>
        <w:t xml:space="preserve"> רציני ומהותי, וגם הוא</w:t>
      </w:r>
      <w:r w:rsidR="00EF2A99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EF2A99">
        <w:rPr>
          <w:rFonts w:hint="cs"/>
          <w:rtl/>
        </w:rPr>
        <w:t>,</w:t>
      </w:r>
      <w:r>
        <w:rPr>
          <w:rFonts w:hint="cs"/>
          <w:rtl/>
        </w:rPr>
        <w:t xml:space="preserve"> וגם אני </w:t>
      </w:r>
      <w:r w:rsidR="00EF2A99">
        <w:rPr>
          <w:rFonts w:hint="cs"/>
          <w:rtl/>
        </w:rPr>
        <w:t xml:space="preserve">את דעתנו על הסעיף הזה שינינו </w:t>
      </w:r>
      <w:r>
        <w:rPr>
          <w:rFonts w:hint="cs"/>
          <w:rtl/>
        </w:rPr>
        <w:t xml:space="preserve">יותר מפעם אחת כי זה היה </w:t>
      </w:r>
      <w:r w:rsidR="00EF2A9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עניין של לפה </w:t>
      </w:r>
      <w:r w:rsidR="00EF2A99">
        <w:rPr>
          <w:rFonts w:hint="cs"/>
          <w:rtl/>
        </w:rPr>
        <w:t>ו</w:t>
      </w:r>
      <w:r>
        <w:rPr>
          <w:rFonts w:hint="cs"/>
          <w:rtl/>
        </w:rPr>
        <w:t>לשם.</w:t>
      </w:r>
    </w:p>
    <w:p w:rsidR="00007553" w:rsidRDefault="00007553" w:rsidP="00007553">
      <w:pPr>
        <w:rPr>
          <w:rtl/>
        </w:rPr>
      </w:pPr>
    </w:p>
    <w:p w:rsidR="00007553" w:rsidRDefault="00EF2A99" w:rsidP="00545446">
      <w:pPr>
        <w:rPr>
          <w:rtl/>
        </w:rPr>
      </w:pPr>
      <w:r>
        <w:rPr>
          <w:rFonts w:hint="cs"/>
          <w:rtl/>
        </w:rPr>
        <w:t xml:space="preserve">בסופו של דבר אסכם בעניין החוק הזה כך: אחת, </w:t>
      </w:r>
      <w:r w:rsidR="00545446">
        <w:rPr>
          <w:rFonts w:hint="cs"/>
          <w:rtl/>
        </w:rPr>
        <w:t xml:space="preserve">זה חוק שדעתה </w:t>
      </w:r>
      <w:r w:rsidR="00007553">
        <w:rPr>
          <w:rFonts w:hint="cs"/>
          <w:rtl/>
        </w:rPr>
        <w:t>של כל ה</w:t>
      </w:r>
      <w:r w:rsidR="00545446">
        <w:rPr>
          <w:rFonts w:hint="cs"/>
          <w:rtl/>
        </w:rPr>
        <w:t>ו</w:t>
      </w:r>
      <w:r w:rsidR="00007553">
        <w:rPr>
          <w:rFonts w:hint="cs"/>
          <w:rtl/>
        </w:rPr>
        <w:t>ועדה</w:t>
      </w:r>
      <w:r w:rsidR="00545446">
        <w:rPr>
          <w:rFonts w:hint="cs"/>
          <w:rtl/>
        </w:rPr>
        <w:t>,</w:t>
      </w:r>
      <w:r w:rsidR="00007553">
        <w:rPr>
          <w:rFonts w:hint="cs"/>
          <w:rtl/>
        </w:rPr>
        <w:t xml:space="preserve"> כולל מי שנכחו בדיונים</w:t>
      </w:r>
      <w:r w:rsidR="00545446">
        <w:rPr>
          <w:rFonts w:hint="cs"/>
          <w:rtl/>
        </w:rPr>
        <w:t>,</w:t>
      </w:r>
      <w:r w:rsidR="00007553">
        <w:rPr>
          <w:rFonts w:hint="cs"/>
          <w:rtl/>
        </w:rPr>
        <w:t xml:space="preserve"> ה</w:t>
      </w:r>
      <w:r w:rsidR="00545446">
        <w:rPr>
          <w:rFonts w:hint="cs"/>
          <w:rtl/>
        </w:rPr>
        <w:t>י</w:t>
      </w:r>
      <w:r w:rsidR="00007553">
        <w:rPr>
          <w:rFonts w:hint="cs"/>
          <w:rtl/>
        </w:rPr>
        <w:t xml:space="preserve">א שלו היינו נדרשים לחוקק אותו </w:t>
      </w:r>
      <w:r w:rsidR="00545446">
        <w:rPr>
          <w:rFonts w:hint="cs"/>
          <w:rtl/>
        </w:rPr>
        <w:t xml:space="preserve">לשעה הזאת </w:t>
      </w:r>
      <w:bookmarkStart w:id="141" w:name="_ETM_Q1_1127278"/>
      <w:bookmarkEnd w:id="141"/>
      <w:r w:rsidR="00545446">
        <w:rPr>
          <w:rFonts w:hint="cs"/>
          <w:rtl/>
        </w:rPr>
        <w:t xml:space="preserve">שבה אנחנו נמצאים - </w:t>
      </w:r>
      <w:r w:rsidR="00007553">
        <w:rPr>
          <w:rFonts w:hint="cs"/>
          <w:rtl/>
        </w:rPr>
        <w:t xml:space="preserve">לא היה בו צורך. המספרים </w:t>
      </w:r>
      <w:r w:rsidR="00807525">
        <w:rPr>
          <w:rFonts w:hint="cs"/>
          <w:rtl/>
        </w:rPr>
        <w:t>מאוד</w:t>
      </w:r>
      <w:r w:rsidR="00007553">
        <w:rPr>
          <w:rFonts w:hint="cs"/>
          <w:rtl/>
        </w:rPr>
        <w:t xml:space="preserve"> קטנים, לא הוכח לנו שום מקרה </w:t>
      </w:r>
      <w:r w:rsidR="00545446">
        <w:rPr>
          <w:rFonts w:hint="cs"/>
          <w:rtl/>
        </w:rPr>
        <w:t xml:space="preserve">שבו עד היום הגיעו לדיון, </w:t>
      </w:r>
      <w:r w:rsidR="00007553">
        <w:rPr>
          <w:rFonts w:hint="cs"/>
          <w:rtl/>
        </w:rPr>
        <w:t xml:space="preserve">ועילת הקורונה בכלל </w:t>
      </w:r>
      <w:r w:rsidR="00545446">
        <w:rPr>
          <w:rFonts w:hint="cs"/>
          <w:rtl/>
        </w:rPr>
        <w:t xml:space="preserve">עלתה </w:t>
      </w:r>
      <w:r w:rsidR="00007553">
        <w:rPr>
          <w:rFonts w:hint="cs"/>
          <w:rtl/>
        </w:rPr>
        <w:t xml:space="preserve">כעילה להארכת מעצר או שיקול בהארכת המעצר, אבל אנחנו הרגשנו </w:t>
      </w:r>
      <w:r w:rsidR="00007553">
        <w:rPr>
          <w:rtl/>
        </w:rPr>
        <w:t>–</w:t>
      </w:r>
      <w:r w:rsidR="00007553">
        <w:rPr>
          <w:rFonts w:hint="cs"/>
          <w:rtl/>
        </w:rPr>
        <w:t xml:space="preserve"> </w:t>
      </w:r>
      <w:r w:rsidR="00545446">
        <w:rPr>
          <w:rFonts w:hint="cs"/>
          <w:rtl/>
        </w:rPr>
        <w:t xml:space="preserve">ופה לא </w:t>
      </w:r>
      <w:proofErr w:type="spellStart"/>
      <w:r w:rsidR="00545446">
        <w:rPr>
          <w:rFonts w:hint="cs"/>
          <w:rtl/>
        </w:rPr>
        <w:t>היתה</w:t>
      </w:r>
      <w:proofErr w:type="spellEnd"/>
      <w:r w:rsidR="00545446">
        <w:rPr>
          <w:rFonts w:hint="cs"/>
          <w:rtl/>
        </w:rPr>
        <w:t xml:space="preserve"> חלוקה של קואליציה או אופוזיציה </w:t>
      </w:r>
      <w:r w:rsidR="00007553">
        <w:rPr>
          <w:rFonts w:hint="cs"/>
          <w:rtl/>
        </w:rPr>
        <w:t xml:space="preserve">עתידית </w:t>
      </w:r>
      <w:r w:rsidR="00007553">
        <w:rPr>
          <w:rtl/>
        </w:rPr>
        <w:t>–</w:t>
      </w:r>
      <w:r w:rsidR="00007553">
        <w:rPr>
          <w:rFonts w:hint="cs"/>
          <w:rtl/>
        </w:rPr>
        <w:t xml:space="preserve"> שבסופו של דבר אם נשים לו סייגים נכונים, וכרגע השאלה אם הסייגים האלה כוללים חמישה י</w:t>
      </w:r>
      <w:r w:rsidR="00545446">
        <w:rPr>
          <w:rFonts w:hint="cs"/>
          <w:rtl/>
        </w:rPr>
        <w:t>מים</w:t>
      </w:r>
      <w:r w:rsidR="00007553">
        <w:rPr>
          <w:rFonts w:hint="cs"/>
          <w:rtl/>
        </w:rPr>
        <w:t xml:space="preserve"> או לא, היא משנית שבמשנית, </w:t>
      </w:r>
      <w:r w:rsidR="00545446">
        <w:rPr>
          <w:rFonts w:hint="cs"/>
          <w:rtl/>
        </w:rPr>
        <w:t xml:space="preserve">אם נשים </w:t>
      </w:r>
      <w:bookmarkStart w:id="142" w:name="_ETM_Q1_1161667"/>
      <w:bookmarkEnd w:id="142"/>
      <w:r w:rsidR="00545446">
        <w:rPr>
          <w:rFonts w:hint="cs"/>
          <w:rtl/>
        </w:rPr>
        <w:t xml:space="preserve">לו סייגים נכונים, טוב לוועדה שתשים אותו ותקדם אותו </w:t>
      </w:r>
      <w:r w:rsidR="00007553">
        <w:rPr>
          <w:rFonts w:hint="cs"/>
          <w:rtl/>
        </w:rPr>
        <w:t xml:space="preserve">כדי שיינתן כלי בידי שלטונות החקירה למקרה שאנחנו </w:t>
      </w:r>
      <w:r w:rsidR="00807525">
        <w:rPr>
          <w:rFonts w:hint="cs"/>
          <w:rtl/>
        </w:rPr>
        <w:t>מאוד</w:t>
      </w:r>
      <w:r w:rsidR="00007553">
        <w:rPr>
          <w:rFonts w:hint="cs"/>
          <w:rtl/>
        </w:rPr>
        <w:t xml:space="preserve"> מקווים שלא יקרה, והוא שכמות התחלואה </w:t>
      </w:r>
      <w:r w:rsidR="00807525">
        <w:rPr>
          <w:rFonts w:hint="cs"/>
          <w:rtl/>
        </w:rPr>
        <w:t>מאוד</w:t>
      </w:r>
      <w:r w:rsidR="00007553">
        <w:rPr>
          <w:rFonts w:hint="cs"/>
          <w:rtl/>
        </w:rPr>
        <w:t xml:space="preserve"> תגדל, </w:t>
      </w:r>
      <w:r w:rsidR="00545446">
        <w:rPr>
          <w:rFonts w:hint="cs"/>
          <w:rtl/>
        </w:rPr>
        <w:t xml:space="preserve">וכמות החקירות מאוד תגדל, </w:t>
      </w:r>
      <w:r w:rsidR="00007553">
        <w:rPr>
          <w:rFonts w:hint="cs"/>
          <w:rtl/>
        </w:rPr>
        <w:t>ואם ה</w:t>
      </w:r>
      <w:r w:rsidR="00545446">
        <w:rPr>
          <w:rFonts w:hint="cs"/>
          <w:rtl/>
        </w:rPr>
        <w:t>ד</w:t>
      </w:r>
      <w:r w:rsidR="00007553">
        <w:rPr>
          <w:rFonts w:hint="cs"/>
          <w:rtl/>
        </w:rPr>
        <w:t>ברים האלה ייעשו סיטונאי</w:t>
      </w:r>
      <w:r w:rsidR="00545446">
        <w:rPr>
          <w:rFonts w:hint="cs"/>
          <w:rtl/>
        </w:rPr>
        <w:t>,</w:t>
      </w:r>
      <w:r w:rsidR="00007553">
        <w:rPr>
          <w:rFonts w:hint="cs"/>
          <w:rtl/>
        </w:rPr>
        <w:t xml:space="preserve"> </w:t>
      </w:r>
      <w:r w:rsidR="00545446">
        <w:rPr>
          <w:rFonts w:hint="cs"/>
          <w:rtl/>
        </w:rPr>
        <w:t>טוב שיהיה להם הכלי הזה, אחרי שגם השתכנענו ש</w:t>
      </w:r>
      <w:r w:rsidR="00007553">
        <w:rPr>
          <w:rFonts w:hint="cs"/>
          <w:rtl/>
        </w:rPr>
        <w:t xml:space="preserve">בסך הכול </w:t>
      </w:r>
      <w:r w:rsidR="00545446">
        <w:rPr>
          <w:rFonts w:hint="cs"/>
          <w:rtl/>
        </w:rPr>
        <w:t xml:space="preserve">הם </w:t>
      </w:r>
      <w:r w:rsidR="00007553">
        <w:rPr>
          <w:rFonts w:hint="cs"/>
          <w:rtl/>
        </w:rPr>
        <w:t>משתמשים בזה באופן מושכל.</w:t>
      </w:r>
    </w:p>
    <w:p w:rsidR="00007553" w:rsidRDefault="00007553" w:rsidP="00007553">
      <w:pPr>
        <w:rPr>
          <w:rtl/>
        </w:rPr>
      </w:pPr>
    </w:p>
    <w:p w:rsidR="00007553" w:rsidRDefault="00007553" w:rsidP="00545446">
      <w:pPr>
        <w:rPr>
          <w:rtl/>
        </w:rPr>
      </w:pPr>
      <w:r>
        <w:rPr>
          <w:rFonts w:hint="cs"/>
          <w:rtl/>
        </w:rPr>
        <w:t>לא רק השתכנענו. אני</w:t>
      </w:r>
      <w:r w:rsidR="00545446">
        <w:rPr>
          <w:rFonts w:hint="cs"/>
          <w:rtl/>
        </w:rPr>
        <w:t xml:space="preserve"> </w:t>
      </w:r>
      <w:r>
        <w:rPr>
          <w:rFonts w:hint="cs"/>
          <w:rtl/>
        </w:rPr>
        <w:t>רוצה להדגיש את השינויים שכן נעשו פה בוועדה</w:t>
      </w:r>
      <w:r w:rsidR="00545446">
        <w:rPr>
          <w:rFonts w:hint="cs"/>
          <w:rtl/>
        </w:rPr>
        <w:t>:</w:t>
      </w:r>
      <w:r>
        <w:rPr>
          <w:rFonts w:hint="cs"/>
          <w:rtl/>
        </w:rPr>
        <w:t xml:space="preserve"> הוכנס סעיף שלם </w:t>
      </w:r>
      <w:r w:rsidR="00545446">
        <w:rPr>
          <w:rFonts w:hint="cs"/>
          <w:rtl/>
        </w:rPr>
        <w:t xml:space="preserve">שנמצא בתקנות שעת חירום, </w:t>
      </w:r>
      <w:r>
        <w:rPr>
          <w:rFonts w:hint="cs"/>
          <w:rtl/>
        </w:rPr>
        <w:t>שנוגע לשיקולי חיוניות המעצר. הוכנס ס</w:t>
      </w:r>
      <w:r w:rsidR="00545446">
        <w:rPr>
          <w:rFonts w:hint="cs"/>
          <w:rtl/>
        </w:rPr>
        <w:t>עיף</w:t>
      </w:r>
      <w:r>
        <w:rPr>
          <w:rFonts w:hint="cs"/>
          <w:rtl/>
        </w:rPr>
        <w:t xml:space="preserve"> ל</w:t>
      </w:r>
      <w:r w:rsidR="00545446">
        <w:rPr>
          <w:rFonts w:hint="cs"/>
          <w:rtl/>
        </w:rPr>
        <w:t>בקשתו</w:t>
      </w:r>
      <w:r>
        <w:rPr>
          <w:rFonts w:hint="cs"/>
          <w:rtl/>
        </w:rPr>
        <w:t xml:space="preserve"> של חבר הכ</w:t>
      </w:r>
      <w:r w:rsidR="00545446">
        <w:rPr>
          <w:rFonts w:hint="cs"/>
          <w:rtl/>
        </w:rPr>
        <w:t>נ</w:t>
      </w:r>
      <w:r>
        <w:rPr>
          <w:rFonts w:hint="cs"/>
          <w:rtl/>
        </w:rPr>
        <w:t xml:space="preserve">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, ש</w:t>
      </w:r>
      <w:r w:rsidR="00807525">
        <w:rPr>
          <w:rFonts w:hint="cs"/>
          <w:rtl/>
        </w:rPr>
        <w:t>מאוד</w:t>
      </w:r>
      <w:r>
        <w:rPr>
          <w:rFonts w:hint="cs"/>
          <w:rtl/>
        </w:rPr>
        <w:t xml:space="preserve"> בקי בדברים האלה, </w:t>
      </w:r>
      <w:r w:rsidR="00545446">
        <w:rPr>
          <w:rFonts w:hint="cs"/>
          <w:rtl/>
        </w:rPr>
        <w:t xml:space="preserve">של </w:t>
      </w:r>
      <w:bookmarkStart w:id="143" w:name="_ETM_Q1_1208724"/>
      <w:bookmarkEnd w:id="143"/>
      <w:r w:rsidR="00545446">
        <w:rPr>
          <w:rFonts w:hint="cs"/>
          <w:rtl/>
        </w:rPr>
        <w:t xml:space="preserve">חובת השופט לתת </w:t>
      </w:r>
      <w:r>
        <w:rPr>
          <w:rFonts w:hint="cs"/>
          <w:rtl/>
        </w:rPr>
        <w:t>נימוקים. קוצרה הוראת השעה מ-9</w:t>
      </w:r>
      <w:r w:rsidR="00545446">
        <w:rPr>
          <w:rFonts w:hint="cs"/>
          <w:rtl/>
        </w:rPr>
        <w:t>0</w:t>
      </w:r>
      <w:r>
        <w:rPr>
          <w:rFonts w:hint="cs"/>
          <w:rtl/>
        </w:rPr>
        <w:t xml:space="preserve"> יום ל-45 יום, </w:t>
      </w:r>
      <w:r w:rsidR="00545446">
        <w:rPr>
          <w:rFonts w:hint="cs"/>
          <w:rtl/>
        </w:rPr>
        <w:t xml:space="preserve">וזה אומר שאם אנחנו בוחנים מצב עתידי </w:t>
      </w:r>
      <w:bookmarkStart w:id="144" w:name="_ETM_Q1_1218027"/>
      <w:bookmarkEnd w:id="144"/>
      <w:r w:rsidR="00545446">
        <w:rPr>
          <w:rtl/>
        </w:rPr>
        <w:t>–</w:t>
      </w:r>
      <w:r w:rsidR="00545446">
        <w:rPr>
          <w:rFonts w:hint="cs"/>
          <w:rtl/>
        </w:rPr>
        <w:t xml:space="preserve"> עוד 45 הוועדה הזו או ועדה אחרת, שזה יבוא בפניה, </w:t>
      </w:r>
      <w:r>
        <w:rPr>
          <w:rFonts w:hint="cs"/>
          <w:rtl/>
        </w:rPr>
        <w:t>תוכל לומר: הוצדק</w:t>
      </w:r>
      <w:r w:rsidR="00545446">
        <w:rPr>
          <w:rFonts w:hint="cs"/>
          <w:rtl/>
        </w:rPr>
        <w:t>,</w:t>
      </w:r>
      <w:r>
        <w:rPr>
          <w:rFonts w:hint="cs"/>
          <w:rtl/>
        </w:rPr>
        <w:t xml:space="preserve"> ולא צריך את זה בכלל, ולוותר על זה, ובסופו של דבר יצרנו פה כלי מאוזן</w:t>
      </w:r>
      <w:r w:rsidR="00545446">
        <w:rPr>
          <w:rFonts w:hint="cs"/>
          <w:rtl/>
        </w:rPr>
        <w:t xml:space="preserve"> שהשאלה, אם הוא כולל חמישה ימים או לא, היא שאלה משנית</w:t>
      </w:r>
      <w:r>
        <w:rPr>
          <w:rFonts w:hint="cs"/>
          <w:rtl/>
        </w:rPr>
        <w:t>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4"/>
        <w:keepNext/>
        <w:rPr>
          <w:rtl/>
        </w:rPr>
      </w:pPr>
      <w:bookmarkStart w:id="145" w:name="ET_speaker_5292_59"/>
      <w:r w:rsidRPr="000075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7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007553" w:rsidRDefault="00007553" w:rsidP="00007553">
      <w:pPr>
        <w:pStyle w:val="KeepWithNext"/>
        <w:rPr>
          <w:rtl/>
        </w:rPr>
      </w:pPr>
    </w:p>
    <w:p w:rsidR="00007553" w:rsidRDefault="00C53559" w:rsidP="00545446">
      <w:pPr>
        <w:rPr>
          <w:rtl/>
        </w:rPr>
      </w:pPr>
      <w:r>
        <w:rPr>
          <w:rFonts w:hint="cs"/>
          <w:rtl/>
        </w:rPr>
        <w:t>אני רק מדגיש, אדוני היושב-ראש</w:t>
      </w:r>
      <w:r w:rsidR="00545446">
        <w:rPr>
          <w:rFonts w:hint="cs"/>
          <w:rtl/>
        </w:rPr>
        <w:t xml:space="preserve">, מה שאמרתי: אנחנו הגשנו הסתייגויות על כל </w:t>
      </w:r>
      <w:bookmarkStart w:id="146" w:name="_ETM_Q1_1238919"/>
      <w:bookmarkEnd w:id="146"/>
      <w:r w:rsidR="00545446">
        <w:rPr>
          <w:rFonts w:hint="cs"/>
          <w:rtl/>
        </w:rPr>
        <w:t>החוק</w:t>
      </w:r>
      <w:r>
        <w:rPr>
          <w:rFonts w:hint="cs"/>
          <w:rtl/>
        </w:rPr>
        <w:t>.</w:t>
      </w:r>
      <w:r w:rsidR="00007553">
        <w:rPr>
          <w:rFonts w:hint="cs"/>
          <w:rtl/>
        </w:rPr>
        <w:t xml:space="preserve"> </w:t>
      </w:r>
      <w:r w:rsidR="00545446">
        <w:rPr>
          <w:rFonts w:hint="cs"/>
          <w:rtl/>
        </w:rPr>
        <w:t>אנחנו עומדים על כך שההסתייגויות</w:t>
      </w:r>
      <w:r w:rsidR="00007553">
        <w:rPr>
          <w:rFonts w:hint="cs"/>
          <w:rtl/>
        </w:rPr>
        <w:t xml:space="preserve"> של כל הרשימה המשותפת</w:t>
      </w:r>
      <w:r w:rsidR="00545446">
        <w:rPr>
          <w:rFonts w:hint="cs"/>
          <w:rtl/>
        </w:rPr>
        <w:t xml:space="preserve"> </w:t>
      </w:r>
      <w:r w:rsidR="00545446">
        <w:rPr>
          <w:rtl/>
        </w:rPr>
        <w:t>–</w:t>
      </w:r>
      <w:r w:rsidR="00545446">
        <w:rPr>
          <w:rFonts w:hint="cs"/>
          <w:rtl/>
        </w:rPr>
        <w:t xml:space="preserve"> הגשנו </w:t>
      </w:r>
      <w:r w:rsidR="00545446">
        <w:rPr>
          <w:rtl/>
        </w:rPr>
        <w:t>–</w:t>
      </w:r>
      <w:r w:rsidR="00545446">
        <w:rPr>
          <w:rFonts w:hint="cs"/>
          <w:rtl/>
        </w:rPr>
        <w:t xml:space="preserve"> שהכול יעלה</w:t>
      </w:r>
      <w:r w:rsidR="00007553">
        <w:rPr>
          <w:rFonts w:hint="cs"/>
          <w:rtl/>
        </w:rPr>
        <w:t>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f6"/>
        <w:keepNext/>
        <w:rPr>
          <w:rtl/>
        </w:rPr>
      </w:pPr>
      <w:bookmarkStart w:id="147" w:name="ET_yor_5110_60"/>
      <w:r w:rsidRPr="0000755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7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Fonts w:hint="cs"/>
          <w:rtl/>
        </w:rPr>
        <w:t>הכול יעלה למליאה.</w:t>
      </w:r>
    </w:p>
    <w:p w:rsidR="00545446" w:rsidRDefault="00545446" w:rsidP="00007553">
      <w:pPr>
        <w:rPr>
          <w:rtl/>
        </w:rPr>
      </w:pPr>
      <w:bookmarkStart w:id="148" w:name="_ETM_Q1_1248726"/>
      <w:bookmarkStart w:id="149" w:name="_ETM_Q1_1248782"/>
      <w:bookmarkEnd w:id="148"/>
      <w:bookmarkEnd w:id="149"/>
    </w:p>
    <w:p w:rsidR="00007553" w:rsidRDefault="00545446" w:rsidP="00007553">
      <w:pPr>
        <w:rPr>
          <w:rtl/>
        </w:rPr>
      </w:pPr>
      <w:r>
        <w:rPr>
          <w:rFonts w:hint="cs"/>
          <w:rtl/>
        </w:rPr>
        <w:t>תודה רבה, הישיב</w:t>
      </w:r>
      <w:r w:rsidR="0000755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50" w:name="_ETM_Q1_1250822"/>
      <w:bookmarkEnd w:id="150"/>
      <w:r w:rsidR="00007553">
        <w:rPr>
          <w:rFonts w:hint="cs"/>
          <w:rtl/>
        </w:rPr>
        <w:t>נעולה.</w:t>
      </w:r>
    </w:p>
    <w:p w:rsidR="00007553" w:rsidRDefault="00007553" w:rsidP="00007553">
      <w:pPr>
        <w:rPr>
          <w:rtl/>
        </w:rPr>
      </w:pPr>
    </w:p>
    <w:p w:rsidR="00007553" w:rsidRDefault="00007553" w:rsidP="00007553">
      <w:pPr>
        <w:rPr>
          <w:rtl/>
        </w:rPr>
      </w:pPr>
    </w:p>
    <w:p w:rsidR="00007553" w:rsidRDefault="00007553" w:rsidP="00007553">
      <w:pPr>
        <w:pStyle w:val="afc"/>
        <w:keepNext/>
        <w:rPr>
          <w:rtl/>
        </w:rPr>
      </w:pPr>
      <w:bookmarkStart w:id="151" w:name="ET_meetingend_61"/>
      <w:r w:rsidRPr="000075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13:19.</w:t>
      </w:r>
      <w:r w:rsidRPr="0000755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51"/>
    </w:p>
    <w:p w:rsidR="00007553" w:rsidRDefault="00007553" w:rsidP="00007553">
      <w:pPr>
        <w:pStyle w:val="KeepWithNext"/>
        <w:rPr>
          <w:rtl/>
        </w:rPr>
      </w:pPr>
    </w:p>
    <w:p w:rsidR="00007553" w:rsidRDefault="00007553" w:rsidP="00007553">
      <w:pPr>
        <w:rPr>
          <w:rtl/>
        </w:rPr>
      </w:pPr>
      <w:r>
        <w:rPr>
          <w:rtl/>
        </w:rPr>
        <w:t xml:space="preserve">            </w:t>
      </w:r>
    </w:p>
    <w:p w:rsidR="00007553" w:rsidRPr="00007553" w:rsidRDefault="00007553" w:rsidP="00007553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        </w:t>
      </w:r>
    </w:p>
    <w:sectPr w:rsidR="00007553" w:rsidRPr="00007553" w:rsidSect="00B902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02A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FA2445" w:rsidP="008E5E3F">
    <w:pPr>
      <w:pStyle w:val="a3"/>
      <w:ind w:firstLine="0"/>
      <w:rPr>
        <w:rtl/>
      </w:rPr>
    </w:pPr>
    <w:r>
      <w:rPr>
        <w:rtl/>
      </w:rPr>
      <w:t>22/04/2020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1F"/>
    <w:rsid w:val="00007553"/>
    <w:rsid w:val="0002047E"/>
    <w:rsid w:val="00037279"/>
    <w:rsid w:val="00067F42"/>
    <w:rsid w:val="000924AF"/>
    <w:rsid w:val="00092B80"/>
    <w:rsid w:val="000A17C6"/>
    <w:rsid w:val="000B060C"/>
    <w:rsid w:val="000B2EE6"/>
    <w:rsid w:val="000C47F5"/>
    <w:rsid w:val="000E3314"/>
    <w:rsid w:val="000F2459"/>
    <w:rsid w:val="001238AB"/>
    <w:rsid w:val="00150436"/>
    <w:rsid w:val="00167294"/>
    <w:rsid w:val="001673D4"/>
    <w:rsid w:val="00171E7F"/>
    <w:rsid w:val="001758C1"/>
    <w:rsid w:val="0017779F"/>
    <w:rsid w:val="001A74E9"/>
    <w:rsid w:val="001A7A1B"/>
    <w:rsid w:val="001B05B1"/>
    <w:rsid w:val="001C44DA"/>
    <w:rsid w:val="001C4FDA"/>
    <w:rsid w:val="001D440C"/>
    <w:rsid w:val="002016FF"/>
    <w:rsid w:val="00227FEF"/>
    <w:rsid w:val="00261554"/>
    <w:rsid w:val="00271AB9"/>
    <w:rsid w:val="00275C03"/>
    <w:rsid w:val="00280D58"/>
    <w:rsid w:val="002D4BDB"/>
    <w:rsid w:val="002E5E31"/>
    <w:rsid w:val="00303B4C"/>
    <w:rsid w:val="00321E62"/>
    <w:rsid w:val="00325BB0"/>
    <w:rsid w:val="00327BF8"/>
    <w:rsid w:val="00340AFA"/>
    <w:rsid w:val="003658CB"/>
    <w:rsid w:val="00366CFB"/>
    <w:rsid w:val="0036794C"/>
    <w:rsid w:val="00373508"/>
    <w:rsid w:val="00396023"/>
    <w:rsid w:val="003970B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5446"/>
    <w:rsid w:val="00546678"/>
    <w:rsid w:val="005506B9"/>
    <w:rsid w:val="00562BCC"/>
    <w:rsid w:val="005817EC"/>
    <w:rsid w:val="00590B77"/>
    <w:rsid w:val="005A342D"/>
    <w:rsid w:val="005C363E"/>
    <w:rsid w:val="005D61F3"/>
    <w:rsid w:val="005D7604"/>
    <w:rsid w:val="005E1C6B"/>
    <w:rsid w:val="005F76B0"/>
    <w:rsid w:val="00634F61"/>
    <w:rsid w:val="0065502B"/>
    <w:rsid w:val="00695A47"/>
    <w:rsid w:val="006A0CB7"/>
    <w:rsid w:val="006F0259"/>
    <w:rsid w:val="00700433"/>
    <w:rsid w:val="00702755"/>
    <w:rsid w:val="00702CA8"/>
    <w:rsid w:val="0070472C"/>
    <w:rsid w:val="00724BB7"/>
    <w:rsid w:val="007509A6"/>
    <w:rsid w:val="007872B4"/>
    <w:rsid w:val="00791CBE"/>
    <w:rsid w:val="007C693F"/>
    <w:rsid w:val="007C6ADD"/>
    <w:rsid w:val="007E328E"/>
    <w:rsid w:val="00807525"/>
    <w:rsid w:val="0082136D"/>
    <w:rsid w:val="008320F6"/>
    <w:rsid w:val="00841223"/>
    <w:rsid w:val="00846BE9"/>
    <w:rsid w:val="00853207"/>
    <w:rsid w:val="008713A4"/>
    <w:rsid w:val="00875F10"/>
    <w:rsid w:val="008A3EF1"/>
    <w:rsid w:val="008C58D6"/>
    <w:rsid w:val="008C6035"/>
    <w:rsid w:val="008C7015"/>
    <w:rsid w:val="008D1DFB"/>
    <w:rsid w:val="008E03B4"/>
    <w:rsid w:val="008E5E3F"/>
    <w:rsid w:val="008F4E6C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53D"/>
    <w:rsid w:val="00A42723"/>
    <w:rsid w:val="00A64A6D"/>
    <w:rsid w:val="00A66020"/>
    <w:rsid w:val="00AA3BB1"/>
    <w:rsid w:val="00AB02EE"/>
    <w:rsid w:val="00AB3F3A"/>
    <w:rsid w:val="00AD4EC9"/>
    <w:rsid w:val="00AD6FFC"/>
    <w:rsid w:val="00AF31E6"/>
    <w:rsid w:val="00AF4150"/>
    <w:rsid w:val="00AF70E6"/>
    <w:rsid w:val="00B0509A"/>
    <w:rsid w:val="00B120B2"/>
    <w:rsid w:val="00B50255"/>
    <w:rsid w:val="00B50340"/>
    <w:rsid w:val="00B65508"/>
    <w:rsid w:val="00B8517A"/>
    <w:rsid w:val="00B854E5"/>
    <w:rsid w:val="00B902A5"/>
    <w:rsid w:val="00BA6446"/>
    <w:rsid w:val="00BC5368"/>
    <w:rsid w:val="00BD47B7"/>
    <w:rsid w:val="00C135D5"/>
    <w:rsid w:val="00C22DCB"/>
    <w:rsid w:val="00C3598A"/>
    <w:rsid w:val="00C360BC"/>
    <w:rsid w:val="00C44800"/>
    <w:rsid w:val="00C52CCE"/>
    <w:rsid w:val="00C52EC2"/>
    <w:rsid w:val="00C53559"/>
    <w:rsid w:val="00C61DC1"/>
    <w:rsid w:val="00C64AFF"/>
    <w:rsid w:val="00C661EE"/>
    <w:rsid w:val="00C72438"/>
    <w:rsid w:val="00C763E4"/>
    <w:rsid w:val="00C8624A"/>
    <w:rsid w:val="00CA5363"/>
    <w:rsid w:val="00CB518D"/>
    <w:rsid w:val="00CB6D60"/>
    <w:rsid w:val="00CC5815"/>
    <w:rsid w:val="00CD13B1"/>
    <w:rsid w:val="00CE24B8"/>
    <w:rsid w:val="00CE5849"/>
    <w:rsid w:val="00D278F7"/>
    <w:rsid w:val="00D37550"/>
    <w:rsid w:val="00D40A29"/>
    <w:rsid w:val="00D448DB"/>
    <w:rsid w:val="00D45D27"/>
    <w:rsid w:val="00D86E57"/>
    <w:rsid w:val="00D96B24"/>
    <w:rsid w:val="00DE5B80"/>
    <w:rsid w:val="00E07855"/>
    <w:rsid w:val="00E33AE3"/>
    <w:rsid w:val="00E611E2"/>
    <w:rsid w:val="00E61903"/>
    <w:rsid w:val="00E64116"/>
    <w:rsid w:val="00EA1C7F"/>
    <w:rsid w:val="00EA624B"/>
    <w:rsid w:val="00EB057D"/>
    <w:rsid w:val="00EB18E4"/>
    <w:rsid w:val="00EB5C85"/>
    <w:rsid w:val="00EC0AC2"/>
    <w:rsid w:val="00EC1FB3"/>
    <w:rsid w:val="00EC2CD4"/>
    <w:rsid w:val="00ED7A6E"/>
    <w:rsid w:val="00EE09AD"/>
    <w:rsid w:val="00EF2A99"/>
    <w:rsid w:val="00F053E5"/>
    <w:rsid w:val="00F10D2D"/>
    <w:rsid w:val="00F16831"/>
    <w:rsid w:val="00F41C33"/>
    <w:rsid w:val="00F423F1"/>
    <w:rsid w:val="00F4792E"/>
    <w:rsid w:val="00F531B5"/>
    <w:rsid w:val="00F53584"/>
    <w:rsid w:val="00F549E5"/>
    <w:rsid w:val="00F63F05"/>
    <w:rsid w:val="00F72368"/>
    <w:rsid w:val="00F821F6"/>
    <w:rsid w:val="00F84D49"/>
    <w:rsid w:val="00FA2445"/>
    <w:rsid w:val="00FB0768"/>
    <w:rsid w:val="00FC3DB5"/>
    <w:rsid w:val="00FE3474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2435EEFC-146F-474B-AE4A-7AD3CD8EE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244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B9CA7-A46A-46B4-BE3E-754FBBACD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1736</Words>
  <Characters>9899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38</cp:revision>
  <cp:lastPrinted>2015-07-20T08:20:00Z</cp:lastPrinted>
  <dcterms:created xsi:type="dcterms:W3CDTF">2018-05-03T11:21:00Z</dcterms:created>
  <dcterms:modified xsi:type="dcterms:W3CDTF">2020-04-23T13:29:00Z</dcterms:modified>
</cp:coreProperties>
</file>