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AC42A1">
      <w:pPr>
        <w:bidi/>
        <w:jc w:val="right"/>
        <w:rPr>
          <w:rFonts w:cs="David"/>
          <w:sz w:val="24"/>
          <w:szCs w:val="24"/>
          <w:rtl/>
        </w:rPr>
      </w:pPr>
      <w:bookmarkStart w:id="0" w:name="_GoBack"/>
      <w:bookmarkEnd w:id="0"/>
      <w:r>
        <w:rPr>
          <w:rFonts w:cs="David" w:hint="eastAsia"/>
          <w:sz w:val="24"/>
          <w:szCs w:val="24"/>
          <w:rtl/>
        </w:rPr>
        <w:t>פרוטוקולים</w:t>
      </w:r>
      <w:r>
        <w:rPr>
          <w:rFonts w:cs="David"/>
          <w:sz w:val="24"/>
          <w:szCs w:val="24"/>
          <w:rtl/>
        </w:rPr>
        <w:t>/</w:t>
      </w:r>
      <w:r>
        <w:rPr>
          <w:rFonts w:cs="David" w:hint="eastAsia"/>
          <w:sz w:val="24"/>
          <w:szCs w:val="24"/>
          <w:rtl/>
        </w:rPr>
        <w:t>ועדת</w:t>
      </w:r>
      <w:r>
        <w:rPr>
          <w:rFonts w:cs="David"/>
          <w:sz w:val="24"/>
          <w:szCs w:val="24"/>
          <w:rtl/>
        </w:rPr>
        <w:t xml:space="preserve"> </w:t>
      </w:r>
      <w:r>
        <w:rPr>
          <w:rFonts w:cs="David" w:hint="eastAsia"/>
          <w:sz w:val="24"/>
          <w:szCs w:val="24"/>
          <w:rtl/>
        </w:rPr>
        <w:t>הפנים</w:t>
      </w:r>
      <w:r>
        <w:rPr>
          <w:rFonts w:cs="David"/>
          <w:sz w:val="24"/>
          <w:szCs w:val="24"/>
          <w:rtl/>
        </w:rPr>
        <w:t>/5468</w:t>
      </w:r>
    </w:p>
    <w:p w:rsidR="00000000" w:rsidRDefault="00AC42A1">
      <w:pPr>
        <w:bidi/>
        <w:jc w:val="right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 w:hint="eastAsia"/>
          <w:sz w:val="24"/>
          <w:szCs w:val="24"/>
          <w:rtl/>
        </w:rPr>
        <w:t>ירושלים</w:t>
      </w:r>
      <w:r>
        <w:rPr>
          <w:rFonts w:cs="David"/>
          <w:sz w:val="24"/>
          <w:szCs w:val="24"/>
          <w:rtl/>
        </w:rPr>
        <w:t xml:space="preserve">, </w:t>
      </w:r>
      <w:r>
        <w:rPr>
          <w:rFonts w:cs="David" w:hint="eastAsia"/>
          <w:sz w:val="24"/>
          <w:szCs w:val="24"/>
          <w:rtl/>
        </w:rPr>
        <w:t>ב</w:t>
      </w:r>
      <w:r>
        <w:rPr>
          <w:rFonts w:cs="David"/>
          <w:sz w:val="24"/>
          <w:szCs w:val="24"/>
          <w:rtl/>
        </w:rPr>
        <w:t xml:space="preserve">' </w:t>
      </w:r>
      <w:r>
        <w:rPr>
          <w:rFonts w:cs="David" w:hint="eastAsia"/>
          <w:sz w:val="24"/>
          <w:szCs w:val="24"/>
          <w:rtl/>
        </w:rPr>
        <w:t>באב</w:t>
      </w:r>
      <w:r>
        <w:rPr>
          <w:rFonts w:cs="David"/>
          <w:sz w:val="24"/>
          <w:szCs w:val="24"/>
          <w:rtl/>
        </w:rPr>
        <w:t xml:space="preserve">, </w:t>
      </w:r>
      <w:r>
        <w:rPr>
          <w:rFonts w:cs="David" w:hint="eastAsia"/>
          <w:sz w:val="24"/>
          <w:szCs w:val="24"/>
          <w:rtl/>
        </w:rPr>
        <w:t>תשס</w:t>
      </w:r>
      <w:r>
        <w:rPr>
          <w:rFonts w:cs="David"/>
          <w:sz w:val="24"/>
          <w:szCs w:val="24"/>
          <w:rtl/>
        </w:rPr>
        <w:t>"</w:t>
      </w:r>
      <w:r>
        <w:rPr>
          <w:rFonts w:cs="David" w:hint="eastAsia"/>
          <w:sz w:val="24"/>
          <w:szCs w:val="24"/>
          <w:rtl/>
        </w:rPr>
        <w:t>ב</w:t>
      </w:r>
    </w:p>
    <w:p w:rsidR="00000000" w:rsidRDefault="00AC42A1">
      <w:pPr>
        <w:bidi/>
        <w:jc w:val="right"/>
        <w:rPr>
          <w:rFonts w:cs="David"/>
          <w:sz w:val="24"/>
          <w:szCs w:val="24"/>
          <w:rtl/>
          <w:lang w:val="es"/>
        </w:rPr>
      </w:pPr>
      <w:r>
        <w:rPr>
          <w:rFonts w:cs="David"/>
          <w:sz w:val="24"/>
          <w:szCs w:val="24"/>
          <w:rtl/>
          <w:lang w:val="es"/>
        </w:rPr>
        <w:t xml:space="preserve">11 </w:t>
      </w:r>
      <w:r>
        <w:rPr>
          <w:rFonts w:cs="David" w:hint="eastAsia"/>
          <w:sz w:val="24"/>
          <w:szCs w:val="24"/>
          <w:rtl/>
          <w:lang w:val="es"/>
        </w:rPr>
        <w:t>ביולי</w:t>
      </w:r>
      <w:r>
        <w:rPr>
          <w:rFonts w:cs="David"/>
          <w:sz w:val="24"/>
          <w:szCs w:val="24"/>
          <w:rtl/>
          <w:lang w:val="es"/>
        </w:rPr>
        <w:t>, 2002</w:t>
      </w:r>
    </w:p>
    <w:p w:rsidR="00000000" w:rsidRDefault="00AC42A1">
      <w:pPr>
        <w:bidi/>
        <w:jc w:val="right"/>
        <w:rPr>
          <w:rFonts w:cs="David"/>
          <w:sz w:val="24"/>
          <w:szCs w:val="24"/>
          <w:rtl/>
        </w:rPr>
      </w:pP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b/>
          <w:bCs/>
          <w:sz w:val="24"/>
          <w:szCs w:val="24"/>
          <w:rtl/>
          <w:lang w:eastAsia="en-US"/>
        </w:rPr>
        <w:t>הכנסת</w:t>
      </w:r>
      <w:r>
        <w:rPr>
          <w:rFonts w:cs="David"/>
          <w:b/>
          <w:bCs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rtl/>
          <w:lang w:eastAsia="en-US"/>
        </w:rPr>
        <w:t>החמש</w:t>
      </w:r>
      <w:r>
        <w:rPr>
          <w:rFonts w:cs="David"/>
          <w:b/>
          <w:bCs/>
          <w:sz w:val="24"/>
          <w:szCs w:val="24"/>
          <w:rtl/>
          <w:lang w:eastAsia="en-US"/>
        </w:rPr>
        <w:t>-</w:t>
      </w:r>
      <w:r>
        <w:rPr>
          <w:rFonts w:cs="David" w:hint="eastAsia"/>
          <w:b/>
          <w:bCs/>
          <w:sz w:val="24"/>
          <w:szCs w:val="24"/>
          <w:rtl/>
          <w:lang w:eastAsia="en-US"/>
        </w:rPr>
        <w:t>עש</w:t>
      </w:r>
      <w:r>
        <w:rPr>
          <w:rFonts w:cs="David" w:hint="eastAsia"/>
          <w:b/>
          <w:bCs/>
          <w:sz w:val="24"/>
          <w:szCs w:val="24"/>
          <w:rtl/>
          <w:lang w:eastAsia="en-US"/>
        </w:rPr>
        <w:t>רה</w:t>
      </w:r>
      <w:r>
        <w:rPr>
          <w:rFonts w:cs="David"/>
          <w:b/>
          <w:bCs/>
          <w:sz w:val="24"/>
          <w:szCs w:val="24"/>
          <w:rtl/>
          <w:lang w:eastAsia="en-US"/>
        </w:rPr>
        <w:tab/>
      </w:r>
      <w:r>
        <w:rPr>
          <w:rFonts w:cs="David"/>
          <w:sz w:val="24"/>
          <w:szCs w:val="24"/>
          <w:rtl/>
          <w:lang w:eastAsia="en-US"/>
        </w:rPr>
        <w:tab/>
      </w:r>
      <w:r>
        <w:rPr>
          <w:rFonts w:cs="David"/>
          <w:sz w:val="24"/>
          <w:szCs w:val="24"/>
          <w:rtl/>
          <w:lang w:eastAsia="en-US"/>
        </w:rPr>
        <w:tab/>
      </w:r>
      <w:r>
        <w:rPr>
          <w:rFonts w:cs="David"/>
          <w:sz w:val="24"/>
          <w:szCs w:val="24"/>
          <w:rtl/>
          <w:lang w:eastAsia="en-US"/>
        </w:rPr>
        <w:tab/>
      </w:r>
      <w:r>
        <w:rPr>
          <w:rFonts w:cs="David"/>
          <w:sz w:val="24"/>
          <w:szCs w:val="24"/>
          <w:rtl/>
          <w:lang w:eastAsia="en-US"/>
        </w:rPr>
        <w:tab/>
      </w:r>
      <w:r>
        <w:rPr>
          <w:rFonts w:cs="David"/>
          <w:sz w:val="24"/>
          <w:szCs w:val="24"/>
          <w:rtl/>
          <w:lang w:eastAsia="en-US"/>
        </w:rPr>
        <w:tab/>
      </w:r>
      <w:r>
        <w:rPr>
          <w:rFonts w:cs="David"/>
          <w:sz w:val="24"/>
          <w:szCs w:val="24"/>
          <w:rtl/>
          <w:lang w:eastAsia="en-US"/>
        </w:rPr>
        <w:tab/>
      </w:r>
      <w:r>
        <w:rPr>
          <w:rFonts w:cs="David"/>
          <w:sz w:val="24"/>
          <w:szCs w:val="24"/>
          <w:rtl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נוסח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מתוקן</w:t>
      </w:r>
    </w:p>
    <w:p w:rsidR="00000000" w:rsidRDefault="00AC42A1">
      <w:pPr>
        <w:pStyle w:val="10"/>
        <w:bidi/>
        <w:rPr>
          <w:rFonts w:cs="David"/>
          <w:rtl/>
          <w:lang w:eastAsia="en-US"/>
        </w:rPr>
      </w:pPr>
      <w:r>
        <w:rPr>
          <w:rFonts w:cs="David" w:hint="eastAsia"/>
          <w:rtl/>
          <w:lang w:eastAsia="en-US"/>
        </w:rPr>
        <w:t>מושב</w:t>
      </w:r>
      <w:r>
        <w:rPr>
          <w:rFonts w:cs="David"/>
          <w:rtl/>
          <w:lang w:eastAsia="en-US"/>
        </w:rPr>
        <w:t xml:space="preserve"> </w:t>
      </w:r>
      <w:r>
        <w:rPr>
          <w:rFonts w:cs="David" w:hint="eastAsia"/>
          <w:rtl/>
          <w:lang w:eastAsia="en-US"/>
        </w:rPr>
        <w:t>רביעי</w:t>
      </w:r>
    </w:p>
    <w:p w:rsidR="00000000" w:rsidRDefault="00AC42A1">
      <w:pPr>
        <w:bidi/>
        <w:rPr>
          <w:rFonts w:cs="David"/>
          <w:b/>
          <w:bCs/>
          <w:sz w:val="24"/>
          <w:szCs w:val="24"/>
          <w:rtl/>
          <w:lang w:eastAsia="en-US"/>
        </w:rPr>
      </w:pPr>
    </w:p>
    <w:p w:rsidR="00000000" w:rsidRDefault="00AC42A1">
      <w:pPr>
        <w:bidi/>
        <w:rPr>
          <w:rFonts w:cs="David"/>
          <w:b/>
          <w:bCs/>
          <w:sz w:val="24"/>
          <w:szCs w:val="24"/>
          <w:rtl/>
          <w:lang w:eastAsia="en-US"/>
        </w:rPr>
      </w:pPr>
    </w:p>
    <w:p w:rsidR="00000000" w:rsidRDefault="00AC42A1">
      <w:pPr>
        <w:bidi/>
        <w:rPr>
          <w:rFonts w:cs="David"/>
          <w:b/>
          <w:bCs/>
          <w:sz w:val="24"/>
          <w:szCs w:val="24"/>
          <w:rtl/>
          <w:lang w:eastAsia="en-US"/>
        </w:rPr>
      </w:pPr>
    </w:p>
    <w:p w:rsidR="00000000" w:rsidRDefault="00AC42A1">
      <w:pPr>
        <w:bidi/>
        <w:rPr>
          <w:rFonts w:cs="David"/>
          <w:b/>
          <w:bCs/>
          <w:sz w:val="24"/>
          <w:szCs w:val="24"/>
          <w:rtl/>
          <w:lang w:eastAsia="en-US"/>
        </w:rPr>
      </w:pPr>
    </w:p>
    <w:p w:rsidR="00000000" w:rsidRDefault="00AC42A1">
      <w:pPr>
        <w:bidi/>
        <w:jc w:val="center"/>
        <w:rPr>
          <w:rFonts w:cs="David"/>
          <w:b/>
          <w:bCs/>
          <w:sz w:val="24"/>
          <w:szCs w:val="24"/>
          <w:rtl/>
          <w:lang w:eastAsia="en-US"/>
        </w:rPr>
      </w:pPr>
      <w:r>
        <w:rPr>
          <w:rFonts w:cs="David" w:hint="eastAsia"/>
          <w:b/>
          <w:bCs/>
          <w:sz w:val="24"/>
          <w:szCs w:val="24"/>
          <w:rtl/>
          <w:lang w:eastAsia="en-US"/>
        </w:rPr>
        <w:t>פרוטוקול</w:t>
      </w:r>
      <w:r>
        <w:rPr>
          <w:rFonts w:cs="David"/>
          <w:b/>
          <w:bCs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rtl/>
          <w:lang w:eastAsia="en-US"/>
        </w:rPr>
        <w:t>מס</w:t>
      </w:r>
      <w:r>
        <w:rPr>
          <w:rFonts w:cs="David"/>
          <w:b/>
          <w:bCs/>
          <w:sz w:val="24"/>
          <w:szCs w:val="24"/>
          <w:rtl/>
          <w:lang w:eastAsia="en-US"/>
        </w:rPr>
        <w:t>' 435</w:t>
      </w:r>
    </w:p>
    <w:p w:rsidR="00000000" w:rsidRDefault="00AC42A1">
      <w:pPr>
        <w:bidi/>
        <w:jc w:val="center"/>
        <w:rPr>
          <w:rFonts w:cs="David"/>
          <w:b/>
          <w:bCs/>
          <w:sz w:val="24"/>
          <w:szCs w:val="24"/>
          <w:rtl/>
          <w:lang w:eastAsia="en-US"/>
        </w:rPr>
      </w:pPr>
      <w:r>
        <w:rPr>
          <w:rFonts w:cs="David" w:hint="eastAsia"/>
          <w:b/>
          <w:bCs/>
          <w:sz w:val="24"/>
          <w:szCs w:val="24"/>
          <w:rtl/>
          <w:lang w:eastAsia="en-US"/>
        </w:rPr>
        <w:t>מישיבת</w:t>
      </w:r>
      <w:r>
        <w:rPr>
          <w:rFonts w:cs="David"/>
          <w:b/>
          <w:bCs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rtl/>
          <w:lang w:eastAsia="en-US"/>
        </w:rPr>
        <w:t>ועדת</w:t>
      </w:r>
      <w:r>
        <w:rPr>
          <w:rFonts w:cs="David"/>
          <w:b/>
          <w:bCs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rtl/>
          <w:lang w:eastAsia="en-US"/>
        </w:rPr>
        <w:t>הפנים</w:t>
      </w:r>
      <w:r>
        <w:rPr>
          <w:rFonts w:cs="David"/>
          <w:b/>
          <w:bCs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rtl/>
          <w:lang w:eastAsia="en-US"/>
        </w:rPr>
        <w:t>ואיכות</w:t>
      </w:r>
      <w:r>
        <w:rPr>
          <w:rFonts w:cs="David"/>
          <w:b/>
          <w:bCs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rtl/>
          <w:lang w:eastAsia="en-US"/>
        </w:rPr>
        <w:t>הסביבה</w:t>
      </w:r>
    </w:p>
    <w:p w:rsidR="00000000" w:rsidRDefault="00AC42A1">
      <w:pPr>
        <w:bidi/>
        <w:jc w:val="center"/>
        <w:rPr>
          <w:rFonts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יום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שני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,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כ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>"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א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תמוז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התשס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>"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ב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(1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ביולי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2002),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שעה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10:00</w:t>
      </w:r>
    </w:p>
    <w:p w:rsidR="00000000" w:rsidRDefault="00AC42A1">
      <w:pPr>
        <w:bidi/>
        <w:rPr>
          <w:rFonts w:cs="David"/>
          <w:b/>
          <w:bCs/>
          <w:sz w:val="24"/>
          <w:szCs w:val="24"/>
          <w:rtl/>
          <w:lang w:eastAsia="en-US"/>
        </w:rPr>
      </w:pP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pStyle w:val="5"/>
        <w:bidi/>
        <w:rPr>
          <w:rFonts w:cs="David"/>
          <w:rtl/>
          <w:lang w:eastAsia="en-US"/>
        </w:rPr>
      </w:pPr>
    </w:p>
    <w:p w:rsidR="00000000" w:rsidRDefault="00AC42A1">
      <w:pPr>
        <w:bidi/>
        <w:rPr>
          <w:rFonts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סדר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היום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: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הנחיית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השר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לבטחון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פנים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למשטרה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לא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להגיש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המלצות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לפרקליטות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בסיום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החקירה</w:t>
      </w:r>
    </w:p>
    <w:p w:rsidR="00000000" w:rsidRDefault="00AC42A1">
      <w:pPr>
        <w:bidi/>
        <w:jc w:val="center"/>
        <w:rPr>
          <w:rFonts w:cs="David"/>
          <w:b/>
          <w:bCs/>
          <w:sz w:val="24"/>
          <w:szCs w:val="24"/>
          <w:rtl/>
          <w:lang w:eastAsia="en-US"/>
        </w:rPr>
      </w:pPr>
      <w:r>
        <w:rPr>
          <w:rFonts w:cs="David" w:hint="eastAsia"/>
          <w:b/>
          <w:bCs/>
          <w:sz w:val="24"/>
          <w:szCs w:val="24"/>
          <w:rtl/>
          <w:lang w:eastAsia="en-US"/>
        </w:rPr>
        <w:t>ח</w:t>
      </w:r>
      <w:r>
        <w:rPr>
          <w:rFonts w:cs="David"/>
          <w:b/>
          <w:bCs/>
          <w:sz w:val="24"/>
          <w:szCs w:val="24"/>
          <w:rtl/>
          <w:lang w:eastAsia="en-US"/>
        </w:rPr>
        <w:t>"</w:t>
      </w:r>
      <w:r>
        <w:rPr>
          <w:rFonts w:cs="David" w:hint="eastAsia"/>
          <w:b/>
          <w:bCs/>
          <w:sz w:val="24"/>
          <w:szCs w:val="24"/>
          <w:rtl/>
          <w:lang w:eastAsia="en-US"/>
        </w:rPr>
        <w:t>כ</w:t>
      </w:r>
      <w:r>
        <w:rPr>
          <w:rFonts w:cs="David"/>
          <w:b/>
          <w:bCs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rtl/>
          <w:lang w:eastAsia="en-US"/>
        </w:rPr>
        <w:t>זבולון</w:t>
      </w:r>
      <w:r>
        <w:rPr>
          <w:rFonts w:cs="David"/>
          <w:b/>
          <w:bCs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rtl/>
          <w:lang w:eastAsia="en-US"/>
        </w:rPr>
        <w:t>אורלב</w:t>
      </w:r>
      <w:r>
        <w:rPr>
          <w:rFonts w:cs="David"/>
          <w:b/>
          <w:bCs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b/>
          <w:bCs/>
          <w:sz w:val="24"/>
          <w:szCs w:val="24"/>
          <w:rtl/>
          <w:lang w:eastAsia="en-US"/>
        </w:rPr>
        <w:t>זאב</w:t>
      </w:r>
      <w:r>
        <w:rPr>
          <w:rFonts w:cs="David"/>
          <w:b/>
          <w:bCs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rtl/>
          <w:lang w:eastAsia="en-US"/>
        </w:rPr>
        <w:t>בוים</w:t>
      </w:r>
      <w:r>
        <w:rPr>
          <w:rFonts w:cs="David"/>
          <w:b/>
          <w:bCs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b/>
          <w:bCs/>
          <w:sz w:val="24"/>
          <w:szCs w:val="24"/>
          <w:rtl/>
          <w:lang w:eastAsia="en-US"/>
        </w:rPr>
        <w:t>רחמים</w:t>
      </w:r>
      <w:r>
        <w:rPr>
          <w:rFonts w:cs="David"/>
          <w:b/>
          <w:bCs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rtl/>
          <w:lang w:eastAsia="en-US"/>
        </w:rPr>
        <w:t>מלול</w:t>
      </w: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rPr>
          <w:rFonts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נכחו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rPr>
          <w:rFonts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חברי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הוועדה</w:t>
      </w:r>
      <w:r>
        <w:rPr>
          <w:rFonts w:cs="David"/>
          <w:sz w:val="24"/>
          <w:szCs w:val="24"/>
          <w:rtl/>
          <w:lang w:eastAsia="en-US"/>
        </w:rPr>
        <w:t>:</w:t>
      </w: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rtl/>
          <w:lang w:eastAsia="en-US"/>
        </w:rPr>
        <w:t>משה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גפני</w:t>
      </w:r>
      <w:r>
        <w:rPr>
          <w:rFonts w:cs="David"/>
          <w:sz w:val="24"/>
          <w:szCs w:val="24"/>
          <w:rtl/>
          <w:lang w:eastAsia="en-US"/>
        </w:rPr>
        <w:t xml:space="preserve"> - </w:t>
      </w:r>
      <w:r>
        <w:rPr>
          <w:rFonts w:cs="David" w:hint="eastAsia"/>
          <w:sz w:val="24"/>
          <w:szCs w:val="24"/>
          <w:rtl/>
          <w:lang w:eastAsia="en-US"/>
        </w:rPr>
        <w:t>היו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ר</w:t>
      </w: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rtl/>
          <w:lang w:eastAsia="en-US"/>
        </w:rPr>
        <w:t>זאב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בוים</w:t>
      </w:r>
    </w:p>
    <w:p w:rsidR="00000000" w:rsidRDefault="00AC42A1">
      <w:pPr>
        <w:pStyle w:val="20"/>
        <w:bidi/>
        <w:rPr>
          <w:rFonts w:cs="David"/>
          <w:rtl/>
          <w:lang w:eastAsia="en-US"/>
        </w:rPr>
      </w:pPr>
      <w:r>
        <w:rPr>
          <w:rFonts w:cs="David" w:hint="eastAsia"/>
          <w:rtl/>
          <w:lang w:eastAsia="en-US"/>
        </w:rPr>
        <w:t>עבד</w:t>
      </w:r>
      <w:r>
        <w:rPr>
          <w:rFonts w:cs="David"/>
          <w:rtl/>
          <w:lang w:eastAsia="en-US"/>
        </w:rPr>
        <w:t>-</w:t>
      </w:r>
      <w:r>
        <w:rPr>
          <w:rFonts w:cs="David" w:hint="eastAsia"/>
          <w:rtl/>
          <w:lang w:eastAsia="en-US"/>
        </w:rPr>
        <w:t>אלמאלכ</w:t>
      </w:r>
      <w:r>
        <w:rPr>
          <w:rFonts w:cs="David"/>
          <w:rtl/>
          <w:lang w:eastAsia="en-US"/>
        </w:rPr>
        <w:t xml:space="preserve"> </w:t>
      </w:r>
      <w:r>
        <w:rPr>
          <w:rFonts w:cs="David" w:hint="eastAsia"/>
          <w:rtl/>
          <w:lang w:eastAsia="en-US"/>
        </w:rPr>
        <w:t>דהאמשה</w:t>
      </w: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rtl/>
          <w:lang w:eastAsia="en-US"/>
        </w:rPr>
        <w:t>נסים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זאב</w:t>
      </w: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rtl/>
          <w:lang w:eastAsia="en-US"/>
        </w:rPr>
        <w:t>יהודית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נאות</w:t>
      </w:r>
    </w:p>
    <w:p w:rsidR="00000000" w:rsidRDefault="00AC42A1">
      <w:pPr>
        <w:pStyle w:val="40"/>
        <w:bidi/>
        <w:rPr>
          <w:rFonts w:cs="David"/>
          <w:rtl/>
          <w:lang w:eastAsia="en-US"/>
        </w:rPr>
      </w:pPr>
      <w:r>
        <w:rPr>
          <w:rFonts w:cs="David" w:hint="eastAsia"/>
          <w:rtl/>
          <w:lang w:eastAsia="en-US"/>
        </w:rPr>
        <w:t>מרינה</w:t>
      </w:r>
      <w:r>
        <w:rPr>
          <w:rFonts w:cs="David"/>
          <w:rtl/>
          <w:lang w:eastAsia="en-US"/>
        </w:rPr>
        <w:t xml:space="preserve"> </w:t>
      </w:r>
      <w:r>
        <w:rPr>
          <w:rFonts w:cs="David" w:hint="eastAsia"/>
          <w:rtl/>
          <w:lang w:eastAsia="en-US"/>
        </w:rPr>
        <w:t>סולודקין</w:t>
      </w:r>
    </w:p>
    <w:p w:rsidR="00000000" w:rsidRDefault="00AC42A1">
      <w:pPr>
        <w:pStyle w:val="30"/>
        <w:bidi/>
        <w:rPr>
          <w:rFonts w:cs="David"/>
          <w:rtl/>
          <w:lang w:eastAsia="en-US"/>
        </w:rPr>
      </w:pPr>
      <w:r>
        <w:rPr>
          <w:rFonts w:cs="David" w:hint="eastAsia"/>
          <w:rtl/>
          <w:lang w:eastAsia="en-US"/>
        </w:rPr>
        <w:t>איוב</w:t>
      </w:r>
      <w:r>
        <w:rPr>
          <w:rFonts w:cs="David"/>
          <w:rtl/>
          <w:lang w:eastAsia="en-US"/>
        </w:rPr>
        <w:t xml:space="preserve"> </w:t>
      </w:r>
      <w:r>
        <w:rPr>
          <w:rFonts w:cs="David" w:hint="eastAsia"/>
          <w:rtl/>
          <w:lang w:eastAsia="en-US"/>
        </w:rPr>
        <w:t>קרא</w:t>
      </w: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מוזמנים</w:t>
      </w:r>
      <w:r>
        <w:rPr>
          <w:rFonts w:cs="David"/>
          <w:sz w:val="24"/>
          <w:szCs w:val="24"/>
          <w:rtl/>
          <w:lang w:eastAsia="en-US"/>
        </w:rPr>
        <w:t>:</w:t>
      </w:r>
      <w:r>
        <w:rPr>
          <w:rFonts w:cs="David"/>
          <w:sz w:val="24"/>
          <w:szCs w:val="24"/>
          <w:rtl/>
          <w:lang w:eastAsia="en-US"/>
        </w:rPr>
        <w:tab/>
      </w: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rtl/>
          <w:lang w:eastAsia="en-US"/>
        </w:rPr>
        <w:t>ד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עוזי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לנדאו</w:t>
      </w:r>
      <w:r>
        <w:rPr>
          <w:rFonts w:cs="David"/>
          <w:sz w:val="24"/>
          <w:szCs w:val="24"/>
          <w:rtl/>
          <w:lang w:eastAsia="en-US"/>
        </w:rPr>
        <w:tab/>
      </w:r>
      <w:r>
        <w:rPr>
          <w:rFonts w:cs="David"/>
          <w:sz w:val="24"/>
          <w:szCs w:val="24"/>
          <w:rtl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לבטחון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פנים</w:t>
      </w: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rtl/>
          <w:lang w:eastAsia="en-US"/>
        </w:rPr>
        <w:t>עו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פול</w:t>
      </w:r>
      <w:r>
        <w:rPr>
          <w:rFonts w:cs="David"/>
          <w:sz w:val="24"/>
          <w:szCs w:val="24"/>
          <w:rtl/>
          <w:lang w:eastAsia="en-US"/>
        </w:rPr>
        <w:tab/>
      </w:r>
      <w:r>
        <w:rPr>
          <w:rFonts w:cs="David"/>
          <w:sz w:val="24"/>
          <w:szCs w:val="24"/>
          <w:rtl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לשכת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עורכי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הדין</w:t>
      </w: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rtl/>
          <w:lang w:eastAsia="en-US"/>
        </w:rPr>
        <w:t>ניצב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קלר</w:t>
      </w:r>
      <w:r>
        <w:rPr>
          <w:rFonts w:cs="David"/>
          <w:sz w:val="24"/>
          <w:szCs w:val="24"/>
          <w:rtl/>
          <w:lang w:eastAsia="en-US"/>
        </w:rPr>
        <w:tab/>
      </w:r>
      <w:r>
        <w:rPr>
          <w:rFonts w:cs="David"/>
          <w:sz w:val="24"/>
          <w:szCs w:val="24"/>
          <w:rtl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יועצץ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משפטית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המשרד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לבטחון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פנים</w:t>
      </w: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rtl/>
          <w:lang w:eastAsia="en-US"/>
        </w:rPr>
        <w:t>עו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לבנת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משיח</w:t>
      </w:r>
      <w:r>
        <w:rPr>
          <w:rFonts w:cs="David"/>
          <w:sz w:val="24"/>
          <w:szCs w:val="24"/>
          <w:rtl/>
          <w:lang w:eastAsia="en-US"/>
        </w:rPr>
        <w:tab/>
      </w:r>
      <w:r>
        <w:rPr>
          <w:rFonts w:cs="David"/>
          <w:sz w:val="24"/>
          <w:szCs w:val="24"/>
          <w:rtl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מנה</w:t>
      </w:r>
      <w:r>
        <w:rPr>
          <w:rFonts w:cs="David" w:hint="eastAsia"/>
          <w:sz w:val="24"/>
          <w:szCs w:val="24"/>
          <w:rtl/>
          <w:lang w:eastAsia="en-US"/>
        </w:rPr>
        <w:t>לת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מחלקת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חקיקה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משרד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המשפטים</w:t>
      </w: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rtl/>
          <w:lang w:eastAsia="en-US"/>
        </w:rPr>
        <w:t>מח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ניצן</w:t>
      </w:r>
      <w:r>
        <w:rPr>
          <w:rFonts w:cs="David"/>
          <w:sz w:val="24"/>
          <w:szCs w:val="24"/>
          <w:rtl/>
          <w:lang w:eastAsia="en-US"/>
        </w:rPr>
        <w:tab/>
      </w:r>
      <w:r>
        <w:rPr>
          <w:rFonts w:cs="David"/>
          <w:sz w:val="24"/>
          <w:szCs w:val="24"/>
          <w:rtl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ממונה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עניינים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בטחוניים</w:t>
      </w:r>
      <w:r>
        <w:rPr>
          <w:rFonts w:cs="David"/>
          <w:sz w:val="24"/>
          <w:szCs w:val="24"/>
          <w:rtl/>
          <w:lang w:eastAsia="en-US"/>
        </w:rPr>
        <w:t>-</w:t>
      </w:r>
      <w:r>
        <w:rPr>
          <w:rFonts w:cs="David" w:hint="eastAsia"/>
          <w:sz w:val="24"/>
          <w:szCs w:val="24"/>
          <w:rtl/>
          <w:lang w:eastAsia="en-US"/>
        </w:rPr>
        <w:t>בג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צים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פרקליטות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המדינה</w:t>
      </w: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יועץ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משפטי</w:t>
      </w:r>
      <w:r>
        <w:rPr>
          <w:rFonts w:cs="David"/>
          <w:sz w:val="24"/>
          <w:szCs w:val="24"/>
          <w:rtl/>
          <w:lang w:eastAsia="en-US"/>
        </w:rPr>
        <w:t>:</w:t>
      </w:r>
      <w:r>
        <w:rPr>
          <w:rFonts w:cs="David"/>
          <w:sz w:val="24"/>
          <w:szCs w:val="24"/>
          <w:rtl/>
          <w:lang w:eastAsia="en-US"/>
        </w:rPr>
        <w:tab/>
      </w:r>
      <w:r>
        <w:rPr>
          <w:rFonts w:cs="David"/>
          <w:sz w:val="24"/>
          <w:szCs w:val="24"/>
          <w:rtl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מירי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פרנקל</w:t>
      </w:r>
      <w:r>
        <w:rPr>
          <w:rFonts w:cs="David"/>
          <w:sz w:val="24"/>
          <w:szCs w:val="24"/>
          <w:rtl/>
          <w:lang w:eastAsia="en-US"/>
        </w:rPr>
        <w:t>-</w:t>
      </w:r>
      <w:r>
        <w:rPr>
          <w:rFonts w:cs="David" w:hint="eastAsia"/>
          <w:sz w:val="24"/>
          <w:szCs w:val="24"/>
          <w:rtl/>
          <w:lang w:eastAsia="en-US"/>
        </w:rPr>
        <w:t>שור</w:t>
      </w:r>
      <w:r>
        <w:rPr>
          <w:rFonts w:cs="David"/>
          <w:sz w:val="24"/>
          <w:szCs w:val="24"/>
          <w:rtl/>
          <w:lang w:eastAsia="en-US"/>
        </w:rPr>
        <w:tab/>
      </w: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rPr>
          <w:rFonts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מנהלת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הוועדה</w:t>
      </w:r>
      <w:r>
        <w:rPr>
          <w:rFonts w:cs="David"/>
          <w:sz w:val="24"/>
          <w:szCs w:val="24"/>
          <w:rtl/>
          <w:lang w:eastAsia="en-US"/>
        </w:rPr>
        <w:t>:</w:t>
      </w:r>
      <w:r>
        <w:rPr>
          <w:rFonts w:cs="David"/>
          <w:sz w:val="24"/>
          <w:szCs w:val="24"/>
          <w:rtl/>
          <w:lang w:eastAsia="en-US"/>
        </w:rPr>
        <w:tab/>
      </w:r>
      <w:r>
        <w:rPr>
          <w:rFonts w:cs="David"/>
          <w:sz w:val="24"/>
          <w:szCs w:val="24"/>
          <w:rtl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יפה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שפירא</w:t>
      </w:r>
    </w:p>
    <w:p w:rsidR="00000000" w:rsidRDefault="00AC42A1">
      <w:pPr>
        <w:bidi/>
        <w:rPr>
          <w:rFonts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קצרנית</w:t>
      </w:r>
      <w:r>
        <w:rPr>
          <w:rFonts w:cs="David"/>
          <w:sz w:val="24"/>
          <w:szCs w:val="24"/>
          <w:rtl/>
          <w:lang w:eastAsia="en-US"/>
        </w:rPr>
        <w:t>:</w:t>
      </w:r>
      <w:r>
        <w:rPr>
          <w:rFonts w:cs="David"/>
          <w:sz w:val="24"/>
          <w:szCs w:val="24"/>
          <w:rtl/>
          <w:lang w:eastAsia="en-US"/>
        </w:rPr>
        <w:tab/>
        <w:t xml:space="preserve">             </w:t>
      </w:r>
      <w:r>
        <w:rPr>
          <w:rFonts w:cs="David" w:hint="eastAsia"/>
          <w:sz w:val="24"/>
          <w:szCs w:val="24"/>
          <w:rtl/>
          <w:lang w:eastAsia="en-US"/>
        </w:rPr>
        <w:t>יפה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קרינצה</w:t>
      </w: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center"/>
        <w:rPr>
          <w:rFonts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הנחיית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השר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לבטחון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פנים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למשטרה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לא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להגיש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המלצות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לפרקליטות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בסיום</w:t>
      </w:r>
      <w:r>
        <w:rPr>
          <w:rFonts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החקיר</w:t>
      </w:r>
      <w:r>
        <w:rPr>
          <w:rFonts w:cs="David" w:hint="eastAsia"/>
          <w:b/>
          <w:bCs/>
          <w:sz w:val="24"/>
          <w:szCs w:val="24"/>
          <w:u w:val="single"/>
          <w:rtl/>
          <w:lang w:eastAsia="en-US"/>
        </w:rPr>
        <w:t>ה</w:t>
      </w:r>
    </w:p>
    <w:p w:rsidR="00000000" w:rsidRDefault="00AC42A1">
      <w:pPr>
        <w:bidi/>
        <w:jc w:val="center"/>
        <w:rPr>
          <w:rFonts w:cs="David"/>
          <w:b/>
          <w:bCs/>
          <w:sz w:val="24"/>
          <w:szCs w:val="24"/>
          <w:rtl/>
          <w:lang w:eastAsia="en-US"/>
        </w:rPr>
      </w:pPr>
      <w:r>
        <w:rPr>
          <w:rFonts w:cs="David" w:hint="eastAsia"/>
          <w:b/>
          <w:bCs/>
          <w:sz w:val="24"/>
          <w:szCs w:val="24"/>
          <w:rtl/>
          <w:lang w:eastAsia="en-US"/>
        </w:rPr>
        <w:t>ח</w:t>
      </w:r>
      <w:r>
        <w:rPr>
          <w:rFonts w:cs="David"/>
          <w:b/>
          <w:bCs/>
          <w:sz w:val="24"/>
          <w:szCs w:val="24"/>
          <w:rtl/>
          <w:lang w:eastAsia="en-US"/>
        </w:rPr>
        <w:t>"</w:t>
      </w:r>
      <w:r>
        <w:rPr>
          <w:rFonts w:cs="David" w:hint="eastAsia"/>
          <w:b/>
          <w:bCs/>
          <w:sz w:val="24"/>
          <w:szCs w:val="24"/>
          <w:rtl/>
          <w:lang w:eastAsia="en-US"/>
        </w:rPr>
        <w:t>כ</w:t>
      </w:r>
      <w:r>
        <w:rPr>
          <w:rFonts w:cs="David"/>
          <w:b/>
          <w:bCs/>
          <w:sz w:val="24"/>
          <w:szCs w:val="24"/>
          <w:rtl/>
          <w:lang w:eastAsia="en-US"/>
        </w:rPr>
        <w:t xml:space="preserve">  </w:t>
      </w:r>
      <w:r>
        <w:rPr>
          <w:rFonts w:cs="David" w:hint="eastAsia"/>
          <w:b/>
          <w:bCs/>
          <w:sz w:val="24"/>
          <w:szCs w:val="24"/>
          <w:rtl/>
          <w:lang w:eastAsia="en-US"/>
        </w:rPr>
        <w:t>זבולון</w:t>
      </w:r>
      <w:r>
        <w:rPr>
          <w:rFonts w:cs="David"/>
          <w:b/>
          <w:bCs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rtl/>
          <w:lang w:eastAsia="en-US"/>
        </w:rPr>
        <w:t>אורלב</w:t>
      </w:r>
      <w:r>
        <w:rPr>
          <w:rFonts w:cs="David"/>
          <w:b/>
          <w:bCs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b/>
          <w:bCs/>
          <w:sz w:val="24"/>
          <w:szCs w:val="24"/>
          <w:rtl/>
          <w:lang w:eastAsia="en-US"/>
        </w:rPr>
        <w:t>זאב</w:t>
      </w:r>
      <w:r>
        <w:rPr>
          <w:rFonts w:cs="David"/>
          <w:b/>
          <w:bCs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rtl/>
          <w:lang w:eastAsia="en-US"/>
        </w:rPr>
        <w:t>בוים</w:t>
      </w:r>
      <w:r>
        <w:rPr>
          <w:rFonts w:cs="David"/>
          <w:b/>
          <w:bCs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b/>
          <w:bCs/>
          <w:sz w:val="24"/>
          <w:szCs w:val="24"/>
          <w:rtl/>
          <w:lang w:eastAsia="en-US"/>
        </w:rPr>
        <w:t>רחמים</w:t>
      </w:r>
      <w:r>
        <w:rPr>
          <w:rFonts w:cs="David"/>
          <w:b/>
          <w:bCs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rtl/>
          <w:lang w:eastAsia="en-US"/>
        </w:rPr>
        <w:t>מלול</w:t>
      </w: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lastRenderedPageBreak/>
        <w:t>היו</w:t>
      </w:r>
      <w:r>
        <w:rPr>
          <w:rFonts w:cs="David"/>
          <w:sz w:val="24"/>
          <w:szCs w:val="24"/>
          <w:u w:val="single"/>
          <w:rtl/>
          <w:lang w:eastAsia="en-US"/>
        </w:rPr>
        <w:t>"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משה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גפני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בוקר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טוב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מתכבד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לפתוח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ישיבת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הוועדה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סדר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הנחיית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לבטחון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להגיש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לפרקליטות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בסיום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החקירה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היו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הצעות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לסדר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במליאת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הכנסת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כ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זבולון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אורלב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זאב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בוים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ורחמים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מלו</w:t>
      </w:r>
      <w:r>
        <w:rPr>
          <w:rFonts w:cs="David" w:hint="eastAsia"/>
          <w:sz w:val="24"/>
          <w:szCs w:val="24"/>
          <w:rtl/>
          <w:lang w:eastAsia="en-US"/>
        </w:rPr>
        <w:t>ל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הבאתי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לדיון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זאת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יזמת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הוועדה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כאשר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דיון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ציבוריבנושא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אנחנו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עדים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בעיקר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בשנים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האחרונות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למצב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במציאות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הפרדת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הרשויות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שתפקידה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לנהל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חקירה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כאשר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חשדות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כלפי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ציבור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ולהעביר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לגורמים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המשפטיים</w:t>
      </w:r>
      <w:r>
        <w:rPr>
          <w:rFonts w:cs="David"/>
          <w:sz w:val="24"/>
          <w:szCs w:val="24"/>
          <w:rtl/>
          <w:lang w:eastAsia="en-US"/>
        </w:rPr>
        <w:t xml:space="preserve">: </w:t>
      </w:r>
      <w:r>
        <w:rPr>
          <w:rFonts w:cs="David" w:hint="eastAsia"/>
          <w:sz w:val="24"/>
          <w:szCs w:val="24"/>
          <w:rtl/>
          <w:lang w:eastAsia="en-US"/>
        </w:rPr>
        <w:t>פרקליטות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המדינה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היועץ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</w:t>
      </w:r>
      <w:r>
        <w:rPr>
          <w:rFonts w:cs="David" w:hint="eastAsia"/>
          <w:sz w:val="24"/>
          <w:szCs w:val="24"/>
          <w:rtl/>
          <w:lang w:eastAsia="en-US"/>
        </w:rPr>
        <w:t>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לממשלה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והם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מחליטים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מקום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להגיש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כתב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אישום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מוצאים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לנכון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להגיש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אישום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הולך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לבית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שמחליט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אשם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זכאי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חלק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גדול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מאוד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מהחלטות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הפרקליטות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בסופו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דבר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להגיש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כתבי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אישום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וחלק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גדול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מהמקרים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בהם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מוגשים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כתבי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אישום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אנשים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יוצאים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זכאים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התהליך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שחייב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להיות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יהודית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נאות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האם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נכון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עובדתית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שבחלק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גדול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מהאישומים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שמוגשים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לבית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אנשים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יוצאים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זכאים</w:t>
      </w:r>
      <w:r>
        <w:rPr>
          <w:rFonts w:cs="David"/>
          <w:sz w:val="24"/>
          <w:szCs w:val="24"/>
          <w:rtl/>
          <w:lang w:eastAsia="en-US"/>
        </w:rPr>
        <w:t>?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cs="David"/>
          <w:sz w:val="24"/>
          <w:szCs w:val="24"/>
          <w:u w:val="single"/>
          <w:rtl/>
          <w:lang w:eastAsia="en-US"/>
        </w:rPr>
        <w:t>"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משה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גפני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הרוב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יוצאים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זכאים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שי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ניצן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  <w:r>
        <w:rPr>
          <w:rFonts w:cs="David"/>
          <w:sz w:val="24"/>
          <w:szCs w:val="24"/>
          <w:rtl/>
          <w:lang w:eastAsia="en-US"/>
        </w:rPr>
        <w:t xml:space="preserve"> 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בהנחה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</w:t>
      </w:r>
      <w:r>
        <w:rPr>
          <w:rFonts w:cs="David"/>
          <w:sz w:val="24"/>
          <w:szCs w:val="24"/>
          <w:rtl/>
          <w:lang w:eastAsia="en-US"/>
        </w:rPr>
        <w:t xml:space="preserve">- 3%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רוב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יהודית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נאות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ההתייחסות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לאישי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ציבור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cs="David"/>
          <w:sz w:val="24"/>
          <w:szCs w:val="24"/>
          <w:u w:val="single"/>
          <w:rtl/>
          <w:lang w:eastAsia="en-US"/>
        </w:rPr>
        <w:t>"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משה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גפני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כן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הופכת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לגוף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שעוסק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בדברים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מתפקידם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הפרקליטות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היועץ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לממשלה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מודיעה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פומבית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ממליצה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להעמיד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לדין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לבטחון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הנחה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צריכה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לעשות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זאת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הגורמים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במשרד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תפקיד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להביא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החקירה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לגורמים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שאמורים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להחליט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להגיש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כתב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אישום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נסים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זאב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רוח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ההצעה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לסדר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לתמוך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כביקורת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כלומר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תמיכה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בכנסת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אנחנו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רוצים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הסבר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הגיע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למסקנה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הזאת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יהודית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נאות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תומך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יודע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מדובר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נסים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זאב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תומך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משום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מכיר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הנושא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לפני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שגומרים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לחקור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הולכים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לתקשורת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cs="David"/>
          <w:sz w:val="24"/>
          <w:szCs w:val="24"/>
          <w:u w:val="single"/>
          <w:rtl/>
          <w:lang w:eastAsia="en-US"/>
        </w:rPr>
        <w:t>"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משה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גפני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יכול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לבוא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לוועדה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דעה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מוקדמת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אדוני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בבקשה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עוזי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לנדאו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בוקר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טוב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תודה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רבה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הדיון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מתפלא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שצריך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לקבל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ההחלטה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הזאת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המצב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</w:t>
      </w:r>
      <w:r>
        <w:rPr>
          <w:rFonts w:cs="David" w:hint="eastAsia"/>
          <w:sz w:val="24"/>
          <w:szCs w:val="24"/>
          <w:rtl/>
          <w:lang w:eastAsia="en-US"/>
        </w:rPr>
        <w:t>תקין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צריכה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להגיש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המלצות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ב</w:t>
      </w:r>
      <w:r>
        <w:rPr>
          <w:rFonts w:cs="David"/>
          <w:sz w:val="24"/>
          <w:szCs w:val="24"/>
          <w:rtl/>
          <w:lang w:eastAsia="en-US"/>
        </w:rPr>
        <w:t xml:space="preserve">- 1828 </w:t>
      </w:r>
      <w:r>
        <w:rPr>
          <w:rFonts w:cs="David" w:hint="eastAsia"/>
          <w:sz w:val="24"/>
          <w:szCs w:val="24"/>
          <w:rtl/>
          <w:lang w:eastAsia="en-US"/>
        </w:rPr>
        <w:t>אמר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רוברט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פיל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אז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הפנים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ולימים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ראש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ממשלה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ידוע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בבריטניה</w:t>
      </w:r>
      <w:r>
        <w:rPr>
          <w:rFonts w:cs="David"/>
          <w:sz w:val="24"/>
          <w:szCs w:val="24"/>
          <w:rtl/>
          <w:lang w:eastAsia="en-US"/>
        </w:rPr>
        <w:t>: "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חוקרת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פשעים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כדי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למצוא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אשמים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לגלות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האמת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ולהציגה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בפני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שיחליט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אשם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ומי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זכאי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אפילו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משוכנע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השוטר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בוודאות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מוחלטת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שאדם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העומד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לפניו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ביצע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העבירה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עדין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עליו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להמשיך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ולברר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שמא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בכל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ביצע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אותו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אדם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העבירה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המיוחסת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לו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תפקידו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השוטר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להציג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בפני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השופט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מסכת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הראיות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כולה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לרבות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אותן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עובדות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הפועלות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לטובת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הנאשם</w:t>
      </w:r>
      <w:r>
        <w:rPr>
          <w:rFonts w:cs="David"/>
          <w:sz w:val="24"/>
          <w:szCs w:val="24"/>
          <w:rtl/>
          <w:lang w:eastAsia="en-US"/>
        </w:rPr>
        <w:t>."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כל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חוקר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ראוי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לשמו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צריך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לחפש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</w:t>
      </w:r>
      <w:r>
        <w:rPr>
          <w:rFonts w:cs="David" w:hint="eastAsia"/>
          <w:sz w:val="24"/>
          <w:szCs w:val="24"/>
          <w:rtl/>
          <w:lang w:eastAsia="en-US"/>
        </w:rPr>
        <w:t>אמת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לכן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לחינם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דבק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בסר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רוברט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פיל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הכינוי</w:t>
      </w:r>
      <w:r>
        <w:rPr>
          <w:rFonts w:cs="David"/>
          <w:sz w:val="24"/>
          <w:szCs w:val="24"/>
          <w:rtl/>
          <w:lang w:eastAsia="en-US"/>
        </w:rPr>
        <w:t xml:space="preserve"> "</w:t>
      </w:r>
      <w:r>
        <w:rPr>
          <w:rFonts w:cs="David" w:hint="eastAsia"/>
          <w:sz w:val="24"/>
          <w:szCs w:val="24"/>
          <w:rtl/>
          <w:lang w:eastAsia="en-US"/>
        </w:rPr>
        <w:t>אבי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מודרנית</w:t>
      </w:r>
      <w:r>
        <w:rPr>
          <w:rFonts w:cs="David"/>
          <w:sz w:val="24"/>
          <w:szCs w:val="24"/>
          <w:rtl/>
          <w:lang w:eastAsia="en-US"/>
        </w:rPr>
        <w:t xml:space="preserve">". </w:t>
      </w:r>
      <w:r>
        <w:rPr>
          <w:rFonts w:cs="David" w:hint="eastAsia"/>
          <w:sz w:val="24"/>
          <w:szCs w:val="24"/>
          <w:rtl/>
          <w:lang w:eastAsia="en-US"/>
        </w:rPr>
        <w:t>במדינות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המתוקנות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בעולם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מצב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שבו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מיני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הפרדת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רשויות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ישנה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שתפקידה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לחקור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ולסכם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תיק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החקירה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ישנה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פרקליטות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שבודקת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העובדות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בתיק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וישנו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השופט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שמחליט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אשם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קיים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</w:t>
      </w:r>
      <w:r>
        <w:rPr>
          <w:rFonts w:cs="David" w:hint="eastAsia"/>
          <w:sz w:val="24"/>
          <w:szCs w:val="24"/>
          <w:rtl/>
          <w:lang w:eastAsia="en-US"/>
        </w:rPr>
        <w:t>רוב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המכריע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המדינות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בארה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ב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ובשיטה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הקונטיננטלית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האירופית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מתפלא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ששופטת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המחוזי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בתל</w:t>
      </w:r>
      <w:r>
        <w:rPr>
          <w:rFonts w:cs="David"/>
          <w:sz w:val="24"/>
          <w:szCs w:val="24"/>
          <w:rtl/>
          <w:lang w:eastAsia="en-US"/>
        </w:rPr>
        <w:t>-</w:t>
      </w:r>
      <w:r>
        <w:rPr>
          <w:rFonts w:cs="David" w:hint="eastAsia"/>
          <w:sz w:val="24"/>
          <w:szCs w:val="24"/>
          <w:rtl/>
          <w:lang w:eastAsia="en-US"/>
        </w:rPr>
        <w:t>אביב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קבעה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מספר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שנים</w:t>
      </w:r>
      <w:r>
        <w:rPr>
          <w:rFonts w:cs="David"/>
          <w:sz w:val="24"/>
          <w:szCs w:val="24"/>
          <w:rtl/>
          <w:lang w:eastAsia="en-US"/>
        </w:rPr>
        <w:t xml:space="preserve">: " </w:t>
      </w:r>
      <w:r>
        <w:rPr>
          <w:rFonts w:cs="David" w:hint="eastAsia"/>
          <w:sz w:val="24"/>
          <w:szCs w:val="24"/>
          <w:rtl/>
          <w:lang w:eastAsia="en-US"/>
        </w:rPr>
        <w:t>החקירה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לפי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החוק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נועדה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לגלות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עבירה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השוני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ביעודה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החקירה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נוסח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החוק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מכיל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בתוכו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ההבדל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משטר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</w:t>
      </w:r>
      <w:r>
        <w:rPr>
          <w:rFonts w:cs="David" w:hint="eastAsia"/>
          <w:sz w:val="24"/>
          <w:szCs w:val="24"/>
          <w:rtl/>
          <w:lang w:eastAsia="en-US"/>
        </w:rPr>
        <w:t>מוקרטי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למשטר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טוטליטרי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צריכה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לתת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העמדה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לדין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תפקידה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בימים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עברו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נותנת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המלצות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זהו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נוהג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שאינו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מעוגן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בחוק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ואיננו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בחוק</w:t>
      </w:r>
      <w:r>
        <w:rPr>
          <w:rFonts w:cs="David"/>
          <w:sz w:val="24"/>
          <w:szCs w:val="24"/>
          <w:rtl/>
          <w:lang w:eastAsia="en-US"/>
        </w:rPr>
        <w:t>".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החוק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איננו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מקנה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הסמכות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להגיש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הדבר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עומד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בניגוד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לעקרון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חוקיות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המנהל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האו</w:t>
      </w:r>
      <w:r>
        <w:rPr>
          <w:rFonts w:cs="David" w:hint="eastAsia"/>
          <w:sz w:val="24"/>
          <w:szCs w:val="24"/>
          <w:rtl/>
          <w:lang w:eastAsia="en-US"/>
        </w:rPr>
        <w:t>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שרשות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איננה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יכולה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לעשות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שאיננו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מוקנה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בדין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החוק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מקנה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הסמכות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לחקור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זו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המומחיות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לכן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משהתפתח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ויכוח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בעקבות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ההמלצה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שלי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שמא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סמכות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הדבר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האמיתי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הפגום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בכל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הפרשה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הזאת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העדר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סמכותה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נסים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זאב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זאת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אומרת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פעלה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החוק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היום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עוזי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לנדאו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השגת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גבול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זו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שלי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חושב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טוב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תצא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משום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שברגע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שהמלצה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מתפרסמת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פורמלית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האזרח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חשוף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להמלצה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תוקף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משפטי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כוח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קטלני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שמו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הטוב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</w:t>
      </w:r>
      <w:r>
        <w:rPr>
          <w:rFonts w:cs="David" w:hint="eastAsia"/>
          <w:sz w:val="24"/>
          <w:szCs w:val="24"/>
          <w:rtl/>
          <w:lang w:eastAsia="en-US"/>
        </w:rPr>
        <w:t>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עוסק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דווקא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בפוליטיקאים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משום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שבדברים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האלה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בהנחיות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שהצעתי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ציינתי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שלגבי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נושאים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בהם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עניין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ציבורי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רשאית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לאחר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שהדבר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תואם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היועץ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לממשלה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פרקליטות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המדינה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לפרסם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הודעה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בדבר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החקירה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המתנהלת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לגבי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האזרח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הקטן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שבמקומון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מתפרסם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שישנה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</w:t>
      </w:r>
      <w:r>
        <w:rPr>
          <w:rFonts w:cs="David" w:hint="eastAsia"/>
          <w:sz w:val="24"/>
          <w:szCs w:val="24"/>
          <w:rtl/>
          <w:lang w:eastAsia="en-US"/>
        </w:rPr>
        <w:t>מלצה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לגביו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גורם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לכל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שיצביעו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ילדיו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ומשפחתו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ברחוב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ובבית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הספר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זאת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בזמן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ששופט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עוד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קבע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אשם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במדינה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שלנו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אדם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נחשב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זכאי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שופט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קבע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אחרת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המערכת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דולפת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והתוצאה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שאנחנו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נותנים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ההמלצה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שתעשה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פומבי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לאנשים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רבים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שלגבי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רבים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יתברר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בסופו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הוגש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כתב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אישום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וכשמוגש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כתב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אישום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חלקם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נמצאים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זכאים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רק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הימים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האחרונים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התפרסמו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ידיעות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לגבי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חקירות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שופטי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הכדורגל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ובקשתי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המפכ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לבדוק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מהיכן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התפרסמו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הדברים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ברור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כלל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שהדברים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יצאו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מהמשטרה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יהודית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נאות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שהדלפות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תהי</w:t>
      </w:r>
      <w:r>
        <w:rPr>
          <w:rFonts w:cs="David" w:hint="eastAsia"/>
          <w:sz w:val="24"/>
          <w:szCs w:val="24"/>
          <w:rtl/>
          <w:lang w:eastAsia="en-US"/>
        </w:rPr>
        <w:t>ינה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מאמצע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החקירה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אז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אומר</w:t>
      </w:r>
      <w:r>
        <w:rPr>
          <w:rFonts w:cs="David"/>
          <w:sz w:val="24"/>
          <w:szCs w:val="24"/>
          <w:rtl/>
          <w:lang w:eastAsia="en-US"/>
        </w:rPr>
        <w:t>?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עוזי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לנדאו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שצריך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לעבוד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כמו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שצריך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כלומר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להמליץ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כמו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שאסור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להדליף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ונגד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הדלפות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צריך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להיאבק</w:t>
      </w:r>
      <w:r>
        <w:rPr>
          <w:rFonts w:cs="David"/>
          <w:sz w:val="24"/>
          <w:szCs w:val="24"/>
          <w:rtl/>
          <w:lang w:eastAsia="en-US"/>
        </w:rPr>
        <w:t xml:space="preserve">. 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cs="David"/>
          <w:sz w:val="24"/>
          <w:szCs w:val="24"/>
          <w:u w:val="single"/>
          <w:rtl/>
          <w:lang w:eastAsia="en-US"/>
        </w:rPr>
        <w:t>"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משה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גפני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הדלפות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בעיה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בפני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עצמה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זאב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בוים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זו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אחת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הבעיות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ולכן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מציע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פתרון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עורכי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מדליפים</w:t>
      </w:r>
      <w:r>
        <w:rPr>
          <w:rFonts w:cs="David"/>
          <w:sz w:val="24"/>
          <w:szCs w:val="24"/>
          <w:rtl/>
          <w:lang w:eastAsia="en-US"/>
        </w:rPr>
        <w:t>?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עוזי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לנדאו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במקומות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הדלפות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איננה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צריכה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להמליץ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קל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וחומר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כשיש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הדלפות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פרושו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כשתהיה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חקירה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ויהיו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ממנה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הדלפות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כל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הדברים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יוצאים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החוצה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הבדל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גדול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שייאמר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ראיות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שיצא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החוצה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ממליצה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להגיש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כת</w:t>
      </w:r>
      <w:r>
        <w:rPr>
          <w:rFonts w:cs="David" w:hint="eastAsia"/>
          <w:sz w:val="24"/>
          <w:szCs w:val="24"/>
          <w:rtl/>
          <w:lang w:eastAsia="en-US"/>
        </w:rPr>
        <w:t>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אישום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המשפט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הפורמלי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כשלעצמו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מסוכן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וקשה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לאזרחים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רבים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לפני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מספר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חודשים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הדלפה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לגבי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כ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סלח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טריף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כשבדקתי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במשטרה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התברר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שבכל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הזמן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התקיימה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החקירה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יצאה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מילה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החוצה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יום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אחרי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לפרקליטות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יצאה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הדלפה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לעיתונים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עדין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מונחת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היועץ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לממשלה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לקיים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חקירה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מפורטת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במקרה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כדי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להביא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האשמים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לדין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בכל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מקרה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אעשה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יכול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כדי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לרדוף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ולחפש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שמדליף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ולהביא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לכך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שימוצה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עמם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הדין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הפרופ</w:t>
      </w:r>
      <w:r>
        <w:rPr>
          <w:rFonts w:cs="David"/>
          <w:sz w:val="24"/>
          <w:szCs w:val="24"/>
          <w:rtl/>
          <w:lang w:eastAsia="en-US"/>
        </w:rPr>
        <w:t xml:space="preserve">' </w:t>
      </w:r>
      <w:r>
        <w:rPr>
          <w:rFonts w:cs="David" w:hint="eastAsia"/>
          <w:sz w:val="24"/>
          <w:szCs w:val="24"/>
          <w:rtl/>
          <w:lang w:eastAsia="en-US"/>
        </w:rPr>
        <w:t>קרמניצר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דיקן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הפקולטה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למשפטים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באוניברסיטה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העברית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בירושלים</w:t>
      </w:r>
      <w:r>
        <w:rPr>
          <w:rFonts w:cs="David"/>
          <w:sz w:val="24"/>
          <w:szCs w:val="24"/>
          <w:rtl/>
          <w:lang w:eastAsia="en-US"/>
        </w:rPr>
        <w:t xml:space="preserve">,  </w:t>
      </w:r>
      <w:r>
        <w:rPr>
          <w:rFonts w:cs="David" w:hint="eastAsia"/>
          <w:sz w:val="24"/>
          <w:szCs w:val="24"/>
          <w:rtl/>
          <w:lang w:eastAsia="en-US"/>
        </w:rPr>
        <w:t>כותב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במאמרו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בעין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השביעית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מאי</w:t>
      </w:r>
      <w:r>
        <w:rPr>
          <w:rFonts w:cs="David"/>
          <w:sz w:val="24"/>
          <w:szCs w:val="24"/>
          <w:rtl/>
          <w:lang w:eastAsia="en-US"/>
        </w:rPr>
        <w:t xml:space="preserve">  2000,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החשש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להטיה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מובנית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בחקירתו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חוקר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במשטרה</w:t>
      </w:r>
      <w:r>
        <w:rPr>
          <w:rFonts w:cs="David"/>
          <w:sz w:val="24"/>
          <w:szCs w:val="24"/>
          <w:rtl/>
          <w:lang w:eastAsia="en-US"/>
        </w:rPr>
        <w:t>: "</w:t>
      </w:r>
      <w:r>
        <w:rPr>
          <w:rFonts w:cs="David" w:hint="eastAsia"/>
          <w:sz w:val="24"/>
          <w:szCs w:val="24"/>
          <w:rtl/>
          <w:lang w:eastAsia="en-US"/>
        </w:rPr>
        <w:t>קיים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כאן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חשש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ממש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הטיה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מובנית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ההמלצה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בכיוון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להעמדה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שהרי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באופן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מגדיר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הגוף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החוקר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עבודתו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כהצלחה</w:t>
      </w:r>
      <w:r>
        <w:rPr>
          <w:rFonts w:cs="David"/>
          <w:sz w:val="24"/>
          <w:szCs w:val="24"/>
          <w:rtl/>
          <w:lang w:eastAsia="en-US"/>
        </w:rPr>
        <w:t xml:space="preserve">". </w:t>
      </w:r>
      <w:r>
        <w:rPr>
          <w:rFonts w:cs="David" w:hint="eastAsia"/>
          <w:sz w:val="24"/>
          <w:szCs w:val="24"/>
          <w:rtl/>
          <w:lang w:eastAsia="en-US"/>
        </w:rPr>
        <w:t>במילים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אחרות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צריך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לנתק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ההמלצה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להעמדה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מחומר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החקירה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הפרופ</w:t>
      </w:r>
      <w:r>
        <w:rPr>
          <w:rFonts w:cs="David"/>
          <w:sz w:val="24"/>
          <w:szCs w:val="24"/>
          <w:rtl/>
          <w:lang w:eastAsia="en-US"/>
        </w:rPr>
        <w:t xml:space="preserve">' </w:t>
      </w:r>
      <w:r>
        <w:rPr>
          <w:rFonts w:cs="David" w:hint="eastAsia"/>
          <w:sz w:val="24"/>
          <w:szCs w:val="24"/>
          <w:rtl/>
          <w:lang w:eastAsia="en-US"/>
        </w:rPr>
        <w:t>קרמניצר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שכשיושב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חוקר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בתת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ההכרה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לחץ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להצליח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ההצלחה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להצליח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לתפור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תיק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אדם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צריך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חדור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חינוך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מוטמע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שכאשר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חקר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תקופה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ממושכת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והגיע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למסקנה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זכאי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צריך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שבע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רצון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נוסיף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לכל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עו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צדוק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לשעבר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</w:t>
      </w:r>
      <w:r>
        <w:rPr>
          <w:rFonts w:cs="David" w:hint="eastAsia"/>
          <w:sz w:val="24"/>
          <w:szCs w:val="24"/>
          <w:rtl/>
          <w:lang w:eastAsia="en-US"/>
        </w:rPr>
        <w:t>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במאמר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בידיעות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אחרונות</w:t>
      </w:r>
      <w:r>
        <w:rPr>
          <w:rFonts w:cs="David"/>
          <w:sz w:val="24"/>
          <w:szCs w:val="24"/>
          <w:rtl/>
          <w:lang w:eastAsia="en-US"/>
        </w:rPr>
        <w:t>: "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לחדול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מללוות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דו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חקירה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בהמלצות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להעמיד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לדין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תפקיד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ומומחיותה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בחקירת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חשדות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למעשים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פליליים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הדו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חייב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לפרט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החשדות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שנחקרו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העובדות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שהעלתה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החקירה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הראיות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מצדיקות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העמדה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פלילי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עבירה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מסוימת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</w:t>
      </w:r>
      <w:r>
        <w:rPr>
          <w:rFonts w:cs="David" w:hint="eastAsia"/>
          <w:sz w:val="24"/>
          <w:szCs w:val="24"/>
          <w:rtl/>
          <w:lang w:eastAsia="en-US"/>
        </w:rPr>
        <w:t>תיישנה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שאלות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משפטיות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לתביעה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למשטרה</w:t>
      </w:r>
      <w:r>
        <w:rPr>
          <w:rFonts w:cs="David"/>
          <w:sz w:val="24"/>
          <w:szCs w:val="24"/>
          <w:rtl/>
          <w:lang w:eastAsia="en-US"/>
        </w:rPr>
        <w:t>."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במילים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אחרות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החוקר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צריך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לבדוק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אישומים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מסוימים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הראיות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שיקולים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נוספים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מעבר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לכך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שלפיהם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מחליטים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להגיש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כתב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אישום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: </w:t>
      </w:r>
      <w:r>
        <w:rPr>
          <w:rFonts w:cs="David" w:hint="eastAsia"/>
          <w:sz w:val="24"/>
          <w:szCs w:val="24"/>
          <w:rtl/>
          <w:lang w:eastAsia="en-US"/>
        </w:rPr>
        <w:t>עניין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לציבור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בריאות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הנאשם</w:t>
      </w:r>
      <w:r>
        <w:rPr>
          <w:rFonts w:cs="David"/>
          <w:sz w:val="24"/>
          <w:szCs w:val="24"/>
          <w:rtl/>
          <w:lang w:eastAsia="en-US"/>
        </w:rPr>
        <w:t xml:space="preserve"> - </w:t>
      </w:r>
      <w:r>
        <w:rPr>
          <w:rFonts w:cs="David" w:hint="eastAsia"/>
          <w:sz w:val="24"/>
          <w:szCs w:val="24"/>
          <w:rtl/>
          <w:lang w:eastAsia="en-US"/>
        </w:rPr>
        <w:t>בכל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הנושאים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צריך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חוקר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לעסוק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חלק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מאנשי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הפרקלי</w:t>
      </w:r>
      <w:r>
        <w:rPr>
          <w:rFonts w:cs="David" w:hint="eastAsia"/>
          <w:sz w:val="24"/>
          <w:szCs w:val="24"/>
          <w:rtl/>
          <w:lang w:eastAsia="en-US"/>
        </w:rPr>
        <w:t>טות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ומשרד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שיצאו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נגד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ההחלטה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שלי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ניהלו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מלחמת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חורמה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להביא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לכך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שהתביעה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המשטרתית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תופרד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החקירה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ותועבר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בסיכומו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למשרד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מעשי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משום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שכרוך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בהוצאות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רבות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נמצאים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כרגע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במהלך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מקנים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לתביעה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המשטרתית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עצמאות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רבה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יותר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מאגף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החקירות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יכולתו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החוקר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להשפיע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הדעת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קטנה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יותר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להכניס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יסוד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הפרדת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הרשויות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זוטא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לכן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אינני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יודע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המקורות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המקצועיים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הקצף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שיצא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נגד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החלטתי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cs="David"/>
          <w:sz w:val="24"/>
          <w:szCs w:val="24"/>
          <w:u w:val="single"/>
          <w:rtl/>
          <w:lang w:eastAsia="en-US"/>
        </w:rPr>
        <w:t>"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משה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גפני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איפה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עומד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היום</w:t>
      </w:r>
      <w:r>
        <w:rPr>
          <w:rFonts w:cs="David"/>
          <w:sz w:val="24"/>
          <w:szCs w:val="24"/>
          <w:rtl/>
          <w:lang w:eastAsia="en-US"/>
        </w:rPr>
        <w:t>?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עוזי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לנדאו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ההחלטה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תיכנס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לתוקפה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</w:t>
      </w:r>
      <w:r>
        <w:rPr>
          <w:rFonts w:cs="David" w:hint="eastAsia"/>
          <w:sz w:val="24"/>
          <w:szCs w:val="24"/>
          <w:rtl/>
          <w:lang w:eastAsia="en-US"/>
        </w:rPr>
        <w:t>תיקים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שיפתחו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בעתיד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ורק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מרגע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תפרסם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ההחלטה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בהוראות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כרגע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עורכת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עבודת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המטה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הפנימית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מנת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לראות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אלו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שינויים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צריכים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לעשות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כדי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שתוכל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לעבוד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התנאים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החדשים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מניח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עניין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עוד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שבועות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זאב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בוים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למה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העניין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כרוך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בתיקי</w:t>
      </w:r>
      <w:r>
        <w:rPr>
          <w:rFonts w:cs="David" w:hint="eastAsia"/>
          <w:sz w:val="24"/>
          <w:szCs w:val="24"/>
          <w:rtl/>
          <w:lang w:eastAsia="en-US"/>
        </w:rPr>
        <w:t>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חדשים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ישנים</w:t>
      </w:r>
      <w:r>
        <w:rPr>
          <w:rFonts w:cs="David"/>
          <w:sz w:val="24"/>
          <w:szCs w:val="24"/>
          <w:rtl/>
          <w:lang w:eastAsia="en-US"/>
        </w:rPr>
        <w:t xml:space="preserve">? 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עוזי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לנדאו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כדי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ייאמר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שקבלתי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ההחלטה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מטעמים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פוליטיים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למרות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שדברתי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תיקים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עתידיים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אמרו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שההחלטה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פוליטית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cs="David"/>
          <w:sz w:val="24"/>
          <w:szCs w:val="24"/>
          <w:u w:val="single"/>
          <w:rtl/>
          <w:lang w:eastAsia="en-US"/>
        </w:rPr>
        <w:t>"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משה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גפני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יכול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לדעת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נגד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הולכת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להיפתח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חקירה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משטרתית</w:t>
      </w:r>
      <w:r>
        <w:rPr>
          <w:rFonts w:cs="David"/>
          <w:sz w:val="24"/>
          <w:szCs w:val="24"/>
          <w:rtl/>
          <w:lang w:eastAsia="en-US"/>
        </w:rPr>
        <w:t>?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יהודית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נאות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הייתי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רוצה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לקבל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מידע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לגבי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מידת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הפרסום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בתיקים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פוליטיקאים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אנחנו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הולכים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להגן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האזרח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הקטן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בואו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נקבל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מידע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עובדתי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איפשהו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פרסום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בתיקים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מסוימים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שמטרתו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האזרח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הקטן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עוזי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לנדאו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מדבר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עקרונות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מחקרים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במקומ</w:t>
      </w:r>
      <w:r>
        <w:rPr>
          <w:rFonts w:cs="David" w:hint="eastAsia"/>
          <w:sz w:val="24"/>
          <w:szCs w:val="24"/>
          <w:rtl/>
          <w:lang w:eastAsia="en-US"/>
        </w:rPr>
        <w:t>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שונים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בעולם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מציע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שבתחומים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כאלה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אנחנו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נפעל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שמקובל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במקומות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אחרים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כרגע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מחקר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יכול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להראות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האזרח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הקטן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נפגע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יודע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שמהלך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עבודתי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כח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כ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קבלתי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ספור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מכתבים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לגבי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הדרך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שבה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נוהגים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בתיק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חקירה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כשאין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המלצות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באחת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ה</w:t>
      </w:r>
      <w:r>
        <w:rPr>
          <w:rFonts w:cs="David" w:hint="eastAsia"/>
          <w:sz w:val="24"/>
          <w:szCs w:val="24"/>
          <w:rtl/>
          <w:lang w:eastAsia="en-US"/>
        </w:rPr>
        <w:t>תכתשויות</w:t>
      </w:r>
      <w:r>
        <w:rPr>
          <w:rFonts w:cs="David"/>
          <w:sz w:val="24"/>
          <w:szCs w:val="24"/>
          <w:rtl/>
          <w:lang w:eastAsia="en-US"/>
        </w:rPr>
        <w:t xml:space="preserve">" </w:t>
      </w:r>
      <w:r>
        <w:rPr>
          <w:rFonts w:cs="David" w:hint="eastAsia"/>
          <w:sz w:val="24"/>
          <w:szCs w:val="24"/>
          <w:rtl/>
          <w:lang w:eastAsia="en-US"/>
        </w:rPr>
        <w:t>שלי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בעניין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ההדלפות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מתיק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חקירה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קבלתי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מכתב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ממי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מנכ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רשות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הנמלים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פוליטיקאי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מקצוע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מפלגה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כתב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צריך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להיחקר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קבע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מקום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החוקר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שרק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שניהם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ידעו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עליו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התאריך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והשעה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וכשהגיעו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למקום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חיכה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צלם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מי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בשע</w:t>
      </w:r>
      <w:r>
        <w:rPr>
          <w:rFonts w:cs="David" w:hint="eastAsia"/>
          <w:sz w:val="24"/>
          <w:szCs w:val="24"/>
          <w:rtl/>
          <w:lang w:eastAsia="en-US"/>
        </w:rPr>
        <w:t>תו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מנהל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נמל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חיפה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מעורב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באותה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חקירה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יכול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לעמוד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בהדלפות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המגמתיות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שנועדו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להכפיש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שמו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ושלח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בנפשו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הכרתי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האיש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אדם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כסרגל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בשבוע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שעבר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הודעות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לגבי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אישה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בת</w:t>
      </w:r>
      <w:r>
        <w:rPr>
          <w:rFonts w:cs="David"/>
          <w:sz w:val="24"/>
          <w:szCs w:val="24"/>
          <w:rtl/>
          <w:lang w:eastAsia="en-US"/>
        </w:rPr>
        <w:t xml:space="preserve"> 92 </w:t>
      </w:r>
      <w:r>
        <w:rPr>
          <w:rFonts w:cs="David" w:hint="eastAsia"/>
          <w:sz w:val="24"/>
          <w:szCs w:val="24"/>
          <w:rtl/>
          <w:lang w:eastAsia="en-US"/>
        </w:rPr>
        <w:t>שנעצרה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בחשד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שרצחה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נכדה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התברר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אחר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כך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בנתיחה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לאחר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המוות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דברים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מעולם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יהודית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נאות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מדבר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הדלפות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הנזקים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האיומים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שנגרמים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מהן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עוזי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לנדאו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אנחנו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עוסקים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בדברים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שקשורים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בהדלפות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שעלולים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לגרום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לנזק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כבד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לאזרח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הקטן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תארי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לך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שלאותה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זקנה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חלילה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חקירה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והמלצה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סיבה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שאותה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תיכתב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תודלף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עלול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לקרות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היתה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פרשה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אדרי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מרמלה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שהאשימו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אותו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באונס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ואחר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שוחרר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שולף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כרגע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דברים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מהשרוול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כלפי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חלק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גדול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מאנשים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מוגש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כלל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כתב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אישום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בסוף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חלק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מהביקורת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ההליך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שרבים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מהראשונים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למתוח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ביקורת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אמרו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התייע</w:t>
      </w:r>
      <w:r>
        <w:rPr>
          <w:rFonts w:cs="David" w:hint="eastAsia"/>
          <w:sz w:val="24"/>
          <w:szCs w:val="24"/>
          <w:rtl/>
          <w:lang w:eastAsia="en-US"/>
        </w:rPr>
        <w:t>צות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משטרת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ישראל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היועץ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לממשלה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דברים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חסרי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שחר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היו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ישיבות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גדולות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צמרת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בנושאים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אלה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נועצתי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היועץ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לממשלה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רובינשטיין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שוחחתי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יותר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מפעם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אחת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אמנון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רובינשטיין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יו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ועדת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חוקה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ולימים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יו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ועדת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ביקורת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</w:t>
      </w:r>
      <w:r>
        <w:rPr>
          <w:rFonts w:cs="David" w:hint="eastAsia"/>
          <w:sz w:val="24"/>
          <w:szCs w:val="24"/>
          <w:rtl/>
          <w:lang w:eastAsia="en-US"/>
        </w:rPr>
        <w:t>מדינה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החלפתי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דברים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מבקר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המדינה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אליעזר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גורדון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עיינתי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בהמלצות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הוועדה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לבחינת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הסדרים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בעניין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פרסומים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מחקירות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בראשות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כבוד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השופט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אליהו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וינוגרד</w:t>
      </w:r>
      <w:r>
        <w:rPr>
          <w:rFonts w:cs="David"/>
          <w:sz w:val="24"/>
          <w:szCs w:val="24"/>
          <w:rtl/>
          <w:lang w:eastAsia="en-US"/>
        </w:rPr>
        <w:t xml:space="preserve"> - </w:t>
      </w:r>
      <w:r>
        <w:rPr>
          <w:rFonts w:cs="David" w:hint="eastAsia"/>
          <w:sz w:val="24"/>
          <w:szCs w:val="24"/>
          <w:rtl/>
          <w:lang w:eastAsia="en-US"/>
        </w:rPr>
        <w:t>אגב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כולם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באותה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דעה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שוחחתי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רבים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שעסקו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בכל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הנושאים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האלה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והגעתי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להחלטה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ספק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בכך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נכונה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וצודקת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cs="David"/>
          <w:sz w:val="24"/>
          <w:szCs w:val="24"/>
          <w:u w:val="single"/>
          <w:rtl/>
          <w:lang w:eastAsia="en-US"/>
        </w:rPr>
        <w:t>"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משה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גפני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ניצן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חולק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כבוד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? </w:t>
      </w:r>
      <w:r>
        <w:rPr>
          <w:rFonts w:cs="David" w:hint="eastAsia"/>
          <w:sz w:val="24"/>
          <w:szCs w:val="24"/>
          <w:rtl/>
          <w:lang w:eastAsia="en-US"/>
        </w:rPr>
        <w:t>אתה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מייצג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היועץ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לממשלה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פרקליטת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המדינה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ועמדתם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מהי</w:t>
      </w:r>
      <w:r>
        <w:rPr>
          <w:rFonts w:cs="David"/>
          <w:sz w:val="24"/>
          <w:szCs w:val="24"/>
          <w:rtl/>
          <w:lang w:eastAsia="en-US"/>
        </w:rPr>
        <w:t>?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שי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ניצן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העמדה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מורכבת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יותר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שנאמר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כאן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אסביר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לפני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כשנתיים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פורסמו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מסקנות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ועדה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ציבורית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בראשות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השופט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המחוזי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השופט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וינוגרד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שכבוד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הזכיר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אחד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הנושאים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המרכזיים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בהם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הוועדה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הנושא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הזה</w:t>
      </w:r>
      <w:r>
        <w:rPr>
          <w:rFonts w:cs="David"/>
          <w:sz w:val="24"/>
          <w:szCs w:val="24"/>
          <w:rtl/>
          <w:lang w:eastAsia="en-US"/>
        </w:rPr>
        <w:t xml:space="preserve">: </w:t>
      </w:r>
      <w:r>
        <w:rPr>
          <w:rFonts w:cs="David" w:hint="eastAsia"/>
          <w:sz w:val="24"/>
          <w:szCs w:val="24"/>
          <w:rtl/>
          <w:lang w:eastAsia="en-US"/>
        </w:rPr>
        <w:t>האם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לאפשר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לפרסם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בסיום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חקירה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ברוב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המקרים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המלצות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הגוף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החוקר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עוברות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לפרקליטות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לתביעה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המשטרתית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כלומר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מגוף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מסוים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לגוף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אחר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בחלק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מהמק</w:t>
      </w:r>
      <w:r>
        <w:rPr>
          <w:rFonts w:cs="David" w:hint="eastAsia"/>
          <w:sz w:val="24"/>
          <w:szCs w:val="24"/>
          <w:rtl/>
          <w:lang w:eastAsia="en-US"/>
        </w:rPr>
        <w:t>רים</w:t>
      </w:r>
      <w:r>
        <w:rPr>
          <w:rFonts w:cs="David"/>
          <w:sz w:val="24"/>
          <w:szCs w:val="24"/>
          <w:rtl/>
          <w:lang w:eastAsia="en-US"/>
        </w:rPr>
        <w:t xml:space="preserve"> - </w:t>
      </w:r>
      <w:r>
        <w:rPr>
          <w:rFonts w:cs="David" w:hint="eastAsia"/>
          <w:sz w:val="24"/>
          <w:szCs w:val="24"/>
          <w:rtl/>
          <w:lang w:eastAsia="en-US"/>
        </w:rPr>
        <w:t>החלק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היותר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קטן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בגלל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העומס</w:t>
      </w:r>
      <w:r>
        <w:rPr>
          <w:rFonts w:cs="David"/>
          <w:sz w:val="24"/>
          <w:szCs w:val="24"/>
          <w:rtl/>
          <w:lang w:eastAsia="en-US"/>
        </w:rPr>
        <w:t xml:space="preserve"> -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עובר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לפרקליטות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המדינה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היו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בוועדה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דעות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שונות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ההמלצה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לאפשר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פרסום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ההמלצות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לכאן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ולכאן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בשאלה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הזאת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לפני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שיצאה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הנחיית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דיונים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במשרד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בעקבות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דו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ועדת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וינוגרד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אצל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היועץ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לממשלה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עמדת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היועץ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לממשלה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מלכתחילה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היתה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נוטה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לאפשר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פרסום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המלצות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cs="David"/>
          <w:sz w:val="24"/>
          <w:szCs w:val="24"/>
          <w:u w:val="single"/>
          <w:rtl/>
          <w:lang w:eastAsia="en-US"/>
        </w:rPr>
        <w:t>"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משה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גפני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אנחנו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מדברים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צריכה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בכלל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להמליץ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שי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ניצן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צודק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עמדת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היועץ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להעביר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המלצות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עניינים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שמתערבבים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בזה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עצם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מתן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ההמלצה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לג</w:t>
      </w:r>
      <w:r>
        <w:rPr>
          <w:rFonts w:cs="David" w:hint="eastAsia"/>
          <w:sz w:val="24"/>
          <w:szCs w:val="24"/>
          <w:rtl/>
          <w:lang w:eastAsia="en-US"/>
        </w:rPr>
        <w:t>יטימי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וסביר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מלכתחילה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חילוקי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דעות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מעשה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הגיוני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מבחינת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השוטר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שחקר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ורוצה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להגיד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עמדתו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מקובל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בכל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מערכת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שאדם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עושה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עבודה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ובסופה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רוצה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להגיד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דעתו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מקובל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בפרקליטות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כאיש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פרקליטות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לכם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דעת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הפרקליטות</w:t>
      </w:r>
      <w:r>
        <w:rPr>
          <w:rFonts w:cs="David"/>
          <w:sz w:val="24"/>
          <w:szCs w:val="24"/>
          <w:rtl/>
          <w:lang w:eastAsia="en-US"/>
        </w:rPr>
        <w:t xml:space="preserve"> -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עוזר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לפרקליט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ז</w:t>
      </w:r>
      <w:r>
        <w:rPr>
          <w:rFonts w:cs="David" w:hint="eastAsia"/>
          <w:sz w:val="24"/>
          <w:szCs w:val="24"/>
          <w:rtl/>
          <w:lang w:eastAsia="en-US"/>
        </w:rPr>
        <w:t>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מועיל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לפרקליט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שחקר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מן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הטעם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קרוב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לעניין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דבר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הנפשות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הפועלות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הפרקליט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פוגש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האנשים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כאן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מתערבבת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שאלת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הפרסום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אחוז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התיקים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הנחקרים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במשטרה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שהמקרים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מגיעים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לתקשורת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הוא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אולי</w:t>
      </w:r>
      <w:r>
        <w:rPr>
          <w:rFonts w:cs="David"/>
          <w:sz w:val="24"/>
          <w:szCs w:val="24"/>
          <w:rtl/>
          <w:lang w:eastAsia="en-US"/>
        </w:rPr>
        <w:t xml:space="preserve">, 0.01. </w:t>
      </w:r>
      <w:r>
        <w:rPr>
          <w:rFonts w:cs="David" w:hint="eastAsia"/>
          <w:sz w:val="24"/>
          <w:szCs w:val="24"/>
          <w:rtl/>
          <w:lang w:eastAsia="en-US"/>
        </w:rPr>
        <w:t>כמובן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כשמדובר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בחקירות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נגד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אישי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ציבו</w:t>
      </w:r>
      <w:r>
        <w:rPr>
          <w:rFonts w:cs="David" w:hint="eastAsia"/>
          <w:sz w:val="24"/>
          <w:szCs w:val="24"/>
          <w:rtl/>
          <w:lang w:eastAsia="en-US"/>
        </w:rPr>
        <w:t>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במקרים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מסעירים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הדברים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תופסים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נפח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אדיר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ולכן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נוצר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הרושם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שכל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ההמלצות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מגיעות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לפרסום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זו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בעיה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אפשר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להתעלם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ממנה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ברוב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המקרים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יוצא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לתקשורת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בגלל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הדלפות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בדרך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כלל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כשההמלצה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יוצאת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לפרקליטות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יכול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באותה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מידה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שהמשטרה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הפרקליטות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אפילו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</w:t>
      </w:r>
      <w:r>
        <w:rPr>
          <w:rFonts w:cs="David" w:hint="eastAsia"/>
          <w:sz w:val="24"/>
          <w:szCs w:val="24"/>
          <w:rtl/>
          <w:lang w:eastAsia="en-US"/>
        </w:rPr>
        <w:t>ורך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הדין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הוציאו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ההודעה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לתקשורת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בגלל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הבעיה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הזאת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העמדה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התחילית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היועץ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לממשלה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תגיש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עמדת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פרקליטת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המדינה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שונה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כי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אמרה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לטפל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בבעיית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ההדלפות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בגלל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בעיה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0.01 </w:t>
      </w:r>
      <w:r>
        <w:rPr>
          <w:rFonts w:cs="David" w:hint="eastAsia"/>
          <w:sz w:val="24"/>
          <w:szCs w:val="24"/>
          <w:rtl/>
          <w:lang w:eastAsia="en-US"/>
        </w:rPr>
        <w:t>מהתיקים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מקבלים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החלטה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100% </w:t>
      </w:r>
      <w:r>
        <w:rPr>
          <w:rFonts w:cs="David" w:hint="eastAsia"/>
          <w:sz w:val="24"/>
          <w:szCs w:val="24"/>
          <w:rtl/>
          <w:lang w:eastAsia="en-US"/>
        </w:rPr>
        <w:t>מהתיקים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מקשה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</w:t>
      </w:r>
      <w:r>
        <w:rPr>
          <w:rFonts w:cs="David" w:hint="eastAsia"/>
          <w:sz w:val="24"/>
          <w:szCs w:val="24"/>
          <w:rtl/>
          <w:lang w:eastAsia="en-US"/>
        </w:rPr>
        <w:t>רקליטי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המחוז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שהם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שעושים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העבודה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החלטה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לפני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שכבוד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נדרש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לעניין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שככלל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יימשך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הנוהג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לפיו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מצרפת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סיכום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ראיות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והמלצות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העברת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תיק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החקירה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לפרקליטות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ברו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כי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הפרקליטות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מחויבת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לקבל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ההמלצות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ועליה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לבחון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התיק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במקצועיות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ופתיחות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דעת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לגבי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שאלת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הפרסום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היועץ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אימץ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הצעה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ועדה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עמדתי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בראשה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ליישום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וינוגרד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וההנחיה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היתה</w:t>
      </w:r>
      <w:r>
        <w:rPr>
          <w:rFonts w:cs="David"/>
          <w:sz w:val="24"/>
          <w:szCs w:val="24"/>
          <w:rtl/>
          <w:lang w:eastAsia="en-US"/>
        </w:rPr>
        <w:t>: "</w:t>
      </w:r>
      <w:r>
        <w:rPr>
          <w:rFonts w:cs="David" w:hint="eastAsia"/>
          <w:sz w:val="24"/>
          <w:szCs w:val="24"/>
          <w:rtl/>
          <w:lang w:eastAsia="en-US"/>
        </w:rPr>
        <w:t>ככלל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יפורסמו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הגוף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החוקר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בסיומה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חקירה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העברת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התיק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לתביעה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זאת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בתיקים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בעלי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עניין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ציבורי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מיוחד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כשהמשטרה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סבורה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עניין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מיוחד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בפ</w:t>
      </w:r>
      <w:r>
        <w:rPr>
          <w:rFonts w:cs="David" w:hint="eastAsia"/>
          <w:sz w:val="24"/>
          <w:szCs w:val="24"/>
          <w:rtl/>
          <w:lang w:eastAsia="en-US"/>
        </w:rPr>
        <w:t>רסום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המלצותיה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תוכל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לעשות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לאחר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שהתייעצה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וקבלה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הסכמת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היועץ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לממשלה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פרקליטת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המדינה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בהתייעצות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יידונו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עצם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הפרסום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והן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תוכנו</w:t>
      </w:r>
      <w:r>
        <w:rPr>
          <w:rFonts w:cs="David"/>
          <w:sz w:val="24"/>
          <w:szCs w:val="24"/>
          <w:rtl/>
          <w:lang w:eastAsia="en-US"/>
        </w:rPr>
        <w:t>".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cs="David"/>
          <w:sz w:val="24"/>
          <w:szCs w:val="24"/>
          <w:u w:val="single"/>
          <w:rtl/>
          <w:lang w:eastAsia="en-US"/>
        </w:rPr>
        <w:t>"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משה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גפני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פרוש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פרסום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ממליצים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ממליצים</w:t>
      </w:r>
      <w:r>
        <w:rPr>
          <w:rFonts w:cs="David"/>
          <w:sz w:val="24"/>
          <w:szCs w:val="24"/>
          <w:rtl/>
          <w:lang w:eastAsia="en-US"/>
        </w:rPr>
        <w:t>?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שי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ניצן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אמרתי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שצריך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להפריד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השאלות</w:t>
      </w:r>
      <w:r>
        <w:rPr>
          <w:rFonts w:cs="David"/>
          <w:sz w:val="24"/>
          <w:szCs w:val="24"/>
          <w:rtl/>
          <w:lang w:eastAsia="en-US"/>
        </w:rPr>
        <w:t xml:space="preserve">.  </w:t>
      </w:r>
      <w:r>
        <w:rPr>
          <w:rFonts w:cs="David" w:hint="eastAsia"/>
          <w:sz w:val="24"/>
          <w:szCs w:val="24"/>
          <w:rtl/>
          <w:lang w:eastAsia="en-US"/>
        </w:rPr>
        <w:t>ההחלט</w:t>
      </w:r>
      <w:r>
        <w:rPr>
          <w:rFonts w:cs="David" w:hint="eastAsia"/>
          <w:sz w:val="24"/>
          <w:szCs w:val="24"/>
          <w:rtl/>
          <w:lang w:eastAsia="en-US"/>
        </w:rPr>
        <w:t>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שממליצים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נגד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כי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נתן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הנחיותיו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cs="David"/>
          <w:sz w:val="24"/>
          <w:szCs w:val="24"/>
          <w:u w:val="single"/>
          <w:rtl/>
          <w:lang w:eastAsia="en-US"/>
        </w:rPr>
        <w:t>"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משה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גפני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העמדה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שלך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העמדה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שהציג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כאן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חולק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? </w:t>
      </w:r>
      <w:r>
        <w:rPr>
          <w:rFonts w:cs="David" w:hint="eastAsia"/>
          <w:sz w:val="24"/>
          <w:szCs w:val="24"/>
          <w:rtl/>
          <w:lang w:eastAsia="en-US"/>
        </w:rPr>
        <w:t>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השורה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התחתונה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כי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הרקע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שנתת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ברור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שי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ניצן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השיח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הציבורי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בעניין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קיים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החלטת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אחרי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שנתנה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החלט</w:t>
      </w:r>
      <w:r>
        <w:rPr>
          <w:rFonts w:cs="David" w:hint="eastAsia"/>
          <w:sz w:val="24"/>
          <w:szCs w:val="24"/>
          <w:rtl/>
          <w:lang w:eastAsia="en-US"/>
        </w:rPr>
        <w:t>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נדרש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היועץ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לממשלה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מחדש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מפאת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כבודו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שעומד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בראש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המשרד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הרלוונטי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cs="David"/>
          <w:sz w:val="24"/>
          <w:szCs w:val="24"/>
          <w:u w:val="single"/>
          <w:rtl/>
          <w:lang w:eastAsia="en-US"/>
        </w:rPr>
        <w:t>"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משה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גפני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וזה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מסמכותו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לתת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הנחיות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שי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ניצן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שאלת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הסמכות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פשוטה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היועץ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לממשלה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החליט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לחדד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שאלת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הסמכות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נסים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זאב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חידד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קיים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בתקנון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לשר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נייר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שונה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משלך</w:t>
      </w:r>
      <w:r>
        <w:rPr>
          <w:rFonts w:cs="David"/>
          <w:sz w:val="24"/>
          <w:szCs w:val="24"/>
          <w:rtl/>
          <w:lang w:eastAsia="en-US"/>
        </w:rPr>
        <w:t xml:space="preserve">? </w:t>
      </w:r>
      <w:r>
        <w:rPr>
          <w:rFonts w:cs="David" w:hint="eastAsia"/>
          <w:sz w:val="24"/>
          <w:szCs w:val="24"/>
          <w:rtl/>
          <w:lang w:eastAsia="en-US"/>
        </w:rPr>
        <w:t>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קרא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מתוך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הכתב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שי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ניצן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היועץ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לממשלה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סבור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שמבחינה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פרקטית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הבדל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גדול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לעומת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ההנחיה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הוציא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מן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הטעם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מסכים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יכולה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לכתוב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סיכום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הראיות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כלומר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לעבירה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מסוימת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לדעתנו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ראיות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ראיות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בלי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שורה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תחתונה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לכן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מניעה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ללכת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בעקבות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הנחיית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לבטחון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פנים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וקבע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לדאוג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לכך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שיהיו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נהלים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מתאימים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עליהם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עובדים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עכשיו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באגף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החקירות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בתאום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פרקליטות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המדינה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יהודית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נאות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חולק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שצריכים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סיכום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cs="David"/>
          <w:sz w:val="24"/>
          <w:szCs w:val="24"/>
          <w:u w:val="single"/>
          <w:rtl/>
          <w:lang w:eastAsia="en-US"/>
        </w:rPr>
        <w:t>"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משה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גפני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מודה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לך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עוזי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לנדאו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רוצה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להעיר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לגבי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ניצן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לגבי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המספר</w:t>
      </w:r>
      <w:r>
        <w:rPr>
          <w:rFonts w:cs="David"/>
          <w:sz w:val="24"/>
          <w:szCs w:val="24"/>
          <w:rtl/>
          <w:lang w:eastAsia="en-US"/>
        </w:rPr>
        <w:t xml:space="preserve"> 0.01.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יודע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נעשה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חשבון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סטטיסטי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בכל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מוגשים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עשרות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אלפי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תיקים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למשטרה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העיתונות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רוצה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יכולה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לדווח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אחד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האינפורמציה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יוצאת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לגבי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מאות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תיקים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לפחות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עשרות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לגבי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מא</w:t>
      </w:r>
      <w:r>
        <w:rPr>
          <w:rFonts w:cs="David" w:hint="eastAsia"/>
          <w:sz w:val="24"/>
          <w:szCs w:val="24"/>
          <w:rtl/>
          <w:lang w:eastAsia="en-US"/>
        </w:rPr>
        <w:t>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אנשים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שעלולים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לסבול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מספר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גדול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ביותר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משנה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אלו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אחוזים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מדובר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לכן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מציע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יקל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הדבר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בעינינו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בגלל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המספר</w:t>
      </w:r>
      <w:r>
        <w:rPr>
          <w:rFonts w:cs="David"/>
          <w:sz w:val="24"/>
          <w:szCs w:val="24"/>
          <w:rtl/>
          <w:lang w:eastAsia="en-US"/>
        </w:rPr>
        <w:t xml:space="preserve"> 0.01.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מסכים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פרקליטים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שרוצים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ההמלצה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למשל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באחת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הישיבות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שאמור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יו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אגף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החקירות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יעקב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גרוסמן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</w:t>
      </w:r>
      <w:r>
        <w:rPr>
          <w:rFonts w:cs="David" w:hint="eastAsia"/>
          <w:sz w:val="24"/>
          <w:szCs w:val="24"/>
          <w:rtl/>
          <w:lang w:eastAsia="en-US"/>
        </w:rPr>
        <w:t>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חלק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דעתי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שכשהם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מקבלים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תיק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רוצים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בכלל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לדעת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דעתו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האיש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רוצים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להגיע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למסקנות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באופן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עצמאי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בהחלט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הקבוצה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הזאת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יתכן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במיעוט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אצלכם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קיימת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היועץ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לממשלה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ההחלטה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שלו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מסיבות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שפירט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במסמך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מפורט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שכת</w:t>
      </w:r>
      <w:r>
        <w:rPr>
          <w:rFonts w:cs="David" w:hint="eastAsia"/>
          <w:sz w:val="24"/>
          <w:szCs w:val="24"/>
          <w:rtl/>
          <w:lang w:eastAsia="en-US"/>
        </w:rPr>
        <w:t>ב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החלטת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הפשרה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כי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מכבד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חושב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שזאת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ההחלטה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הנכונה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חשב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מתקבלת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החלטה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כפי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הצעתי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פגיעה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במשטרה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מכבד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עמדתו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מוסיף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כרגע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ממין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העניין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ההחלטה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צריכה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נכונה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ולגופה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לאנשים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חש</w:t>
      </w:r>
      <w:r>
        <w:rPr>
          <w:rFonts w:cs="David" w:hint="eastAsia"/>
          <w:sz w:val="24"/>
          <w:szCs w:val="24"/>
          <w:rtl/>
          <w:lang w:eastAsia="en-US"/>
        </w:rPr>
        <w:t>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לעמוד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מול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אנשי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גוף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חזק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ודעתן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ביותר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ובעל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השפעה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כשאין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מקום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צריך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להגיע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לפשרה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להחלטה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cs="David"/>
          <w:sz w:val="24"/>
          <w:szCs w:val="24"/>
          <w:u w:val="single"/>
          <w:rtl/>
          <w:lang w:eastAsia="en-US"/>
        </w:rPr>
        <w:t>"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משה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גפני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רוצה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לקבל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החלטה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ולהביא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להצבעה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מבין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שהנחיותיך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כבוד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תסכם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התיק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שתאמר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שבסעיף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מסוים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נמצאו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ראיות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באחר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מצאו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ממליצה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להעמיד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לדין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מבקש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להוריד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ועלזה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מסכים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היועץ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לממשלה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עו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קלר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מבקש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לדעת</w:t>
      </w:r>
      <w:r>
        <w:rPr>
          <w:rFonts w:cs="David"/>
          <w:sz w:val="24"/>
          <w:szCs w:val="24"/>
          <w:rtl/>
          <w:lang w:eastAsia="en-US"/>
        </w:rPr>
        <w:t xml:space="preserve"> 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סמכות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חנה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קלר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סבורה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סמכות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לקבוע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מדיניות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התערבות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בחקירה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נועץ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ביועץ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לממשלה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ואותה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עמדה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היועץ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לממשלה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שבאה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לידי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ביטוי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בסיכום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הדעת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כתב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מקום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תמליץ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כדי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להגיע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לידי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פשרה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והבנה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קבע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שקבע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לבטחון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נושא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באחריות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המיניסטריאלית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לכל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עבודת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: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לחקירות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למבצעים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יחד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זאת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י</w:t>
      </w:r>
      <w:r>
        <w:rPr>
          <w:rFonts w:cs="David" w:hint="eastAsia"/>
          <w:sz w:val="24"/>
          <w:szCs w:val="24"/>
          <w:rtl/>
          <w:lang w:eastAsia="en-US"/>
        </w:rPr>
        <w:t>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שוני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מהותי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בדרך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באה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לידי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ביטוי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האחריות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המיניסטריאלית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בנושא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המבצעים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למשל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מאשר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בנושא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החקירות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בחקירות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משום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דמות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פוליטית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אסור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להתערב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מצד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שני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אחריות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אפשר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להטיל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אדם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אחריות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סמכות</w:t>
      </w:r>
      <w:r>
        <w:rPr>
          <w:rFonts w:cs="David"/>
          <w:sz w:val="24"/>
          <w:szCs w:val="24"/>
          <w:rtl/>
          <w:lang w:eastAsia="en-US"/>
        </w:rPr>
        <w:t xml:space="preserve">? </w:t>
      </w:r>
      <w:r>
        <w:rPr>
          <w:rFonts w:cs="David" w:hint="eastAsia"/>
          <w:sz w:val="24"/>
          <w:szCs w:val="24"/>
          <w:rtl/>
          <w:lang w:eastAsia="en-US"/>
        </w:rPr>
        <w:t>הסמכות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בנושאי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מדיניות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</w:t>
      </w:r>
      <w:r>
        <w:rPr>
          <w:rFonts w:cs="David" w:hint="eastAsia"/>
          <w:sz w:val="24"/>
          <w:szCs w:val="24"/>
          <w:rtl/>
          <w:lang w:eastAsia="en-US"/>
        </w:rPr>
        <w:t>שבת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שכאן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מדיניות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ברמה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הכללית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נושא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שהתבשל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אחד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ואחר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החליט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רואה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בעניין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הזה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בין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לבין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להתערב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בחקירה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מרחק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רב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האינטרס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שעמד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בפניו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שלפעמים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פרסום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שורת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ההמלצה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פוגעת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באזרח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הקטן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בפרסום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במקומון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בין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הפרסום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לבין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ההמלצ</w:t>
      </w:r>
      <w:r>
        <w:rPr>
          <w:rFonts w:cs="David" w:hint="eastAsia"/>
          <w:sz w:val="24"/>
          <w:szCs w:val="24"/>
          <w:rtl/>
          <w:lang w:eastAsia="en-US"/>
        </w:rPr>
        <w:t>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להעמיד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עובד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זמן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שאף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אחד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יפצה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אותו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עליו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חושבת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שההחלטה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שפרסום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יתאפשר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היועץ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לממשלה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והפרקליטות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אישרו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עניין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ציבורי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חושבת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שמשטרת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ישראל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צריכה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להקרין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מלמעלה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מסר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הדלפות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ראיתי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מפכ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שנתן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המסר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מלמעלה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למטה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השפיע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כשרוצים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להעביר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מסר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במערכת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אפשרי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יהודית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נאות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בלתי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תקין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כתבה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אמרת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זאת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כיועצת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משפטית</w:t>
      </w:r>
      <w:r>
        <w:rPr>
          <w:rFonts w:cs="David"/>
          <w:sz w:val="24"/>
          <w:szCs w:val="24"/>
          <w:rtl/>
          <w:lang w:eastAsia="en-US"/>
        </w:rPr>
        <w:t>?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חנה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קלר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החוק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קובע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תאסוף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חומר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החקירה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ותעביר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אותו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לפרקליטות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כותב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להמליץ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להמליץ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שנים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רב</w:t>
      </w:r>
      <w:r>
        <w:rPr>
          <w:rFonts w:cs="David" w:hint="eastAsia"/>
          <w:sz w:val="24"/>
          <w:szCs w:val="24"/>
          <w:rtl/>
          <w:lang w:eastAsia="en-US"/>
        </w:rPr>
        <w:t>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בלתי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חוקי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חושבת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שהאיזון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שעשה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בהנחיה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ראוי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  <w:r>
        <w:rPr>
          <w:rFonts w:cs="David"/>
          <w:sz w:val="24"/>
          <w:szCs w:val="24"/>
          <w:u w:val="single"/>
          <w:rtl/>
          <w:lang w:eastAsia="en-US"/>
        </w:rPr>
        <w:br w:type="page"/>
      </w:r>
      <w:r>
        <w:rPr>
          <w:rFonts w:cs="David" w:hint="eastAsia"/>
          <w:sz w:val="24"/>
          <w:szCs w:val="24"/>
          <w:u w:val="single"/>
          <w:rtl/>
          <w:lang w:eastAsia="en-US"/>
        </w:rPr>
        <w:t>ניסים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זאב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מקרים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בהם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אינטרס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להביא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הנושא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לעיתונות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שהמעשה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חריג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כתבת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צבע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משנה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ביצע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אותו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כאשר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מדובר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באיש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ציבור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חושב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שח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כ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איוב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קרא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שהי</w:t>
      </w:r>
      <w:r>
        <w:rPr>
          <w:rFonts w:cs="David" w:hint="eastAsia"/>
          <w:sz w:val="24"/>
          <w:szCs w:val="24"/>
          <w:rtl/>
          <w:lang w:eastAsia="en-US"/>
        </w:rPr>
        <w:t>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הדלפות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לגביו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עברו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עליו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שבועות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קשים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ביותר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ובסוף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הגיעה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למקנה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עורבא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פרח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יהודית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נאות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והיא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פרסמה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זאת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נהנה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פרסמה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נסים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זאב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ההדלפה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באה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בעקבות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אינטרס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מסוים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cs="David"/>
          <w:sz w:val="24"/>
          <w:szCs w:val="24"/>
          <w:u w:val="single"/>
          <w:rtl/>
          <w:lang w:eastAsia="en-US"/>
        </w:rPr>
        <w:t>"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משה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גפני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ניצב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קלר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צודקת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בכך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אומרת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שאנחנו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שמים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</w:t>
      </w:r>
      <w:r>
        <w:rPr>
          <w:rFonts w:cs="David" w:hint="eastAsia"/>
          <w:sz w:val="24"/>
          <w:szCs w:val="24"/>
          <w:rtl/>
          <w:lang w:eastAsia="en-US"/>
        </w:rPr>
        <w:t>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לפרסומים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במקומונים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המשמעות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לגבי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האזרח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הקטן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עצומה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יהודית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נאות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תבואו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ראיות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נסים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זאב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התקנות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קיימות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כפי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שהקריא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סמכות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להמליץ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בפני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הדין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חיזק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והכנסת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נתנה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תימוכין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לדברי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נושא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אינו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צריך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שרוי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במחלו</w:t>
      </w:r>
      <w:r>
        <w:rPr>
          <w:rFonts w:cs="David" w:hint="eastAsia"/>
          <w:sz w:val="24"/>
          <w:szCs w:val="24"/>
          <w:rtl/>
          <w:lang w:eastAsia="en-US"/>
        </w:rPr>
        <w:t>קת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ולכן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מקווה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שנצא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בהחלטה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ברורה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זאב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בוים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שמעתי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דברי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לגבי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ההתייחסות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האישית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שלו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שצריך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לתת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ביטויי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הערכה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במערכת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למצב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החוקר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עצמו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יידרש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לתת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לכתוב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סיכום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אנחנו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חושבים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שהמלצה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ראויה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להינתן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עדין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צריך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לתת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תחליף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בארגון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יפגום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במוטיבציה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החוקרים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כשהם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נותנים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המלצה</w:t>
      </w:r>
      <w:r>
        <w:rPr>
          <w:rFonts w:cs="David"/>
          <w:sz w:val="24"/>
          <w:szCs w:val="24"/>
          <w:rtl/>
          <w:lang w:eastAsia="en-US"/>
        </w:rPr>
        <w:t xml:space="preserve">. 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לתת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ביטויי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הערכה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לטיב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העבודה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בתיק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החקירה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ולעודד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פרסום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פועל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יוצא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הדלפה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פרסום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בהסכמה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אלו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דברים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שונים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כיוון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שמוסכם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עלינו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שההדלפות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הן</w:t>
      </w:r>
      <w:r>
        <w:rPr>
          <w:rFonts w:cs="David"/>
          <w:sz w:val="24"/>
          <w:szCs w:val="24"/>
          <w:rtl/>
          <w:lang w:eastAsia="en-US"/>
        </w:rPr>
        <w:t xml:space="preserve"> "</w:t>
      </w:r>
      <w:r>
        <w:rPr>
          <w:rFonts w:cs="David" w:hint="eastAsia"/>
          <w:sz w:val="24"/>
          <w:szCs w:val="24"/>
          <w:rtl/>
          <w:lang w:eastAsia="en-US"/>
        </w:rPr>
        <w:t>מכת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מדינה</w:t>
      </w:r>
      <w:r>
        <w:rPr>
          <w:rFonts w:cs="David"/>
          <w:sz w:val="24"/>
          <w:szCs w:val="24"/>
          <w:rtl/>
          <w:lang w:eastAsia="en-US"/>
        </w:rPr>
        <w:t xml:space="preserve">",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חושב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עני</w:t>
      </w:r>
      <w:r>
        <w:rPr>
          <w:rFonts w:cs="David" w:hint="eastAsia"/>
          <w:sz w:val="24"/>
          <w:szCs w:val="24"/>
          <w:rtl/>
          <w:lang w:eastAsia="en-US"/>
        </w:rPr>
        <w:t>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קביעת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מדיניות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יכול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בתוך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הארגון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להוריד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המסר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נגד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ההדלפות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אפשר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להלחם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בזה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תלוי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במודעות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ובנכונות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ראש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הארגון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לעשות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בארגון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כמו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אולי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יותר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מארגונים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אחרים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בגלל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ההירארכיה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הקיימת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מבחן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שעומד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בראש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המערכת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להלחם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נגד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העניין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הזה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לגבי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עניין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האזרח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הקטן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חושב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עוזי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לנדאו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בהחלט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דואג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לשמו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הטוב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האדם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באשר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אדם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למשפחתו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וסביבתו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הקרובה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אפשר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להתעלם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שנזקים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כבדים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במיוחד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נגרמים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לאישי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ציבור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משום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יותר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מוכרים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לנו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אולי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קשה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כי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נוג</w:t>
      </w:r>
      <w:r>
        <w:rPr>
          <w:rFonts w:cs="David" w:hint="eastAsia"/>
          <w:sz w:val="24"/>
          <w:szCs w:val="24"/>
          <w:rtl/>
          <w:lang w:eastAsia="en-US"/>
        </w:rPr>
        <w:t>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בנו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היו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לנו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דוגמאות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רבות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מידי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אנשים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שאחרי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שהתפרסמו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ההמלצות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בסופו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עמדו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לדין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ובזמן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נגרם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נזק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עצום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לקריירה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האדם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לגבי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האזרח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הקטן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הנזקים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במישור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החברתי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לאיש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ציבור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הנזקים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יותר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עמוקים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ועלולים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לפגוע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בפרנסתו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ובעתידו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כי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עתידו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נשען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תנודות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אינו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מובטח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והתהודה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השלילית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עלולה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לגרום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נזק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קשה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ולמשפחתו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יהודית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נאות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רוצה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להפריד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סוגיות</w:t>
      </w:r>
      <w:r>
        <w:rPr>
          <w:rFonts w:cs="David"/>
          <w:sz w:val="24"/>
          <w:szCs w:val="24"/>
          <w:rtl/>
          <w:lang w:eastAsia="en-US"/>
        </w:rPr>
        <w:t xml:space="preserve">: </w:t>
      </w:r>
      <w:r>
        <w:rPr>
          <w:rFonts w:cs="David" w:hint="eastAsia"/>
          <w:sz w:val="24"/>
          <w:szCs w:val="24"/>
          <w:rtl/>
          <w:lang w:eastAsia="en-US"/>
        </w:rPr>
        <w:t>ההדלפות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מחקירות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העובדה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שנפתחה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חקירה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שאין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לעניין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העובדה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שעיתונאים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יודעים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זומן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ציבור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ליח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א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אי</w:t>
      </w:r>
      <w:r>
        <w:rPr>
          <w:rFonts w:cs="David" w:hint="eastAsia"/>
          <w:sz w:val="24"/>
          <w:szCs w:val="24"/>
          <w:rtl/>
          <w:lang w:eastAsia="en-US"/>
        </w:rPr>
        <w:t>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לסוגיה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שממנה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החליט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לבטחון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לתקוף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בעיית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ההדלפות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לדעתי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תפקידו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הציבורי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ופה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לדעתי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עושה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חלקו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מניעת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ההדלפות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צריכה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מדיניות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תפקידו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לעגן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הייתי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שואלת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אותו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שוטרים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שנמצאו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אשמים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בהדלפות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והועמדו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לדין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סולקו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מהמשטרה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בעיני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משחק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בין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סיכום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חקירה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ובין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ההמלצה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להעמיד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לדין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כי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נמצאו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ראיות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הפרקליטות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ממילא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תבדוק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ותעמיד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לדין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חושבת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שהעובדה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מסכמת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חקירה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בקרה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הפרקליטות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לאישי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ציבור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פריבילגיה</w:t>
      </w:r>
      <w:r>
        <w:rPr>
          <w:rFonts w:cs="David"/>
          <w:sz w:val="24"/>
          <w:szCs w:val="24"/>
          <w:rtl/>
          <w:lang w:eastAsia="en-US"/>
        </w:rPr>
        <w:t xml:space="preserve">: </w:t>
      </w:r>
      <w:r>
        <w:rPr>
          <w:rFonts w:cs="David" w:hint="eastAsia"/>
          <w:sz w:val="24"/>
          <w:szCs w:val="24"/>
          <w:rtl/>
          <w:lang w:eastAsia="en-US"/>
        </w:rPr>
        <w:t>זכות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השימוע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אישי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ציבור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רוצים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כאחד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העם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יוותרו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זכות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השימוע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אגב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ממליצה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לאנשי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ציבור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לעבור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החוק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לוקחת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בחשבון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שלפעמים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עלילות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שווא</w:t>
      </w:r>
      <w:r>
        <w:rPr>
          <w:rFonts w:cs="David"/>
          <w:sz w:val="24"/>
          <w:szCs w:val="24"/>
          <w:rtl/>
          <w:lang w:eastAsia="en-US"/>
        </w:rPr>
        <w:t xml:space="preserve">. 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זכות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הציבור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לדעת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חושבת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ראיות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בסיכום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החקירה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ושום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ימנע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הדלפה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במקרה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הזה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לכן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במקום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להלחם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ולטפל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בסרטן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עצמו</w:t>
      </w:r>
      <w:r>
        <w:rPr>
          <w:rFonts w:cs="David"/>
          <w:sz w:val="24"/>
          <w:szCs w:val="24"/>
          <w:rtl/>
          <w:lang w:eastAsia="en-US"/>
        </w:rPr>
        <w:t xml:space="preserve">: </w:t>
      </w:r>
      <w:r>
        <w:rPr>
          <w:rFonts w:cs="David" w:hint="eastAsia"/>
          <w:sz w:val="24"/>
          <w:szCs w:val="24"/>
          <w:rtl/>
          <w:lang w:eastAsia="en-US"/>
        </w:rPr>
        <w:t>ההדלפה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הלכו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בכיוון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להגיש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משטרה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זאב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בוים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בעניין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מסכים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אתך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יהודית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נאות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חושבת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שצריך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בקרה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הפרקליטות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אצל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חה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כ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איוב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קרא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מפרסמים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מצאה</w:t>
      </w:r>
      <w:r>
        <w:rPr>
          <w:rFonts w:cs="David"/>
          <w:sz w:val="24"/>
          <w:szCs w:val="24"/>
          <w:rtl/>
          <w:lang w:eastAsia="en-US"/>
        </w:rPr>
        <w:t xml:space="preserve"> - </w:t>
      </w:r>
      <w:r>
        <w:rPr>
          <w:rFonts w:cs="David" w:hint="eastAsia"/>
          <w:sz w:val="24"/>
          <w:szCs w:val="24"/>
          <w:rtl/>
          <w:lang w:eastAsia="en-US"/>
        </w:rPr>
        <w:t>שזה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עורבא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פרח</w:t>
      </w:r>
      <w:r>
        <w:rPr>
          <w:rFonts w:cs="David"/>
          <w:sz w:val="24"/>
          <w:szCs w:val="24"/>
          <w:rtl/>
          <w:lang w:eastAsia="en-US"/>
        </w:rPr>
        <w:t xml:space="preserve"> - </w:t>
      </w:r>
      <w:r>
        <w:rPr>
          <w:rFonts w:cs="David" w:hint="eastAsia"/>
          <w:sz w:val="24"/>
          <w:szCs w:val="24"/>
          <w:rtl/>
          <w:lang w:eastAsia="en-US"/>
        </w:rPr>
        <w:t>עד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יודע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זו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דוגמה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קלאסית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לכך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שעינוי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הדין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יותר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קצר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כי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כולם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ידעו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דברים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בגו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ומהר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הבעיה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ההדלפות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ומטבע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הדברים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לגבי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אנשי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ציבור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ההדלפות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בלתי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נסבלות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תמר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פול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מסכימה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חה</w:t>
      </w:r>
      <w:r>
        <w:rPr>
          <w:rFonts w:cs="David"/>
          <w:sz w:val="24"/>
          <w:szCs w:val="24"/>
          <w:rtl/>
          <w:lang w:eastAsia="en-US"/>
        </w:rPr>
        <w:t>"</w:t>
      </w:r>
      <w:r>
        <w:rPr>
          <w:rFonts w:cs="David" w:hint="eastAsia"/>
          <w:sz w:val="24"/>
          <w:szCs w:val="24"/>
          <w:rtl/>
          <w:lang w:eastAsia="en-US"/>
        </w:rPr>
        <w:t>כ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נאות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הבעיה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העיקרית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למנוע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הפרסום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חושבת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שאפשר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</w:t>
      </w:r>
      <w:r>
        <w:rPr>
          <w:rFonts w:cs="David" w:hint="eastAsia"/>
          <w:sz w:val="24"/>
          <w:szCs w:val="24"/>
          <w:rtl/>
          <w:lang w:eastAsia="en-US"/>
        </w:rPr>
        <w:t>נוע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ההדלפות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בכך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שיהפכו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לעבירה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פלילית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רואה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ההבדל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סיכום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חקירה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בין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המלצה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להעמיד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להעמיד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לדין</w:t>
      </w:r>
      <w:r>
        <w:rPr>
          <w:rFonts w:cs="David"/>
          <w:sz w:val="24"/>
          <w:szCs w:val="24"/>
          <w:rtl/>
          <w:lang w:eastAsia="en-US"/>
        </w:rPr>
        <w:t xml:space="preserve"> - </w:t>
      </w:r>
      <w:r>
        <w:rPr>
          <w:rFonts w:cs="David" w:hint="eastAsia"/>
          <w:sz w:val="24"/>
          <w:szCs w:val="24"/>
          <w:rtl/>
          <w:lang w:eastAsia="en-US"/>
        </w:rPr>
        <w:t>אין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הבדל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כציבור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אגיד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ראיות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לגבי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אדם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שגנב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אז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גנב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מבחינתי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שהמליצו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להעמיד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אותו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משנה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ממליצים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להעמיד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לדין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במקרה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צריך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לפרסם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שהומלץ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להעמיד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לדין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לגבי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ההמלצה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עצמה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שינוי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מבחינה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עובדתית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שקורה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היום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עבד</w:t>
      </w:r>
      <w:r>
        <w:rPr>
          <w:rFonts w:cs="David"/>
          <w:sz w:val="24"/>
          <w:szCs w:val="24"/>
          <w:u w:val="single"/>
          <w:rtl/>
          <w:lang w:eastAsia="en-US"/>
        </w:rPr>
        <w:t>-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אלמאלכ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דהמשה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הבעיה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ממליצה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להעמיד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לדין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להחמיר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אתו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שתף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פעולה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בחקירה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נכ</w:t>
      </w:r>
      <w:r>
        <w:rPr>
          <w:rFonts w:cs="David" w:hint="eastAsia"/>
          <w:sz w:val="24"/>
          <w:szCs w:val="24"/>
          <w:rtl/>
          <w:lang w:eastAsia="en-US"/>
        </w:rPr>
        <w:t>נסים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לעניינים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תחומם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מחווה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דעה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לגבי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אופי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הנחקר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ומעבר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לסמכותה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ולכן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תומך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בגישתו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לבטחון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פנים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איוב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קרא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מאחר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וחוויתי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חקירה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חשוב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לתת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תחושה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לאנשים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החוויה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הזו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להיחקר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במשטרת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ישראל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עלילה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חושב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שהמש</w:t>
      </w:r>
      <w:r>
        <w:rPr>
          <w:rFonts w:cs="David" w:hint="eastAsia"/>
          <w:sz w:val="24"/>
          <w:szCs w:val="24"/>
          <w:rtl/>
          <w:lang w:eastAsia="en-US"/>
        </w:rPr>
        <w:t>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עושה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עבודתה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טוב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המצב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הקיים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מביא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לניצול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ציני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הסיטואציה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לגבי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אנשי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ציבור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מתוחה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עיתונאים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שיודעים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תזוזה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בכל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חקירה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ובכל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מילה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שנאמרת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בתוך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מצב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שכדי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להרע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לאדם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מתלוננים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במשטרה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יכולה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לחקור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הופך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אוטומ</w:t>
      </w:r>
      <w:r>
        <w:rPr>
          <w:rFonts w:cs="David" w:hint="eastAsia"/>
          <w:sz w:val="24"/>
          <w:szCs w:val="24"/>
          <w:rtl/>
          <w:lang w:eastAsia="en-US"/>
        </w:rPr>
        <w:t>טית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לכותרות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בלי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לחשוב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מרגיש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אדם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משפחתו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האנשים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שקרובים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אליו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אשמתו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היחידה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שהוא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מצליח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כאיש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ציבור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ואנשים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רוצים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להפיל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אותו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דרך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לפגוע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בסיכוייו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להתקדם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תענוג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גדול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להיחקר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גם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אדם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חף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מפשע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זו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צלקת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מגלידה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cs="David"/>
          <w:sz w:val="24"/>
          <w:szCs w:val="24"/>
          <w:u w:val="single"/>
          <w:rtl/>
          <w:lang w:eastAsia="en-US"/>
        </w:rPr>
        <w:t>"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משה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גפני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מב</w:t>
      </w:r>
      <w:r>
        <w:rPr>
          <w:rFonts w:cs="David" w:hint="eastAsia"/>
          <w:sz w:val="24"/>
          <w:szCs w:val="24"/>
          <w:rtl/>
          <w:lang w:eastAsia="en-US"/>
        </w:rPr>
        <w:t>קש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להביא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לסיכום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שלושה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סעיפים</w:t>
      </w:r>
      <w:r>
        <w:rPr>
          <w:rFonts w:cs="David"/>
          <w:sz w:val="24"/>
          <w:szCs w:val="24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tabs>
          <w:tab w:val="left" w:pos="360"/>
        </w:tabs>
        <w:bidi/>
        <w:ind w:right="360" w:hanging="360"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>1.</w:t>
      </w: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אנחנו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מקבלים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עמדת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לבטחון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והיועץ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לממשלה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תסכם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חקירתה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ובכך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תסייע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לפרקליטות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ולתובעים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לקבל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החלטה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תמליץ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לעשות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סיום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החקירה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תעשה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המערכת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דהיינו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הפרקליטות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היועץ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לממשל</w:t>
      </w:r>
      <w:r>
        <w:rPr>
          <w:rFonts w:cs="David" w:hint="eastAsia"/>
          <w:sz w:val="24"/>
          <w:szCs w:val="24"/>
          <w:rtl/>
          <w:lang w:eastAsia="en-US"/>
        </w:rPr>
        <w:t>ה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משמעות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עצומה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למשפט</w:t>
      </w:r>
      <w:r>
        <w:rPr>
          <w:rFonts w:cs="David"/>
          <w:sz w:val="24"/>
          <w:szCs w:val="24"/>
          <w:rtl/>
          <w:lang w:eastAsia="en-US"/>
        </w:rPr>
        <w:t xml:space="preserve">: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ממליצה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להעמיד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לדין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tabs>
          <w:tab w:val="left" w:pos="360"/>
        </w:tabs>
        <w:bidi/>
        <w:ind w:right="360" w:hanging="360"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>2.</w:t>
      </w: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תוציא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סיכומה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אלא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כן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מקבלת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אישור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ועדת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מאמצת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  </w:t>
      </w:r>
      <w:r>
        <w:rPr>
          <w:rFonts w:cs="David" w:hint="eastAsia"/>
          <w:sz w:val="24"/>
          <w:szCs w:val="24"/>
          <w:rtl/>
          <w:lang w:eastAsia="en-US"/>
        </w:rPr>
        <w:t>המלצות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היועץ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המשפטי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לממשלה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והיא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סומכת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על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ההחלטה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הזאת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tabs>
          <w:tab w:val="left" w:pos="360"/>
        </w:tabs>
        <w:bidi/>
        <w:ind w:right="360" w:hanging="360"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>3.</w:t>
      </w:r>
      <w:r>
        <w:rPr>
          <w:rFonts w:cs="David"/>
          <w:sz w:val="24"/>
          <w:szCs w:val="24"/>
          <w:lang w:eastAsia="en-US"/>
        </w:rPr>
        <w:tab/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ועדת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קוראת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לבטחון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ולממשלת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ישראל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להילחם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בכל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הכוח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בתופעת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ההדלפות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מחקירות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המשטרה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ומהפרקליטות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ועדת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קוראת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לממשלת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ישראל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ולשר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לבטחון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להפוך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ההדלפות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לעבירה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פלילית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להגיש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הצעת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ממשלתית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במידה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ותוך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זמן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סביר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הממשלה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לא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תעשה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זה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חברי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ועדת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נגיש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הצעת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חוק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פרטית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יהודית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נאות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בשבוע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שעבר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הכנסת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אשרה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בריאה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שניה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ושלישית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שהדלפת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קלטת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דינה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שנה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מאסר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u w:val="single"/>
          <w:rtl/>
          <w:lang w:eastAsia="en-US"/>
        </w:rPr>
      </w:pPr>
      <w:r>
        <w:rPr>
          <w:rFonts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cs="David"/>
          <w:sz w:val="24"/>
          <w:szCs w:val="24"/>
          <w:u w:val="single"/>
          <w:rtl/>
          <w:lang w:eastAsia="en-US"/>
        </w:rPr>
        <w:t>"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משה</w:t>
      </w:r>
      <w:r>
        <w:rPr>
          <w:rFonts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u w:val="single"/>
          <w:rtl/>
          <w:lang w:eastAsia="en-US"/>
        </w:rPr>
        <w:t>גפני</w:t>
      </w:r>
      <w:r>
        <w:rPr>
          <w:rFonts w:cs="David"/>
          <w:sz w:val="24"/>
          <w:szCs w:val="24"/>
          <w:u w:val="single"/>
          <w:rtl/>
          <w:lang w:eastAsia="en-US"/>
        </w:rPr>
        <w:t>: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אלה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הסעיפים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שאני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מבקש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לקבל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מי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בעד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הצעת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הסיכום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הזאת</w:t>
      </w:r>
      <w:r>
        <w:rPr>
          <w:rFonts w:cs="David"/>
          <w:sz w:val="24"/>
          <w:szCs w:val="24"/>
          <w:rtl/>
          <w:lang w:eastAsia="en-US"/>
        </w:rPr>
        <w:t>?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 w:hint="eastAsia"/>
          <w:sz w:val="24"/>
          <w:szCs w:val="24"/>
          <w:rtl/>
          <w:lang w:eastAsia="en-US"/>
        </w:rPr>
        <w:t>אין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מתנגדים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ואין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נמנעים</w:t>
      </w:r>
      <w:r>
        <w:rPr>
          <w:rFonts w:cs="David"/>
          <w:sz w:val="24"/>
          <w:szCs w:val="24"/>
          <w:rtl/>
          <w:lang w:eastAsia="en-US"/>
        </w:rPr>
        <w:t xml:space="preserve">. </w:t>
      </w:r>
      <w:r>
        <w:rPr>
          <w:rFonts w:cs="David" w:hint="eastAsia"/>
          <w:sz w:val="24"/>
          <w:szCs w:val="24"/>
          <w:rtl/>
          <w:lang w:eastAsia="en-US"/>
        </w:rPr>
        <w:t>ועדת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הפנים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החליטה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פה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אחד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לקבל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את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ההצעה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הזו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  <w:r>
        <w:rPr>
          <w:rFonts w:cs="David" w:hint="eastAsia"/>
          <w:sz w:val="24"/>
          <w:szCs w:val="24"/>
          <w:rtl/>
          <w:lang w:eastAsia="en-US"/>
        </w:rPr>
        <w:t>תודה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רבה</w:t>
      </w:r>
      <w:r>
        <w:rPr>
          <w:rFonts w:cs="David"/>
          <w:sz w:val="24"/>
          <w:szCs w:val="24"/>
          <w:rtl/>
          <w:lang w:eastAsia="en-US"/>
        </w:rPr>
        <w:t xml:space="preserve">, </w:t>
      </w:r>
      <w:r>
        <w:rPr>
          <w:rFonts w:cs="David" w:hint="eastAsia"/>
          <w:sz w:val="24"/>
          <w:szCs w:val="24"/>
          <w:rtl/>
          <w:lang w:eastAsia="en-US"/>
        </w:rPr>
        <w:t>הישיבה</w:t>
      </w:r>
      <w:r>
        <w:rPr>
          <w:rFonts w:cs="David"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sz w:val="24"/>
          <w:szCs w:val="24"/>
          <w:rtl/>
          <w:lang w:eastAsia="en-US"/>
        </w:rPr>
        <w:t>נעולה</w:t>
      </w:r>
      <w:r>
        <w:rPr>
          <w:rFonts w:cs="David"/>
          <w:sz w:val="24"/>
          <w:szCs w:val="24"/>
          <w:rtl/>
          <w:lang w:eastAsia="en-US"/>
        </w:rPr>
        <w:t>.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b/>
          <w:bCs/>
          <w:sz w:val="24"/>
          <w:szCs w:val="24"/>
          <w:rtl/>
          <w:lang w:eastAsia="en-US"/>
        </w:rPr>
      </w:pPr>
      <w:r>
        <w:rPr>
          <w:rFonts w:cs="David" w:hint="eastAsia"/>
          <w:b/>
          <w:bCs/>
          <w:sz w:val="24"/>
          <w:szCs w:val="24"/>
          <w:rtl/>
          <w:lang w:eastAsia="en-US"/>
        </w:rPr>
        <w:t>הישיבה</w:t>
      </w:r>
      <w:r>
        <w:rPr>
          <w:rFonts w:cs="David"/>
          <w:b/>
          <w:bCs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rtl/>
          <w:lang w:eastAsia="en-US"/>
        </w:rPr>
        <w:t>ננעלה</w:t>
      </w:r>
      <w:r>
        <w:rPr>
          <w:rFonts w:cs="David"/>
          <w:b/>
          <w:bCs/>
          <w:sz w:val="24"/>
          <w:szCs w:val="24"/>
          <w:rtl/>
          <w:lang w:eastAsia="en-US"/>
        </w:rPr>
        <w:t xml:space="preserve"> </w:t>
      </w:r>
      <w:r>
        <w:rPr>
          <w:rFonts w:cs="David" w:hint="eastAsia"/>
          <w:b/>
          <w:bCs/>
          <w:sz w:val="24"/>
          <w:szCs w:val="24"/>
          <w:rtl/>
          <w:lang w:eastAsia="en-US"/>
        </w:rPr>
        <w:t>בשעה</w:t>
      </w:r>
      <w:r>
        <w:rPr>
          <w:rFonts w:cs="David"/>
          <w:b/>
          <w:bCs/>
          <w:sz w:val="24"/>
          <w:szCs w:val="24"/>
          <w:rtl/>
          <w:lang w:eastAsia="en-US"/>
        </w:rPr>
        <w:t xml:space="preserve"> 11:20</w:t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</w:p>
    <w:p w:rsidR="00000000" w:rsidRDefault="00AC42A1">
      <w:pPr>
        <w:bidi/>
        <w:jc w:val="both"/>
        <w:rPr>
          <w:rFonts w:cs="David"/>
          <w:sz w:val="24"/>
          <w:szCs w:val="24"/>
          <w:rtl/>
          <w:lang w:eastAsia="en-US"/>
        </w:rPr>
      </w:pPr>
      <w:r>
        <w:rPr>
          <w:rFonts w:cs="David"/>
          <w:sz w:val="24"/>
          <w:szCs w:val="24"/>
          <w:lang w:eastAsia="en-US"/>
        </w:rPr>
        <w:tab/>
      </w:r>
    </w:p>
    <w:p w:rsidR="00000000" w:rsidRDefault="00AC42A1">
      <w:pPr>
        <w:bidi/>
        <w:jc w:val="right"/>
        <w:rPr>
          <w:rFonts w:cs="David"/>
          <w:sz w:val="24"/>
          <w:szCs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C42A1">
      <w:r>
        <w:separator/>
      </w:r>
    </w:p>
  </w:endnote>
  <w:endnote w:type="continuationSeparator" w:id="0">
    <w:p w:rsidR="00000000" w:rsidRDefault="00AC4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C42A1">
    <w:pPr>
      <w:pStyle w:val="a7"/>
      <w:rPr>
        <w:rFonts w:ascii="Times New Roman" w:hAnsi="Times New Roman"/>
      </w:rPr>
    </w:pPr>
  </w:p>
  <w:p w:rsidR="00000000" w:rsidRDefault="00AC42A1">
    <w:pPr>
      <w:pStyle w:val="a7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C42A1">
    <w:pPr>
      <w:pStyle w:val="a7"/>
      <w:rPr>
        <w:rFonts w:ascii="Times New Roman" w:hAnsi="Times New Roman"/>
      </w:rPr>
    </w:pPr>
  </w:p>
  <w:p w:rsidR="00000000" w:rsidRDefault="00AC42A1">
    <w:pPr>
      <w:pStyle w:val="a7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C42A1">
      <w:r>
        <w:separator/>
      </w:r>
    </w:p>
  </w:footnote>
  <w:footnote w:type="continuationSeparator" w:id="0">
    <w:p w:rsidR="00000000" w:rsidRDefault="00AC42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C42A1">
    <w:pPr>
      <w:pStyle w:val="a5"/>
      <w:framePr w:wrap="auto" w:vAnchor="text" w:hAnchor="margin" w:y="1"/>
      <w:rPr>
        <w:rStyle w:val="a9"/>
        <w:rFonts w:ascii="MS Sans Serif" w:hAnsi="MS Sans Serif" w:cs="MS Sans Serif"/>
        <w:lang w:eastAsia="en-US"/>
      </w:rPr>
    </w:pPr>
    <w:r>
      <w:rPr>
        <w:rStyle w:val="a9"/>
        <w:rFonts w:ascii="MS Sans Serif" w:hAnsi="MS Sans Serif" w:cs="MS Sans Serif"/>
        <w:lang w:eastAsia="en-US"/>
      </w:rPr>
      <w:fldChar w:fldCharType="begin"/>
    </w:r>
    <w:r>
      <w:rPr>
        <w:rStyle w:val="a9"/>
        <w:rFonts w:ascii="MS Sans Serif" w:hAnsi="MS Sans Serif" w:cs="MS Sans Serif"/>
        <w:lang w:eastAsia="en-US"/>
      </w:rPr>
      <w:instrText xml:space="preserve">PAGE  </w:instrText>
    </w:r>
    <w:r>
      <w:rPr>
        <w:rStyle w:val="a9"/>
        <w:rFonts w:ascii="MS Sans Serif" w:hAnsi="MS Sans Serif" w:cs="MS Sans Serif"/>
        <w:lang w:eastAsia="en-US"/>
      </w:rPr>
      <w:fldChar w:fldCharType="separate"/>
    </w:r>
    <w:r>
      <w:rPr>
        <w:rStyle w:val="a9"/>
        <w:rtl/>
      </w:rPr>
      <w:t>12</w:t>
    </w:r>
    <w:r>
      <w:rPr>
        <w:rStyle w:val="a9"/>
        <w:rFonts w:ascii="MS Sans Serif" w:hAnsi="MS Sans Serif" w:cs="MS Sans Serif"/>
        <w:lang w:eastAsia="en-US"/>
      </w:rPr>
      <w:fldChar w:fldCharType="end"/>
    </w:r>
  </w:p>
  <w:p w:rsidR="00000000" w:rsidRDefault="00AC42A1">
    <w:pPr>
      <w:pStyle w:val="a5"/>
      <w:rPr>
        <w:rFonts w:cs="David"/>
        <w:sz w:val="24"/>
        <w:szCs w:val="24"/>
        <w:lang w:eastAsia="en-US"/>
      </w:rPr>
    </w:pPr>
    <w:r>
      <w:rPr>
        <w:rFonts w:cs="David" w:hint="eastAsia"/>
        <w:sz w:val="24"/>
        <w:szCs w:val="24"/>
        <w:rtl/>
        <w:lang w:eastAsia="en-US"/>
      </w:rPr>
      <w:t>ועדת</w:t>
    </w:r>
    <w:r>
      <w:rPr>
        <w:rFonts w:cs="David"/>
        <w:sz w:val="24"/>
        <w:szCs w:val="24"/>
        <w:rtl/>
        <w:lang w:eastAsia="en-US"/>
      </w:rPr>
      <w:t xml:space="preserve"> </w:t>
    </w:r>
    <w:r>
      <w:rPr>
        <w:rFonts w:cs="David" w:hint="eastAsia"/>
        <w:sz w:val="24"/>
        <w:szCs w:val="24"/>
        <w:rtl/>
        <w:lang w:eastAsia="en-US"/>
      </w:rPr>
      <w:t>הפנים</w:t>
    </w:r>
    <w:r>
      <w:rPr>
        <w:rFonts w:cs="David"/>
        <w:sz w:val="24"/>
        <w:szCs w:val="24"/>
        <w:rtl/>
        <w:lang w:eastAsia="en-US"/>
      </w:rPr>
      <w:t xml:space="preserve"> </w:t>
    </w:r>
    <w:r>
      <w:rPr>
        <w:rFonts w:cs="David" w:hint="eastAsia"/>
        <w:sz w:val="24"/>
        <w:szCs w:val="24"/>
        <w:rtl/>
        <w:lang w:eastAsia="en-US"/>
      </w:rPr>
      <w:t>ואיכות</w:t>
    </w:r>
    <w:r>
      <w:rPr>
        <w:rFonts w:cs="David"/>
        <w:sz w:val="24"/>
        <w:szCs w:val="24"/>
        <w:rtl/>
        <w:lang w:eastAsia="en-US"/>
      </w:rPr>
      <w:t xml:space="preserve"> </w:t>
    </w:r>
    <w:r>
      <w:rPr>
        <w:rFonts w:cs="David" w:hint="eastAsia"/>
        <w:sz w:val="24"/>
        <w:szCs w:val="24"/>
        <w:rtl/>
        <w:lang w:eastAsia="en-US"/>
      </w:rPr>
      <w:t>הסביבה</w:t>
    </w:r>
  </w:p>
  <w:p w:rsidR="00000000" w:rsidRDefault="00AC42A1">
    <w:pPr>
      <w:pStyle w:val="a5"/>
      <w:rPr>
        <w:rFonts w:cs="David"/>
        <w:sz w:val="24"/>
        <w:szCs w:val="24"/>
        <w:lang w:eastAsia="en-US"/>
      </w:rPr>
    </w:pPr>
    <w:r>
      <w:rPr>
        <w:rFonts w:cs="David"/>
        <w:sz w:val="24"/>
        <w:szCs w:val="24"/>
        <w:rtl/>
        <w:lang w:eastAsia="en-US"/>
      </w:rPr>
      <w:t>1.7.2002</w:t>
    </w:r>
  </w:p>
  <w:p w:rsidR="00000000" w:rsidRDefault="00AC42A1">
    <w:pPr>
      <w:pStyle w:val="a5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C42A1">
    <w:pPr>
      <w:pStyle w:val="a5"/>
      <w:rPr>
        <w:rFonts w:ascii="Times New Roman" w:hAnsi="Times New Roman"/>
      </w:rPr>
    </w:pPr>
  </w:p>
  <w:p w:rsidR="00000000" w:rsidRDefault="00AC42A1">
    <w:pPr>
      <w:pStyle w:val="a5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2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7200000572925B6D2FD511BECD001083FCCD060000000DF2CE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7414C494C002F6F3D4B4E45535345542D49535241454C2F6F753D4B4E45535345542F636E3D526563697069656E74732F636E3D70726F746F636F6C696D2F636E3D74616D61727300"/>
  </w:docVars>
  <w:rsids>
    <w:rsidRoot w:val="00AC42A1"/>
    <w:rsid w:val="00AC4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C9FBFEB-0F72-4F3D-B73C-687E993A1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MS Sans Serif" w:hAnsi="MS Sans Serif" w:cs="Times New Roman"/>
      <w:sz w:val="20"/>
      <w:szCs w:val="20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outlineLvl w:val="0"/>
    </w:pPr>
    <w:rPr>
      <w:b/>
      <w:bCs/>
      <w:sz w:val="24"/>
      <w:szCs w:val="24"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  <w:rPr>
      <w:sz w:val="24"/>
      <w:szCs w:val="24"/>
    </w:r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sz w:val="24"/>
      <w:szCs w:val="24"/>
    </w:rPr>
  </w:style>
  <w:style w:type="paragraph" w:styleId="40">
    <w:name w:val="heading 4"/>
    <w:basedOn w:val="a"/>
    <w:next w:val="a"/>
    <w:link w:val="41"/>
    <w:uiPriority w:val="99"/>
    <w:qFormat/>
    <w:pPr>
      <w:keepNext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  <w:rPr>
      <w:b/>
      <w:bCs/>
      <w:sz w:val="24"/>
      <w:szCs w:val="24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MS Sans Serif" w:hAnsi="MS Sans Serif" w:cs="Times New Roman"/>
      <w:sz w:val="20"/>
      <w:szCs w:val="20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MS Sans Serif" w:hAnsi="MS Sans Serif" w:cs="Times New Roman"/>
      <w:sz w:val="20"/>
      <w:szCs w:val="20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3811</Words>
  <Characters>19060</Characters>
  <Application>Microsoft Office Word</Application>
  <DocSecurity>0</DocSecurity>
  <Lines>158</Lines>
  <Paragraphs>45</Paragraphs>
  <ScaleCrop>false</ScaleCrop>
  <Company>knesset</Company>
  <LinksUpToDate>false</LinksUpToDate>
  <CharactersWithSpaces>22826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הפנים/5468</dc:title>
  <dc:subject>פנים 1.7.2002ב</dc:subject>
  <dc:creator>יפה קרינצה</dc:creator>
  <cp:keywords/>
  <dc:description/>
  <cp:lastModifiedBy>רינה דבורה קדרון</cp:lastModifiedBy>
  <cp:revision>2</cp:revision>
  <dcterms:created xsi:type="dcterms:W3CDTF">2017-04-24T07:13:00Z</dcterms:created>
  <dcterms:modified xsi:type="dcterms:W3CDTF">2017-04-24T07:13:00Z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