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5641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חוקה/448</w:t>
      </w:r>
    </w:p>
    <w:p w:rsidR="00000000" w:rsidRDefault="0045641C">
      <w:pPr>
        <w:jc w:val="right"/>
        <w:rPr>
          <w:rtl/>
        </w:rPr>
      </w:pPr>
      <w:r>
        <w:rPr>
          <w:rtl/>
        </w:rPr>
        <w:tab/>
        <w:t>ירושלים, י"ז באייר, תש"ס</w:t>
      </w:r>
    </w:p>
    <w:p w:rsidR="00000000" w:rsidRDefault="0045641C">
      <w:pPr>
        <w:jc w:val="right"/>
        <w:rPr>
          <w:rtl/>
          <w:lang w:val="es"/>
        </w:rPr>
      </w:pPr>
      <w:r>
        <w:rPr>
          <w:rtl/>
          <w:lang w:val="es"/>
        </w:rPr>
        <w:t>22 במאי, 2000</w:t>
      </w:r>
    </w:p>
    <w:p w:rsidR="00000000" w:rsidRDefault="0045641C">
      <w:pPr>
        <w:jc w:val="right"/>
        <w:rPr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>הכנסת החמש עשרה                                                                           נוסח לא מתוקן</w:t>
      </w: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 xml:space="preserve">    מושב שלישי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121</w:t>
      </w:r>
    </w:p>
    <w:p w:rsidR="00000000" w:rsidRDefault="0045641C">
      <w:pPr>
        <w:jc w:val="center"/>
        <w:rPr>
          <w:rFonts w:cs="David"/>
          <w:rtl/>
        </w:rPr>
      </w:pPr>
    </w:p>
    <w:p w:rsidR="00000000" w:rsidRDefault="0045641C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החוקה חוק ומשפט</w:t>
      </w:r>
    </w:p>
    <w:p w:rsidR="00000000" w:rsidRDefault="0045641C">
      <w:pPr>
        <w:pStyle w:val="1"/>
        <w:rPr>
          <w:rFonts w:cs="David"/>
          <w:rtl/>
        </w:rPr>
      </w:pPr>
      <w:r>
        <w:rPr>
          <w:rFonts w:cs="David"/>
          <w:rtl/>
        </w:rPr>
        <w:t>יום רביעי, י"ב באייר תש"ס, 17.5.2000, שעה 09:30</w:t>
      </w: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אמ</w:t>
      </w:r>
      <w:r>
        <w:rPr>
          <w:rFonts w:cs="David"/>
          <w:rtl/>
        </w:rPr>
        <w:t>נון רובינשטיין – היו"ר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אשר רוט      – יועץ משפטי, בתי הדין הרבניים</w:t>
      </w: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אדם אבזאכ – בתי הדין השרעיים</w:t>
      </w: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בעז פרסלר    - הלשכה המשפטית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היועץ המשפטי: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שלמה שהם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דורית ואג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>הצעת חוק בתי הדין הדתיים (</w:t>
      </w:r>
      <w:r>
        <w:rPr>
          <w:rFonts w:cs="David"/>
          <w:rtl/>
        </w:rPr>
        <w:t>תיקוני חקיקה) (סיום דיונים), התשנ"ח-1998 – אישור לקריאה שנייה ושלישית – הצבעה.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הצעת חוק בתי הדין הדתיים (תיקוני חקיקה) (סיום דיונים),</w:t>
      </w:r>
    </w:p>
    <w:p w:rsidR="00000000" w:rsidRDefault="0045641C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התשנ"ח-1998 -  אישור לקריאה שנייה ושלישית – הצבעה</w:t>
      </w: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בוקר טוב, אני פותח את ישיבת ועדת החוקה. הנ</w:t>
      </w:r>
      <w:r>
        <w:rPr>
          <w:rFonts w:cs="David"/>
          <w:rtl/>
        </w:rPr>
        <w:t>ושא שלנו היום הוא הצעת חוק בתי הדין הדתיים (תיקוני חקיקה) (סיום דיונים), התשנ"ח-1998.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קראתי את הצעת החוק והיא נראית לי מאד מאד סבירה.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מר רוט, אתה רוצה לומר כמה מילים?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אשר רוט: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למעשה, היא משווה את המצב בבתי הדין למצב של בתי המשפט, חוץ מאשר סעיף אחד </w:t>
      </w:r>
      <w:r>
        <w:rPr>
          <w:rFonts w:cs="David"/>
          <w:rtl/>
        </w:rPr>
        <w:t xml:space="preserve">שנוסף בעקבות פסיקה של בתי המשפט, וזה לגבי הגדרה מהי תחילת דיונים.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תודה רבה.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עורך-דין אבזאכ.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אדם אבזאכ: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זה מתאים יותר לבתי הדין השרעיים, כבר מתחילים ישר את הדיון, שמיעת הטענות.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נתחיל לקרוא סעיף סע</w:t>
      </w:r>
      <w:r>
        <w:rPr>
          <w:rFonts w:cs="David"/>
          <w:rtl/>
        </w:rPr>
        <w:t>יף.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דורית ואג: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אני רוצה לציין שקיבלתי פקס מלשכת עורכי הדין שנבצר מהם לבוא, אבל הם תומכים בהצעה.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לסעיף 1 – סמכות דיין לסיים דיון, יש הערות? האם קיבלנו הערות בכתב?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שלמה שהם: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אין הערות.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סעיף 1 עובר </w:t>
      </w:r>
      <w:r>
        <w:rPr>
          <w:rFonts w:cs="David"/>
          <w:rtl/>
        </w:rPr>
        <w:t>לקריאה שנייה ושלישית.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סעיף 2 – בחוק הקאדים, אותו דבר. לסעיף זה יש הערות? סעיף 2(א) ו-(ב) –  אותו דבר חל לגבי הקאדים.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סעיף 3 לגבי בתי הדין הדרוזיים.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דורית ואג: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שלא הגיעו היום. הם הודיעו שלא יכולים להגיע.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lastRenderedPageBreak/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יש הערות לגבי סע</w:t>
      </w:r>
      <w:r>
        <w:rPr>
          <w:rFonts w:cs="David"/>
          <w:rtl/>
        </w:rPr>
        <w:t xml:space="preserve">יף 3? אין. אני מצטער שלגבי סעיף 3 נציג בתי הדין הדתיים הדרוזיים הוזמן, אבל לא הגיע.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זוהי הצעת חוק מאד סבירה ומאד דרושה. אני מקווה שגורלה לא יהיה כמו גורל חוק הדיינים (תיקון 18).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אני מציע שהרב בקשי דורון יתערב כאן.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שלמה שהם: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כן, אבל צריך להתחיל מה</w:t>
      </w:r>
      <w:r>
        <w:rPr>
          <w:rFonts w:cs="David"/>
          <w:rtl/>
        </w:rPr>
        <w:t xml:space="preserve">תחלה שוב.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אני מוכן להעביר את זה במהירות רבה, ניתן לכך קדימות.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אני מציע שכאשר זה יגיע פעם נוספת, שר הדתות יהיה כאן אישית ויעזור להעביר זאת. כמו כן, אני חושב שצריך להפנות את תשומת לבו של הרב בקשי דורון לעניין הזה.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אשר רוט: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הו</w:t>
      </w:r>
      <w:r>
        <w:rPr>
          <w:rFonts w:cs="David"/>
          <w:rtl/>
        </w:rPr>
        <w:t xml:space="preserve">א היום לא פונקציה בבתי הדין.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סליחה, נכון. הרב לאו. שהרב לאו ישלח מכתב לראשי הסיעות כאשר יגיע העניין – כעת זה עוד לא מגיע.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דורית ואג: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 xml:space="preserve">אתמול, לאחר ההצבעה במליאה, אמר רובי שהוא חושב שהחוק הוא טוב והוא לא מתנגד לו, אבל נוצר מצב </w:t>
      </w:r>
      <w:r>
        <w:rPr>
          <w:rFonts w:cs="David"/>
          <w:rtl/>
        </w:rPr>
        <w:t xml:space="preserve">להפיל חוק. 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זו לא פעם ראשונה וגם לא פעם אחרונה. זה קורה.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רבותי, הצעת החוק הזו עוברת לקריאה שנייה ושלישית ואני  מבקש להביא זאת בהקדם. נבקש מיושב-ראש הכנסת להביא זאת בהקדם.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u w:val="single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שלמה שהם: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מיד נכין זאת ונניח.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t>דורית ואג: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/>
          <w:rtl/>
        </w:rPr>
        <w:t>ם תניחו את זה היום, יאפשרו לנו ביום שני או ביום שלישי להעביר את זה.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u w:val="single"/>
          <w:rtl/>
        </w:rPr>
        <w:lastRenderedPageBreak/>
        <w:t>היו"ר אמנון רובינשטיין: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  <w:rtl/>
        </w:rPr>
      </w:pPr>
    </w:p>
    <w:p w:rsidR="00000000" w:rsidRDefault="0045641C">
      <w:pPr>
        <w:rPr>
          <w:rFonts w:cs="David"/>
        </w:rPr>
      </w:pPr>
      <w:r>
        <w:rPr>
          <w:rFonts w:cs="David"/>
          <w:rtl/>
        </w:rPr>
        <w:t>הישיבה ננעלה בשעה 09:45.</w:t>
      </w:r>
    </w:p>
    <w:p w:rsidR="00000000" w:rsidRDefault="0045641C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641C">
      <w:r>
        <w:separator/>
      </w:r>
    </w:p>
  </w:endnote>
  <w:endnote w:type="continuationSeparator" w:id="0">
    <w:p w:rsidR="00000000" w:rsidRDefault="0045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641C">
    <w:pPr>
      <w:pStyle w:val="a7"/>
      <w:rPr>
        <w:rtl/>
      </w:rPr>
    </w:pPr>
  </w:p>
  <w:p w:rsidR="00000000" w:rsidRDefault="0045641C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641C">
      <w:r>
        <w:separator/>
      </w:r>
    </w:p>
  </w:footnote>
  <w:footnote w:type="continuationSeparator" w:id="0">
    <w:p w:rsidR="00000000" w:rsidRDefault="00456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641C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4</w:t>
    </w:r>
    <w:r>
      <w:rPr>
        <w:rStyle w:val="a9"/>
      </w:rPr>
      <w:fldChar w:fldCharType="end"/>
    </w:r>
  </w:p>
  <w:p w:rsidR="00000000" w:rsidRDefault="0045641C">
    <w:pPr>
      <w:pStyle w:val="a5"/>
      <w:ind w:right="360"/>
      <w:rPr>
        <w:rFonts w:cs="David"/>
        <w:rtl/>
      </w:rPr>
    </w:pPr>
    <w:r>
      <w:rPr>
        <w:rFonts w:cs="David"/>
        <w:rtl/>
      </w:rPr>
      <w:t>ועדת החוקה חוק ומשפט</w:t>
    </w:r>
  </w:p>
  <w:p w:rsidR="00000000" w:rsidRDefault="0045641C">
    <w:pPr>
      <w:pStyle w:val="a5"/>
      <w:rPr>
        <w:rFonts w:cs="David"/>
        <w:rtl/>
      </w:rPr>
    </w:pPr>
    <w:r>
      <w:rPr>
        <w:rFonts w:cs="David"/>
        <w:rtl/>
      </w:rPr>
      <w:t>17.5.2000</w:t>
    </w:r>
  </w:p>
  <w:p w:rsidR="00000000" w:rsidRDefault="0045641C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87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7A9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5641C"/>
    <w:rsid w:val="0045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67DBAC8-77DF-41A0-B05C-280706E5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4</Pages>
  <Words>502</Words>
  <Characters>2513</Characters>
  <Application>Microsoft Office Word</Application>
  <DocSecurity>0</DocSecurity>
  <Lines>20</Lines>
  <Paragraphs>6</Paragraphs>
  <ScaleCrop>false</ScaleCrop>
  <Company/>
  <LinksUpToDate>false</LinksUpToDate>
  <CharactersWithSpaces>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חוקה/448</dc:title>
  <dc:subject>חוקה 17.5.2000</dc:subject>
  <dc:creator>טלי רם</dc:creator>
  <cp:keywords/>
  <dc:description/>
  <cp:lastModifiedBy>רינה דבורה קדרון</cp:lastModifiedBy>
  <cp:revision>2</cp:revision>
  <dcterms:created xsi:type="dcterms:W3CDTF">2017-04-19T08:42:00Z</dcterms:created>
  <dcterms:modified xsi:type="dcterms:W3CDTF">2017-04-19T08:42:00Z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