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46DC">
      <w:pPr>
        <w:jc w:val="right"/>
        <w:rPr>
          <w:rtl/>
        </w:rPr>
      </w:pPr>
      <w:bookmarkStart w:id="0" w:name="_GoBack"/>
      <w:bookmarkEnd w:id="0"/>
      <w:r>
        <w:rPr>
          <w:rtl/>
        </w:rPr>
        <w:t>פרוטוקולים/ועדת חוקה/2454</w:t>
      </w:r>
    </w:p>
    <w:p w:rsidR="00000000" w:rsidRDefault="006C46DC">
      <w:pPr>
        <w:jc w:val="right"/>
        <w:rPr>
          <w:rtl/>
        </w:rPr>
      </w:pPr>
      <w:r>
        <w:rPr>
          <w:rtl/>
        </w:rPr>
        <w:tab/>
        <w:t>ירוש</w:t>
      </w:r>
      <w:r>
        <w:rPr>
          <w:rtl/>
        </w:rPr>
        <w:t>לים, ז' בטבת, תשס"א</w:t>
      </w:r>
    </w:p>
    <w:p w:rsidR="00000000" w:rsidRDefault="006C46DC">
      <w:pPr>
        <w:jc w:val="right"/>
        <w:rPr>
          <w:rtl/>
          <w:lang w:val="es"/>
        </w:rPr>
      </w:pPr>
      <w:r>
        <w:rPr>
          <w:rtl/>
          <w:lang w:val="es"/>
        </w:rPr>
        <w:t>2 בינואר, 2001</w:t>
      </w:r>
    </w:p>
    <w:p w:rsidR="00000000" w:rsidRDefault="006C46DC">
      <w:pPr>
        <w:jc w:val="right"/>
        <w:rPr>
          <w:rtl/>
        </w:rPr>
      </w:pPr>
    </w:p>
    <w:p w:rsidR="00000000" w:rsidRDefault="006C46D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C46DC">
      <w:pPr>
        <w:jc w:val="both"/>
        <w:rPr>
          <w:b/>
          <w:bCs/>
          <w:rtl/>
        </w:rPr>
      </w:pPr>
      <w:r>
        <w:rPr>
          <w:b/>
          <w:bCs/>
          <w:rtl/>
        </w:rPr>
        <w:t>מושב שלישי</w:t>
      </w:r>
    </w:p>
    <w:p w:rsidR="00000000" w:rsidRDefault="006C46DC">
      <w:pPr>
        <w:jc w:val="both"/>
        <w:rPr>
          <w:b/>
          <w:bCs/>
          <w:rtl/>
        </w:rPr>
      </w:pPr>
    </w:p>
    <w:p w:rsidR="00000000" w:rsidRDefault="006C46DC">
      <w:pPr>
        <w:jc w:val="center"/>
        <w:rPr>
          <w:b/>
          <w:bCs/>
          <w:rtl/>
        </w:rPr>
      </w:pPr>
      <w:r>
        <w:rPr>
          <w:b/>
          <w:bCs/>
          <w:rtl/>
        </w:rPr>
        <w:t>פרוטוקול מס' 248</w:t>
      </w:r>
    </w:p>
    <w:p w:rsidR="00000000" w:rsidRDefault="006C46DC">
      <w:pPr>
        <w:jc w:val="center"/>
        <w:rPr>
          <w:b/>
          <w:bCs/>
          <w:rtl/>
        </w:rPr>
      </w:pPr>
      <w:r>
        <w:rPr>
          <w:b/>
          <w:bCs/>
          <w:rtl/>
        </w:rPr>
        <w:t>מישיבת ועדת החוקה, חוק ומשפט</w:t>
      </w:r>
    </w:p>
    <w:p w:rsidR="00000000" w:rsidRDefault="006C46DC">
      <w:pPr>
        <w:jc w:val="center"/>
        <w:rPr>
          <w:b/>
          <w:bCs/>
          <w:u w:val="single"/>
          <w:rtl/>
        </w:rPr>
      </w:pPr>
      <w:r>
        <w:rPr>
          <w:b/>
          <w:bCs/>
          <w:u w:val="single"/>
          <w:rtl/>
        </w:rPr>
        <w:t>יום רביעי, כ"ג בכסלו התשס"א (20 בדצמבר 2000), שעה 10:45</w:t>
      </w:r>
    </w:p>
    <w:p w:rsidR="00000000" w:rsidRDefault="006C46DC">
      <w:pPr>
        <w:jc w:val="center"/>
        <w:rPr>
          <w:b/>
          <w:bCs/>
          <w:rtl/>
        </w:rPr>
      </w:pPr>
    </w:p>
    <w:p w:rsidR="00000000" w:rsidRDefault="006C46DC">
      <w:pPr>
        <w:jc w:val="both"/>
        <w:rPr>
          <w:rtl/>
        </w:rPr>
      </w:pPr>
    </w:p>
    <w:p w:rsidR="00000000" w:rsidRDefault="006C46DC">
      <w:pPr>
        <w:jc w:val="both"/>
        <w:rPr>
          <w:b/>
          <w:bCs/>
          <w:u w:val="single"/>
          <w:rtl/>
        </w:rPr>
      </w:pPr>
      <w:r>
        <w:rPr>
          <w:b/>
          <w:bCs/>
          <w:u w:val="single"/>
          <w:rtl/>
        </w:rPr>
        <w:t>נכחו:</w:t>
      </w:r>
    </w:p>
    <w:p w:rsidR="00000000" w:rsidRDefault="006C46DC">
      <w:pPr>
        <w:jc w:val="both"/>
        <w:rPr>
          <w:b/>
          <w:bCs/>
          <w:u w:val="single"/>
          <w:rtl/>
        </w:rPr>
      </w:pPr>
    </w:p>
    <w:p w:rsidR="00000000" w:rsidRDefault="006C46DC">
      <w:pPr>
        <w:tabs>
          <w:tab w:val="left" w:pos="1505"/>
        </w:tabs>
        <w:jc w:val="both"/>
        <w:rPr>
          <w:rtl/>
        </w:rPr>
      </w:pPr>
      <w:r>
        <w:rPr>
          <w:b/>
          <w:bCs/>
          <w:u w:val="single"/>
          <w:rtl/>
        </w:rPr>
        <w:t>חברי הוועדה</w:t>
      </w:r>
      <w:r>
        <w:rPr>
          <w:rtl/>
        </w:rPr>
        <w:t>:</w:t>
      </w:r>
      <w:r>
        <w:rPr>
          <w:rtl/>
        </w:rPr>
        <w:tab/>
        <w:t>אמנון רובינשטיין  -  היו"ר</w:t>
      </w:r>
    </w:p>
    <w:p w:rsidR="00000000" w:rsidRDefault="006C46DC">
      <w:pPr>
        <w:tabs>
          <w:tab w:val="left" w:pos="1505"/>
        </w:tabs>
        <w:jc w:val="both"/>
        <w:rPr>
          <w:rtl/>
        </w:rPr>
      </w:pPr>
      <w:r>
        <w:rPr>
          <w:rtl/>
        </w:rPr>
        <w:tab/>
        <w:t>קולט אביטל</w:t>
      </w:r>
    </w:p>
    <w:p w:rsidR="00000000" w:rsidRDefault="006C46DC">
      <w:pPr>
        <w:tabs>
          <w:tab w:val="left" w:pos="1505"/>
        </w:tabs>
        <w:jc w:val="both"/>
        <w:rPr>
          <w:rtl/>
        </w:rPr>
      </w:pPr>
      <w:r>
        <w:rPr>
          <w:rtl/>
        </w:rPr>
        <w:tab/>
        <w:t>טלב אל</w:t>
      </w:r>
      <w:r>
        <w:rPr>
          <w:rtl/>
        </w:rPr>
        <w:t>סאנע</w:t>
      </w:r>
    </w:p>
    <w:p w:rsidR="00000000" w:rsidRDefault="006C46DC">
      <w:pPr>
        <w:tabs>
          <w:tab w:val="left" w:pos="1505"/>
        </w:tabs>
        <w:jc w:val="both"/>
        <w:rPr>
          <w:rtl/>
        </w:rPr>
      </w:pPr>
      <w:r>
        <w:rPr>
          <w:rtl/>
        </w:rPr>
        <w:tab/>
        <w:t>אלי בן-מנחם</w:t>
      </w:r>
    </w:p>
    <w:p w:rsidR="00000000" w:rsidRDefault="006C46DC">
      <w:pPr>
        <w:tabs>
          <w:tab w:val="left" w:pos="1505"/>
        </w:tabs>
        <w:jc w:val="both"/>
        <w:rPr>
          <w:rtl/>
        </w:rPr>
      </w:pPr>
      <w:r>
        <w:rPr>
          <w:rtl/>
        </w:rPr>
        <w:tab/>
        <w:t>עזמי בשארה</w:t>
      </w:r>
    </w:p>
    <w:p w:rsidR="00000000" w:rsidRDefault="006C46DC">
      <w:pPr>
        <w:tabs>
          <w:tab w:val="left" w:pos="1505"/>
        </w:tabs>
        <w:jc w:val="both"/>
        <w:rPr>
          <w:rtl/>
        </w:rPr>
      </w:pPr>
      <w:r>
        <w:rPr>
          <w:rtl/>
        </w:rPr>
        <w:tab/>
        <w:t>יעל דיין</w:t>
      </w:r>
    </w:p>
    <w:p w:rsidR="00000000" w:rsidRDefault="006C46DC">
      <w:pPr>
        <w:tabs>
          <w:tab w:val="left" w:pos="1505"/>
        </w:tabs>
        <w:jc w:val="both"/>
        <w:rPr>
          <w:rtl/>
        </w:rPr>
      </w:pPr>
      <w:r>
        <w:rPr>
          <w:rtl/>
        </w:rPr>
        <w:tab/>
        <w:t>דוד טל</w:t>
      </w:r>
    </w:p>
    <w:p w:rsidR="00000000" w:rsidRDefault="006C46DC">
      <w:pPr>
        <w:tabs>
          <w:tab w:val="left" w:pos="1505"/>
        </w:tabs>
        <w:jc w:val="both"/>
        <w:rPr>
          <w:rtl/>
        </w:rPr>
      </w:pPr>
      <w:r>
        <w:rPr>
          <w:rtl/>
        </w:rPr>
        <w:tab/>
        <w:t>שאול יהלום</w:t>
      </w:r>
    </w:p>
    <w:p w:rsidR="00000000" w:rsidRDefault="006C46DC">
      <w:pPr>
        <w:tabs>
          <w:tab w:val="left" w:pos="1505"/>
        </w:tabs>
        <w:jc w:val="both"/>
        <w:rPr>
          <w:rtl/>
        </w:rPr>
      </w:pPr>
      <w:r>
        <w:rPr>
          <w:rtl/>
        </w:rPr>
        <w:tab/>
        <w:t>אליעזר כהן</w:t>
      </w:r>
    </w:p>
    <w:p w:rsidR="00000000" w:rsidRDefault="006C46DC">
      <w:pPr>
        <w:tabs>
          <w:tab w:val="left" w:pos="1505"/>
        </w:tabs>
        <w:jc w:val="both"/>
        <w:rPr>
          <w:rtl/>
        </w:rPr>
      </w:pPr>
      <w:r>
        <w:rPr>
          <w:rtl/>
        </w:rPr>
        <w:tab/>
        <w:t>יוסי כץ</w:t>
      </w:r>
    </w:p>
    <w:p w:rsidR="00000000" w:rsidRDefault="006C46DC">
      <w:pPr>
        <w:tabs>
          <w:tab w:val="left" w:pos="1505"/>
        </w:tabs>
        <w:jc w:val="both"/>
        <w:rPr>
          <w:rtl/>
        </w:rPr>
      </w:pPr>
      <w:r>
        <w:rPr>
          <w:rtl/>
        </w:rPr>
        <w:tab/>
        <w:t>ישראל כץ</w:t>
      </w:r>
    </w:p>
    <w:p w:rsidR="00000000" w:rsidRDefault="006C46DC">
      <w:pPr>
        <w:tabs>
          <w:tab w:val="left" w:pos="1505"/>
        </w:tabs>
        <w:jc w:val="both"/>
        <w:rPr>
          <w:rtl/>
        </w:rPr>
      </w:pPr>
      <w:r>
        <w:rPr>
          <w:rtl/>
        </w:rPr>
        <w:tab/>
        <w:t>סופה לנדבר</w:t>
      </w:r>
    </w:p>
    <w:p w:rsidR="00000000" w:rsidRDefault="006C46DC">
      <w:pPr>
        <w:tabs>
          <w:tab w:val="left" w:pos="1505"/>
        </w:tabs>
        <w:jc w:val="both"/>
        <w:rPr>
          <w:rtl/>
        </w:rPr>
      </w:pPr>
      <w:r>
        <w:rPr>
          <w:rtl/>
        </w:rPr>
        <w:tab/>
        <w:t>יוסף לפיד</w:t>
      </w:r>
    </w:p>
    <w:p w:rsidR="00000000" w:rsidRDefault="006C46DC">
      <w:pPr>
        <w:tabs>
          <w:tab w:val="left" w:pos="1505"/>
        </w:tabs>
        <w:jc w:val="both"/>
        <w:rPr>
          <w:rtl/>
        </w:rPr>
      </w:pPr>
      <w:r>
        <w:rPr>
          <w:rtl/>
        </w:rPr>
        <w:tab/>
        <w:t>רחמים מלול</w:t>
      </w:r>
    </w:p>
    <w:p w:rsidR="00000000" w:rsidRDefault="006C46DC">
      <w:pPr>
        <w:tabs>
          <w:tab w:val="left" w:pos="1505"/>
        </w:tabs>
        <w:jc w:val="both"/>
        <w:rPr>
          <w:rtl/>
        </w:rPr>
      </w:pPr>
      <w:r>
        <w:rPr>
          <w:rtl/>
        </w:rPr>
        <w:tab/>
        <w:t>יהודית נאות</w:t>
      </w:r>
    </w:p>
    <w:p w:rsidR="00000000" w:rsidRDefault="006C46DC">
      <w:pPr>
        <w:tabs>
          <w:tab w:val="left" w:pos="1505"/>
        </w:tabs>
        <w:jc w:val="both"/>
        <w:rPr>
          <w:rtl/>
        </w:rPr>
      </w:pPr>
      <w:r>
        <w:rPr>
          <w:rtl/>
        </w:rPr>
        <w:tab/>
        <w:t>יצחק סבן</w:t>
      </w:r>
    </w:p>
    <w:p w:rsidR="00000000" w:rsidRDefault="006C46DC">
      <w:pPr>
        <w:tabs>
          <w:tab w:val="left" w:pos="1505"/>
        </w:tabs>
        <w:jc w:val="both"/>
        <w:rPr>
          <w:rtl/>
        </w:rPr>
      </w:pPr>
      <w:r>
        <w:rPr>
          <w:rtl/>
        </w:rPr>
        <w:tab/>
        <w:t>אופיר פינס-פז</w:t>
      </w:r>
    </w:p>
    <w:p w:rsidR="00000000" w:rsidRDefault="006C46DC">
      <w:pPr>
        <w:tabs>
          <w:tab w:val="left" w:pos="1505"/>
        </w:tabs>
        <w:jc w:val="both"/>
        <w:rPr>
          <w:rtl/>
        </w:rPr>
      </w:pPr>
      <w:r>
        <w:rPr>
          <w:rtl/>
        </w:rPr>
        <w:tab/>
        <w:t>מיכאל קליינר</w:t>
      </w:r>
    </w:p>
    <w:p w:rsidR="00000000" w:rsidRDefault="006C46DC">
      <w:pPr>
        <w:tabs>
          <w:tab w:val="left" w:pos="1505"/>
        </w:tabs>
        <w:jc w:val="both"/>
        <w:rPr>
          <w:rtl/>
        </w:rPr>
      </w:pPr>
      <w:r>
        <w:rPr>
          <w:rtl/>
        </w:rPr>
        <w:tab/>
        <w:t>איוב קרא</w:t>
      </w:r>
    </w:p>
    <w:p w:rsidR="00000000" w:rsidRDefault="006C46DC">
      <w:pPr>
        <w:tabs>
          <w:tab w:val="left" w:pos="1505"/>
        </w:tabs>
        <w:jc w:val="both"/>
        <w:rPr>
          <w:rtl/>
        </w:rPr>
      </w:pPr>
      <w:r>
        <w:rPr>
          <w:rtl/>
        </w:rPr>
        <w:tab/>
        <w:t>דליה רבין-פילוסוף</w:t>
      </w:r>
    </w:p>
    <w:p w:rsidR="00000000" w:rsidRDefault="006C46DC">
      <w:pPr>
        <w:tabs>
          <w:tab w:val="left" w:pos="1505"/>
        </w:tabs>
        <w:jc w:val="both"/>
        <w:rPr>
          <w:rtl/>
        </w:rPr>
      </w:pPr>
      <w:r>
        <w:rPr>
          <w:rtl/>
        </w:rPr>
        <w:tab/>
        <w:t>אברהם רביץ</w:t>
      </w:r>
    </w:p>
    <w:p w:rsidR="00000000" w:rsidRDefault="006C46DC">
      <w:pPr>
        <w:tabs>
          <w:tab w:val="left" w:pos="1505"/>
        </w:tabs>
        <w:jc w:val="both"/>
        <w:rPr>
          <w:rtl/>
        </w:rPr>
      </w:pPr>
      <w:r>
        <w:rPr>
          <w:rtl/>
        </w:rPr>
        <w:tab/>
        <w:t>ראובן ריבלין</w:t>
      </w:r>
    </w:p>
    <w:p w:rsidR="00000000" w:rsidRDefault="006C46DC">
      <w:pPr>
        <w:tabs>
          <w:tab w:val="left" w:pos="1505"/>
        </w:tabs>
        <w:jc w:val="both"/>
        <w:rPr>
          <w:rtl/>
        </w:rPr>
      </w:pPr>
      <w:r>
        <w:rPr>
          <w:rtl/>
        </w:rPr>
        <w:tab/>
        <w:t>נתן שרנסקי</w:t>
      </w:r>
    </w:p>
    <w:p w:rsidR="00000000" w:rsidRDefault="006C46DC">
      <w:pPr>
        <w:tabs>
          <w:tab w:val="left" w:pos="1505"/>
        </w:tabs>
        <w:jc w:val="both"/>
        <w:rPr>
          <w:rtl/>
        </w:rPr>
      </w:pPr>
    </w:p>
    <w:p w:rsidR="00000000" w:rsidRDefault="006C46DC">
      <w:pPr>
        <w:jc w:val="both"/>
        <w:rPr>
          <w:rtl/>
        </w:rPr>
      </w:pPr>
    </w:p>
    <w:p w:rsidR="00000000" w:rsidRDefault="006C46DC">
      <w:pPr>
        <w:tabs>
          <w:tab w:val="left" w:pos="1505"/>
          <w:tab w:val="left" w:pos="3969"/>
        </w:tabs>
        <w:jc w:val="both"/>
        <w:rPr>
          <w:rtl/>
        </w:rPr>
      </w:pPr>
      <w:r>
        <w:rPr>
          <w:b/>
          <w:bCs/>
          <w:u w:val="single"/>
          <w:rtl/>
        </w:rPr>
        <w:t>מוזמנים</w:t>
      </w:r>
      <w:r>
        <w:rPr>
          <w:rtl/>
        </w:rPr>
        <w:t>:</w:t>
      </w:r>
      <w:r>
        <w:rPr>
          <w:rtl/>
        </w:rPr>
        <w:tab/>
      </w:r>
      <w:r>
        <w:rPr>
          <w:rtl/>
        </w:rPr>
        <w:t>יהושע שופמן</w:t>
      </w:r>
      <w:r>
        <w:rPr>
          <w:rtl/>
        </w:rPr>
        <w:tab/>
        <w:t>- משרד המשפטים, משנה ליועמ"ש</w:t>
      </w:r>
    </w:p>
    <w:p w:rsidR="00000000" w:rsidRDefault="006C46DC">
      <w:pPr>
        <w:tabs>
          <w:tab w:val="left" w:pos="1505"/>
          <w:tab w:val="left" w:pos="3969"/>
        </w:tabs>
        <w:jc w:val="both"/>
        <w:rPr>
          <w:rtl/>
        </w:rPr>
      </w:pPr>
      <w:r>
        <w:rPr>
          <w:rtl/>
        </w:rPr>
        <w:tab/>
        <w:t>עו"ד ענת אסיף</w:t>
      </w:r>
      <w:r>
        <w:rPr>
          <w:rtl/>
        </w:rPr>
        <w:tab/>
        <w:t>- משרד המשפטים</w:t>
      </w:r>
    </w:p>
    <w:p w:rsidR="00000000" w:rsidRDefault="006C46DC">
      <w:pPr>
        <w:tabs>
          <w:tab w:val="left" w:pos="1505"/>
          <w:tab w:val="left" w:pos="3969"/>
        </w:tabs>
        <w:jc w:val="both"/>
        <w:rPr>
          <w:rtl/>
        </w:rPr>
      </w:pPr>
      <w:r>
        <w:rPr>
          <w:rtl/>
        </w:rPr>
        <w:tab/>
        <w:t>ענר הלמן</w:t>
      </w:r>
      <w:r>
        <w:rPr>
          <w:rtl/>
        </w:rPr>
        <w:tab/>
        <w:t>- משרד המשפטים, הפרקליטות</w:t>
      </w:r>
    </w:p>
    <w:p w:rsidR="00000000" w:rsidRDefault="006C46DC">
      <w:pPr>
        <w:tabs>
          <w:tab w:val="left" w:pos="1505"/>
          <w:tab w:val="left" w:pos="3969"/>
        </w:tabs>
        <w:jc w:val="both"/>
        <w:rPr>
          <w:rtl/>
        </w:rPr>
      </w:pPr>
      <w:r>
        <w:rPr>
          <w:rtl/>
        </w:rPr>
        <w:tab/>
        <w:t>אורה ברס</w:t>
      </w:r>
    </w:p>
    <w:p w:rsidR="00000000" w:rsidRDefault="006C46DC">
      <w:pPr>
        <w:jc w:val="both"/>
        <w:rPr>
          <w:rtl/>
        </w:rPr>
      </w:pPr>
      <w:r>
        <w:rPr>
          <w:rtl/>
        </w:rPr>
        <w:tab/>
      </w:r>
      <w:r>
        <w:rPr>
          <w:rtl/>
        </w:rPr>
        <w:tab/>
      </w:r>
    </w:p>
    <w:p w:rsidR="00000000" w:rsidRDefault="006C46DC">
      <w:pPr>
        <w:jc w:val="both"/>
        <w:rPr>
          <w:rtl/>
        </w:rPr>
      </w:pPr>
    </w:p>
    <w:p w:rsidR="00000000" w:rsidRDefault="006C46DC">
      <w:pPr>
        <w:tabs>
          <w:tab w:val="left" w:pos="2835"/>
        </w:tabs>
        <w:jc w:val="both"/>
        <w:rPr>
          <w:rtl/>
        </w:rPr>
      </w:pPr>
      <w:r>
        <w:rPr>
          <w:b/>
          <w:bCs/>
          <w:u w:val="single"/>
          <w:rtl/>
        </w:rPr>
        <w:t>יועץ משפטי</w:t>
      </w:r>
      <w:r>
        <w:rPr>
          <w:rtl/>
        </w:rPr>
        <w:t>:</w:t>
      </w:r>
      <w:r>
        <w:rPr>
          <w:rtl/>
        </w:rPr>
        <w:tab/>
        <w:t>שלמה שהם</w:t>
      </w:r>
    </w:p>
    <w:p w:rsidR="00000000" w:rsidRDefault="006C46DC">
      <w:pPr>
        <w:jc w:val="both"/>
        <w:rPr>
          <w:rtl/>
        </w:rPr>
      </w:pPr>
    </w:p>
    <w:p w:rsidR="00000000" w:rsidRDefault="006C46DC">
      <w:pPr>
        <w:tabs>
          <w:tab w:val="left" w:pos="2835"/>
        </w:tabs>
        <w:jc w:val="both"/>
        <w:rPr>
          <w:rtl/>
        </w:rPr>
      </w:pPr>
      <w:r>
        <w:rPr>
          <w:b/>
          <w:bCs/>
          <w:u w:val="single"/>
          <w:rtl/>
        </w:rPr>
        <w:t>מנהל/ת הוועדה</w:t>
      </w:r>
      <w:r>
        <w:rPr>
          <w:rtl/>
        </w:rPr>
        <w:t>:</w:t>
      </w:r>
      <w:r>
        <w:rPr>
          <w:rtl/>
        </w:rPr>
        <w:tab/>
        <w:t>דורית ואג</w:t>
      </w:r>
    </w:p>
    <w:p w:rsidR="00000000" w:rsidRDefault="006C46DC">
      <w:pPr>
        <w:jc w:val="both"/>
        <w:rPr>
          <w:b/>
          <w:bCs/>
          <w:u w:val="single"/>
          <w:rtl/>
        </w:rPr>
      </w:pPr>
    </w:p>
    <w:p w:rsidR="00000000" w:rsidRDefault="006C46DC">
      <w:pPr>
        <w:jc w:val="both"/>
        <w:rPr>
          <w:rtl/>
        </w:rPr>
      </w:pPr>
      <w:r>
        <w:rPr>
          <w:b/>
          <w:bCs/>
          <w:u w:val="single"/>
          <w:rtl/>
        </w:rPr>
        <w:t>מתמחה ליועץ המשפטי:</w:t>
      </w:r>
      <w:r>
        <w:rPr>
          <w:rtl/>
        </w:rPr>
        <w:tab/>
      </w:r>
      <w:r>
        <w:rPr>
          <w:rtl/>
        </w:rPr>
        <w:tab/>
        <w:t>בועז פרסלר</w:t>
      </w:r>
    </w:p>
    <w:p w:rsidR="00000000" w:rsidRDefault="006C46DC">
      <w:pPr>
        <w:jc w:val="both"/>
        <w:rPr>
          <w:rtl/>
        </w:rPr>
      </w:pPr>
    </w:p>
    <w:p w:rsidR="00000000" w:rsidRDefault="006C46DC">
      <w:pPr>
        <w:tabs>
          <w:tab w:val="left" w:pos="2835"/>
        </w:tabs>
        <w:jc w:val="both"/>
        <w:rPr>
          <w:rtl/>
        </w:rPr>
      </w:pPr>
      <w:r>
        <w:rPr>
          <w:b/>
          <w:bCs/>
          <w:u w:val="single"/>
          <w:rtl/>
        </w:rPr>
        <w:t>קצרנית</w:t>
      </w:r>
      <w:r>
        <w:rPr>
          <w:rtl/>
        </w:rPr>
        <w:t>:</w:t>
      </w:r>
      <w:r>
        <w:rPr>
          <w:rtl/>
        </w:rPr>
        <w:tab/>
        <w:t>אסתר מימון</w:t>
      </w:r>
    </w:p>
    <w:p w:rsidR="00000000" w:rsidRDefault="006C46DC">
      <w:pPr>
        <w:jc w:val="both"/>
        <w:rPr>
          <w:rtl/>
        </w:rPr>
      </w:pPr>
    </w:p>
    <w:p w:rsidR="00000000" w:rsidRDefault="006C46DC">
      <w:pPr>
        <w:jc w:val="both"/>
        <w:rPr>
          <w:rtl/>
        </w:rPr>
      </w:pPr>
    </w:p>
    <w:p w:rsidR="00000000" w:rsidRDefault="006C46DC">
      <w:pPr>
        <w:jc w:val="both"/>
        <w:rPr>
          <w:rtl/>
        </w:rPr>
      </w:pPr>
    </w:p>
    <w:p w:rsidR="00000000" w:rsidRDefault="006C46DC">
      <w:pPr>
        <w:ind w:left="1221" w:hanging="1221"/>
        <w:jc w:val="both"/>
        <w:rPr>
          <w:rtl/>
        </w:rPr>
      </w:pPr>
      <w:r>
        <w:rPr>
          <w:b/>
          <w:bCs/>
          <w:u w:val="single"/>
          <w:rtl/>
        </w:rPr>
        <w:t>סדר היום:</w:t>
      </w:r>
      <w:r>
        <w:rPr>
          <w:rtl/>
        </w:rPr>
        <w:tab/>
        <w:t xml:space="preserve">הצעת חוק לשחרור מוקדם </w:t>
      </w:r>
      <w:r>
        <w:rPr>
          <w:rtl/>
        </w:rPr>
        <w:t>של אסירים (תיקוני חקיקה), התשנ"ח-1998, של חבר הכנסת ראובן ריבלין</w:t>
      </w:r>
    </w:p>
    <w:p w:rsidR="00000000" w:rsidRDefault="006C46DC">
      <w:pPr>
        <w:jc w:val="center"/>
        <w:rPr>
          <w:b/>
          <w:bCs/>
          <w:rtl/>
        </w:rPr>
      </w:pPr>
      <w:r>
        <w:rPr>
          <w:rtl/>
        </w:rPr>
        <w:br w:type="page"/>
      </w:r>
      <w:r>
        <w:rPr>
          <w:b/>
          <w:bCs/>
          <w:rtl/>
        </w:rPr>
        <w:lastRenderedPageBreak/>
        <w:t>הצעת חוק לשחרור מוקדם של אסירים (תיקוני חקיקה), התשנ"ח-1998,</w:t>
      </w:r>
    </w:p>
    <w:p w:rsidR="00000000" w:rsidRDefault="006C46DC">
      <w:pPr>
        <w:jc w:val="center"/>
        <w:rPr>
          <w:rtl/>
        </w:rPr>
      </w:pPr>
      <w:r>
        <w:rPr>
          <w:b/>
          <w:bCs/>
          <w:u w:val="single"/>
          <w:rtl/>
        </w:rPr>
        <w:t>של חבר הכנסת ראובן ריבלין</w:t>
      </w:r>
    </w:p>
    <w:p w:rsidR="00000000" w:rsidRDefault="006C46DC">
      <w:pPr>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רבותי, אני פותח את ישיבת ועדת החוקה, חוק ומשפט. אני רוצה לסכם את הנושא. אני </w:t>
      </w:r>
      <w:r>
        <w:rPr>
          <w:rtl/>
        </w:rPr>
        <w:t>אתן משפט אחד לרובי ריבלין, ומשפט אחד לנציגת הקורבנות.</w:t>
      </w:r>
    </w:p>
    <w:p w:rsidR="00000000" w:rsidRDefault="006C46DC">
      <w:pPr>
        <w:jc w:val="both"/>
        <w:rPr>
          <w:rtl/>
        </w:rPr>
      </w:pPr>
    </w:p>
    <w:p w:rsidR="00000000" w:rsidRDefault="006C46DC">
      <w:pPr>
        <w:rPr>
          <w:u w:val="single"/>
          <w:rtl/>
        </w:rPr>
      </w:pPr>
      <w:r>
        <w:rPr>
          <w:u w:val="single"/>
          <w:rtl/>
        </w:rPr>
        <w:t>ראובן ריבלין:</w:t>
      </w:r>
    </w:p>
    <w:p w:rsidR="00000000" w:rsidRDefault="006C46DC">
      <w:pPr>
        <w:rPr>
          <w:u w:val="single"/>
          <w:rtl/>
        </w:rPr>
      </w:pPr>
    </w:p>
    <w:p w:rsidR="00000000" w:rsidRDefault="006C46DC">
      <w:pPr>
        <w:jc w:val="both"/>
        <w:rPr>
          <w:rtl/>
        </w:rPr>
      </w:pPr>
      <w:r>
        <w:rPr>
          <w:rtl/>
        </w:rPr>
        <w:tab/>
        <w:t>רבותי, משך הדיונים בחוק זה עלה על כל חוק אחר.</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שמונה שנים.</w:t>
      </w:r>
    </w:p>
    <w:p w:rsidR="00000000" w:rsidRDefault="006C46DC">
      <w:pPr>
        <w:jc w:val="both"/>
        <w:rPr>
          <w:rtl/>
        </w:rPr>
      </w:pPr>
    </w:p>
    <w:p w:rsidR="00000000" w:rsidRDefault="006C46DC">
      <w:pPr>
        <w:rPr>
          <w:u w:val="single"/>
          <w:rtl/>
        </w:rPr>
      </w:pPr>
      <w:r>
        <w:rPr>
          <w:u w:val="single"/>
          <w:rtl/>
        </w:rPr>
        <w:t>ראובן ריבלין:</w:t>
      </w:r>
    </w:p>
    <w:p w:rsidR="00000000" w:rsidRDefault="006C46DC">
      <w:pPr>
        <w:rPr>
          <w:u w:val="single"/>
          <w:rtl/>
        </w:rPr>
      </w:pPr>
    </w:p>
    <w:p w:rsidR="00000000" w:rsidRDefault="006C46DC">
      <w:pPr>
        <w:jc w:val="both"/>
        <w:rPr>
          <w:rtl/>
        </w:rPr>
      </w:pPr>
      <w:r>
        <w:rPr>
          <w:rtl/>
        </w:rPr>
        <w:tab/>
        <w:t>הוועדה דנה בהצעת החוק הזאת הלוך וחזור, היה גם דיון לקראת החלה של דין רציפות, וגם ב</w:t>
      </w:r>
      <w:r>
        <w:rPr>
          <w:rtl/>
        </w:rPr>
        <w:t>עניין זה היו חילוקי דעות, ועכשיו אני מבקש להכין את הצעת החוק לקריאה שנייה ושלישית, שהרי גם כאן, איזו הצבעה שלא תהיה, ההצעה תעלה להצבעה בפני מליאת הכנסת.</w:t>
      </w:r>
    </w:p>
    <w:p w:rsidR="00000000" w:rsidRDefault="006C46DC">
      <w:pPr>
        <w:jc w:val="both"/>
        <w:rPr>
          <w:rtl/>
        </w:rPr>
      </w:pPr>
    </w:p>
    <w:p w:rsidR="00000000" w:rsidRDefault="006C46DC">
      <w:pPr>
        <w:jc w:val="both"/>
        <w:rPr>
          <w:rtl/>
        </w:rPr>
      </w:pPr>
      <w:r>
        <w:rPr>
          <w:rtl/>
        </w:rPr>
        <w:tab/>
        <w:t>לצערי הרב, הצעת חוק זו נצמדה על-ידי כאלה ואחרים כאילו היא באה לטפל בגופו של אדם ולא בגופו של עניין. ה</w:t>
      </w:r>
      <w:r>
        <w:rPr>
          <w:rtl/>
        </w:rPr>
        <w:t>ואיל ויש סעיף אחד שיכול לתת משמעות כזאת או אחרת, אם כי גם בחוקים אחרים כך נכתב בכל פעם שמדובר על דברים פרוצדורליים הנוגעים למצב שבו החל מאותו זמן ינהגו עם אנשים הנמצאים במצב מסוים, אני מציע למחוק את סעיף 3, על מנת להסיר כל ספק מלב.</w:t>
      </w:r>
    </w:p>
    <w:p w:rsidR="00000000" w:rsidRDefault="006C46DC">
      <w:pPr>
        <w:jc w:val="both"/>
        <w:rPr>
          <w:rtl/>
        </w:rPr>
      </w:pPr>
    </w:p>
    <w:p w:rsidR="00000000" w:rsidRDefault="006C46DC">
      <w:pPr>
        <w:jc w:val="both"/>
        <w:rPr>
          <w:rtl/>
        </w:rPr>
      </w:pPr>
      <w:r>
        <w:rPr>
          <w:rtl/>
        </w:rPr>
        <w:tab/>
        <w:t>אני מציע גם למחוק את ס</w:t>
      </w:r>
      <w:r>
        <w:rPr>
          <w:rtl/>
        </w:rPr>
        <w:t>עיף 4.</w:t>
      </w:r>
    </w:p>
    <w:p w:rsidR="00000000" w:rsidRDefault="006C46DC">
      <w:pPr>
        <w:jc w:val="both"/>
        <w:rPr>
          <w:rtl/>
        </w:rPr>
      </w:pPr>
    </w:p>
    <w:p w:rsidR="00000000" w:rsidRDefault="006C46DC">
      <w:pPr>
        <w:jc w:val="both"/>
        <w:rPr>
          <w:rtl/>
        </w:rPr>
      </w:pPr>
      <w:r>
        <w:rPr>
          <w:rtl/>
        </w:rPr>
        <w:tab/>
        <w:t>יושב-ראש הוועדה מבקש ממני להוסיף סעיף שאומר, שתחילתו של חוק זה תהיה רק מעכשיו.</w:t>
      </w:r>
    </w:p>
    <w:p w:rsidR="00000000" w:rsidRDefault="006C46DC">
      <w:pPr>
        <w:jc w:val="both"/>
        <w:rPr>
          <w:rtl/>
        </w:rPr>
      </w:pP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אני אגיד מה אני רוצה.</w:t>
      </w:r>
    </w:p>
    <w:p w:rsidR="00000000" w:rsidRDefault="006C46DC">
      <w:pPr>
        <w:jc w:val="both"/>
        <w:rPr>
          <w:rtl/>
        </w:rPr>
      </w:pPr>
    </w:p>
    <w:p w:rsidR="00000000" w:rsidRDefault="006C46DC">
      <w:pPr>
        <w:rPr>
          <w:u w:val="single"/>
          <w:rtl/>
        </w:rPr>
      </w:pPr>
      <w:r>
        <w:rPr>
          <w:u w:val="single"/>
          <w:rtl/>
        </w:rPr>
        <w:t>ראובן ריבלין:</w:t>
      </w:r>
    </w:p>
    <w:p w:rsidR="00000000" w:rsidRDefault="006C46DC">
      <w:pPr>
        <w:rPr>
          <w:u w:val="single"/>
          <w:rtl/>
        </w:rPr>
      </w:pPr>
    </w:p>
    <w:p w:rsidR="00000000" w:rsidRDefault="006C46DC">
      <w:pPr>
        <w:jc w:val="both"/>
        <w:rPr>
          <w:rtl/>
        </w:rPr>
      </w:pPr>
      <w:r>
        <w:rPr>
          <w:rtl/>
        </w:rPr>
        <w:tab/>
        <w:t xml:space="preserve"> כל דבר שייאמר, אם הוא לא יהיה מחוק, הוא גם יהיה לגופו של אדם, כי יבואו ויאמרו: אתם מתכוונים שזה לא </w:t>
      </w:r>
      <w:r>
        <w:rPr>
          <w:rtl/>
        </w:rPr>
        <w:t>יחול.</w:t>
      </w:r>
    </w:p>
    <w:p w:rsidR="00000000" w:rsidRDefault="006C46DC">
      <w:pPr>
        <w:jc w:val="both"/>
        <w:rPr>
          <w:rtl/>
        </w:rPr>
      </w:pPr>
    </w:p>
    <w:p w:rsidR="00000000" w:rsidRDefault="006C46DC">
      <w:pPr>
        <w:jc w:val="both"/>
        <w:rPr>
          <w:rtl/>
        </w:rPr>
      </w:pPr>
      <w:r>
        <w:rPr>
          <w:rtl/>
        </w:rPr>
        <w:tab/>
        <w:t>כדי להסיר כל ספק מלב, אני מצהיר שאין לי שום כוונה, וסעיף 3 יימחק. כאשר סעיף 3 נכתב, עוד בזמנו, הנוהג בסעיפים כאלה היה תמיד לכתוב כך, משום שהמובן מאליו טוב שייאמר מפעם לפעם, אבל זה מובן מאליו. אני מציע למחוק את סעיף 3, ומבקש מחברי הוועדה לא לראות בז</w:t>
      </w:r>
      <w:r>
        <w:rPr>
          <w:rtl/>
        </w:rPr>
        <w:t>ה עניין חדש. תחילת החוק עם פרסומו.</w:t>
      </w:r>
    </w:p>
    <w:p w:rsidR="00000000" w:rsidRDefault="006C46DC">
      <w:pPr>
        <w:jc w:val="both"/>
        <w:rPr>
          <w:rtl/>
        </w:rPr>
      </w:pPr>
    </w:p>
    <w:p w:rsidR="00000000" w:rsidRDefault="006C46DC">
      <w:pPr>
        <w:jc w:val="both"/>
        <w:rPr>
          <w:rtl/>
        </w:rPr>
      </w:pPr>
      <w:r>
        <w:rPr>
          <w:rtl/>
        </w:rPr>
        <w:tab/>
        <w:t>אני מציע גם למחוק את סעיף 4, לאשר את סעיפים 1 ו-2, שבאים לקבוע מסגרת חדשה, נורמה חדשה, שבמרכזה שיקום האסיר, על מנת שיבואו ויאמרו: אין יותר שליש קדוש.</w:t>
      </w:r>
    </w:p>
    <w:p w:rsidR="00000000" w:rsidRDefault="006C46DC">
      <w:pPr>
        <w:jc w:val="both"/>
        <w:rPr>
          <w:rtl/>
        </w:rPr>
      </w:pPr>
    </w:p>
    <w:p w:rsidR="00000000" w:rsidRDefault="006C46DC">
      <w:pPr>
        <w:jc w:val="both"/>
        <w:rPr>
          <w:rtl/>
        </w:rPr>
      </w:pPr>
      <w:r>
        <w:rPr>
          <w:rtl/>
        </w:rPr>
        <w:tab/>
        <w:t>בקשתי, כיוזם הצעת החוק, להעביר את סעיפים 1 ו-2 כמו שהם, למחוק את סע</w:t>
      </w:r>
      <w:r>
        <w:rPr>
          <w:rtl/>
        </w:rPr>
        <w:t>יפים 3 ו-4, להעלות את זה לדיון במליאה. אם יהיו הסתייגויות, נדון בהסתייגויות, נפיל אותן או נקבל אותן.</w:t>
      </w:r>
    </w:p>
    <w:p w:rsidR="00000000" w:rsidRDefault="006C46DC">
      <w:pPr>
        <w:rPr>
          <w:u w:val="single"/>
          <w:rtl/>
        </w:rPr>
      </w:pPr>
      <w:r>
        <w:rPr>
          <w:u w:val="single"/>
          <w:rtl/>
        </w:rPr>
        <w:br w:type="page"/>
      </w:r>
      <w:r>
        <w:rPr>
          <w:u w:val="single"/>
          <w:rtl/>
        </w:rPr>
        <w:lastRenderedPageBreak/>
        <w:t>אופיר פינס-פז:</w:t>
      </w:r>
    </w:p>
    <w:p w:rsidR="00000000" w:rsidRDefault="006C46DC">
      <w:pPr>
        <w:rPr>
          <w:u w:val="single"/>
          <w:rtl/>
        </w:rPr>
      </w:pPr>
    </w:p>
    <w:p w:rsidR="00000000" w:rsidRDefault="006C46DC">
      <w:pPr>
        <w:jc w:val="both"/>
        <w:rPr>
          <w:rtl/>
        </w:rPr>
      </w:pPr>
      <w:r>
        <w:rPr>
          <w:rtl/>
        </w:rPr>
        <w:tab/>
        <w:t xml:space="preserve"> ב-11:00 יש מליאה, ואין לוועדה אישור לעבוד בנושא הזה אחרי המליאה.</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אני אשתדל להצביע לפני זה.</w:t>
      </w:r>
    </w:p>
    <w:p w:rsidR="00000000" w:rsidRDefault="006C46DC">
      <w:pPr>
        <w:jc w:val="both"/>
        <w:rPr>
          <w:rtl/>
        </w:rPr>
      </w:pPr>
    </w:p>
    <w:p w:rsidR="00000000" w:rsidRDefault="006C46DC">
      <w:pPr>
        <w:jc w:val="both"/>
        <w:rPr>
          <w:u w:val="single"/>
          <w:rtl/>
        </w:rPr>
      </w:pPr>
      <w:r>
        <w:rPr>
          <w:u w:val="single"/>
          <w:rtl/>
        </w:rPr>
        <w:t>אורה ברס:</w:t>
      </w:r>
    </w:p>
    <w:p w:rsidR="00000000" w:rsidRDefault="006C46DC">
      <w:pPr>
        <w:jc w:val="both"/>
        <w:rPr>
          <w:u w:val="single"/>
          <w:rtl/>
        </w:rPr>
      </w:pPr>
    </w:p>
    <w:p w:rsidR="00000000" w:rsidRDefault="006C46DC">
      <w:pPr>
        <w:jc w:val="both"/>
        <w:rPr>
          <w:rtl/>
        </w:rPr>
      </w:pPr>
      <w:r>
        <w:rPr>
          <w:rtl/>
        </w:rPr>
        <w:tab/>
        <w:t xml:space="preserve">בתי </w:t>
      </w:r>
      <w:r>
        <w:rPr>
          <w:rtl/>
        </w:rPr>
        <w:t>תמר נרצחה לפני שלוש שנים, ובאתי לדבר בשם הקורבנות. 50 שנה מדינת ישראל מחוקקת חוקים כדי להקל על העבריינים, לסייע להם, לשקם אותם, ואת הקורבנות שכחו. החוק הזה הוא לעג לרש. מה שיקרה הוא, שאנסים ושודדי קשישים ומתעללים בילדים יסתובבו ברחובות במסות. אולי יעשו דלת</w:t>
      </w:r>
      <w:r>
        <w:rPr>
          <w:rtl/>
        </w:rPr>
        <w:t xml:space="preserve"> מסתובבת, שנכנסים, וישר יוצאים...</w:t>
      </w:r>
    </w:p>
    <w:p w:rsidR="00000000" w:rsidRDefault="006C46DC">
      <w:pPr>
        <w:jc w:val="both"/>
        <w:rPr>
          <w:rtl/>
        </w:rPr>
      </w:pPr>
    </w:p>
    <w:p w:rsidR="00000000" w:rsidRDefault="006C46DC">
      <w:pPr>
        <w:rPr>
          <w:u w:val="single"/>
          <w:rtl/>
        </w:rPr>
      </w:pPr>
      <w:r>
        <w:rPr>
          <w:u w:val="single"/>
          <w:rtl/>
        </w:rPr>
        <w:t>ראובן ריבלין:</w:t>
      </w:r>
    </w:p>
    <w:p w:rsidR="00000000" w:rsidRDefault="006C46DC">
      <w:pPr>
        <w:rPr>
          <w:u w:val="single"/>
          <w:rtl/>
        </w:rPr>
      </w:pPr>
    </w:p>
    <w:p w:rsidR="00000000" w:rsidRDefault="006C46DC">
      <w:pPr>
        <w:jc w:val="both"/>
        <w:rPr>
          <w:rtl/>
        </w:rPr>
      </w:pPr>
      <w:r>
        <w:rPr>
          <w:rtl/>
        </w:rPr>
        <w:tab/>
        <w:t xml:space="preserve"> כל אלה שאת מדברת עליהם, לא יקבלו אפילו יום אחד.</w:t>
      </w:r>
    </w:p>
    <w:p w:rsidR="00000000" w:rsidRDefault="006C46DC">
      <w:pPr>
        <w:jc w:val="both"/>
        <w:rPr>
          <w:rtl/>
        </w:rPr>
      </w:pPr>
    </w:p>
    <w:p w:rsidR="00000000" w:rsidRDefault="006C46DC">
      <w:pPr>
        <w:rPr>
          <w:u w:val="single"/>
          <w:rtl/>
        </w:rPr>
      </w:pPr>
      <w:r>
        <w:rPr>
          <w:u w:val="single"/>
          <w:rtl/>
        </w:rPr>
        <w:t>אופיר פינס-פז:</w:t>
      </w:r>
    </w:p>
    <w:p w:rsidR="00000000" w:rsidRDefault="006C46DC">
      <w:pPr>
        <w:rPr>
          <w:u w:val="single"/>
          <w:rtl/>
        </w:rPr>
      </w:pPr>
    </w:p>
    <w:p w:rsidR="00000000" w:rsidRDefault="006C46DC">
      <w:pPr>
        <w:jc w:val="both"/>
        <w:rPr>
          <w:rtl/>
        </w:rPr>
      </w:pPr>
      <w:r>
        <w:rPr>
          <w:rtl/>
        </w:rPr>
        <w:tab/>
        <w:t xml:space="preserve"> איפה כתוב שהם לא יקבלו?</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אני לא פותח דיון.</w:t>
      </w:r>
    </w:p>
    <w:p w:rsidR="00000000" w:rsidRDefault="006C46DC">
      <w:pPr>
        <w:jc w:val="both"/>
        <w:rPr>
          <w:rtl/>
        </w:rPr>
      </w:pPr>
    </w:p>
    <w:p w:rsidR="00000000" w:rsidRDefault="006C46DC">
      <w:pPr>
        <w:rPr>
          <w:u w:val="single"/>
          <w:rtl/>
        </w:rPr>
      </w:pPr>
      <w:r>
        <w:rPr>
          <w:u w:val="single"/>
          <w:rtl/>
        </w:rPr>
        <w:t>דוד טל:</w:t>
      </w:r>
    </w:p>
    <w:p w:rsidR="00000000" w:rsidRDefault="006C46DC">
      <w:pPr>
        <w:rPr>
          <w:u w:val="single"/>
          <w:rtl/>
        </w:rPr>
      </w:pPr>
    </w:p>
    <w:p w:rsidR="00000000" w:rsidRDefault="006C46DC">
      <w:pPr>
        <w:jc w:val="both"/>
        <w:rPr>
          <w:rtl/>
        </w:rPr>
      </w:pPr>
      <w:r>
        <w:rPr>
          <w:rtl/>
        </w:rPr>
        <w:tab/>
        <w:t xml:space="preserve"> אדוני, היות ורובי ריבלין מחק שני סעיפים, אני רוצה לקבל </w:t>
      </w:r>
      <w:r>
        <w:rPr>
          <w:rtl/>
        </w:rPr>
        <w:t>הבהרות, מפני שהגשתי הסתייגויות. אם הוא מוחק את סעיף 4, ואני מבין שהחוק נכנס לתוקף עם פרסומו, אני מוחק את ההסתייגות השנייה שלי, אם הוראות חוק זה יחולו רטרואקטיבית, אם זה מובן מאליו מהחוק עצמו, אני רוצה לשאול את היועץ המשפטי אם זה כך. אם זה כך אני אוריד גם א</w:t>
      </w:r>
      <w:r>
        <w:rPr>
          <w:rtl/>
        </w:rPr>
        <w:t>ת ההסתייגות הראשונה.</w:t>
      </w:r>
    </w:p>
    <w:p w:rsidR="00000000" w:rsidRDefault="006C46DC">
      <w:pPr>
        <w:rPr>
          <w:u w:val="single"/>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rPr>
          <w:rtl/>
        </w:rPr>
      </w:pPr>
      <w:r>
        <w:rPr>
          <w:rtl/>
        </w:rPr>
        <w:tab/>
        <w:t xml:space="preserve"> יש לי כאן כ-25 הסתייגויות ספציפיות שאני מבקשת שהחוק הזה לא יחול עליהן, הן מכילות הכול, לבד מעוון.</w:t>
      </w:r>
    </w:p>
    <w:p w:rsidR="00000000" w:rsidRDefault="006C46DC">
      <w:pPr>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rPr>
          <w:rtl/>
        </w:rPr>
      </w:pPr>
      <w:r>
        <w:rPr>
          <w:rtl/>
        </w:rPr>
        <w:tab/>
        <w:t xml:space="preserve"> אני מעמיד להצבעה את הדברים הגדולים שהוזכרו בישיבה הקודמת.</w:t>
      </w:r>
    </w:p>
    <w:p w:rsidR="00000000" w:rsidRDefault="006C46DC">
      <w:pPr>
        <w:rPr>
          <w:rtl/>
        </w:rPr>
      </w:pPr>
    </w:p>
    <w:p w:rsidR="00000000" w:rsidRDefault="006C46DC">
      <w:pPr>
        <w:rPr>
          <w:u w:val="single"/>
          <w:rtl/>
        </w:rPr>
      </w:pPr>
      <w:r>
        <w:rPr>
          <w:u w:val="single"/>
          <w:rtl/>
        </w:rPr>
        <w:t>ראובן ריבלין:</w:t>
      </w:r>
    </w:p>
    <w:p w:rsidR="00000000" w:rsidRDefault="006C46DC">
      <w:pPr>
        <w:rPr>
          <w:u w:val="single"/>
          <w:rtl/>
        </w:rPr>
      </w:pPr>
    </w:p>
    <w:p w:rsidR="00000000" w:rsidRDefault="006C46DC">
      <w:pPr>
        <w:rPr>
          <w:rtl/>
        </w:rPr>
      </w:pPr>
      <w:r>
        <w:rPr>
          <w:rtl/>
        </w:rPr>
        <w:tab/>
        <w:t xml:space="preserve"> אדוני, אבקש עוד משה</w:t>
      </w:r>
      <w:r>
        <w:rPr>
          <w:rtl/>
        </w:rPr>
        <w:t>ו אחד.</w:t>
      </w:r>
    </w:p>
    <w:p w:rsidR="00000000" w:rsidRDefault="006C46DC">
      <w:pPr>
        <w:rPr>
          <w:rtl/>
        </w:rPr>
      </w:pPr>
    </w:p>
    <w:p w:rsidR="00000000" w:rsidRDefault="006C46DC">
      <w:pPr>
        <w:rPr>
          <w:u w:val="single"/>
          <w:rtl/>
        </w:rPr>
      </w:pPr>
      <w:r>
        <w:rPr>
          <w:u w:val="single"/>
          <w:rtl/>
        </w:rPr>
        <w:t>אופיר פינס-פז:</w:t>
      </w:r>
    </w:p>
    <w:p w:rsidR="00000000" w:rsidRDefault="006C46DC">
      <w:pPr>
        <w:rPr>
          <w:u w:val="single"/>
          <w:rtl/>
        </w:rPr>
      </w:pPr>
    </w:p>
    <w:p w:rsidR="00000000" w:rsidRDefault="006C46DC">
      <w:pPr>
        <w:rPr>
          <w:rtl/>
        </w:rPr>
      </w:pPr>
      <w:r>
        <w:rPr>
          <w:rtl/>
        </w:rPr>
        <w:tab/>
        <w:t xml:space="preserve"> אני מבקש הצבעה.</w:t>
      </w:r>
    </w:p>
    <w:p w:rsidR="00000000" w:rsidRDefault="006C46DC">
      <w:pPr>
        <w:rPr>
          <w:u w:val="single"/>
          <w:rtl/>
        </w:rPr>
      </w:pPr>
      <w:r>
        <w:rPr>
          <w:u w:val="single"/>
          <w:rtl/>
        </w:rPr>
        <w:br w:type="page"/>
      </w:r>
      <w:r>
        <w:rPr>
          <w:u w:val="single"/>
          <w:rtl/>
        </w:rPr>
        <w:lastRenderedPageBreak/>
        <w:t>היו"ר אמנון רובינשטיין:</w:t>
      </w:r>
    </w:p>
    <w:p w:rsidR="00000000" w:rsidRDefault="006C46DC">
      <w:pPr>
        <w:rPr>
          <w:u w:val="single"/>
          <w:rtl/>
        </w:rPr>
      </w:pPr>
    </w:p>
    <w:p w:rsidR="00000000" w:rsidRDefault="006C46DC">
      <w:pPr>
        <w:rPr>
          <w:rtl/>
        </w:rPr>
      </w:pPr>
      <w:r>
        <w:rPr>
          <w:rtl/>
        </w:rPr>
        <w:tab/>
        <w:t xml:space="preserve"> אני מצביע קודם כול על העניין המרכזי, שאני העליתי.</w:t>
      </w:r>
    </w:p>
    <w:p w:rsidR="00000000" w:rsidRDefault="006C46DC">
      <w:pPr>
        <w:rPr>
          <w:rtl/>
        </w:rPr>
      </w:pPr>
    </w:p>
    <w:p w:rsidR="00000000" w:rsidRDefault="006C46DC">
      <w:pPr>
        <w:rPr>
          <w:u w:val="single"/>
          <w:rtl/>
        </w:rPr>
      </w:pPr>
      <w:r>
        <w:rPr>
          <w:u w:val="single"/>
          <w:rtl/>
        </w:rPr>
        <w:t>יוסי כץ:</w:t>
      </w:r>
    </w:p>
    <w:p w:rsidR="00000000" w:rsidRDefault="006C46DC">
      <w:pPr>
        <w:rPr>
          <w:u w:val="single"/>
          <w:rtl/>
        </w:rPr>
      </w:pPr>
    </w:p>
    <w:p w:rsidR="00000000" w:rsidRDefault="006C46DC">
      <w:pPr>
        <w:rPr>
          <w:rtl/>
        </w:rPr>
      </w:pPr>
      <w:r>
        <w:rPr>
          <w:rtl/>
        </w:rPr>
        <w:tab/>
        <w:t>זה לא פייר. הגשתי הסתייגויות, אם ההסתייגויות שלי לא יתקבלו, יכול להיות שאני אצביע נגד החוק.</w:t>
      </w:r>
    </w:p>
    <w:p w:rsidR="00000000" w:rsidRDefault="006C46DC">
      <w:pPr>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אני </w:t>
      </w:r>
      <w:r>
        <w:rPr>
          <w:rtl/>
        </w:rPr>
        <w:t>רוצה להזכיר את שלוש ההסתייגויות הגדולות שהסכמנו עליהן בישיבה הקודמת, ועל-פי זה כל אחד יוכל להחליט מה הוא עושה. היו ארבעה נושאים: אחד - שייאמר בחוק במפורש, שהחוק חל רק מעכשיו ולעתיד, כדי להסיר כל ספק. השני - שהחוק לא יחול על שום עבירה שיש עליה עונש מינימום.</w:t>
      </w:r>
      <w:r>
        <w:rPr>
          <w:rtl/>
        </w:rPr>
        <w:t xml:space="preserve"> השלישי - שהחוק לא יחול על עבירות ספציפיות.</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הגשתי רשימה.</w:t>
      </w:r>
    </w:p>
    <w:p w:rsidR="00000000" w:rsidRDefault="006C46DC">
      <w:pPr>
        <w:jc w:val="both"/>
        <w:rPr>
          <w:rtl/>
        </w:rPr>
      </w:pPr>
    </w:p>
    <w:p w:rsidR="00000000" w:rsidRDefault="006C46DC">
      <w:pPr>
        <w:rPr>
          <w:u w:val="single"/>
          <w:rtl/>
        </w:rPr>
      </w:pPr>
      <w:r>
        <w:rPr>
          <w:u w:val="single"/>
          <w:rtl/>
        </w:rPr>
        <w:t>יוסי כץ:</w:t>
      </w:r>
    </w:p>
    <w:p w:rsidR="00000000" w:rsidRDefault="006C46DC">
      <w:pPr>
        <w:rPr>
          <w:u w:val="single"/>
          <w:rtl/>
        </w:rPr>
      </w:pPr>
    </w:p>
    <w:p w:rsidR="00000000" w:rsidRDefault="006C46DC">
      <w:pPr>
        <w:jc w:val="both"/>
        <w:rPr>
          <w:rtl/>
        </w:rPr>
      </w:pPr>
      <w:r>
        <w:rPr>
          <w:rtl/>
        </w:rPr>
        <w:tab/>
        <w:t xml:space="preserve"> דיברנו על מאסר ראשון.</w:t>
      </w:r>
    </w:p>
    <w:p w:rsidR="00000000" w:rsidRDefault="006C46DC">
      <w:pPr>
        <w:jc w:val="both"/>
        <w:rPr>
          <w:rtl/>
        </w:rPr>
      </w:pPr>
    </w:p>
    <w:p w:rsidR="00000000" w:rsidRDefault="006C46DC">
      <w:pPr>
        <w:rPr>
          <w:u w:val="single"/>
          <w:rtl/>
        </w:rPr>
      </w:pPr>
      <w:r>
        <w:rPr>
          <w:u w:val="single"/>
          <w:rtl/>
        </w:rPr>
        <w:t>יוסף לפיד:</w:t>
      </w:r>
    </w:p>
    <w:p w:rsidR="00000000" w:rsidRDefault="006C46DC">
      <w:pPr>
        <w:rPr>
          <w:u w:val="single"/>
          <w:rtl/>
        </w:rPr>
      </w:pPr>
    </w:p>
    <w:p w:rsidR="00000000" w:rsidRDefault="006C46DC">
      <w:pPr>
        <w:jc w:val="both"/>
        <w:rPr>
          <w:rtl/>
        </w:rPr>
      </w:pPr>
      <w:r>
        <w:rPr>
          <w:rtl/>
        </w:rPr>
        <w:tab/>
        <w:t xml:space="preserve"> ועל רטרואקטיביות.</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דיברתי על זה שהוא יחול רק על מי שנידון למאסר לאחר תחילת החוק הזה.</w:t>
      </w:r>
    </w:p>
    <w:p w:rsidR="00000000" w:rsidRDefault="006C46DC">
      <w:pPr>
        <w:jc w:val="both"/>
        <w:rPr>
          <w:rtl/>
        </w:rPr>
      </w:pPr>
    </w:p>
    <w:p w:rsidR="00000000" w:rsidRDefault="006C46DC">
      <w:pPr>
        <w:jc w:val="both"/>
        <w:rPr>
          <w:rtl/>
        </w:rPr>
      </w:pPr>
      <w:r>
        <w:rPr>
          <w:rtl/>
        </w:rPr>
        <w:tab/>
        <w:t>אני מצביע על ההסתייגו</w:t>
      </w:r>
      <w:r>
        <w:rPr>
          <w:rtl/>
        </w:rPr>
        <w:t>ת הראשונה, שהיא שלי, ושהיא תנאי שלי לתמיכה בחוק הזה: במקום סעיף 3 יהיה כתוב "הוראות חוק זה יחולו על מי שנידון למאסר לאחר תחילתו של חוק זה"? מי בעד ההסתייגות?</w:t>
      </w:r>
    </w:p>
    <w:p w:rsidR="00000000" w:rsidRDefault="006C46DC">
      <w:pPr>
        <w:jc w:val="both"/>
        <w:rPr>
          <w:rtl/>
        </w:rPr>
      </w:pPr>
    </w:p>
    <w:p w:rsidR="00000000" w:rsidRDefault="006C46DC">
      <w:pPr>
        <w:jc w:val="both"/>
        <w:rPr>
          <w:rtl/>
        </w:rPr>
      </w:pPr>
      <w:r>
        <w:rPr>
          <w:u w:val="single"/>
          <w:rtl/>
        </w:rPr>
        <w:t>דורית ואג:</w:t>
      </w:r>
    </w:p>
    <w:p w:rsidR="00000000" w:rsidRDefault="006C46DC">
      <w:pPr>
        <w:jc w:val="both"/>
        <w:rPr>
          <w:rtl/>
        </w:rPr>
      </w:pPr>
    </w:p>
    <w:p w:rsidR="00000000" w:rsidRDefault="006C46DC">
      <w:pPr>
        <w:jc w:val="both"/>
        <w:rPr>
          <w:rtl/>
        </w:rPr>
      </w:pPr>
      <w:r>
        <w:rPr>
          <w:rtl/>
        </w:rPr>
        <w:tab/>
        <w:t>יש פה יותר מדי אנשים מישראל אחת.</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מי בעד?</w:t>
      </w:r>
    </w:p>
    <w:p w:rsidR="00000000" w:rsidRDefault="006C46DC">
      <w:pPr>
        <w:jc w:val="both"/>
        <w:rPr>
          <w:rtl/>
        </w:rPr>
      </w:pPr>
    </w:p>
    <w:p w:rsidR="00000000" w:rsidRDefault="006C46DC">
      <w:pPr>
        <w:jc w:val="both"/>
        <w:rPr>
          <w:rtl/>
        </w:rPr>
      </w:pPr>
      <w:r>
        <w:rPr>
          <w:u w:val="single"/>
          <w:rtl/>
        </w:rPr>
        <w:t>דורית ואג:</w:t>
      </w:r>
    </w:p>
    <w:p w:rsidR="00000000" w:rsidRDefault="006C46DC">
      <w:pPr>
        <w:jc w:val="both"/>
        <w:rPr>
          <w:rtl/>
        </w:rPr>
      </w:pPr>
    </w:p>
    <w:p w:rsidR="00000000" w:rsidRDefault="006C46DC">
      <w:pPr>
        <w:jc w:val="both"/>
        <w:rPr>
          <w:rtl/>
        </w:rPr>
      </w:pPr>
      <w:r>
        <w:rPr>
          <w:rtl/>
        </w:rPr>
        <w:tab/>
        <w:t>א</w:t>
      </w:r>
      <w:r>
        <w:rPr>
          <w:rtl/>
        </w:rPr>
        <w:t>ני לא מצליחה לספור.</w:t>
      </w:r>
    </w:p>
    <w:p w:rsidR="00000000" w:rsidRDefault="006C46DC">
      <w:pPr>
        <w:jc w:val="both"/>
        <w:rPr>
          <w:rtl/>
        </w:rPr>
      </w:pPr>
    </w:p>
    <w:p w:rsidR="00000000" w:rsidRDefault="006C46DC">
      <w:pPr>
        <w:jc w:val="both"/>
        <w:rPr>
          <w:rtl/>
        </w:rPr>
      </w:pPr>
      <w:r>
        <w:rPr>
          <w:rtl/>
        </w:rPr>
        <w:tab/>
        <w:t>(קוראת בשמות חברי הוועדה)</w:t>
      </w:r>
    </w:p>
    <w:p w:rsidR="00000000" w:rsidRDefault="006C46DC">
      <w:pPr>
        <w:jc w:val="both"/>
        <w:rPr>
          <w:rtl/>
        </w:rPr>
      </w:pPr>
    </w:p>
    <w:p w:rsidR="00000000" w:rsidRDefault="006C46DC">
      <w:pPr>
        <w:jc w:val="both"/>
        <w:rPr>
          <w:rtl/>
        </w:rPr>
      </w:pPr>
      <w:r>
        <w:rPr>
          <w:rtl/>
        </w:rPr>
        <w:tab/>
        <w:t>אמנון רובינשטיין</w:t>
      </w:r>
      <w:r>
        <w:rPr>
          <w:rtl/>
        </w:rPr>
        <w:tab/>
      </w:r>
      <w:r>
        <w:rPr>
          <w:rtl/>
        </w:rPr>
        <w:tab/>
      </w:r>
      <w:r>
        <w:rPr>
          <w:rtl/>
        </w:rPr>
        <w:tab/>
      </w:r>
      <w:r>
        <w:rPr>
          <w:rtl/>
        </w:rPr>
        <w:tab/>
        <w:t>- בעד</w:t>
      </w:r>
    </w:p>
    <w:p w:rsidR="00000000" w:rsidRDefault="006C46DC">
      <w:pPr>
        <w:jc w:val="both"/>
        <w:rPr>
          <w:rtl/>
        </w:rPr>
      </w:pPr>
      <w:r>
        <w:rPr>
          <w:rtl/>
        </w:rPr>
        <w:tab/>
        <w:t>קולט אביטל</w:t>
      </w:r>
      <w:r>
        <w:rPr>
          <w:rtl/>
        </w:rPr>
        <w:tab/>
      </w:r>
      <w:r>
        <w:rPr>
          <w:rtl/>
        </w:rPr>
        <w:tab/>
      </w:r>
      <w:r>
        <w:rPr>
          <w:rtl/>
        </w:rPr>
        <w:tab/>
      </w:r>
      <w:r>
        <w:rPr>
          <w:rtl/>
        </w:rPr>
        <w:tab/>
      </w:r>
      <w:r>
        <w:rPr>
          <w:rtl/>
        </w:rPr>
        <w:tab/>
        <w:t>- בעד</w:t>
      </w:r>
    </w:p>
    <w:p w:rsidR="00000000" w:rsidRDefault="006C46DC">
      <w:pPr>
        <w:jc w:val="both"/>
        <w:rPr>
          <w:rtl/>
        </w:rPr>
      </w:pPr>
      <w:r>
        <w:rPr>
          <w:rtl/>
        </w:rPr>
        <w:tab/>
        <w:t>טלב אלסאנע</w:t>
      </w:r>
      <w:r>
        <w:rPr>
          <w:rtl/>
        </w:rPr>
        <w:tab/>
      </w:r>
      <w:r>
        <w:rPr>
          <w:rtl/>
        </w:rPr>
        <w:tab/>
      </w:r>
      <w:r>
        <w:rPr>
          <w:rtl/>
        </w:rPr>
        <w:tab/>
      </w:r>
      <w:r>
        <w:rPr>
          <w:rtl/>
        </w:rPr>
        <w:tab/>
      </w:r>
      <w:r>
        <w:rPr>
          <w:rtl/>
        </w:rPr>
        <w:tab/>
        <w:t>- אינו נוכח</w:t>
      </w:r>
    </w:p>
    <w:p w:rsidR="00000000" w:rsidRDefault="006C46DC">
      <w:pPr>
        <w:jc w:val="both"/>
        <w:rPr>
          <w:rtl/>
        </w:rPr>
      </w:pPr>
      <w:r>
        <w:rPr>
          <w:rtl/>
        </w:rPr>
        <w:tab/>
        <w:t>עוזי ברעם, במקומו סופה לנדבר</w:t>
      </w:r>
      <w:r>
        <w:rPr>
          <w:rtl/>
        </w:rPr>
        <w:tab/>
        <w:t>- בעד</w:t>
      </w:r>
    </w:p>
    <w:p w:rsidR="00000000" w:rsidRDefault="006C46DC">
      <w:pPr>
        <w:jc w:val="both"/>
        <w:rPr>
          <w:rtl/>
        </w:rPr>
      </w:pPr>
      <w:r>
        <w:rPr>
          <w:rtl/>
        </w:rPr>
        <w:tab/>
        <w:t>עזמי בשארה</w:t>
      </w:r>
      <w:r>
        <w:rPr>
          <w:rtl/>
        </w:rPr>
        <w:tab/>
      </w:r>
      <w:r>
        <w:rPr>
          <w:rtl/>
        </w:rPr>
        <w:tab/>
      </w:r>
      <w:r>
        <w:rPr>
          <w:rtl/>
        </w:rPr>
        <w:tab/>
      </w:r>
      <w:r>
        <w:rPr>
          <w:rtl/>
        </w:rPr>
        <w:tab/>
        <w:t>- בעד</w:t>
      </w:r>
    </w:p>
    <w:p w:rsidR="00000000" w:rsidRDefault="006C46DC">
      <w:pPr>
        <w:jc w:val="both"/>
        <w:rPr>
          <w:rtl/>
        </w:rPr>
      </w:pPr>
      <w:r>
        <w:rPr>
          <w:rtl/>
        </w:rPr>
        <w:tab/>
        <w:t>יעל דיין</w:t>
      </w:r>
      <w:r>
        <w:rPr>
          <w:rtl/>
        </w:rPr>
        <w:tab/>
      </w:r>
      <w:r>
        <w:rPr>
          <w:rtl/>
        </w:rPr>
        <w:tab/>
      </w:r>
      <w:r>
        <w:rPr>
          <w:rtl/>
        </w:rPr>
        <w:tab/>
      </w:r>
      <w:r>
        <w:rPr>
          <w:rtl/>
        </w:rPr>
        <w:tab/>
        <w:t>- בעד</w:t>
      </w:r>
    </w:p>
    <w:p w:rsidR="00000000" w:rsidRDefault="006C46DC">
      <w:pPr>
        <w:jc w:val="both"/>
        <w:rPr>
          <w:rtl/>
        </w:rPr>
      </w:pPr>
      <w:r>
        <w:rPr>
          <w:rtl/>
        </w:rPr>
        <w:tab/>
        <w:t>דוד טל</w:t>
      </w:r>
      <w:r>
        <w:rPr>
          <w:rtl/>
        </w:rPr>
        <w:tab/>
      </w:r>
      <w:r>
        <w:rPr>
          <w:rtl/>
        </w:rPr>
        <w:tab/>
      </w:r>
      <w:r>
        <w:rPr>
          <w:rtl/>
        </w:rPr>
        <w:tab/>
      </w:r>
      <w:r>
        <w:rPr>
          <w:rtl/>
        </w:rPr>
        <w:tab/>
        <w:t>- נגד</w:t>
      </w:r>
    </w:p>
    <w:p w:rsidR="00000000" w:rsidRDefault="006C46DC">
      <w:pPr>
        <w:jc w:val="both"/>
        <w:rPr>
          <w:rtl/>
        </w:rPr>
      </w:pPr>
      <w:r>
        <w:rPr>
          <w:rtl/>
        </w:rPr>
        <w:lastRenderedPageBreak/>
        <w:tab/>
        <w:t>שאול יהלום</w:t>
      </w:r>
      <w:r>
        <w:rPr>
          <w:rtl/>
        </w:rPr>
        <w:tab/>
      </w:r>
      <w:r>
        <w:rPr>
          <w:rtl/>
        </w:rPr>
        <w:tab/>
      </w:r>
      <w:r>
        <w:rPr>
          <w:rtl/>
        </w:rPr>
        <w:tab/>
      </w:r>
      <w:r>
        <w:rPr>
          <w:rtl/>
        </w:rPr>
        <w:tab/>
        <w:t>- בעד</w:t>
      </w:r>
    </w:p>
    <w:p w:rsidR="00000000" w:rsidRDefault="006C46DC">
      <w:pPr>
        <w:jc w:val="both"/>
        <w:rPr>
          <w:rtl/>
        </w:rPr>
      </w:pPr>
      <w:r>
        <w:rPr>
          <w:rtl/>
        </w:rPr>
        <w:tab/>
        <w:t>יוסי כץ</w:t>
      </w:r>
      <w:r>
        <w:rPr>
          <w:rtl/>
        </w:rPr>
        <w:tab/>
      </w:r>
      <w:r>
        <w:rPr>
          <w:rtl/>
        </w:rPr>
        <w:tab/>
      </w:r>
      <w:r>
        <w:rPr>
          <w:rtl/>
        </w:rPr>
        <w:tab/>
      </w:r>
      <w:r>
        <w:rPr>
          <w:rtl/>
        </w:rPr>
        <w:tab/>
        <w:t>- נג</w:t>
      </w:r>
      <w:r>
        <w:rPr>
          <w:rtl/>
        </w:rPr>
        <w:t>ד</w:t>
      </w:r>
    </w:p>
    <w:p w:rsidR="00000000" w:rsidRDefault="006C46DC">
      <w:pPr>
        <w:jc w:val="both"/>
        <w:rPr>
          <w:rtl/>
        </w:rPr>
      </w:pPr>
      <w:r>
        <w:rPr>
          <w:rtl/>
        </w:rPr>
        <w:tab/>
        <w:t>אליעזר כהן</w:t>
      </w:r>
      <w:r>
        <w:rPr>
          <w:rtl/>
        </w:rPr>
        <w:tab/>
      </w:r>
      <w:r>
        <w:rPr>
          <w:rtl/>
        </w:rPr>
        <w:tab/>
      </w:r>
      <w:r>
        <w:rPr>
          <w:rtl/>
        </w:rPr>
        <w:tab/>
      </w:r>
      <w:r>
        <w:rPr>
          <w:rtl/>
        </w:rPr>
        <w:tab/>
        <w:t>- בעד</w:t>
      </w:r>
    </w:p>
    <w:p w:rsidR="00000000" w:rsidRDefault="006C46DC">
      <w:pPr>
        <w:jc w:val="both"/>
        <w:rPr>
          <w:rtl/>
        </w:rPr>
      </w:pPr>
      <w:r>
        <w:rPr>
          <w:rtl/>
        </w:rPr>
        <w:tab/>
        <w:t>ציפי לבני, במקומה איוב קרא</w:t>
      </w:r>
      <w:r>
        <w:rPr>
          <w:rtl/>
        </w:rPr>
        <w:tab/>
        <w:t>- נגד</w:t>
      </w:r>
    </w:p>
    <w:p w:rsidR="00000000" w:rsidRDefault="006C46DC">
      <w:pPr>
        <w:jc w:val="both"/>
        <w:rPr>
          <w:rtl/>
        </w:rPr>
      </w:pPr>
      <w:r>
        <w:rPr>
          <w:rtl/>
        </w:rPr>
        <w:tab/>
        <w:t>יוסף לפיד</w:t>
      </w:r>
      <w:r>
        <w:rPr>
          <w:rtl/>
        </w:rPr>
        <w:tab/>
      </w:r>
      <w:r>
        <w:rPr>
          <w:rtl/>
        </w:rPr>
        <w:tab/>
      </w:r>
      <w:r>
        <w:rPr>
          <w:rtl/>
        </w:rPr>
        <w:tab/>
      </w:r>
      <w:r>
        <w:rPr>
          <w:rtl/>
        </w:rPr>
        <w:tab/>
        <w:t>- בעד</w:t>
      </w:r>
    </w:p>
    <w:p w:rsidR="00000000" w:rsidRDefault="006C46DC">
      <w:pPr>
        <w:jc w:val="both"/>
        <w:rPr>
          <w:rtl/>
        </w:rPr>
      </w:pPr>
      <w:r>
        <w:rPr>
          <w:rtl/>
        </w:rPr>
        <w:tab/>
        <w:t>יצחק סבן</w:t>
      </w:r>
      <w:r>
        <w:rPr>
          <w:rtl/>
        </w:rPr>
        <w:tab/>
      </w:r>
      <w:r>
        <w:rPr>
          <w:rtl/>
        </w:rPr>
        <w:tab/>
      </w:r>
      <w:r>
        <w:rPr>
          <w:rtl/>
        </w:rPr>
        <w:tab/>
      </w:r>
      <w:r>
        <w:rPr>
          <w:rtl/>
        </w:rPr>
        <w:tab/>
        <w:t>- נגד</w:t>
      </w:r>
    </w:p>
    <w:p w:rsidR="00000000" w:rsidRDefault="006C46DC">
      <w:pPr>
        <w:jc w:val="both"/>
        <w:rPr>
          <w:rtl/>
        </w:rPr>
      </w:pPr>
      <w:r>
        <w:rPr>
          <w:rtl/>
        </w:rPr>
        <w:tab/>
        <w:t>אופיר פינס-פז</w:t>
      </w:r>
      <w:r>
        <w:rPr>
          <w:rtl/>
        </w:rPr>
        <w:tab/>
      </w:r>
      <w:r>
        <w:rPr>
          <w:rtl/>
        </w:rPr>
        <w:tab/>
      </w:r>
      <w:r>
        <w:rPr>
          <w:rtl/>
        </w:rPr>
        <w:tab/>
        <w:t>- בעד</w:t>
      </w:r>
    </w:p>
    <w:p w:rsidR="00000000" w:rsidRDefault="006C46DC">
      <w:pPr>
        <w:jc w:val="both"/>
        <w:rPr>
          <w:rtl/>
        </w:rPr>
      </w:pPr>
      <w:r>
        <w:rPr>
          <w:rtl/>
        </w:rPr>
        <w:tab/>
        <w:t>דליה רבין-פילוסוף</w:t>
      </w:r>
      <w:r>
        <w:rPr>
          <w:rtl/>
        </w:rPr>
        <w:tab/>
      </w:r>
      <w:r>
        <w:rPr>
          <w:rtl/>
        </w:rPr>
        <w:tab/>
      </w:r>
      <w:r>
        <w:rPr>
          <w:rtl/>
        </w:rPr>
        <w:tab/>
        <w:t>- בעד</w:t>
      </w:r>
    </w:p>
    <w:p w:rsidR="00000000" w:rsidRDefault="006C46DC">
      <w:pPr>
        <w:jc w:val="both"/>
        <w:rPr>
          <w:rtl/>
        </w:rPr>
      </w:pPr>
      <w:r>
        <w:rPr>
          <w:rtl/>
        </w:rPr>
        <w:tab/>
        <w:t>אברהם רביץ</w:t>
      </w:r>
      <w:r>
        <w:rPr>
          <w:rtl/>
        </w:rPr>
        <w:tab/>
      </w:r>
      <w:r>
        <w:rPr>
          <w:rtl/>
        </w:rPr>
        <w:tab/>
      </w:r>
      <w:r>
        <w:rPr>
          <w:rtl/>
        </w:rPr>
        <w:tab/>
      </w:r>
      <w:r>
        <w:rPr>
          <w:rtl/>
        </w:rPr>
        <w:tab/>
        <w:t>- נגד</w:t>
      </w:r>
    </w:p>
    <w:p w:rsidR="00000000" w:rsidRDefault="006C46DC">
      <w:pPr>
        <w:jc w:val="both"/>
        <w:rPr>
          <w:rtl/>
        </w:rPr>
      </w:pPr>
      <w:r>
        <w:rPr>
          <w:rtl/>
        </w:rPr>
        <w:tab/>
        <w:t>רובי ריבלין</w:t>
      </w:r>
      <w:r>
        <w:rPr>
          <w:rtl/>
        </w:rPr>
        <w:tab/>
      </w:r>
      <w:r>
        <w:rPr>
          <w:rtl/>
        </w:rPr>
        <w:tab/>
      </w:r>
      <w:r>
        <w:rPr>
          <w:rtl/>
        </w:rPr>
        <w:tab/>
      </w:r>
      <w:r>
        <w:rPr>
          <w:rtl/>
        </w:rPr>
        <w:tab/>
        <w:t>- נגד</w:t>
      </w:r>
    </w:p>
    <w:p w:rsidR="00000000" w:rsidRDefault="006C46DC">
      <w:pPr>
        <w:jc w:val="both"/>
        <w:rPr>
          <w:rtl/>
        </w:rPr>
      </w:pPr>
      <w:r>
        <w:rPr>
          <w:rtl/>
        </w:rPr>
        <w:tab/>
        <w:t>יובל שטייניץ, ישראל כץ במקומו</w:t>
      </w:r>
      <w:r>
        <w:rPr>
          <w:rtl/>
        </w:rPr>
        <w:tab/>
        <w:t>- נגד</w:t>
      </w:r>
    </w:p>
    <w:p w:rsidR="00000000" w:rsidRDefault="006C46DC">
      <w:pPr>
        <w:jc w:val="both"/>
        <w:rPr>
          <w:rtl/>
        </w:rPr>
      </w:pPr>
      <w:r>
        <w:rPr>
          <w:rtl/>
        </w:rPr>
        <w:tab/>
        <w:t>נתן שרנסקי</w:t>
      </w:r>
      <w:r>
        <w:rPr>
          <w:rtl/>
        </w:rPr>
        <w:tab/>
      </w:r>
      <w:r>
        <w:rPr>
          <w:rtl/>
        </w:rPr>
        <w:tab/>
      </w:r>
      <w:r>
        <w:rPr>
          <w:rtl/>
        </w:rPr>
        <w:tab/>
      </w:r>
      <w:r>
        <w:rPr>
          <w:rtl/>
        </w:rPr>
        <w:tab/>
        <w:t>- אינו נוכח</w:t>
      </w:r>
    </w:p>
    <w:p w:rsidR="00000000" w:rsidRDefault="006C46DC">
      <w:pPr>
        <w:jc w:val="both"/>
        <w:rPr>
          <w:rtl/>
        </w:rPr>
      </w:pPr>
    </w:p>
    <w:p w:rsidR="00000000" w:rsidRDefault="006C46DC">
      <w:pPr>
        <w:rPr>
          <w:u w:val="single"/>
          <w:rtl/>
        </w:rPr>
      </w:pPr>
      <w:r>
        <w:rPr>
          <w:u w:val="single"/>
          <w:rtl/>
        </w:rPr>
        <w:t>הי</w:t>
      </w:r>
      <w:r>
        <w:rPr>
          <w:u w:val="single"/>
          <w:rtl/>
        </w:rPr>
        <w:t>ו"ר אמנון רובינשטיין:</w:t>
      </w:r>
    </w:p>
    <w:p w:rsidR="00000000" w:rsidRDefault="006C46DC">
      <w:pPr>
        <w:rPr>
          <w:u w:val="single"/>
          <w:rtl/>
        </w:rPr>
      </w:pPr>
    </w:p>
    <w:p w:rsidR="00000000" w:rsidRDefault="006C46DC">
      <w:pPr>
        <w:jc w:val="both"/>
        <w:rPr>
          <w:rtl/>
        </w:rPr>
      </w:pPr>
      <w:r>
        <w:rPr>
          <w:rtl/>
        </w:rPr>
        <w:tab/>
        <w:t xml:space="preserve"> תוצאות ההצבעה: עשרה בעד, שבעה נגד.</w:t>
      </w:r>
    </w:p>
    <w:p w:rsidR="00000000" w:rsidRDefault="006C46DC">
      <w:pPr>
        <w:jc w:val="both"/>
        <w:rPr>
          <w:rtl/>
        </w:rPr>
      </w:pPr>
    </w:p>
    <w:p w:rsidR="00000000" w:rsidRDefault="006C46DC">
      <w:pPr>
        <w:rPr>
          <w:u w:val="single"/>
          <w:rtl/>
        </w:rPr>
      </w:pPr>
      <w:r>
        <w:rPr>
          <w:u w:val="single"/>
          <w:rtl/>
        </w:rPr>
        <w:t>אופיר פינס-פז:</w:t>
      </w:r>
    </w:p>
    <w:p w:rsidR="00000000" w:rsidRDefault="006C46DC">
      <w:pPr>
        <w:rPr>
          <w:u w:val="single"/>
          <w:rtl/>
        </w:rPr>
      </w:pPr>
    </w:p>
    <w:p w:rsidR="00000000" w:rsidRDefault="006C46DC">
      <w:pPr>
        <w:jc w:val="both"/>
        <w:rPr>
          <w:rtl/>
        </w:rPr>
      </w:pPr>
      <w:r>
        <w:rPr>
          <w:rtl/>
        </w:rPr>
        <w:tab/>
        <w:t xml:space="preserve"> זה נכנס לגוף החוק, זה לא הסתייגות.</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אפשר להגיש הסתייגויות לזה.</w:t>
      </w:r>
    </w:p>
    <w:p w:rsidR="00000000" w:rsidRDefault="006C46DC">
      <w:pPr>
        <w:jc w:val="both"/>
        <w:rPr>
          <w:rtl/>
        </w:rPr>
      </w:pPr>
    </w:p>
    <w:p w:rsidR="00000000" w:rsidRDefault="006C46DC">
      <w:pPr>
        <w:jc w:val="both"/>
        <w:rPr>
          <w:rtl/>
        </w:rPr>
      </w:pPr>
      <w:r>
        <w:rPr>
          <w:rtl/>
        </w:rPr>
        <w:tab/>
        <w:t>כעת יש לנו עוד הצבעה חשובה, שהחוק לא חל על עבירות שיש עליהן עונשי מינימום.</w:t>
      </w:r>
    </w:p>
    <w:p w:rsidR="00000000" w:rsidRDefault="006C46DC">
      <w:pPr>
        <w:jc w:val="both"/>
        <w:rPr>
          <w:rtl/>
        </w:rPr>
      </w:pPr>
    </w:p>
    <w:p w:rsidR="00000000" w:rsidRDefault="006C46DC">
      <w:pPr>
        <w:rPr>
          <w:u w:val="single"/>
          <w:rtl/>
        </w:rPr>
      </w:pPr>
      <w:r>
        <w:rPr>
          <w:u w:val="single"/>
          <w:rtl/>
        </w:rPr>
        <w:t>שאול יהלו</w:t>
      </w:r>
      <w:r>
        <w:rPr>
          <w:u w:val="single"/>
          <w:rtl/>
        </w:rPr>
        <w:t>ם:</w:t>
      </w:r>
    </w:p>
    <w:p w:rsidR="00000000" w:rsidRDefault="006C46DC">
      <w:pPr>
        <w:rPr>
          <w:u w:val="single"/>
          <w:rtl/>
        </w:rPr>
      </w:pPr>
    </w:p>
    <w:p w:rsidR="00000000" w:rsidRDefault="006C46DC">
      <w:pPr>
        <w:jc w:val="both"/>
        <w:rPr>
          <w:rtl/>
        </w:rPr>
      </w:pPr>
      <w:r>
        <w:rPr>
          <w:rtl/>
        </w:rPr>
        <w:tab/>
        <w:t xml:space="preserve"> נחליט באופן עקרוני אם זה חל על סוג של עבירות, אולי יש 20 עבירות.</w:t>
      </w:r>
    </w:p>
    <w:p w:rsidR="00000000" w:rsidRDefault="006C46DC">
      <w:pPr>
        <w:jc w:val="both"/>
        <w:rPr>
          <w:rtl/>
        </w:rPr>
      </w:pPr>
    </w:p>
    <w:p w:rsidR="00000000" w:rsidRDefault="006C46DC">
      <w:pPr>
        <w:jc w:val="both"/>
        <w:rPr>
          <w:rtl/>
        </w:rPr>
      </w:pPr>
      <w:r>
        <w:rPr>
          <w:u w:val="single"/>
          <w:rtl/>
        </w:rPr>
        <w:t>דורית ואג:</w:t>
      </w:r>
    </w:p>
    <w:p w:rsidR="00000000" w:rsidRDefault="006C46DC">
      <w:pPr>
        <w:jc w:val="both"/>
        <w:rPr>
          <w:rtl/>
        </w:rPr>
      </w:pPr>
    </w:p>
    <w:p w:rsidR="00000000" w:rsidRDefault="006C46DC">
      <w:pPr>
        <w:jc w:val="both"/>
        <w:rPr>
          <w:rtl/>
        </w:rPr>
      </w:pPr>
      <w:r>
        <w:rPr>
          <w:rtl/>
        </w:rPr>
        <w:tab/>
        <w:t>מי בעד שזה לא יחול על עבירות שיש עליהן עונשי מינימום?</w:t>
      </w:r>
    </w:p>
    <w:p w:rsidR="00000000" w:rsidRDefault="006C46DC">
      <w:pPr>
        <w:jc w:val="both"/>
        <w:rPr>
          <w:rtl/>
        </w:rPr>
      </w:pPr>
    </w:p>
    <w:p w:rsidR="00000000" w:rsidRDefault="006C46DC">
      <w:pPr>
        <w:pStyle w:val="20"/>
        <w:rPr>
          <w:rtl/>
        </w:rPr>
      </w:pPr>
      <w:r>
        <w:rPr>
          <w:rtl/>
        </w:rPr>
        <w:t>הצבעה</w:t>
      </w:r>
    </w:p>
    <w:p w:rsidR="00000000" w:rsidRDefault="006C46DC">
      <w:pPr>
        <w:jc w:val="center"/>
        <w:rPr>
          <w:rtl/>
        </w:rPr>
      </w:pPr>
      <w:r>
        <w:rPr>
          <w:rtl/>
        </w:rPr>
        <w:t>אושר פה אחד שהחוק לא יחול על עבירות שיש עליהן עונשי מינימום.</w:t>
      </w:r>
    </w:p>
    <w:p w:rsidR="00000000" w:rsidRDefault="006C46DC">
      <w:pPr>
        <w:jc w:val="center"/>
        <w:rPr>
          <w:rtl/>
        </w:rPr>
      </w:pPr>
    </w:p>
    <w:p w:rsidR="00000000" w:rsidRDefault="006C46DC">
      <w:pPr>
        <w:rPr>
          <w:u w:val="single"/>
          <w:rtl/>
        </w:rPr>
      </w:pPr>
      <w:r>
        <w:rPr>
          <w:u w:val="single"/>
          <w:rtl/>
        </w:rPr>
        <w:t>היו"ר אמנון רובינשטיין:</w:t>
      </w:r>
    </w:p>
    <w:p w:rsidR="00000000" w:rsidRDefault="006C46DC">
      <w:pPr>
        <w:jc w:val="both"/>
        <w:rPr>
          <w:rtl/>
        </w:rPr>
      </w:pPr>
    </w:p>
    <w:p w:rsidR="00000000" w:rsidRDefault="006C46DC">
      <w:pPr>
        <w:jc w:val="both"/>
        <w:rPr>
          <w:rtl/>
        </w:rPr>
      </w:pPr>
      <w:r>
        <w:rPr>
          <w:rtl/>
        </w:rPr>
        <w:tab/>
        <w:t>התקבל פה אחד.</w:t>
      </w:r>
    </w:p>
    <w:p w:rsidR="00000000" w:rsidRDefault="006C46DC">
      <w:pPr>
        <w:jc w:val="both"/>
        <w:rPr>
          <w:rtl/>
        </w:rPr>
      </w:pPr>
    </w:p>
    <w:p w:rsidR="00000000" w:rsidRDefault="006C46DC">
      <w:pPr>
        <w:jc w:val="both"/>
        <w:rPr>
          <w:rtl/>
        </w:rPr>
      </w:pPr>
      <w:r>
        <w:rPr>
          <w:rtl/>
        </w:rPr>
        <w:tab/>
        <w:t>רבותי,</w:t>
      </w:r>
      <w:r>
        <w:rPr>
          <w:rtl/>
        </w:rPr>
        <w:t xml:space="preserve"> ההצבעה הבאה היא על כך שהחוק לא יחול על עבירות מסוימות, ואחר כך נחליט על איזה.</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הגשתי רשימה.</w:t>
      </w:r>
    </w:p>
    <w:p w:rsidR="00000000" w:rsidRDefault="006C46DC">
      <w:pPr>
        <w:rPr>
          <w:u w:val="single"/>
          <w:rtl/>
        </w:rPr>
      </w:pPr>
      <w:r>
        <w:rPr>
          <w:u w:val="single"/>
          <w:rtl/>
        </w:rPr>
        <w:br w:type="page"/>
      </w:r>
      <w:r>
        <w:rPr>
          <w:u w:val="single"/>
          <w:rtl/>
        </w:rPr>
        <w:lastRenderedPageBreak/>
        <w:t>שאול יהלום:</w:t>
      </w:r>
    </w:p>
    <w:p w:rsidR="00000000" w:rsidRDefault="006C46DC">
      <w:pPr>
        <w:rPr>
          <w:u w:val="single"/>
          <w:rtl/>
        </w:rPr>
      </w:pPr>
    </w:p>
    <w:p w:rsidR="00000000" w:rsidRDefault="006C46DC">
      <w:pPr>
        <w:jc w:val="both"/>
        <w:rPr>
          <w:rtl/>
        </w:rPr>
      </w:pPr>
      <w:r>
        <w:rPr>
          <w:rtl/>
        </w:rPr>
        <w:tab/>
        <w:t xml:space="preserve"> נקים ועדת משנה.</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מי בעד?</w:t>
      </w:r>
    </w:p>
    <w:p w:rsidR="00000000" w:rsidRDefault="006C46DC">
      <w:pPr>
        <w:jc w:val="both"/>
        <w:rPr>
          <w:rtl/>
        </w:rPr>
      </w:pPr>
    </w:p>
    <w:p w:rsidR="00000000" w:rsidRDefault="006C46DC">
      <w:pPr>
        <w:pStyle w:val="30"/>
        <w:rPr>
          <w:rtl/>
        </w:rPr>
      </w:pPr>
      <w:r>
        <w:rPr>
          <w:rtl/>
        </w:rPr>
        <w:t>הצבעה</w:t>
      </w:r>
    </w:p>
    <w:p w:rsidR="00000000" w:rsidRDefault="006C46DC">
      <w:pPr>
        <w:jc w:val="center"/>
        <w:rPr>
          <w:rtl/>
        </w:rPr>
      </w:pPr>
      <w:r>
        <w:rPr>
          <w:rtl/>
        </w:rPr>
        <w:t>אושר פה אחד שהחוק לא יחול על עבירות מסוימות, ובהמשך יחליטו איזה עבירות.</w:t>
      </w:r>
    </w:p>
    <w:p w:rsidR="00000000" w:rsidRDefault="006C46DC">
      <w:pPr>
        <w:jc w:val="both"/>
        <w:rPr>
          <w:rtl/>
        </w:rPr>
      </w:pPr>
    </w:p>
    <w:p w:rsidR="00000000" w:rsidRDefault="006C46DC">
      <w:pPr>
        <w:rPr>
          <w:u w:val="single"/>
          <w:rtl/>
        </w:rPr>
      </w:pPr>
      <w:r>
        <w:rPr>
          <w:u w:val="single"/>
          <w:rtl/>
        </w:rPr>
        <w:t>הי</w:t>
      </w:r>
      <w:r>
        <w:rPr>
          <w:u w:val="single"/>
          <w:rtl/>
        </w:rPr>
        <w:t>ו"ר אמנון רובינשטיין:</w:t>
      </w:r>
    </w:p>
    <w:p w:rsidR="00000000" w:rsidRDefault="006C46DC">
      <w:pPr>
        <w:rPr>
          <w:u w:val="single"/>
          <w:rtl/>
        </w:rPr>
      </w:pPr>
    </w:p>
    <w:p w:rsidR="00000000" w:rsidRDefault="006C46DC">
      <w:pPr>
        <w:jc w:val="both"/>
        <w:rPr>
          <w:rtl/>
        </w:rPr>
      </w:pPr>
      <w:r>
        <w:rPr>
          <w:rtl/>
        </w:rPr>
        <w:tab/>
        <w:t xml:space="preserve"> דבר אחרון, שזה יחול רק על מי שזה מאסר ראשון שלו. מי בעד? </w:t>
      </w:r>
    </w:p>
    <w:p w:rsidR="00000000" w:rsidRDefault="006C46DC">
      <w:pPr>
        <w:jc w:val="both"/>
        <w:rPr>
          <w:rtl/>
        </w:rPr>
      </w:pPr>
    </w:p>
    <w:p w:rsidR="00000000" w:rsidRDefault="006C46DC">
      <w:pPr>
        <w:jc w:val="both"/>
        <w:rPr>
          <w:rtl/>
        </w:rPr>
      </w:pPr>
      <w:r>
        <w:rPr>
          <w:u w:val="single"/>
          <w:rtl/>
        </w:rPr>
        <w:t>קריאות:</w:t>
      </w:r>
    </w:p>
    <w:p w:rsidR="00000000" w:rsidRDefault="006C46DC">
      <w:pPr>
        <w:jc w:val="both"/>
        <w:rPr>
          <w:rtl/>
        </w:rPr>
      </w:pPr>
    </w:p>
    <w:p w:rsidR="00000000" w:rsidRDefault="006C46DC">
      <w:pPr>
        <w:jc w:val="both"/>
        <w:rPr>
          <w:rtl/>
        </w:rPr>
      </w:pPr>
      <w:r>
        <w:rPr>
          <w:rtl/>
        </w:rPr>
        <w:tab/>
        <w:t>- - -</w:t>
      </w:r>
    </w:p>
    <w:p w:rsidR="00000000" w:rsidRDefault="006C46DC">
      <w:pPr>
        <w:jc w:val="both"/>
        <w:rPr>
          <w:rtl/>
        </w:rPr>
      </w:pPr>
    </w:p>
    <w:p w:rsidR="00000000" w:rsidRDefault="006C46DC">
      <w:pPr>
        <w:jc w:val="both"/>
        <w:rPr>
          <w:rtl/>
        </w:rPr>
      </w:pPr>
      <w:r>
        <w:rPr>
          <w:rtl/>
        </w:rPr>
        <w:tab/>
        <w:t>(ההצבעה שוסעה בקריאות, ולא הוכרזה תוצאה)</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אופיר פינס, מה ההצעה שלך?</w:t>
      </w:r>
    </w:p>
    <w:p w:rsidR="00000000" w:rsidRDefault="006C46DC">
      <w:pPr>
        <w:jc w:val="both"/>
        <w:rPr>
          <w:rtl/>
        </w:rPr>
      </w:pPr>
    </w:p>
    <w:p w:rsidR="00000000" w:rsidRDefault="006C46DC">
      <w:pPr>
        <w:rPr>
          <w:u w:val="single"/>
          <w:rtl/>
        </w:rPr>
      </w:pPr>
      <w:r>
        <w:rPr>
          <w:u w:val="single"/>
          <w:rtl/>
        </w:rPr>
        <w:t>אופיר פינס-פז:</w:t>
      </w:r>
    </w:p>
    <w:p w:rsidR="00000000" w:rsidRDefault="006C46DC">
      <w:pPr>
        <w:rPr>
          <w:u w:val="single"/>
          <w:rtl/>
        </w:rPr>
      </w:pPr>
    </w:p>
    <w:p w:rsidR="00000000" w:rsidRDefault="006C46DC">
      <w:pPr>
        <w:jc w:val="both"/>
        <w:rPr>
          <w:rtl/>
        </w:rPr>
      </w:pPr>
      <w:r>
        <w:rPr>
          <w:rtl/>
        </w:rPr>
        <w:tab/>
        <w:t xml:space="preserve"> הצעתי עוד שתי הסתייגויות חשובות: האחת- ש</w:t>
      </w:r>
      <w:r>
        <w:rPr>
          <w:rtl/>
        </w:rPr>
        <w:t>זה רק לגבי מי שנשפט ונאסר במאסר ראשון, כי יש תופעה של רצידיביסם, שאדם יושב שלוש פעמים בבית סוהר, למשל.</w:t>
      </w:r>
    </w:p>
    <w:p w:rsidR="00000000" w:rsidRDefault="006C46DC">
      <w:pPr>
        <w:jc w:val="both"/>
        <w:rPr>
          <w:rtl/>
        </w:rPr>
      </w:pPr>
    </w:p>
    <w:p w:rsidR="00000000" w:rsidRDefault="006C46DC">
      <w:pPr>
        <w:rPr>
          <w:u w:val="single"/>
          <w:rtl/>
        </w:rPr>
      </w:pPr>
      <w:r>
        <w:rPr>
          <w:u w:val="single"/>
          <w:rtl/>
        </w:rPr>
        <w:t>יוסי כץ:</w:t>
      </w:r>
    </w:p>
    <w:p w:rsidR="00000000" w:rsidRDefault="006C46DC">
      <w:pPr>
        <w:rPr>
          <w:u w:val="single"/>
          <w:rtl/>
        </w:rPr>
      </w:pPr>
    </w:p>
    <w:p w:rsidR="00000000" w:rsidRDefault="006C46DC">
      <w:pPr>
        <w:jc w:val="both"/>
        <w:rPr>
          <w:rtl/>
        </w:rPr>
      </w:pPr>
      <w:r>
        <w:rPr>
          <w:rtl/>
        </w:rPr>
        <w:tab/>
        <w:t xml:space="preserve"> יש לי הצעה יותר טובה.</w:t>
      </w:r>
    </w:p>
    <w:p w:rsidR="00000000" w:rsidRDefault="006C46DC">
      <w:pPr>
        <w:jc w:val="both"/>
        <w:rPr>
          <w:rtl/>
        </w:rPr>
      </w:pPr>
    </w:p>
    <w:p w:rsidR="00000000" w:rsidRDefault="006C46DC">
      <w:pPr>
        <w:rPr>
          <w:u w:val="single"/>
          <w:rtl/>
        </w:rPr>
      </w:pPr>
      <w:r>
        <w:rPr>
          <w:u w:val="single"/>
          <w:rtl/>
        </w:rPr>
        <w:t>אופיר פינס-פז:</w:t>
      </w:r>
    </w:p>
    <w:p w:rsidR="00000000" w:rsidRDefault="006C46DC">
      <w:pPr>
        <w:rPr>
          <w:u w:val="single"/>
          <w:rtl/>
        </w:rPr>
      </w:pPr>
    </w:p>
    <w:p w:rsidR="00000000" w:rsidRDefault="006C46DC">
      <w:pPr>
        <w:jc w:val="both"/>
        <w:rPr>
          <w:rtl/>
        </w:rPr>
      </w:pPr>
      <w:r>
        <w:rPr>
          <w:rtl/>
        </w:rPr>
        <w:tab/>
        <w:t xml:space="preserve"> ההצעה השנייה - ביקשתי גם להוסיף - - -</w:t>
      </w:r>
    </w:p>
    <w:p w:rsidR="00000000" w:rsidRDefault="006C46DC">
      <w:pPr>
        <w:jc w:val="both"/>
        <w:rPr>
          <w:rtl/>
        </w:rPr>
      </w:pPr>
    </w:p>
    <w:p w:rsidR="00000000" w:rsidRDefault="006C46DC">
      <w:pPr>
        <w:jc w:val="both"/>
        <w:rPr>
          <w:rtl/>
        </w:rPr>
      </w:pPr>
      <w:r>
        <w:rPr>
          <w:u w:val="single"/>
          <w:rtl/>
        </w:rPr>
        <w:t>קריאות:</w:t>
      </w:r>
    </w:p>
    <w:p w:rsidR="00000000" w:rsidRDefault="006C46DC">
      <w:pPr>
        <w:jc w:val="both"/>
        <w:rPr>
          <w:rtl/>
        </w:rPr>
      </w:pPr>
    </w:p>
    <w:p w:rsidR="00000000" w:rsidRDefault="006C46DC">
      <w:pPr>
        <w:jc w:val="both"/>
        <w:rPr>
          <w:rtl/>
        </w:rPr>
      </w:pPr>
      <w:r>
        <w:rPr>
          <w:rtl/>
        </w:rPr>
        <w:tab/>
        <w:t>- - -</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רבותי, אני לא יכ</w:t>
      </w:r>
      <w:r>
        <w:rPr>
          <w:rtl/>
        </w:rPr>
        <w:t>ול לקיים את הישיבה.</w:t>
      </w:r>
    </w:p>
    <w:p w:rsidR="00000000" w:rsidRDefault="006C46DC">
      <w:pPr>
        <w:jc w:val="both"/>
        <w:rPr>
          <w:rtl/>
        </w:rPr>
      </w:pPr>
    </w:p>
    <w:p w:rsidR="00000000" w:rsidRDefault="006C46DC">
      <w:pPr>
        <w:rPr>
          <w:u w:val="single"/>
          <w:rtl/>
        </w:rPr>
      </w:pPr>
      <w:r>
        <w:rPr>
          <w:u w:val="single"/>
          <w:rtl/>
        </w:rPr>
        <w:t>דליה רבין-פילוסוף:</w:t>
      </w:r>
    </w:p>
    <w:p w:rsidR="00000000" w:rsidRDefault="006C46DC">
      <w:pPr>
        <w:rPr>
          <w:u w:val="single"/>
          <w:rtl/>
        </w:rPr>
      </w:pPr>
    </w:p>
    <w:p w:rsidR="00000000" w:rsidRDefault="006C46DC">
      <w:pPr>
        <w:jc w:val="both"/>
        <w:rPr>
          <w:rtl/>
        </w:rPr>
      </w:pPr>
      <w:r>
        <w:rPr>
          <w:rtl/>
        </w:rPr>
        <w:tab/>
        <w:t xml:space="preserve"> אמנון רובינשטיין, למה לא מצביעים בעד הסעיפים עצמם?</w:t>
      </w:r>
    </w:p>
    <w:p w:rsidR="00000000" w:rsidRDefault="006C46DC">
      <w:pPr>
        <w:rPr>
          <w:u w:val="single"/>
          <w:rtl/>
        </w:rPr>
      </w:pPr>
      <w:r>
        <w:rPr>
          <w:u w:val="single"/>
          <w:rtl/>
        </w:rPr>
        <w:br w:type="page"/>
        <w:t>היו"ר אמנון רובינשטיין:</w:t>
      </w:r>
    </w:p>
    <w:p w:rsidR="00000000" w:rsidRDefault="006C46DC">
      <w:pPr>
        <w:rPr>
          <w:u w:val="single"/>
          <w:rtl/>
        </w:rPr>
      </w:pPr>
    </w:p>
    <w:p w:rsidR="00000000" w:rsidRDefault="006C46DC">
      <w:pPr>
        <w:jc w:val="both"/>
        <w:rPr>
          <w:rtl/>
        </w:rPr>
      </w:pPr>
      <w:r>
        <w:rPr>
          <w:rtl/>
        </w:rPr>
        <w:tab/>
        <w:t xml:space="preserve"> נצביע, אבל קודם כול מצביעים על תיקונים.</w:t>
      </w:r>
    </w:p>
    <w:p w:rsidR="00000000" w:rsidRDefault="006C46DC">
      <w:pPr>
        <w:jc w:val="both"/>
        <w:rPr>
          <w:rtl/>
        </w:rPr>
      </w:pPr>
    </w:p>
    <w:p w:rsidR="00000000" w:rsidRDefault="006C46DC">
      <w:pPr>
        <w:jc w:val="both"/>
        <w:rPr>
          <w:rtl/>
        </w:rPr>
      </w:pPr>
      <w:r>
        <w:rPr>
          <w:rtl/>
        </w:rPr>
        <w:tab/>
        <w:t>אני מצביע על ההצעה הראשונה של אופיר פינס, שזה יחול רק לגבי אדם שזה המאסר הראשון שלו. מי בעד?</w:t>
      </w:r>
      <w:r>
        <w:rPr>
          <w:rtl/>
        </w:rPr>
        <w:t xml:space="preserve"> מי נגד? מי נמנע.</w:t>
      </w:r>
    </w:p>
    <w:p w:rsidR="00000000" w:rsidRDefault="006C46DC">
      <w:pPr>
        <w:jc w:val="both"/>
        <w:rPr>
          <w:rtl/>
        </w:rPr>
      </w:pPr>
    </w:p>
    <w:p w:rsidR="00000000" w:rsidRDefault="006C46DC">
      <w:pPr>
        <w:pStyle w:val="5"/>
        <w:rPr>
          <w:b w:val="0"/>
          <w:bCs w:val="0"/>
          <w:u w:val="none"/>
          <w:rtl/>
        </w:rPr>
      </w:pPr>
      <w:r>
        <w:rPr>
          <w:rtl/>
        </w:rPr>
        <w:t>הצבעה</w:t>
      </w:r>
    </w:p>
    <w:p w:rsidR="00000000" w:rsidRDefault="006C46DC">
      <w:pPr>
        <w:jc w:val="center"/>
        <w:rPr>
          <w:rtl/>
        </w:rPr>
      </w:pPr>
      <w:r>
        <w:rPr>
          <w:rtl/>
        </w:rPr>
        <w:t>בעד ההצעה של אופיר פינס - חמישה</w:t>
      </w:r>
    </w:p>
    <w:p w:rsidR="00000000" w:rsidRDefault="006C46DC">
      <w:pPr>
        <w:jc w:val="center"/>
        <w:rPr>
          <w:rtl/>
        </w:rPr>
      </w:pPr>
      <w:r>
        <w:rPr>
          <w:rtl/>
        </w:rPr>
        <w:t>נגד - 9</w:t>
      </w:r>
    </w:p>
    <w:p w:rsidR="00000000" w:rsidRDefault="006C46DC">
      <w:pPr>
        <w:jc w:val="center"/>
        <w:rPr>
          <w:rtl/>
        </w:rPr>
      </w:pPr>
      <w:r>
        <w:rPr>
          <w:rtl/>
        </w:rPr>
        <w:t>נמנעים - 2</w:t>
      </w:r>
    </w:p>
    <w:p w:rsidR="00000000" w:rsidRDefault="006C46DC">
      <w:pPr>
        <w:jc w:val="center"/>
        <w:rPr>
          <w:rtl/>
        </w:rPr>
      </w:pPr>
      <w:r>
        <w:rPr>
          <w:rtl/>
        </w:rPr>
        <w:t>ההצעה של חבר הכנסת א' פינס-פז לא נתקבלה.</w:t>
      </w:r>
    </w:p>
    <w:p w:rsidR="00000000" w:rsidRDefault="006C46DC">
      <w:pPr>
        <w:jc w:val="center"/>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תוצאות ההצבעה הן חמישה בעד, תשעה נגד ושני נמנעים.</w:t>
      </w:r>
    </w:p>
    <w:p w:rsidR="00000000" w:rsidRDefault="006C46DC">
      <w:pPr>
        <w:jc w:val="both"/>
        <w:rPr>
          <w:rtl/>
        </w:rPr>
      </w:pPr>
    </w:p>
    <w:p w:rsidR="00000000" w:rsidRDefault="006C46DC">
      <w:pPr>
        <w:jc w:val="both"/>
        <w:rPr>
          <w:rtl/>
        </w:rPr>
      </w:pPr>
      <w:r>
        <w:rPr>
          <w:rtl/>
        </w:rPr>
        <w:tab/>
        <w:t>כעת יש הצעה של יוסי כץ, שזה יחול רק על אדם שנדון ללמעלה משנת</w:t>
      </w:r>
      <w:r>
        <w:rPr>
          <w:rtl/>
        </w:rPr>
        <w:t>יים מאסר.</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ההצעה שלי הפוכה. אני מבקשת להצביע על ההצעה שלי.</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מי בעד ההצעה של יוסי כץ? מי נגד?</w:t>
      </w:r>
    </w:p>
    <w:p w:rsidR="00000000" w:rsidRDefault="006C46DC">
      <w:pPr>
        <w:jc w:val="both"/>
        <w:rPr>
          <w:rtl/>
        </w:rPr>
      </w:pPr>
    </w:p>
    <w:p w:rsidR="00000000" w:rsidRDefault="006C46DC">
      <w:pPr>
        <w:pStyle w:val="6"/>
        <w:rPr>
          <w:rtl/>
        </w:rPr>
      </w:pPr>
      <w:r>
        <w:rPr>
          <w:rtl/>
        </w:rPr>
        <w:t>הצבעה</w:t>
      </w:r>
    </w:p>
    <w:p w:rsidR="00000000" w:rsidRDefault="006C46DC">
      <w:pPr>
        <w:jc w:val="center"/>
        <w:rPr>
          <w:rtl/>
        </w:rPr>
      </w:pPr>
      <w:r>
        <w:rPr>
          <w:rtl/>
        </w:rPr>
        <w:t>בעד ההצעה של יוסי כץ - מיעוט</w:t>
      </w:r>
    </w:p>
    <w:p w:rsidR="00000000" w:rsidRDefault="006C46DC">
      <w:pPr>
        <w:jc w:val="center"/>
        <w:rPr>
          <w:rtl/>
        </w:rPr>
      </w:pPr>
      <w:r>
        <w:rPr>
          <w:rtl/>
        </w:rPr>
        <w:t>נגד - רוב</w:t>
      </w:r>
    </w:p>
    <w:p w:rsidR="00000000" w:rsidRDefault="006C46DC">
      <w:pPr>
        <w:jc w:val="center"/>
        <w:rPr>
          <w:rtl/>
        </w:rPr>
      </w:pPr>
      <w:r>
        <w:rPr>
          <w:rtl/>
        </w:rPr>
        <w:t>ההצעה של חבר הכנסת י' כץ לא נתקבלה.</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ההצעה נפלה.</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אני הצעתי הצעה אחת שתואמת את ההצעה של אופיר פינס וזה מאסר ראשון.</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זה נפל.</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כדאי להוסיף לזה--</w:t>
      </w:r>
    </w:p>
    <w:p w:rsidR="00000000" w:rsidRDefault="006C46DC">
      <w:pPr>
        <w:jc w:val="both"/>
        <w:rPr>
          <w:rtl/>
        </w:rPr>
      </w:pPr>
    </w:p>
    <w:p w:rsidR="00000000" w:rsidRDefault="006C46DC">
      <w:pPr>
        <w:rPr>
          <w:u w:val="single"/>
          <w:rtl/>
        </w:rPr>
      </w:pPr>
      <w:r>
        <w:rPr>
          <w:u w:val="single"/>
          <w:rtl/>
        </w:rPr>
        <w:t>אברהם רביץ:</w:t>
      </w:r>
    </w:p>
    <w:p w:rsidR="00000000" w:rsidRDefault="006C46DC">
      <w:pPr>
        <w:rPr>
          <w:u w:val="single"/>
          <w:rtl/>
        </w:rPr>
      </w:pPr>
    </w:p>
    <w:p w:rsidR="00000000" w:rsidRDefault="006C46DC">
      <w:pPr>
        <w:jc w:val="both"/>
        <w:rPr>
          <w:rtl/>
        </w:rPr>
      </w:pPr>
      <w:r>
        <w:rPr>
          <w:rtl/>
        </w:rPr>
        <w:tab/>
        <w:t xml:space="preserve"> אין להוסיף, כי זה נפל.</w:t>
      </w:r>
    </w:p>
    <w:p w:rsidR="00000000" w:rsidRDefault="006C46DC">
      <w:pPr>
        <w:rPr>
          <w:u w:val="single"/>
          <w:rtl/>
        </w:rPr>
      </w:pPr>
      <w:r>
        <w:rPr>
          <w:u w:val="single"/>
          <w:rtl/>
        </w:rPr>
        <w:br w:type="page"/>
        <w:t>יעל דיין:</w:t>
      </w:r>
    </w:p>
    <w:p w:rsidR="00000000" w:rsidRDefault="006C46DC">
      <w:pPr>
        <w:rPr>
          <w:u w:val="single"/>
          <w:rtl/>
        </w:rPr>
      </w:pPr>
    </w:p>
    <w:p w:rsidR="00000000" w:rsidRDefault="006C46DC">
      <w:pPr>
        <w:jc w:val="both"/>
        <w:rPr>
          <w:rtl/>
        </w:rPr>
      </w:pPr>
      <w:r>
        <w:rPr>
          <w:rtl/>
        </w:rPr>
        <w:tab/>
        <w:t>--שזה גם עבירה ראשונה.</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אבל זה </w:t>
      </w:r>
      <w:r>
        <w:rPr>
          <w:rtl/>
        </w:rPr>
        <w:t>לא נתקבל.</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יכול להיות מעצר ראשון של פדופיל, ויש לו 20 עבירות נוראות.</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יעל דיין, זה לא נתקבל, אז את לא צריכה לטעון נגד זה.</w:t>
      </w:r>
    </w:p>
    <w:p w:rsidR="00000000" w:rsidRDefault="006C46DC">
      <w:pPr>
        <w:jc w:val="both"/>
        <w:rPr>
          <w:rtl/>
        </w:rPr>
      </w:pPr>
    </w:p>
    <w:p w:rsidR="00000000" w:rsidRDefault="006C46DC">
      <w:pPr>
        <w:jc w:val="both"/>
        <w:rPr>
          <w:rtl/>
        </w:rPr>
      </w:pPr>
      <w:r>
        <w:rPr>
          <w:rtl/>
        </w:rPr>
        <w:tab/>
        <w:t>נותר לי דבר אחד, וזה רשימת העבירות.</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יש הגדרה כללית.</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תשמעי את ההצעה שלי.</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אני מבקשת, אנחנו טורחים על זה כבר שנה. הצעת החוק תוגבל לעבירות מסוג עוון, שגזר-הדין עליהן הוא רק עד שלוש שנות מאסר. למה? כי אנחנו רוצים לתת שחרור ושיקום לעבירות כמו, למשל, שאדם גנב רכב בפעם הראשונה, ביצע שוד קטן פעם ראשונ</w:t>
      </w:r>
      <w:r>
        <w:rPr>
          <w:rtl/>
        </w:rPr>
        <w:t>ה, נתפס בהפגנה.</w:t>
      </w:r>
    </w:p>
    <w:p w:rsidR="00000000" w:rsidRDefault="006C46DC">
      <w:pPr>
        <w:jc w:val="both"/>
        <w:rPr>
          <w:rtl/>
        </w:rPr>
      </w:pPr>
    </w:p>
    <w:p w:rsidR="00000000" w:rsidRDefault="006C46DC">
      <w:pPr>
        <w:rPr>
          <w:u w:val="single"/>
          <w:rtl/>
        </w:rPr>
      </w:pPr>
      <w:r>
        <w:rPr>
          <w:u w:val="single"/>
          <w:rtl/>
        </w:rPr>
        <w:t>ראובן ריבלין:</w:t>
      </w:r>
    </w:p>
    <w:p w:rsidR="00000000" w:rsidRDefault="006C46DC">
      <w:pPr>
        <w:rPr>
          <w:u w:val="single"/>
          <w:rtl/>
        </w:rPr>
      </w:pPr>
    </w:p>
    <w:p w:rsidR="00000000" w:rsidRDefault="006C46DC">
      <w:pPr>
        <w:jc w:val="both"/>
        <w:rPr>
          <w:rtl/>
        </w:rPr>
      </w:pPr>
      <w:r>
        <w:rPr>
          <w:rtl/>
        </w:rPr>
        <w:tab/>
        <w:t xml:space="preserve"> אדם שהוא נרקומן, יכול להיות מואשם בפשע.</w:t>
      </w:r>
    </w:p>
    <w:p w:rsidR="00000000" w:rsidRDefault="006C46DC">
      <w:pPr>
        <w:jc w:val="both"/>
        <w:rPr>
          <w:rtl/>
        </w:rPr>
      </w:pPr>
    </w:p>
    <w:p w:rsidR="00000000" w:rsidRDefault="006C46DC">
      <w:pPr>
        <w:rPr>
          <w:u w:val="single"/>
          <w:rtl/>
        </w:rPr>
      </w:pPr>
      <w:r>
        <w:rPr>
          <w:u w:val="single"/>
          <w:rtl/>
        </w:rPr>
        <w:t>יעל דיין:</w:t>
      </w:r>
    </w:p>
    <w:p w:rsidR="00000000" w:rsidRDefault="006C46DC">
      <w:pPr>
        <w:rPr>
          <w:u w:val="single"/>
          <w:rtl/>
        </w:rPr>
      </w:pPr>
    </w:p>
    <w:p w:rsidR="00000000" w:rsidRDefault="006C46DC">
      <w:pPr>
        <w:jc w:val="both"/>
        <w:rPr>
          <w:rtl/>
        </w:rPr>
      </w:pPr>
      <w:r>
        <w:rPr>
          <w:rtl/>
        </w:rPr>
        <w:tab/>
        <w:t xml:space="preserve"> יש אפשרות לשחרר בהיתר מיוחד.</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יש שלוש הצעות לגבי זה: ההצעה של יעל דיין, ההצעה של שאול יהלום להקים ועדת משנה והצעה שלישית של שלמה שהם, הוא אומ</w:t>
      </w:r>
      <w:r>
        <w:rPr>
          <w:rtl/>
        </w:rPr>
        <w:t>ר להסמיך את שר המשפטים באישור ועדת החוקה להוציא עבירות. מי בעד ההצעה של שלמה שהם? מי נגד?</w:t>
      </w:r>
    </w:p>
    <w:p w:rsidR="00000000" w:rsidRDefault="006C46DC">
      <w:pPr>
        <w:jc w:val="both"/>
        <w:rPr>
          <w:rtl/>
        </w:rPr>
      </w:pPr>
    </w:p>
    <w:p w:rsidR="00000000" w:rsidRDefault="006C46DC">
      <w:pPr>
        <w:pStyle w:val="7"/>
        <w:rPr>
          <w:rtl/>
        </w:rPr>
      </w:pPr>
      <w:r>
        <w:rPr>
          <w:rtl/>
        </w:rPr>
        <w:t>הצבעה</w:t>
      </w:r>
    </w:p>
    <w:p w:rsidR="00000000" w:rsidRDefault="006C46DC">
      <w:pPr>
        <w:jc w:val="center"/>
        <w:rPr>
          <w:rtl/>
        </w:rPr>
      </w:pPr>
      <w:r>
        <w:rPr>
          <w:rtl/>
        </w:rPr>
        <w:t>בעד ההצעה של שלמה שהם - 10</w:t>
      </w:r>
    </w:p>
    <w:p w:rsidR="00000000" w:rsidRDefault="006C46DC">
      <w:pPr>
        <w:jc w:val="center"/>
        <w:rPr>
          <w:rtl/>
        </w:rPr>
      </w:pPr>
      <w:r>
        <w:rPr>
          <w:rtl/>
        </w:rPr>
        <w:t>נגד - 1</w:t>
      </w:r>
    </w:p>
    <w:p w:rsidR="00000000" w:rsidRDefault="006C46DC">
      <w:pPr>
        <w:jc w:val="center"/>
        <w:rPr>
          <w:rtl/>
        </w:rPr>
      </w:pPr>
      <w:r>
        <w:rPr>
          <w:rtl/>
        </w:rPr>
        <w:t xml:space="preserve">ההצעה של שלמה שהם, להסמיך את שר המשפטים להוציא עבירות </w:t>
      </w:r>
    </w:p>
    <w:p w:rsidR="00000000" w:rsidRDefault="006C46DC">
      <w:pPr>
        <w:jc w:val="center"/>
        <w:rPr>
          <w:rtl/>
        </w:rPr>
      </w:pPr>
      <w:r>
        <w:rPr>
          <w:rtl/>
        </w:rPr>
        <w:t>באישור ועדת החוקה, חוק ומשפט, נתקבלה.</w:t>
      </w:r>
    </w:p>
    <w:p w:rsidR="00000000" w:rsidRDefault="006C46DC">
      <w:pPr>
        <w:rPr>
          <w:u w:val="single"/>
          <w:rtl/>
        </w:rPr>
      </w:pPr>
      <w:r>
        <w:rPr>
          <w:u w:val="single"/>
          <w:rtl/>
        </w:rPr>
        <w:br w:type="page"/>
        <w:t>אופיר פינס-פז:</w:t>
      </w:r>
    </w:p>
    <w:p w:rsidR="00000000" w:rsidRDefault="006C46DC">
      <w:pPr>
        <w:rPr>
          <w:u w:val="single"/>
          <w:rtl/>
        </w:rPr>
      </w:pPr>
    </w:p>
    <w:p w:rsidR="00000000" w:rsidRDefault="006C46DC">
      <w:pPr>
        <w:jc w:val="both"/>
        <w:rPr>
          <w:rtl/>
        </w:rPr>
      </w:pPr>
      <w:r>
        <w:rPr>
          <w:rtl/>
        </w:rPr>
        <w:tab/>
        <w:t>צריך לכתוב שש</w:t>
      </w:r>
      <w:r>
        <w:rPr>
          <w:rtl/>
        </w:rPr>
        <w:t>ר המשפטים צריך להביא הצעה תוך שלושה חודשים מיום פרסום החוק.</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מי בעד ההצעה הנוספת שזה יהיה תוך שלושה חודשים?</w:t>
      </w:r>
    </w:p>
    <w:p w:rsidR="00000000" w:rsidRDefault="006C46DC">
      <w:pPr>
        <w:jc w:val="both"/>
        <w:rPr>
          <w:rtl/>
        </w:rPr>
      </w:pPr>
    </w:p>
    <w:p w:rsidR="00000000" w:rsidRDefault="006C46DC">
      <w:pPr>
        <w:jc w:val="both"/>
        <w:rPr>
          <w:rtl/>
        </w:rPr>
      </w:pPr>
      <w:r>
        <w:rPr>
          <w:u w:val="single"/>
          <w:rtl/>
        </w:rPr>
        <w:t>קריאות:</w:t>
      </w:r>
    </w:p>
    <w:p w:rsidR="00000000" w:rsidRDefault="006C46DC">
      <w:pPr>
        <w:jc w:val="both"/>
        <w:rPr>
          <w:rtl/>
        </w:rPr>
      </w:pPr>
    </w:p>
    <w:p w:rsidR="00000000" w:rsidRDefault="006C46DC">
      <w:pPr>
        <w:jc w:val="both"/>
        <w:rPr>
          <w:rtl/>
        </w:rPr>
      </w:pPr>
      <w:r>
        <w:rPr>
          <w:rtl/>
        </w:rPr>
        <w:tab/>
        <w:t>- - -</w:t>
      </w:r>
      <w:r>
        <w:rPr>
          <w:rtl/>
        </w:rPr>
        <w:tab/>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חברת הכנסת יעל דיין מציעה שעד ששר המשפטים יגיש את ההצעה שלו וועדת החוקה תאשר</w:t>
      </w:r>
      <w:r>
        <w:rPr>
          <w:rtl/>
        </w:rPr>
        <w:t>, החוק לא ייכנס לתוקף.</w:t>
      </w:r>
    </w:p>
    <w:p w:rsidR="00000000" w:rsidRDefault="006C46DC">
      <w:pPr>
        <w:jc w:val="both"/>
        <w:rPr>
          <w:rtl/>
        </w:rPr>
      </w:pPr>
    </w:p>
    <w:p w:rsidR="00000000" w:rsidRDefault="006C46DC">
      <w:pPr>
        <w:rPr>
          <w:u w:val="single"/>
          <w:rtl/>
        </w:rPr>
      </w:pPr>
      <w:r>
        <w:rPr>
          <w:u w:val="single"/>
          <w:rtl/>
        </w:rPr>
        <w:t>אופיר פינס-פז:</w:t>
      </w:r>
    </w:p>
    <w:p w:rsidR="00000000" w:rsidRDefault="006C46DC">
      <w:pPr>
        <w:rPr>
          <w:u w:val="single"/>
          <w:rtl/>
        </w:rPr>
      </w:pPr>
    </w:p>
    <w:p w:rsidR="00000000" w:rsidRDefault="006C46DC">
      <w:pPr>
        <w:jc w:val="both"/>
        <w:rPr>
          <w:rtl/>
        </w:rPr>
      </w:pPr>
      <w:r>
        <w:rPr>
          <w:rtl/>
        </w:rPr>
        <w:tab/>
        <w:t xml:space="preserve"> תגיד לו שיביא הצעה עד שלושה חודשים, מה הבעיה?</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משרד המשפטים הסכים שזה יוגש תוך שלושה חודשים.</w:t>
      </w:r>
    </w:p>
    <w:p w:rsidR="00000000" w:rsidRDefault="006C46DC">
      <w:pPr>
        <w:jc w:val="both"/>
        <w:rPr>
          <w:rtl/>
        </w:rPr>
      </w:pPr>
    </w:p>
    <w:p w:rsidR="00000000" w:rsidRDefault="006C46DC">
      <w:pPr>
        <w:jc w:val="both"/>
        <w:rPr>
          <w:rtl/>
        </w:rPr>
      </w:pPr>
      <w:r>
        <w:rPr>
          <w:rtl/>
        </w:rPr>
        <w:tab/>
        <w:t>יש עוד סעיף אחד שלא הצבעתי עליו, וזה התחולה. ההצעה המקורית היתה תחולה בעוד שלושה חודשים, כעת</w:t>
      </w:r>
      <w:r>
        <w:rPr>
          <w:rtl/>
        </w:rPr>
        <w:t xml:space="preserve"> הציע היוזם שזה יהיה מיידי.</w:t>
      </w:r>
    </w:p>
    <w:p w:rsidR="00000000" w:rsidRDefault="006C46DC">
      <w:pPr>
        <w:jc w:val="both"/>
        <w:rPr>
          <w:rtl/>
        </w:rPr>
      </w:pPr>
    </w:p>
    <w:p w:rsidR="00000000" w:rsidRDefault="006C46DC">
      <w:pPr>
        <w:rPr>
          <w:u w:val="single"/>
          <w:rtl/>
        </w:rPr>
      </w:pPr>
      <w:r>
        <w:rPr>
          <w:u w:val="single"/>
          <w:rtl/>
        </w:rPr>
        <w:t>ראובן ריבלין:</w:t>
      </w:r>
    </w:p>
    <w:p w:rsidR="00000000" w:rsidRDefault="006C46DC">
      <w:pPr>
        <w:rPr>
          <w:u w:val="single"/>
          <w:rtl/>
        </w:rPr>
      </w:pPr>
    </w:p>
    <w:p w:rsidR="00000000" w:rsidRDefault="006C46DC">
      <w:pPr>
        <w:jc w:val="both"/>
        <w:rPr>
          <w:rtl/>
        </w:rPr>
      </w:pPr>
      <w:r>
        <w:rPr>
          <w:rtl/>
        </w:rPr>
        <w:tab/>
        <w:t xml:space="preserve"> מיום הפרסום.</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אני מציע שהתחולה תהיה בעוד שלושה חודשים, ואם זה ייפול זה יהיה ביום הפרסום. מי בעד שלושה חודשים?</w:t>
      </w:r>
    </w:p>
    <w:p w:rsidR="00000000" w:rsidRDefault="006C46DC">
      <w:pPr>
        <w:jc w:val="both"/>
        <w:rPr>
          <w:rtl/>
        </w:rPr>
      </w:pPr>
    </w:p>
    <w:p w:rsidR="00000000" w:rsidRDefault="006C46DC">
      <w:pPr>
        <w:pStyle w:val="8"/>
        <w:rPr>
          <w:rtl/>
        </w:rPr>
      </w:pPr>
      <w:r>
        <w:rPr>
          <w:rtl/>
        </w:rPr>
        <w:t>הצבעה</w:t>
      </w:r>
    </w:p>
    <w:p w:rsidR="00000000" w:rsidRDefault="006C46DC">
      <w:pPr>
        <w:jc w:val="center"/>
        <w:rPr>
          <w:rtl/>
        </w:rPr>
      </w:pPr>
      <w:r>
        <w:rPr>
          <w:rtl/>
        </w:rPr>
        <w:t>בעד ההצעה - 10</w:t>
      </w:r>
    </w:p>
    <w:p w:rsidR="00000000" w:rsidRDefault="006C46DC">
      <w:pPr>
        <w:jc w:val="center"/>
        <w:rPr>
          <w:rtl/>
        </w:rPr>
      </w:pPr>
      <w:r>
        <w:rPr>
          <w:rtl/>
        </w:rPr>
        <w:t>אושרה ההצעה שהתחולה תהיה בעוד שלושה חודשים.</w:t>
      </w:r>
    </w:p>
    <w:p w:rsidR="00000000" w:rsidRDefault="006C46DC">
      <w:pPr>
        <w:jc w:val="center"/>
        <w:rPr>
          <w:rtl/>
        </w:rPr>
      </w:pPr>
    </w:p>
    <w:p w:rsidR="00000000" w:rsidRDefault="006C46DC">
      <w:pPr>
        <w:rPr>
          <w:u w:val="single"/>
          <w:rtl/>
        </w:rPr>
      </w:pPr>
      <w:r>
        <w:rPr>
          <w:u w:val="single"/>
          <w:rtl/>
        </w:rPr>
        <w:t xml:space="preserve">ראובן </w:t>
      </w:r>
      <w:r>
        <w:rPr>
          <w:u w:val="single"/>
          <w:rtl/>
        </w:rPr>
        <w:t>ריבלין:</w:t>
      </w:r>
    </w:p>
    <w:p w:rsidR="00000000" w:rsidRDefault="006C46DC">
      <w:pPr>
        <w:rPr>
          <w:u w:val="single"/>
          <w:rtl/>
        </w:rPr>
      </w:pPr>
    </w:p>
    <w:p w:rsidR="00000000" w:rsidRDefault="006C46DC">
      <w:pPr>
        <w:jc w:val="both"/>
        <w:rPr>
          <w:rtl/>
        </w:rPr>
      </w:pPr>
      <w:r>
        <w:rPr>
          <w:rtl/>
        </w:rPr>
        <w:tab/>
        <w:t xml:space="preserve"> המשמעות היא שסעיף 4 חוזר.</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רבותי, אנחנו מצביעים על הצעת החוק, עם התיקונים שהתקבלו. כל חברי הכנסת שהגישו הסתייגויות, זה מאושר. מי בעד?</w:t>
      </w:r>
    </w:p>
    <w:p w:rsidR="00000000" w:rsidRDefault="006C46DC">
      <w:pPr>
        <w:jc w:val="both"/>
        <w:rPr>
          <w:rtl/>
        </w:rPr>
      </w:pPr>
    </w:p>
    <w:p w:rsidR="00000000" w:rsidRDefault="006C46DC">
      <w:pPr>
        <w:rPr>
          <w:u w:val="single"/>
          <w:rtl/>
        </w:rPr>
      </w:pPr>
      <w:r>
        <w:rPr>
          <w:u w:val="single"/>
          <w:rtl/>
        </w:rPr>
        <w:br w:type="page"/>
        <w:t>ראובן ריבלין:</w:t>
      </w:r>
    </w:p>
    <w:p w:rsidR="00000000" w:rsidRDefault="006C46DC">
      <w:pPr>
        <w:rPr>
          <w:u w:val="single"/>
          <w:rtl/>
        </w:rPr>
      </w:pPr>
    </w:p>
    <w:p w:rsidR="00000000" w:rsidRDefault="006C46DC">
      <w:pPr>
        <w:jc w:val="both"/>
        <w:rPr>
          <w:rtl/>
        </w:rPr>
      </w:pPr>
      <w:r>
        <w:rPr>
          <w:rtl/>
        </w:rPr>
        <w:tab/>
        <w:t xml:space="preserve"> הצבעה שמית.</w:t>
      </w:r>
    </w:p>
    <w:p w:rsidR="00000000" w:rsidRDefault="006C46DC">
      <w:pPr>
        <w:jc w:val="both"/>
        <w:rPr>
          <w:rtl/>
        </w:rPr>
      </w:pPr>
    </w:p>
    <w:p w:rsidR="00000000" w:rsidRDefault="006C46DC">
      <w:pPr>
        <w:rPr>
          <w:u w:val="single"/>
          <w:rtl/>
        </w:rPr>
      </w:pPr>
      <w:r>
        <w:rPr>
          <w:u w:val="single"/>
          <w:rtl/>
        </w:rPr>
        <w:t>היו"ר אמנון רובינשטיין:</w:t>
      </w:r>
    </w:p>
    <w:p w:rsidR="00000000" w:rsidRDefault="006C46DC">
      <w:pPr>
        <w:rPr>
          <w:u w:val="single"/>
          <w:rtl/>
        </w:rPr>
      </w:pPr>
    </w:p>
    <w:p w:rsidR="00000000" w:rsidRDefault="006C46DC">
      <w:pPr>
        <w:jc w:val="both"/>
        <w:rPr>
          <w:rtl/>
        </w:rPr>
      </w:pPr>
      <w:r>
        <w:rPr>
          <w:rtl/>
        </w:rPr>
        <w:tab/>
        <w:t xml:space="preserve"> בסדר, הצבעה שמית.</w:t>
      </w:r>
    </w:p>
    <w:p w:rsidR="00000000" w:rsidRDefault="006C46DC">
      <w:pPr>
        <w:jc w:val="both"/>
        <w:rPr>
          <w:rtl/>
        </w:rPr>
      </w:pPr>
    </w:p>
    <w:p w:rsidR="00000000" w:rsidRDefault="006C46DC">
      <w:pPr>
        <w:jc w:val="both"/>
        <w:rPr>
          <w:rtl/>
        </w:rPr>
      </w:pPr>
      <w:r>
        <w:rPr>
          <w:u w:val="single"/>
          <w:rtl/>
        </w:rPr>
        <w:t xml:space="preserve">דורית </w:t>
      </w:r>
      <w:r>
        <w:rPr>
          <w:u w:val="single"/>
          <w:rtl/>
        </w:rPr>
        <w:t>ואג:</w:t>
      </w:r>
    </w:p>
    <w:p w:rsidR="00000000" w:rsidRDefault="006C46DC">
      <w:pPr>
        <w:jc w:val="both"/>
        <w:rPr>
          <w:rtl/>
        </w:rPr>
      </w:pPr>
    </w:p>
    <w:p w:rsidR="00000000" w:rsidRDefault="006C46DC">
      <w:pPr>
        <w:jc w:val="both"/>
        <w:rPr>
          <w:rtl/>
        </w:rPr>
      </w:pPr>
      <w:r>
        <w:rPr>
          <w:rtl/>
        </w:rPr>
        <w:tab/>
        <w:t>(קוראת בשמות חברי הוועדה)</w:t>
      </w:r>
    </w:p>
    <w:p w:rsidR="00000000" w:rsidRDefault="006C46DC">
      <w:pPr>
        <w:jc w:val="both"/>
        <w:rPr>
          <w:rtl/>
        </w:rPr>
      </w:pPr>
    </w:p>
    <w:p w:rsidR="00000000" w:rsidRDefault="006C46DC">
      <w:pPr>
        <w:jc w:val="both"/>
        <w:rPr>
          <w:rtl/>
        </w:rPr>
      </w:pPr>
      <w:r>
        <w:rPr>
          <w:rtl/>
        </w:rPr>
        <w:tab/>
        <w:t>אמנון רובינשטיין</w:t>
      </w:r>
      <w:r>
        <w:rPr>
          <w:rtl/>
        </w:rPr>
        <w:tab/>
      </w:r>
      <w:r>
        <w:rPr>
          <w:rtl/>
        </w:rPr>
        <w:tab/>
      </w:r>
      <w:r>
        <w:rPr>
          <w:rtl/>
        </w:rPr>
        <w:tab/>
      </w:r>
      <w:r>
        <w:rPr>
          <w:rtl/>
        </w:rPr>
        <w:tab/>
        <w:t>- נגד</w:t>
      </w:r>
    </w:p>
    <w:p w:rsidR="00000000" w:rsidRDefault="006C46DC">
      <w:pPr>
        <w:jc w:val="both"/>
        <w:rPr>
          <w:rtl/>
        </w:rPr>
      </w:pPr>
      <w:r>
        <w:rPr>
          <w:rtl/>
        </w:rPr>
        <w:tab/>
        <w:t>קולט אביטל</w:t>
      </w:r>
      <w:r>
        <w:rPr>
          <w:rtl/>
        </w:rPr>
        <w:tab/>
      </w:r>
      <w:r>
        <w:rPr>
          <w:rtl/>
        </w:rPr>
        <w:tab/>
      </w:r>
      <w:r>
        <w:rPr>
          <w:rtl/>
        </w:rPr>
        <w:tab/>
      </w:r>
      <w:r>
        <w:rPr>
          <w:rtl/>
        </w:rPr>
        <w:tab/>
      </w:r>
      <w:r>
        <w:rPr>
          <w:rtl/>
        </w:rPr>
        <w:tab/>
        <w:t>- נגד</w:t>
      </w:r>
    </w:p>
    <w:p w:rsidR="00000000" w:rsidRDefault="006C46DC">
      <w:pPr>
        <w:jc w:val="both"/>
        <w:rPr>
          <w:rtl/>
        </w:rPr>
      </w:pPr>
      <w:r>
        <w:rPr>
          <w:rtl/>
        </w:rPr>
        <w:tab/>
        <w:t>טלב אלסאנע</w:t>
      </w:r>
      <w:r>
        <w:rPr>
          <w:rtl/>
        </w:rPr>
        <w:tab/>
      </w:r>
      <w:r>
        <w:rPr>
          <w:rtl/>
        </w:rPr>
        <w:tab/>
      </w:r>
      <w:r>
        <w:rPr>
          <w:rtl/>
        </w:rPr>
        <w:tab/>
      </w:r>
      <w:r>
        <w:rPr>
          <w:rtl/>
        </w:rPr>
        <w:tab/>
      </w:r>
      <w:r>
        <w:rPr>
          <w:rtl/>
        </w:rPr>
        <w:tab/>
        <w:t>- בעד</w:t>
      </w:r>
    </w:p>
    <w:p w:rsidR="00000000" w:rsidRDefault="006C46DC">
      <w:pPr>
        <w:jc w:val="both"/>
        <w:rPr>
          <w:rtl/>
        </w:rPr>
      </w:pPr>
      <w:r>
        <w:rPr>
          <w:rtl/>
        </w:rPr>
        <w:tab/>
        <w:t>עוזי ברעם, במקומו סופה לנדבר</w:t>
      </w:r>
      <w:r>
        <w:rPr>
          <w:rtl/>
        </w:rPr>
        <w:tab/>
      </w:r>
      <w:r>
        <w:rPr>
          <w:rtl/>
        </w:rPr>
        <w:tab/>
        <w:t>- נגד</w:t>
      </w:r>
    </w:p>
    <w:p w:rsidR="00000000" w:rsidRDefault="006C46DC">
      <w:pPr>
        <w:jc w:val="both"/>
        <w:rPr>
          <w:rtl/>
        </w:rPr>
      </w:pPr>
      <w:r>
        <w:rPr>
          <w:rtl/>
        </w:rPr>
        <w:tab/>
        <w:t>עזמי בשארה</w:t>
      </w:r>
      <w:r>
        <w:rPr>
          <w:rtl/>
        </w:rPr>
        <w:tab/>
      </w:r>
      <w:r>
        <w:rPr>
          <w:rtl/>
        </w:rPr>
        <w:tab/>
      </w:r>
      <w:r>
        <w:rPr>
          <w:rtl/>
        </w:rPr>
        <w:tab/>
      </w:r>
      <w:r>
        <w:rPr>
          <w:rtl/>
        </w:rPr>
        <w:tab/>
      </w:r>
      <w:r>
        <w:rPr>
          <w:rtl/>
        </w:rPr>
        <w:tab/>
        <w:t>- בעד</w:t>
      </w:r>
    </w:p>
    <w:p w:rsidR="00000000" w:rsidRDefault="006C46DC">
      <w:pPr>
        <w:jc w:val="both"/>
        <w:rPr>
          <w:rtl/>
        </w:rPr>
      </w:pPr>
      <w:r>
        <w:rPr>
          <w:rtl/>
        </w:rPr>
        <w:tab/>
        <w:t>יעל דיין</w:t>
      </w:r>
      <w:r>
        <w:rPr>
          <w:rtl/>
        </w:rPr>
        <w:tab/>
      </w:r>
      <w:r>
        <w:rPr>
          <w:rtl/>
        </w:rPr>
        <w:tab/>
      </w:r>
      <w:r>
        <w:rPr>
          <w:rtl/>
        </w:rPr>
        <w:tab/>
      </w:r>
      <w:r>
        <w:rPr>
          <w:rtl/>
        </w:rPr>
        <w:tab/>
      </w:r>
      <w:r>
        <w:rPr>
          <w:rtl/>
        </w:rPr>
        <w:tab/>
        <w:t>- נגד</w:t>
      </w:r>
    </w:p>
    <w:p w:rsidR="00000000" w:rsidRDefault="006C46DC">
      <w:pPr>
        <w:jc w:val="both"/>
        <w:rPr>
          <w:rtl/>
        </w:rPr>
      </w:pPr>
      <w:r>
        <w:rPr>
          <w:rtl/>
        </w:rPr>
        <w:tab/>
        <w:t>דוד טל</w:t>
      </w:r>
      <w:r>
        <w:rPr>
          <w:rtl/>
        </w:rPr>
        <w:tab/>
      </w:r>
      <w:r>
        <w:rPr>
          <w:rtl/>
        </w:rPr>
        <w:tab/>
      </w:r>
      <w:r>
        <w:rPr>
          <w:rtl/>
        </w:rPr>
        <w:tab/>
      </w:r>
      <w:r>
        <w:rPr>
          <w:rtl/>
        </w:rPr>
        <w:tab/>
      </w:r>
      <w:r>
        <w:rPr>
          <w:rtl/>
        </w:rPr>
        <w:tab/>
        <w:t>- בעד</w:t>
      </w:r>
    </w:p>
    <w:p w:rsidR="00000000" w:rsidRDefault="006C46DC">
      <w:pPr>
        <w:jc w:val="both"/>
        <w:rPr>
          <w:rtl/>
        </w:rPr>
      </w:pPr>
      <w:r>
        <w:rPr>
          <w:rtl/>
        </w:rPr>
        <w:tab/>
        <w:t>שאול יהלום</w:t>
      </w:r>
      <w:r>
        <w:rPr>
          <w:rtl/>
        </w:rPr>
        <w:tab/>
      </w:r>
      <w:r>
        <w:rPr>
          <w:rtl/>
        </w:rPr>
        <w:tab/>
      </w:r>
      <w:r>
        <w:rPr>
          <w:rtl/>
        </w:rPr>
        <w:tab/>
      </w:r>
      <w:r>
        <w:rPr>
          <w:rtl/>
        </w:rPr>
        <w:tab/>
      </w:r>
      <w:r>
        <w:rPr>
          <w:rtl/>
        </w:rPr>
        <w:tab/>
        <w:t>- נגד</w:t>
      </w:r>
    </w:p>
    <w:p w:rsidR="00000000" w:rsidRDefault="006C46DC">
      <w:pPr>
        <w:jc w:val="both"/>
        <w:rPr>
          <w:rtl/>
        </w:rPr>
      </w:pPr>
      <w:r>
        <w:rPr>
          <w:rtl/>
        </w:rPr>
        <w:tab/>
        <w:t>יוסי כץ</w:t>
      </w:r>
      <w:r>
        <w:rPr>
          <w:rtl/>
        </w:rPr>
        <w:tab/>
      </w:r>
      <w:r>
        <w:rPr>
          <w:rtl/>
        </w:rPr>
        <w:tab/>
      </w:r>
      <w:r>
        <w:rPr>
          <w:rtl/>
        </w:rPr>
        <w:tab/>
      </w:r>
      <w:r>
        <w:rPr>
          <w:rtl/>
        </w:rPr>
        <w:tab/>
      </w:r>
      <w:r>
        <w:rPr>
          <w:rtl/>
        </w:rPr>
        <w:tab/>
        <w:t>- בעד</w:t>
      </w:r>
    </w:p>
    <w:p w:rsidR="00000000" w:rsidRDefault="006C46DC">
      <w:pPr>
        <w:jc w:val="both"/>
        <w:rPr>
          <w:rtl/>
        </w:rPr>
      </w:pPr>
      <w:r>
        <w:rPr>
          <w:rtl/>
        </w:rPr>
        <w:tab/>
        <w:t>אליעזר כהן</w:t>
      </w:r>
      <w:r>
        <w:rPr>
          <w:rtl/>
        </w:rPr>
        <w:tab/>
      </w:r>
      <w:r>
        <w:rPr>
          <w:rtl/>
        </w:rPr>
        <w:tab/>
      </w:r>
      <w:r>
        <w:rPr>
          <w:rtl/>
        </w:rPr>
        <w:tab/>
      </w:r>
      <w:r>
        <w:rPr>
          <w:rtl/>
        </w:rPr>
        <w:tab/>
      </w:r>
      <w:r>
        <w:rPr>
          <w:rtl/>
        </w:rPr>
        <w:tab/>
        <w:t>- בעד</w:t>
      </w:r>
    </w:p>
    <w:p w:rsidR="00000000" w:rsidRDefault="006C46DC">
      <w:pPr>
        <w:jc w:val="both"/>
        <w:rPr>
          <w:rtl/>
        </w:rPr>
      </w:pPr>
      <w:r>
        <w:rPr>
          <w:rtl/>
        </w:rPr>
        <w:tab/>
        <w:t>ציפי לבני, במקומה ישראל כץ</w:t>
      </w:r>
      <w:r>
        <w:rPr>
          <w:rtl/>
        </w:rPr>
        <w:tab/>
      </w:r>
      <w:r>
        <w:rPr>
          <w:rtl/>
        </w:rPr>
        <w:tab/>
        <w:t>- בעד</w:t>
      </w:r>
    </w:p>
    <w:p w:rsidR="00000000" w:rsidRDefault="006C46DC">
      <w:pPr>
        <w:jc w:val="both"/>
        <w:rPr>
          <w:rtl/>
        </w:rPr>
      </w:pPr>
      <w:r>
        <w:rPr>
          <w:rtl/>
        </w:rPr>
        <w:tab/>
        <w:t>יוסף לפיד</w:t>
      </w:r>
      <w:r>
        <w:rPr>
          <w:rtl/>
        </w:rPr>
        <w:tab/>
      </w:r>
      <w:r>
        <w:rPr>
          <w:rtl/>
        </w:rPr>
        <w:tab/>
      </w:r>
      <w:r>
        <w:rPr>
          <w:rtl/>
        </w:rPr>
        <w:tab/>
      </w:r>
      <w:r>
        <w:rPr>
          <w:rtl/>
        </w:rPr>
        <w:tab/>
      </w:r>
      <w:r>
        <w:rPr>
          <w:rtl/>
        </w:rPr>
        <w:tab/>
        <w:t>- נגד</w:t>
      </w:r>
    </w:p>
    <w:p w:rsidR="00000000" w:rsidRDefault="006C46DC">
      <w:pPr>
        <w:jc w:val="both"/>
        <w:rPr>
          <w:rtl/>
        </w:rPr>
      </w:pPr>
      <w:r>
        <w:rPr>
          <w:rtl/>
        </w:rPr>
        <w:tab/>
        <w:t>יצחק סבן</w:t>
      </w:r>
      <w:r>
        <w:rPr>
          <w:rtl/>
        </w:rPr>
        <w:tab/>
      </w:r>
      <w:r>
        <w:rPr>
          <w:rtl/>
        </w:rPr>
        <w:tab/>
      </w:r>
      <w:r>
        <w:rPr>
          <w:rtl/>
        </w:rPr>
        <w:tab/>
      </w:r>
      <w:r>
        <w:rPr>
          <w:rtl/>
        </w:rPr>
        <w:tab/>
      </w:r>
      <w:r>
        <w:rPr>
          <w:rtl/>
        </w:rPr>
        <w:tab/>
        <w:t>- בעד</w:t>
      </w:r>
    </w:p>
    <w:p w:rsidR="00000000" w:rsidRDefault="006C46DC">
      <w:pPr>
        <w:jc w:val="both"/>
        <w:rPr>
          <w:rtl/>
        </w:rPr>
      </w:pPr>
      <w:r>
        <w:rPr>
          <w:rtl/>
        </w:rPr>
        <w:tab/>
        <w:t>אופיר פינס-פז</w:t>
      </w:r>
      <w:r>
        <w:rPr>
          <w:rtl/>
        </w:rPr>
        <w:tab/>
      </w:r>
      <w:r>
        <w:rPr>
          <w:rtl/>
        </w:rPr>
        <w:tab/>
      </w:r>
      <w:r>
        <w:rPr>
          <w:rtl/>
        </w:rPr>
        <w:tab/>
      </w:r>
      <w:r>
        <w:rPr>
          <w:rtl/>
        </w:rPr>
        <w:tab/>
        <w:t>- נגד</w:t>
      </w:r>
    </w:p>
    <w:p w:rsidR="00000000" w:rsidRDefault="006C46DC">
      <w:pPr>
        <w:jc w:val="both"/>
        <w:rPr>
          <w:rtl/>
        </w:rPr>
      </w:pPr>
      <w:r>
        <w:rPr>
          <w:rtl/>
        </w:rPr>
        <w:tab/>
        <w:t>דליה רבין-פילוסוף</w:t>
      </w:r>
      <w:r>
        <w:rPr>
          <w:rtl/>
        </w:rPr>
        <w:tab/>
      </w:r>
      <w:r>
        <w:rPr>
          <w:rtl/>
        </w:rPr>
        <w:tab/>
      </w:r>
      <w:r>
        <w:rPr>
          <w:rtl/>
        </w:rPr>
        <w:tab/>
      </w:r>
      <w:r>
        <w:rPr>
          <w:rtl/>
        </w:rPr>
        <w:tab/>
        <w:t>- נגד</w:t>
      </w:r>
    </w:p>
    <w:p w:rsidR="00000000" w:rsidRDefault="006C46DC">
      <w:pPr>
        <w:jc w:val="both"/>
        <w:rPr>
          <w:rtl/>
        </w:rPr>
      </w:pPr>
      <w:r>
        <w:rPr>
          <w:rtl/>
        </w:rPr>
        <w:tab/>
        <w:t>אברהם רביץ</w:t>
      </w:r>
      <w:r>
        <w:rPr>
          <w:rtl/>
        </w:rPr>
        <w:tab/>
      </w:r>
      <w:r>
        <w:rPr>
          <w:rtl/>
        </w:rPr>
        <w:tab/>
      </w:r>
      <w:r>
        <w:rPr>
          <w:rtl/>
        </w:rPr>
        <w:tab/>
      </w:r>
      <w:r>
        <w:rPr>
          <w:rtl/>
        </w:rPr>
        <w:tab/>
      </w:r>
      <w:r>
        <w:rPr>
          <w:rtl/>
        </w:rPr>
        <w:tab/>
        <w:t>- בעד</w:t>
      </w:r>
    </w:p>
    <w:p w:rsidR="00000000" w:rsidRDefault="006C46DC">
      <w:pPr>
        <w:jc w:val="both"/>
        <w:rPr>
          <w:rtl/>
        </w:rPr>
      </w:pPr>
      <w:r>
        <w:rPr>
          <w:rtl/>
        </w:rPr>
        <w:tab/>
        <w:t>ראובן ריבלין</w:t>
      </w:r>
      <w:r>
        <w:rPr>
          <w:rtl/>
        </w:rPr>
        <w:tab/>
      </w:r>
      <w:r>
        <w:rPr>
          <w:rtl/>
        </w:rPr>
        <w:tab/>
      </w:r>
      <w:r>
        <w:rPr>
          <w:rtl/>
        </w:rPr>
        <w:tab/>
      </w:r>
      <w:r>
        <w:rPr>
          <w:rtl/>
        </w:rPr>
        <w:tab/>
      </w:r>
      <w:r>
        <w:rPr>
          <w:rtl/>
        </w:rPr>
        <w:tab/>
        <w:t>- בעד</w:t>
      </w:r>
    </w:p>
    <w:p w:rsidR="00000000" w:rsidRDefault="006C46DC">
      <w:pPr>
        <w:jc w:val="both"/>
        <w:rPr>
          <w:rtl/>
        </w:rPr>
      </w:pPr>
      <w:r>
        <w:rPr>
          <w:rtl/>
        </w:rPr>
        <w:tab/>
        <w:t>יובל שטייניץ</w:t>
      </w:r>
      <w:r>
        <w:rPr>
          <w:rtl/>
        </w:rPr>
        <w:tab/>
      </w:r>
      <w:r>
        <w:rPr>
          <w:rtl/>
        </w:rPr>
        <w:tab/>
      </w:r>
      <w:r>
        <w:rPr>
          <w:rtl/>
        </w:rPr>
        <w:tab/>
      </w:r>
      <w:r>
        <w:rPr>
          <w:rtl/>
        </w:rPr>
        <w:tab/>
      </w:r>
      <w:r>
        <w:rPr>
          <w:rtl/>
        </w:rPr>
        <w:tab/>
        <w:t>- אינו נוכח</w:t>
      </w:r>
    </w:p>
    <w:p w:rsidR="00000000" w:rsidRDefault="006C46DC">
      <w:pPr>
        <w:jc w:val="both"/>
        <w:rPr>
          <w:rtl/>
        </w:rPr>
      </w:pPr>
      <w:r>
        <w:rPr>
          <w:rtl/>
        </w:rPr>
        <w:tab/>
        <w:t>נתן שרנסקי</w:t>
      </w:r>
      <w:r>
        <w:rPr>
          <w:rtl/>
        </w:rPr>
        <w:tab/>
      </w:r>
      <w:r>
        <w:rPr>
          <w:rtl/>
        </w:rPr>
        <w:tab/>
      </w:r>
      <w:r>
        <w:rPr>
          <w:rtl/>
        </w:rPr>
        <w:tab/>
      </w:r>
      <w:r>
        <w:rPr>
          <w:rtl/>
        </w:rPr>
        <w:tab/>
      </w:r>
      <w:r>
        <w:rPr>
          <w:rtl/>
        </w:rPr>
        <w:tab/>
        <w:t>- אינו נוכח</w:t>
      </w:r>
    </w:p>
    <w:p w:rsidR="00000000" w:rsidRDefault="006C46DC">
      <w:pPr>
        <w:jc w:val="both"/>
        <w:rPr>
          <w:rtl/>
        </w:rPr>
      </w:pPr>
    </w:p>
    <w:p w:rsidR="00000000" w:rsidRDefault="006C46DC">
      <w:pPr>
        <w:rPr>
          <w:u w:val="single"/>
          <w:rtl/>
        </w:rPr>
      </w:pPr>
      <w:r>
        <w:rPr>
          <w:u w:val="single"/>
          <w:rtl/>
        </w:rPr>
        <w:t>היו"ר אמנון רו</w:t>
      </w:r>
      <w:r>
        <w:rPr>
          <w:u w:val="single"/>
          <w:rtl/>
        </w:rPr>
        <w:t>בינשטיין:</w:t>
      </w:r>
    </w:p>
    <w:p w:rsidR="00000000" w:rsidRDefault="006C46DC">
      <w:pPr>
        <w:rPr>
          <w:u w:val="single"/>
          <w:rtl/>
        </w:rPr>
      </w:pPr>
    </w:p>
    <w:p w:rsidR="00000000" w:rsidRDefault="006C46DC">
      <w:pPr>
        <w:jc w:val="both"/>
        <w:rPr>
          <w:rtl/>
        </w:rPr>
      </w:pPr>
      <w:r>
        <w:rPr>
          <w:rtl/>
        </w:rPr>
        <w:tab/>
        <w:t xml:space="preserve"> תשעה בעד, שמונה מתנגדים. הצעת החוק עולה לקריאה שנייה ושלישית. הישיבה נעולה.</w:t>
      </w:r>
    </w:p>
    <w:p w:rsidR="00000000" w:rsidRDefault="006C46DC">
      <w:pPr>
        <w:jc w:val="both"/>
        <w:rPr>
          <w:rtl/>
        </w:rPr>
      </w:pPr>
    </w:p>
    <w:p w:rsidR="00000000" w:rsidRDefault="006C46DC">
      <w:pPr>
        <w:jc w:val="center"/>
        <w:rPr>
          <w:rtl/>
        </w:rPr>
      </w:pPr>
      <w:r>
        <w:rPr>
          <w:b/>
          <w:bCs/>
          <w:u w:val="single"/>
          <w:rtl/>
        </w:rPr>
        <w:t>הישיבה ננעלה בשעה 10:15</w:t>
      </w:r>
    </w:p>
    <w:p w:rsidR="00000000" w:rsidRDefault="006C46D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46DC">
      <w:r>
        <w:separator/>
      </w:r>
    </w:p>
  </w:endnote>
  <w:endnote w:type="continuationSeparator" w:id="0">
    <w:p w:rsidR="00000000" w:rsidRDefault="006C4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46DC">
    <w:pPr>
      <w:pStyle w:val="a7"/>
      <w:rPr>
        <w:rtl/>
      </w:rPr>
    </w:pPr>
  </w:p>
  <w:p w:rsidR="00000000" w:rsidRDefault="006C46D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46DC">
    <w:pPr>
      <w:pStyle w:val="a7"/>
      <w:rPr>
        <w:rtl/>
      </w:rPr>
    </w:pPr>
  </w:p>
  <w:p w:rsidR="00000000" w:rsidRDefault="006C46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46DC">
      <w:r>
        <w:separator/>
      </w:r>
    </w:p>
  </w:footnote>
  <w:footnote w:type="continuationSeparator" w:id="0">
    <w:p w:rsidR="00000000" w:rsidRDefault="006C4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46D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C46DC">
    <w:pPr>
      <w:pStyle w:val="a5"/>
      <w:ind w:right="360"/>
      <w:rPr>
        <w:rtl/>
      </w:rPr>
    </w:pPr>
    <w:r>
      <w:rPr>
        <w:rtl/>
      </w:rPr>
      <w:t>ועדת החוקה חוק ומשפט</w:t>
    </w:r>
  </w:p>
  <w:p w:rsidR="00000000" w:rsidRDefault="006C46DC">
    <w:pPr>
      <w:pStyle w:val="a5"/>
      <w:ind w:right="360"/>
      <w:rPr>
        <w:rtl/>
      </w:rPr>
    </w:pPr>
    <w:r>
      <w:rPr>
        <w:rtl/>
      </w:rPr>
      <w:t>20.12.2000</w:t>
    </w:r>
    <w:r>
      <w:rPr>
        <w:rtl/>
      </w:rPr>
      <w:tab/>
    </w:r>
    <w:r>
      <w:rPr>
        <w:rtl/>
      </w:rPr>
      <w:tab/>
    </w:r>
  </w:p>
  <w:p w:rsidR="00000000" w:rsidRDefault="006C46DC">
    <w:pPr>
      <w:pStyle w:val="a5"/>
      <w:ind w:right="360"/>
      <w:rPr>
        <w:rStyle w:val="a9"/>
        <w:rtl/>
      </w:rPr>
    </w:pPr>
  </w:p>
  <w:p w:rsidR="00000000" w:rsidRDefault="006C46D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46DC">
    <w:pPr>
      <w:pStyle w:val="a5"/>
      <w:rPr>
        <w:rtl/>
      </w:rPr>
    </w:pPr>
  </w:p>
  <w:p w:rsidR="00000000" w:rsidRDefault="006C46D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5910"/>
    <w:multiLevelType w:val="multilevel"/>
    <w:tmpl w:val="741A7A52"/>
    <w:lvl w:ilvl="0">
      <w:start w:val="775"/>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46DC"/>
    <w:rsid w:val="006C4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B48DFD-5396-4088-99BF-9F9A2B0E1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1731</Words>
  <Characters>8655</Characters>
  <Application>Microsoft Office Word</Application>
  <DocSecurity>0</DocSecurity>
  <Lines>72</Lines>
  <Paragraphs>20</Paragraphs>
  <ScaleCrop>false</ScaleCrop>
  <Company/>
  <LinksUpToDate>false</LinksUpToDate>
  <CharactersWithSpaces>10366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חוקה/2454</dc:title>
  <dc:subject>חוקה 20.12.2000ג</dc:subject>
  <dc:creator>אסתר מימון</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