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B32BF" w:rsidP="00EC1FB3">
      <w:pPr>
        <w:ind w:firstLine="0"/>
        <w:rPr>
          <w:b/>
          <w:bCs/>
          <w:rtl/>
        </w:rPr>
      </w:pPr>
      <w:r>
        <w:rPr>
          <w:rFonts w:hint="cs"/>
          <w:b/>
          <w:bCs/>
          <w:rtl/>
        </w:rPr>
        <w:t>,</w:t>
      </w:r>
      <w:r w:rsidR="00834C99">
        <w:rPr>
          <w:b/>
          <w:bCs/>
          <w:rtl/>
        </w:rPr>
        <w:t>הכנסת העשרים-ושלוש</w:t>
      </w:r>
    </w:p>
    <w:p w:rsidR="00A22C90" w:rsidRDefault="00A22C90" w:rsidP="00327BF8">
      <w:pPr>
        <w:ind w:firstLine="0"/>
        <w:outlineLvl w:val="0"/>
        <w:rPr>
          <w:b/>
          <w:bCs/>
          <w:rtl/>
        </w:rPr>
        <w:sectPr w:rsidR="00A22C90" w:rsidSect="00A903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4C9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4C99" w:rsidP="00CD5620">
      <w:pPr>
        <w:ind w:firstLine="0"/>
        <w:jc w:val="center"/>
        <w:outlineLvl w:val="0"/>
        <w:rPr>
          <w:b/>
          <w:bCs/>
          <w:rtl/>
        </w:rPr>
      </w:pPr>
      <w:r>
        <w:rPr>
          <w:b/>
          <w:bCs/>
          <w:rtl/>
        </w:rPr>
        <w:t xml:space="preserve">פרוטוקול מס' </w:t>
      </w:r>
      <w:r w:rsidR="00CD5620">
        <w:rPr>
          <w:rFonts w:hint="cs"/>
          <w:b/>
          <w:bCs/>
          <w:rtl/>
        </w:rPr>
        <w:t>8</w:t>
      </w:r>
    </w:p>
    <w:p w:rsidR="00E64116" w:rsidRPr="008713A4" w:rsidRDefault="00834C99" w:rsidP="008320F6">
      <w:pPr>
        <w:ind w:firstLine="0"/>
        <w:jc w:val="center"/>
        <w:outlineLvl w:val="0"/>
        <w:rPr>
          <w:b/>
          <w:bCs/>
          <w:rtl/>
        </w:rPr>
      </w:pPr>
      <w:r>
        <w:rPr>
          <w:b/>
          <w:bCs/>
          <w:rtl/>
        </w:rPr>
        <w:t>מישיבת</w:t>
      </w:r>
      <w:r w:rsidR="00CD5620">
        <w:rPr>
          <w:rFonts w:hint="cs"/>
          <w:b/>
          <w:bCs/>
          <w:rtl/>
        </w:rPr>
        <w:t xml:space="preserve"> ועדת המשנה למודיעין ושירותים חשאיים הזמנית</w:t>
      </w:r>
    </w:p>
    <w:p w:rsidR="00E64116" w:rsidRPr="008713A4" w:rsidRDefault="00834C99" w:rsidP="008320F6">
      <w:pPr>
        <w:ind w:firstLine="0"/>
        <w:jc w:val="center"/>
        <w:outlineLvl w:val="0"/>
        <w:rPr>
          <w:b/>
          <w:bCs/>
          <w:u w:val="single"/>
          <w:rtl/>
        </w:rPr>
      </w:pPr>
      <w:r>
        <w:rPr>
          <w:b/>
          <w:bCs/>
          <w:u w:val="single"/>
          <w:rtl/>
        </w:rPr>
        <w:t>יום חמישי, ו' באייר התש"ף (30 באפריל 2020), שעה 8:00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34C99" w:rsidP="003E2F46">
      <w:pPr>
        <w:pStyle w:val="a6"/>
        <w:rPr>
          <w:rtl/>
        </w:rPr>
      </w:pPr>
      <w:bookmarkStart w:id="0" w:name="ET_subject_618374_1"/>
      <w:r w:rsidRPr="003E2F46">
        <w:rPr>
          <w:rStyle w:val="TagStyle"/>
          <w:rtl/>
        </w:rPr>
        <w:t xml:space="preserve"> &lt;&lt; נושא &gt;&gt;</w:t>
      </w:r>
      <w:r w:rsidRPr="00834C99">
        <w:rPr>
          <w:rStyle w:val="TagStyle"/>
          <w:rtl/>
        </w:rPr>
        <w:t xml:space="preserve"> </w:t>
      </w:r>
      <w:r w:rsidRPr="00834C99">
        <w:rPr>
          <w:rtl/>
        </w:rPr>
        <w:t>בקשת הממשלה להארכת תוקף הסמכת שירות הביטחון הכללי לסייע במאמץ הלאומי לצמצום התפשטות נגיף הקורונה החדש</w:t>
      </w:r>
      <w:r w:rsidR="00CD5620">
        <w:rPr>
          <w:rFonts w:hint="cs"/>
          <w:rtl/>
        </w:rPr>
        <w:t>.</w:t>
      </w:r>
      <w:r w:rsidRPr="00834C99">
        <w:rPr>
          <w:rStyle w:val="TagStyle"/>
          <w:rtl/>
        </w:rPr>
        <w:t xml:space="preserve"> </w:t>
      </w:r>
      <w:r w:rsidRPr="003E2F46">
        <w:rPr>
          <w:rStyle w:val="TagStyle"/>
          <w:rtl/>
        </w:rPr>
        <w:t>&lt;&lt; נושא &gt;&gt;</w:t>
      </w:r>
      <w:r w:rsidRPr="00834C99">
        <w:rPr>
          <w:rtl/>
        </w:rPr>
        <w:t xml:space="preserve">   </w:t>
      </w:r>
      <w:bookmarkEnd w:id="0"/>
    </w:p>
    <w:p w:rsidR="00E64116" w:rsidRDefault="00E64116" w:rsidP="007C693F">
      <w:pPr>
        <w:spacing w:before="60"/>
        <w:ind w:firstLine="0"/>
        <w:rPr>
          <w:rtl/>
        </w:rPr>
      </w:pPr>
    </w:p>
    <w:p w:rsidR="00834C99" w:rsidRPr="008713A4" w:rsidRDefault="00834C9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4C99" w:rsidRDefault="00834C99" w:rsidP="00EC1FB3">
      <w:pPr>
        <w:ind w:firstLine="0"/>
        <w:rPr>
          <w:rtl/>
        </w:rPr>
      </w:pPr>
      <w:r w:rsidRPr="00834C99">
        <w:rPr>
          <w:rtl/>
        </w:rPr>
        <w:t>גבי אשכנזי – היו"ר</w:t>
      </w:r>
    </w:p>
    <w:p w:rsidR="00834C99" w:rsidRPr="00834C99" w:rsidRDefault="00834C99" w:rsidP="00EC1FB3">
      <w:pPr>
        <w:ind w:firstLine="0"/>
        <w:rPr>
          <w:rtl/>
        </w:rPr>
      </w:pPr>
      <w:r w:rsidRPr="00834C99">
        <w:rPr>
          <w:rtl/>
        </w:rPr>
        <w:t>אלי אבידר</w:t>
      </w:r>
    </w:p>
    <w:p w:rsidR="00834C99" w:rsidRPr="00834C99" w:rsidRDefault="00834C99" w:rsidP="00EC1FB3">
      <w:pPr>
        <w:ind w:firstLine="0"/>
        <w:rPr>
          <w:rtl/>
        </w:rPr>
      </w:pPr>
      <w:r w:rsidRPr="00834C99">
        <w:rPr>
          <w:rtl/>
        </w:rPr>
        <w:t>יואב בן צור</w:t>
      </w:r>
    </w:p>
    <w:p w:rsidR="00834C99" w:rsidRPr="00834C99" w:rsidRDefault="00834C99" w:rsidP="00EC1FB3">
      <w:pPr>
        <w:ind w:firstLine="0"/>
        <w:rPr>
          <w:rtl/>
        </w:rPr>
      </w:pPr>
      <w:r w:rsidRPr="00834C99">
        <w:rPr>
          <w:rtl/>
        </w:rPr>
        <w:t>משה יעלון</w:t>
      </w:r>
    </w:p>
    <w:p w:rsidR="00834C99" w:rsidRPr="00834C99" w:rsidRDefault="00834C99" w:rsidP="00EC1FB3">
      <w:pPr>
        <w:ind w:firstLine="0"/>
        <w:rPr>
          <w:rtl/>
        </w:rPr>
      </w:pPr>
      <w:r w:rsidRPr="00834C99">
        <w:rPr>
          <w:rtl/>
        </w:rPr>
        <w:t>יאיר לפיד</w:t>
      </w:r>
    </w:p>
    <w:p w:rsidR="00834C99" w:rsidRPr="00834C99" w:rsidRDefault="00834C99" w:rsidP="00EC1FB3">
      <w:pPr>
        <w:ind w:firstLine="0"/>
        <w:rPr>
          <w:rtl/>
        </w:rPr>
      </w:pPr>
      <w:r w:rsidRPr="00834C99">
        <w:rPr>
          <w:rtl/>
        </w:rPr>
        <w:t>גדעון סער</w:t>
      </w:r>
    </w:p>
    <w:p w:rsidR="00834C99" w:rsidRPr="00834C99" w:rsidRDefault="00834C99" w:rsidP="00EC1FB3">
      <w:pPr>
        <w:ind w:firstLine="0"/>
        <w:rPr>
          <w:rtl/>
        </w:rPr>
      </w:pPr>
      <w:r w:rsidRPr="00834C99">
        <w:rPr>
          <w:rtl/>
        </w:rPr>
        <w:t>עמיר פרץ</w:t>
      </w:r>
    </w:p>
    <w:p w:rsidR="00834C99" w:rsidRPr="00834C99" w:rsidRDefault="00834C99" w:rsidP="00EC1FB3">
      <w:pPr>
        <w:ind w:firstLine="0"/>
        <w:rPr>
          <w:rtl/>
        </w:rPr>
      </w:pPr>
      <w:r w:rsidRPr="00834C99">
        <w:rPr>
          <w:rtl/>
        </w:rPr>
        <w:t>יואב קיש</w:t>
      </w:r>
    </w:p>
    <w:p w:rsidR="00834C99" w:rsidRDefault="00834C99" w:rsidP="00EC1FB3">
      <w:pPr>
        <w:ind w:firstLine="0"/>
        <w:rPr>
          <w:rtl/>
        </w:rPr>
      </w:pPr>
      <w:r w:rsidRPr="00834C99">
        <w:rPr>
          <w:rtl/>
        </w:rPr>
        <w:t>אילת שקד</w:t>
      </w:r>
    </w:p>
    <w:p w:rsidR="00834C99" w:rsidRPr="008713A4" w:rsidRDefault="00834C99"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834C99">
        <w:rPr>
          <w:rFonts w:hint="cs"/>
          <w:b/>
          <w:bCs/>
          <w:u w:val="single"/>
          <w:rtl/>
        </w:rPr>
        <w:t xml:space="preserve"> (באמצעים מקוונים)</w:t>
      </w:r>
      <w:r w:rsidRPr="008713A4">
        <w:rPr>
          <w:rFonts w:hint="cs"/>
          <w:b/>
          <w:bCs/>
          <w:u w:val="single"/>
          <w:rtl/>
        </w:rPr>
        <w:t xml:space="preserve">: </w:t>
      </w:r>
    </w:p>
    <w:p w:rsidR="00834C99" w:rsidRDefault="00834C99" w:rsidP="00DE5B80">
      <w:pPr>
        <w:ind w:firstLine="0"/>
        <w:rPr>
          <w:rtl/>
        </w:rPr>
      </w:pPr>
      <w:r>
        <w:rPr>
          <w:rFonts w:hint="cs"/>
          <w:rtl/>
        </w:rPr>
        <w:t>דינה זילבר</w:t>
      </w:r>
      <w:r>
        <w:rPr>
          <w:rFonts w:hint="cs"/>
          <w:rtl/>
        </w:rPr>
        <w:tab/>
      </w:r>
      <w:r>
        <w:rPr>
          <w:rtl/>
        </w:rPr>
        <w:tab/>
      </w:r>
      <w:r>
        <w:rPr>
          <w:rFonts w:hint="cs"/>
          <w:rtl/>
        </w:rPr>
        <w:t>- משנה ליועץ המשפטי לממשלה</w:t>
      </w:r>
    </w:p>
    <w:p w:rsidR="00E64116" w:rsidRDefault="00834C99" w:rsidP="00DE5B80">
      <w:pPr>
        <w:ind w:firstLine="0"/>
        <w:rPr>
          <w:rtl/>
        </w:rPr>
      </w:pPr>
      <w:r>
        <w:rPr>
          <w:rFonts w:hint="cs"/>
          <w:rtl/>
        </w:rPr>
        <w:t>רז נזרי</w:t>
      </w:r>
      <w:r>
        <w:rPr>
          <w:rtl/>
        </w:rPr>
        <w:tab/>
      </w:r>
      <w:r>
        <w:rPr>
          <w:rFonts w:hint="cs"/>
          <w:rtl/>
        </w:rPr>
        <w:tab/>
      </w:r>
      <w:r>
        <w:rPr>
          <w:rtl/>
        </w:rPr>
        <w:tab/>
      </w:r>
      <w:r>
        <w:rPr>
          <w:rFonts w:hint="cs"/>
          <w:rtl/>
        </w:rPr>
        <w:t>- משנה ליועץ המשפטי לממשלה</w:t>
      </w:r>
    </w:p>
    <w:p w:rsidR="00834C99" w:rsidRPr="008713A4" w:rsidRDefault="00834C99" w:rsidP="00DE5B80">
      <w:pPr>
        <w:ind w:firstLine="0"/>
        <w:rPr>
          <w:rtl/>
        </w:rPr>
      </w:pPr>
      <w:r>
        <w:rPr>
          <w:rFonts w:hint="cs"/>
          <w:rtl/>
        </w:rPr>
        <w:t>פרופ' סיגל סדצקי</w:t>
      </w:r>
      <w:r>
        <w:rPr>
          <w:rtl/>
        </w:rPr>
        <w:tab/>
      </w:r>
      <w:r>
        <w:rPr>
          <w:rFonts w:hint="cs"/>
          <w:rtl/>
        </w:rPr>
        <w:t>- ראש מערך שירותי בריאות הציבור, משרד הבריאות</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34C99" w:rsidP="00D40A29">
      <w:pPr>
        <w:ind w:firstLine="0"/>
        <w:rPr>
          <w:rtl/>
        </w:rPr>
      </w:pPr>
      <w:r>
        <w:rPr>
          <w:rFonts w:hint="cs"/>
          <w:rtl/>
        </w:rPr>
        <w:t>מירי פרנקל שור</w:t>
      </w:r>
    </w:p>
    <w:p w:rsidR="00834C99" w:rsidRPr="008713A4" w:rsidRDefault="00834C99" w:rsidP="00D40A29">
      <w:pPr>
        <w:ind w:firstLine="0"/>
      </w:pPr>
      <w:r>
        <w:rPr>
          <w:rFonts w:hint="cs"/>
          <w:rtl/>
        </w:rPr>
        <w:t>עידו בן יצחק</w:t>
      </w:r>
    </w:p>
    <w:p w:rsidR="00E64116" w:rsidRPr="00834C99" w:rsidRDefault="00E64116" w:rsidP="00DE5B80">
      <w:pPr>
        <w:ind w:firstLine="0"/>
        <w:rPr>
          <w:rtl/>
        </w:rPr>
      </w:pPr>
    </w:p>
    <w:p w:rsidR="00E64116" w:rsidRPr="008713A4" w:rsidRDefault="00E64116" w:rsidP="00834C9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34C99"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34C99" w:rsidP="008320F6">
      <w:pPr>
        <w:ind w:firstLine="0"/>
        <w:rPr>
          <w:rtl/>
        </w:rPr>
      </w:pPr>
      <w:r>
        <w:rPr>
          <w:rtl/>
        </w:rPr>
        <w:t>חנה כהן</w:t>
      </w:r>
    </w:p>
    <w:p w:rsidR="00834C99" w:rsidRDefault="00834C99" w:rsidP="008320F6">
      <w:pPr>
        <w:ind w:firstLine="0"/>
        <w:rPr>
          <w:rtl/>
        </w:rPr>
      </w:pPr>
    </w:p>
    <w:p w:rsidR="00834C99" w:rsidRDefault="00834C99">
      <w:pPr>
        <w:bidi w:val="0"/>
        <w:spacing w:line="240" w:lineRule="auto"/>
        <w:ind w:firstLine="0"/>
        <w:jc w:val="left"/>
        <w:rPr>
          <w:rtl/>
        </w:rPr>
      </w:pPr>
      <w:r>
        <w:rPr>
          <w:rtl/>
        </w:rPr>
        <w:br w:type="page"/>
      </w:r>
    </w:p>
    <w:p w:rsidR="00834C99" w:rsidRDefault="00834C99" w:rsidP="003E2F46">
      <w:pPr>
        <w:pStyle w:val="a6"/>
        <w:rPr>
          <w:rtl/>
        </w:rPr>
      </w:pPr>
      <w:bookmarkStart w:id="1" w:name="ET_subject_618374_2"/>
      <w:r w:rsidRPr="003E2F46">
        <w:rPr>
          <w:rStyle w:val="TagStyle"/>
          <w:rtl/>
        </w:rPr>
        <w:lastRenderedPageBreak/>
        <w:t xml:space="preserve"> &lt;&lt; נושא &gt;&gt;</w:t>
      </w:r>
      <w:r w:rsidRPr="00834C99">
        <w:rPr>
          <w:rStyle w:val="TagStyle"/>
          <w:rtl/>
        </w:rPr>
        <w:t xml:space="preserve"> </w:t>
      </w:r>
      <w:r>
        <w:rPr>
          <w:rtl/>
        </w:rPr>
        <w:t>בקשת הממשלה להארכת תוקף הסמכת שירות הביטחון הכללי לסייע במאמץ הלאומי לצמצום התפשטות נגיף הקורונה החדש</w:t>
      </w:r>
      <w:r w:rsidRPr="00834C99">
        <w:rPr>
          <w:rStyle w:val="TagStyle"/>
          <w:rtl/>
        </w:rPr>
        <w:t xml:space="preserve"> </w:t>
      </w:r>
      <w:r w:rsidRPr="003E2F46">
        <w:rPr>
          <w:rStyle w:val="TagStyle"/>
          <w:rtl/>
        </w:rPr>
        <w:t>&lt;&lt; נושא &gt;&gt;</w:t>
      </w:r>
      <w:r>
        <w:rPr>
          <w:rtl/>
        </w:rPr>
        <w:t xml:space="preserve">   </w:t>
      </w:r>
      <w:bookmarkEnd w:id="1"/>
    </w:p>
    <w:p w:rsidR="00834C99" w:rsidRDefault="00834C99" w:rsidP="00834C99">
      <w:pPr>
        <w:pStyle w:val="KeepWithNext"/>
        <w:rPr>
          <w:rtl/>
        </w:rPr>
      </w:pPr>
    </w:p>
    <w:p w:rsidR="00834C99" w:rsidRDefault="00D07132" w:rsidP="003E2F46">
      <w:pPr>
        <w:pStyle w:val="af6"/>
        <w:rPr>
          <w:rtl/>
        </w:rPr>
      </w:pPr>
      <w:bookmarkStart w:id="2" w:name="ET_yor_5764_3"/>
      <w:r w:rsidRPr="003E2F46">
        <w:rPr>
          <w:rStyle w:val="TagStyle"/>
          <w:rtl/>
        </w:rPr>
        <w:t xml:space="preserve"> &lt;&lt; יור &gt;&gt;</w:t>
      </w:r>
      <w:r w:rsidRPr="00D07132">
        <w:rPr>
          <w:rStyle w:val="TagStyle"/>
          <w:rtl/>
        </w:rPr>
        <w:t xml:space="preserve"> </w:t>
      </w:r>
      <w:r>
        <w:rPr>
          <w:rtl/>
        </w:rPr>
        <w:t>היו"ר גבי אשכנזי:</w:t>
      </w:r>
      <w:r w:rsidRPr="00D07132">
        <w:rPr>
          <w:rStyle w:val="TagStyle"/>
          <w:rtl/>
        </w:rPr>
        <w:t xml:space="preserve"> </w:t>
      </w:r>
      <w:r w:rsidRPr="003E2F46">
        <w:rPr>
          <w:rStyle w:val="TagStyle"/>
          <w:rtl/>
        </w:rPr>
        <w:t>&lt;&lt; יור &gt;&gt;</w:t>
      </w:r>
      <w:r>
        <w:rPr>
          <w:rtl/>
        </w:rPr>
        <w:t xml:space="preserve">   </w:t>
      </w:r>
      <w:bookmarkEnd w:id="2"/>
    </w:p>
    <w:p w:rsidR="00D07132" w:rsidRDefault="00D07132" w:rsidP="00D07132">
      <w:pPr>
        <w:pStyle w:val="KeepWithNext"/>
        <w:rPr>
          <w:rtl/>
          <w:lang w:eastAsia="he-IL"/>
        </w:rPr>
      </w:pPr>
    </w:p>
    <w:p w:rsidR="00D07132" w:rsidRDefault="00D07132" w:rsidP="0054745D">
      <w:pPr>
        <w:rPr>
          <w:rtl/>
          <w:lang w:eastAsia="he-IL"/>
        </w:rPr>
      </w:pPr>
      <w:r>
        <w:rPr>
          <w:rFonts w:hint="cs"/>
          <w:rtl/>
          <w:lang w:eastAsia="he-IL"/>
        </w:rPr>
        <w:t xml:space="preserve">בוקר טוב לחברים והחברות, אני פותח את הדיון של ועדת המשנה </w:t>
      </w:r>
      <w:bookmarkStart w:id="3" w:name="_ETM_Q1_1097000"/>
      <w:bookmarkEnd w:id="3"/>
      <w:r>
        <w:rPr>
          <w:rFonts w:hint="cs"/>
          <w:rtl/>
          <w:lang w:eastAsia="he-IL"/>
        </w:rPr>
        <w:t xml:space="preserve">לענייני השירות. על שולחן הוועדה מונחת בקשת הממשלה להארכת תוקף </w:t>
      </w:r>
      <w:bookmarkStart w:id="4" w:name="_ETM_Q1_1109000"/>
      <w:bookmarkEnd w:id="4"/>
      <w:r>
        <w:rPr>
          <w:rFonts w:hint="cs"/>
          <w:rtl/>
          <w:lang w:eastAsia="he-IL"/>
        </w:rPr>
        <w:t>ההחלטה שאושרה בוועדת המשנה על ידינו. אני מזכיר לחברים</w:t>
      </w:r>
      <w:bookmarkStart w:id="5" w:name="_ETM_Q1_1117000"/>
      <w:bookmarkEnd w:id="5"/>
      <w:r>
        <w:rPr>
          <w:rFonts w:hint="cs"/>
          <w:rtl/>
          <w:lang w:eastAsia="he-IL"/>
        </w:rPr>
        <w:t xml:space="preserve"> </w:t>
      </w:r>
      <w:r>
        <w:rPr>
          <w:rtl/>
          <w:lang w:eastAsia="he-IL"/>
        </w:rPr>
        <w:t>–</w:t>
      </w:r>
      <w:r>
        <w:rPr>
          <w:rFonts w:hint="cs"/>
          <w:rtl/>
          <w:lang w:eastAsia="he-IL"/>
        </w:rPr>
        <w:t xml:space="preserve"> המסמך מונח לפניכם </w:t>
      </w:r>
      <w:r>
        <w:rPr>
          <w:rtl/>
          <w:lang w:eastAsia="he-IL"/>
        </w:rPr>
        <w:t>–</w:t>
      </w:r>
      <w:r>
        <w:rPr>
          <w:rFonts w:hint="cs"/>
          <w:rtl/>
          <w:lang w:eastAsia="he-IL"/>
        </w:rPr>
        <w:t xml:space="preserve"> בהחלטה שאושרה על-ידי </w:t>
      </w:r>
      <w:bookmarkStart w:id="6" w:name="_ETM_Q1_1120000"/>
      <w:bookmarkEnd w:id="6"/>
      <w:r>
        <w:rPr>
          <w:rFonts w:hint="cs"/>
          <w:rtl/>
          <w:lang w:eastAsia="he-IL"/>
        </w:rPr>
        <w:t>ועדת המשנה למודיעין</w:t>
      </w:r>
      <w:r w:rsidR="00AB32BF">
        <w:rPr>
          <w:rFonts w:hint="cs"/>
          <w:rtl/>
          <w:lang w:eastAsia="he-IL"/>
        </w:rPr>
        <w:t>,</w:t>
      </w:r>
      <w:r>
        <w:rPr>
          <w:rFonts w:hint="cs"/>
          <w:rtl/>
          <w:lang w:eastAsia="he-IL"/>
        </w:rPr>
        <w:t xml:space="preserve"> בשבתה כוועדת הכנסת לענייני השירות, הסמכנו את </w:t>
      </w:r>
      <w:bookmarkStart w:id="7" w:name="_ETM_Q1_1124000"/>
      <w:bookmarkEnd w:id="7"/>
      <w:r>
        <w:rPr>
          <w:rFonts w:hint="cs"/>
          <w:rtl/>
          <w:lang w:eastAsia="he-IL"/>
        </w:rPr>
        <w:t xml:space="preserve">השב"כ לבצע איסוף, עיבוד ושימוש במידע הטכנולוגי הנוגע לחולים מאומתים </w:t>
      </w:r>
      <w:bookmarkStart w:id="8" w:name="_ETM_Q1_1128000"/>
      <w:bookmarkEnd w:id="8"/>
      <w:r>
        <w:rPr>
          <w:rFonts w:hint="cs"/>
          <w:rtl/>
          <w:lang w:eastAsia="he-IL"/>
        </w:rPr>
        <w:t xml:space="preserve">בנגיף הקורונה ב-14 הימים שלפני אבחונם כחולים, וכן ביחס לאנשים </w:t>
      </w:r>
      <w:r w:rsidR="0054745D">
        <w:rPr>
          <w:rFonts w:hint="cs"/>
          <w:rtl/>
          <w:lang w:eastAsia="he-IL"/>
        </w:rPr>
        <w:t xml:space="preserve">שבאו עימם במגע קרוב. המידע אודות  תוצאות העיבוד </w:t>
      </w:r>
      <w:bookmarkStart w:id="9" w:name="_ETM_Q1_1139000"/>
      <w:bookmarkEnd w:id="9"/>
      <w:r w:rsidR="0054745D">
        <w:rPr>
          <w:rFonts w:hint="cs"/>
          <w:rtl/>
          <w:lang w:eastAsia="he-IL"/>
        </w:rPr>
        <w:t xml:space="preserve">הזה, כלומר השם של האנשים, הטלפון, המועד ומיקום החשיפה, מועבר </w:t>
      </w:r>
      <w:bookmarkStart w:id="10" w:name="_ETM_Q1_1144000"/>
      <w:bookmarkEnd w:id="10"/>
      <w:r w:rsidR="0054745D">
        <w:rPr>
          <w:rFonts w:hint="cs"/>
          <w:rtl/>
          <w:lang w:eastAsia="he-IL"/>
        </w:rPr>
        <w:t xml:space="preserve">למשרד הבריאות על מנת שזה יודיע למי שבא </w:t>
      </w:r>
      <w:bookmarkStart w:id="11" w:name="_ETM_Q1_1147000"/>
      <w:bookmarkEnd w:id="11"/>
      <w:r w:rsidR="0054745D">
        <w:rPr>
          <w:rFonts w:hint="cs"/>
          <w:rtl/>
          <w:lang w:eastAsia="he-IL"/>
        </w:rPr>
        <w:t xml:space="preserve">במגע עם אותם חולים כי עליהם להיכנס לבידוד </w:t>
      </w:r>
      <w:bookmarkStart w:id="12" w:name="_ETM_Q1_1149000"/>
      <w:bookmarkEnd w:id="12"/>
      <w:r w:rsidR="0054745D">
        <w:rPr>
          <w:rFonts w:hint="cs"/>
          <w:rtl/>
          <w:lang w:eastAsia="he-IL"/>
        </w:rPr>
        <w:t xml:space="preserve">ביתי ולדווח על כך באתר משרד הבריאות. </w:t>
      </w:r>
    </w:p>
    <w:p w:rsidR="0054745D" w:rsidRDefault="0054745D" w:rsidP="0054745D">
      <w:pPr>
        <w:rPr>
          <w:rtl/>
          <w:lang w:eastAsia="he-IL"/>
        </w:rPr>
      </w:pPr>
    </w:p>
    <w:p w:rsidR="0054745D" w:rsidRDefault="0054745D" w:rsidP="0054745D">
      <w:pPr>
        <w:rPr>
          <w:rtl/>
          <w:lang w:eastAsia="he-IL"/>
        </w:rPr>
      </w:pPr>
      <w:bookmarkStart w:id="13" w:name="_ETM_Q1_1153000"/>
      <w:bookmarkEnd w:id="13"/>
      <w:r>
        <w:rPr>
          <w:rFonts w:hint="cs"/>
          <w:rtl/>
          <w:lang w:eastAsia="he-IL"/>
        </w:rPr>
        <w:t xml:space="preserve">עוד אני מזכיר, </w:t>
      </w:r>
      <w:bookmarkStart w:id="14" w:name="_ETM_Q1_1154000"/>
      <w:bookmarkEnd w:id="14"/>
      <w:r>
        <w:rPr>
          <w:rFonts w:hint="cs"/>
          <w:rtl/>
          <w:lang w:eastAsia="he-IL"/>
        </w:rPr>
        <w:t>תוקפה של</w:t>
      </w:r>
      <w:r w:rsidR="00FC26EF">
        <w:rPr>
          <w:rFonts w:hint="cs"/>
          <w:rtl/>
          <w:lang w:eastAsia="he-IL"/>
        </w:rPr>
        <w:t xml:space="preserve"> ההחלטה שאישרנו אמור לפוג הלילה </w:t>
      </w:r>
      <w:r>
        <w:rPr>
          <w:rFonts w:hint="cs"/>
          <w:rtl/>
          <w:lang w:eastAsia="he-IL"/>
        </w:rPr>
        <w:t xml:space="preserve">בחצות, </w:t>
      </w:r>
      <w:r w:rsidR="00FC26EF">
        <w:rPr>
          <w:rFonts w:hint="cs"/>
          <w:rtl/>
          <w:lang w:eastAsia="he-IL"/>
        </w:rPr>
        <w:t xml:space="preserve">30 באפריל, בהתאם למה שהחלטנו. הממשלה מבקשת להאריכה בשבוע </w:t>
      </w:r>
      <w:bookmarkStart w:id="15" w:name="_ETM_Q1_1162000"/>
      <w:bookmarkEnd w:id="15"/>
      <w:r w:rsidR="00FC26EF">
        <w:rPr>
          <w:rFonts w:hint="cs"/>
          <w:rtl/>
          <w:lang w:eastAsia="he-IL"/>
        </w:rPr>
        <w:t xml:space="preserve">נוסף. </w:t>
      </w:r>
    </w:p>
    <w:p w:rsidR="00FC26EF" w:rsidRDefault="00FC26EF" w:rsidP="0054745D">
      <w:pPr>
        <w:rPr>
          <w:rtl/>
          <w:lang w:eastAsia="he-IL"/>
        </w:rPr>
      </w:pPr>
    </w:p>
    <w:p w:rsidR="00FC26EF" w:rsidRDefault="00FC26EF" w:rsidP="00FC26EF">
      <w:pPr>
        <w:rPr>
          <w:rtl/>
          <w:lang w:eastAsia="he-IL"/>
        </w:rPr>
      </w:pPr>
      <w:bookmarkStart w:id="16" w:name="_ETM_Q1_1165000"/>
      <w:bookmarkEnd w:id="16"/>
      <w:r>
        <w:rPr>
          <w:rFonts w:hint="cs"/>
          <w:rtl/>
          <w:lang w:eastAsia="he-IL"/>
        </w:rPr>
        <w:t xml:space="preserve">אני מזכיר לכולם, בקשת הממשלה להאריך את החלטת הממשלה בשבוע נוסף באה </w:t>
      </w:r>
      <w:bookmarkStart w:id="17" w:name="_ETM_Q1_1169000"/>
      <w:bookmarkEnd w:id="17"/>
      <w:r>
        <w:rPr>
          <w:rFonts w:hint="cs"/>
          <w:rtl/>
          <w:lang w:eastAsia="he-IL"/>
        </w:rPr>
        <w:t>על רקע פסק הדין של בג"ץ</w:t>
      </w:r>
      <w:bookmarkStart w:id="18" w:name="_ETM_Q1_1173000"/>
      <w:bookmarkEnd w:id="18"/>
      <w:r>
        <w:rPr>
          <w:rFonts w:hint="cs"/>
          <w:rtl/>
          <w:lang w:eastAsia="he-IL"/>
        </w:rPr>
        <w:t xml:space="preserve">, שגם הונח בפניכם, שניתן ביום ראשון האחרון, 26 </w:t>
      </w:r>
      <w:bookmarkStart w:id="19" w:name="_ETM_Q1_1176000"/>
      <w:bookmarkEnd w:id="19"/>
      <w:r>
        <w:rPr>
          <w:rFonts w:hint="cs"/>
          <w:rtl/>
          <w:lang w:eastAsia="he-IL"/>
        </w:rPr>
        <w:t xml:space="preserve">באפריל, שקבע כי בתום תקופת ההסמכה, היינו 30 באפריל, הלילה </w:t>
      </w:r>
      <w:bookmarkStart w:id="20" w:name="_ETM_Q1_1181000"/>
      <w:bookmarkEnd w:id="20"/>
      <w:r>
        <w:rPr>
          <w:rFonts w:hint="cs"/>
          <w:rtl/>
          <w:lang w:eastAsia="he-IL"/>
        </w:rPr>
        <w:t xml:space="preserve">בחצות, לא ניתן יהיה להסמיך את השב"כ לסייע בהתמודדות עם </w:t>
      </w:r>
      <w:bookmarkStart w:id="21" w:name="_ETM_Q1_1186000"/>
      <w:bookmarkEnd w:id="21"/>
      <w:r>
        <w:rPr>
          <w:rFonts w:hint="cs"/>
          <w:rtl/>
          <w:lang w:eastAsia="he-IL"/>
        </w:rPr>
        <w:t xml:space="preserve">נגיף הקורונה באמצעות המנגנון הקבוע בחוק השב"כ, ואם המדינה </w:t>
      </w:r>
      <w:bookmarkStart w:id="22" w:name="_ETM_Q1_1189000"/>
      <w:bookmarkEnd w:id="22"/>
      <w:r>
        <w:rPr>
          <w:rFonts w:hint="cs"/>
          <w:rtl/>
          <w:lang w:eastAsia="he-IL"/>
        </w:rPr>
        <w:t xml:space="preserve">תהיה מעוניינת ב"המשך ההסדר", לשון הבג"ץ, "יהיה עליה </w:t>
      </w:r>
      <w:r w:rsidR="00AB32BF">
        <w:rPr>
          <w:rFonts w:hint="cs"/>
          <w:rtl/>
          <w:lang w:eastAsia="he-IL"/>
        </w:rPr>
        <w:t>ל</w:t>
      </w:r>
      <w:r>
        <w:rPr>
          <w:rFonts w:hint="cs"/>
          <w:rtl/>
          <w:lang w:eastAsia="he-IL"/>
        </w:rPr>
        <w:t xml:space="preserve">עגן </w:t>
      </w:r>
      <w:bookmarkStart w:id="23" w:name="_ETM_Q1_1194000"/>
      <w:bookmarkEnd w:id="23"/>
      <w:r>
        <w:rPr>
          <w:rFonts w:hint="cs"/>
          <w:rtl/>
          <w:lang w:eastAsia="he-IL"/>
        </w:rPr>
        <w:t xml:space="preserve">הסמכה זו בחקיקה ראשית. ככול שיותנע הליך חקיקה, ניתן יהיה </w:t>
      </w:r>
      <w:bookmarkStart w:id="24" w:name="_ETM_Q1_1201000"/>
      <w:bookmarkEnd w:id="24"/>
      <w:r>
        <w:rPr>
          <w:rFonts w:hint="cs"/>
          <w:rtl/>
          <w:lang w:eastAsia="he-IL"/>
        </w:rPr>
        <w:t xml:space="preserve">להאריך את תוקפה של ההחלטה לפרק זמן קצר שלא יעלה על שבועות מספר, על </w:t>
      </w:r>
      <w:bookmarkStart w:id="25" w:name="_ETM_Q1_1208000"/>
      <w:bookmarkEnd w:id="25"/>
      <w:r>
        <w:rPr>
          <w:rFonts w:hint="cs"/>
          <w:rtl/>
          <w:lang w:eastAsia="he-IL"/>
        </w:rPr>
        <w:t>מנת לאפשר את ההשלמה של ההליך הזה".</w:t>
      </w:r>
    </w:p>
    <w:p w:rsidR="00FC26EF" w:rsidRDefault="00FC26EF" w:rsidP="00FC26EF">
      <w:pPr>
        <w:rPr>
          <w:rtl/>
          <w:lang w:eastAsia="he-IL"/>
        </w:rPr>
      </w:pPr>
    </w:p>
    <w:p w:rsidR="00FC26EF" w:rsidRDefault="00FC26EF" w:rsidP="00AB32BF">
      <w:pPr>
        <w:rPr>
          <w:rtl/>
          <w:lang w:eastAsia="he-IL"/>
        </w:rPr>
      </w:pPr>
      <w:r>
        <w:rPr>
          <w:rFonts w:hint="cs"/>
          <w:rtl/>
          <w:lang w:eastAsia="he-IL"/>
        </w:rPr>
        <w:t xml:space="preserve">אני לא רוצה לחזור </w:t>
      </w:r>
      <w:bookmarkStart w:id="26" w:name="_ETM_Q1_1211000"/>
      <w:bookmarkEnd w:id="26"/>
      <w:r>
        <w:rPr>
          <w:rFonts w:hint="cs"/>
          <w:rtl/>
          <w:lang w:eastAsia="he-IL"/>
        </w:rPr>
        <w:t xml:space="preserve">על חמשת הדיונים שעשינו, על ההגבלות שקבענו, על הדיווחים שביקשנו. </w:t>
      </w:r>
      <w:bookmarkStart w:id="27" w:name="_ETM_Q1_1219000"/>
      <w:bookmarkEnd w:id="27"/>
      <w:r>
        <w:rPr>
          <w:rFonts w:hint="cs"/>
          <w:rtl/>
          <w:lang w:eastAsia="he-IL"/>
        </w:rPr>
        <w:t xml:space="preserve">לעיני חברי הוועדה ריכזנו את הנתונים – הם מופיעים במסמך של </w:t>
      </w:r>
      <w:bookmarkStart w:id="28" w:name="_ETM_Q1_1221000"/>
      <w:bookmarkEnd w:id="28"/>
      <w:r>
        <w:rPr>
          <w:rFonts w:hint="cs"/>
          <w:rtl/>
          <w:lang w:eastAsia="he-IL"/>
        </w:rPr>
        <w:t xml:space="preserve">היועצת המשפטית על הדיווחים. תראו את הפירמידה הצבעונית </w:t>
      </w:r>
      <w:bookmarkStart w:id="29" w:name="_ETM_Q1_1224000"/>
      <w:bookmarkEnd w:id="29"/>
      <w:r>
        <w:rPr>
          <w:rFonts w:hint="cs"/>
          <w:rtl/>
          <w:lang w:eastAsia="he-IL"/>
        </w:rPr>
        <w:t xml:space="preserve">שמונחת בפניכם </w:t>
      </w:r>
      <w:r>
        <w:rPr>
          <w:rtl/>
          <w:lang w:eastAsia="he-IL"/>
        </w:rPr>
        <w:t>–</w:t>
      </w:r>
      <w:r>
        <w:rPr>
          <w:rFonts w:hint="cs"/>
          <w:rtl/>
          <w:lang w:eastAsia="he-IL"/>
        </w:rPr>
        <w:t xml:space="preserve"> כמה חולים הוגשו</w:t>
      </w:r>
      <w:r w:rsidR="00AB32BF">
        <w:rPr>
          <w:rFonts w:hint="cs"/>
          <w:rtl/>
          <w:lang w:eastAsia="he-IL"/>
        </w:rPr>
        <w:t xml:space="preserve"> לשב"כ</w:t>
      </w:r>
      <w:r>
        <w:rPr>
          <w:rFonts w:hint="cs"/>
          <w:rtl/>
          <w:lang w:eastAsia="he-IL"/>
        </w:rPr>
        <w:t>, נדמה לי ש-15,000</w:t>
      </w:r>
      <w:bookmarkStart w:id="30" w:name="_ETM_Q1_1231000"/>
      <w:bookmarkEnd w:id="30"/>
      <w:r>
        <w:rPr>
          <w:rFonts w:hint="cs"/>
          <w:rtl/>
          <w:lang w:eastAsia="he-IL"/>
        </w:rPr>
        <w:t xml:space="preserve">, הם איתרו מזה כ-73,000. הנתונים לפניכם, חסר </w:t>
      </w:r>
      <w:bookmarkStart w:id="31" w:name="_ETM_Q1_1240000"/>
      <w:bookmarkEnd w:id="31"/>
      <w:r>
        <w:rPr>
          <w:rFonts w:hint="cs"/>
          <w:rtl/>
          <w:lang w:eastAsia="he-IL"/>
        </w:rPr>
        <w:t xml:space="preserve">לנו נתון - כמה מאלה שהוכנסו לבידוד כתוצאה מזה שהם </w:t>
      </w:r>
      <w:bookmarkStart w:id="32" w:name="_ETM_Q1_1245000"/>
      <w:bookmarkEnd w:id="32"/>
      <w:r>
        <w:rPr>
          <w:rFonts w:hint="cs"/>
          <w:rtl/>
          <w:lang w:eastAsia="he-IL"/>
        </w:rPr>
        <w:t xml:space="preserve">היו ליד נשא, כמה מהם באמת חלו. </w:t>
      </w:r>
    </w:p>
    <w:p w:rsidR="00FC26EF" w:rsidRDefault="00FC26EF" w:rsidP="00FC26EF">
      <w:pPr>
        <w:rPr>
          <w:rtl/>
          <w:lang w:eastAsia="he-IL"/>
        </w:rPr>
      </w:pPr>
    </w:p>
    <w:p w:rsidR="00FC26EF" w:rsidRDefault="00FC26EF" w:rsidP="00FC26EF">
      <w:pPr>
        <w:rPr>
          <w:rtl/>
          <w:lang w:eastAsia="he-IL"/>
        </w:rPr>
      </w:pPr>
      <w:bookmarkStart w:id="33" w:name="_ETM_Q1_1247000"/>
      <w:bookmarkEnd w:id="33"/>
      <w:r>
        <w:rPr>
          <w:rFonts w:hint="cs"/>
          <w:rtl/>
          <w:lang w:eastAsia="he-IL"/>
        </w:rPr>
        <w:t>התכנסנו היום</w:t>
      </w:r>
      <w:bookmarkStart w:id="34" w:name="_ETM_Q1_1251000"/>
      <w:bookmarkEnd w:id="34"/>
      <w:r>
        <w:rPr>
          <w:rFonts w:hint="cs"/>
          <w:rtl/>
          <w:lang w:eastAsia="he-IL"/>
        </w:rPr>
        <w:t xml:space="preserve"> לדיון, לשמוע את בקשת הממשלה ולקבל החלטה אם </w:t>
      </w:r>
      <w:bookmarkStart w:id="35" w:name="_ETM_Q1_1261000"/>
      <w:bookmarkEnd w:id="35"/>
      <w:r>
        <w:rPr>
          <w:rFonts w:hint="cs"/>
          <w:rtl/>
          <w:lang w:eastAsia="he-IL"/>
        </w:rPr>
        <w:t xml:space="preserve">להאריך, לכמה זמן להאריך או לא. </w:t>
      </w:r>
    </w:p>
    <w:p w:rsidR="00FC26EF" w:rsidRDefault="00FC26EF" w:rsidP="00FC26EF">
      <w:pPr>
        <w:rPr>
          <w:rtl/>
          <w:lang w:eastAsia="he-IL"/>
        </w:rPr>
      </w:pPr>
      <w:bookmarkStart w:id="36" w:name="_ETM_Q1_1266000"/>
      <w:bookmarkEnd w:id="36"/>
    </w:p>
    <w:p w:rsidR="00FC26EF" w:rsidRDefault="00FC26EF" w:rsidP="00FC26EF">
      <w:pPr>
        <w:rPr>
          <w:rtl/>
          <w:lang w:eastAsia="he-IL"/>
        </w:rPr>
      </w:pPr>
      <w:bookmarkStart w:id="37" w:name="_ETM_Q1_1267000"/>
      <w:bookmarkEnd w:id="37"/>
      <w:r>
        <w:rPr>
          <w:rFonts w:hint="cs"/>
          <w:rtl/>
          <w:lang w:eastAsia="he-IL"/>
        </w:rPr>
        <w:t xml:space="preserve">אני </w:t>
      </w:r>
      <w:bookmarkStart w:id="38" w:name="_ETM_Q1_1269000"/>
      <w:bookmarkEnd w:id="38"/>
      <w:r>
        <w:rPr>
          <w:rFonts w:hint="cs"/>
          <w:rtl/>
          <w:lang w:eastAsia="he-IL"/>
        </w:rPr>
        <w:t xml:space="preserve">מבקש ממשרד המשפטים להתחיל. </w:t>
      </w:r>
    </w:p>
    <w:p w:rsidR="00FC26EF" w:rsidRDefault="00FC26EF" w:rsidP="00FC26EF">
      <w:pPr>
        <w:rPr>
          <w:rtl/>
          <w:lang w:eastAsia="he-IL"/>
        </w:rPr>
      </w:pPr>
    </w:p>
    <w:p w:rsidR="000C3096" w:rsidRDefault="000C3096" w:rsidP="003E2F46">
      <w:pPr>
        <w:pStyle w:val="a4"/>
        <w:rPr>
          <w:rtl/>
        </w:rPr>
      </w:pPr>
      <w:bookmarkStart w:id="39" w:name="_ETM_Q1_1271000"/>
      <w:bookmarkStart w:id="40" w:name="ET_speaker_5762_4"/>
      <w:bookmarkEnd w:id="39"/>
      <w:r w:rsidRPr="003E2F46">
        <w:rPr>
          <w:rStyle w:val="TagStyle"/>
          <w:rtl/>
        </w:rPr>
        <w:t xml:space="preserve"> &lt;&lt; דובר &gt;&gt;</w:t>
      </w:r>
      <w:r w:rsidRPr="000C3096">
        <w:rPr>
          <w:rStyle w:val="TagStyle"/>
          <w:rtl/>
        </w:rPr>
        <w:t xml:space="preserve"> </w:t>
      </w:r>
      <w:r>
        <w:rPr>
          <w:rtl/>
        </w:rPr>
        <w:t>אלי אבידר (ישראל ביתנו):</w:t>
      </w:r>
      <w:r w:rsidRPr="000C3096">
        <w:rPr>
          <w:rStyle w:val="TagStyle"/>
          <w:rtl/>
        </w:rPr>
        <w:t xml:space="preserve"> </w:t>
      </w:r>
      <w:r w:rsidRPr="003E2F46">
        <w:rPr>
          <w:rStyle w:val="TagStyle"/>
          <w:rtl/>
        </w:rPr>
        <w:t>&lt;&lt; דובר &gt;&gt;</w:t>
      </w:r>
      <w:r>
        <w:rPr>
          <w:rtl/>
        </w:rPr>
        <w:t xml:space="preserve">   </w:t>
      </w:r>
      <w:bookmarkEnd w:id="40"/>
    </w:p>
    <w:p w:rsidR="000C3096" w:rsidRDefault="000C3096" w:rsidP="000C3096">
      <w:pPr>
        <w:pStyle w:val="KeepWithNext"/>
        <w:rPr>
          <w:rtl/>
          <w:lang w:eastAsia="he-IL"/>
        </w:rPr>
      </w:pPr>
    </w:p>
    <w:p w:rsidR="000C3096" w:rsidRDefault="000C3096" w:rsidP="000C3096">
      <w:pPr>
        <w:rPr>
          <w:rtl/>
          <w:lang w:eastAsia="he-IL"/>
        </w:rPr>
      </w:pPr>
      <w:r>
        <w:rPr>
          <w:rFonts w:hint="cs"/>
          <w:rtl/>
          <w:lang w:eastAsia="he-IL"/>
        </w:rPr>
        <w:t xml:space="preserve">הממשלה ביקשה להאריך את זה רק </w:t>
      </w:r>
      <w:bookmarkStart w:id="41" w:name="_ETM_Q1_1280000"/>
      <w:bookmarkEnd w:id="41"/>
      <w:r>
        <w:rPr>
          <w:rFonts w:hint="cs"/>
          <w:rtl/>
          <w:lang w:eastAsia="he-IL"/>
        </w:rPr>
        <w:t xml:space="preserve">בשבוע. היא מתכוונת לעשות חקיקה או שהיא לא מתכוונת לעשות </w:t>
      </w:r>
      <w:bookmarkStart w:id="42" w:name="_ETM_Q1_1283000"/>
      <w:bookmarkEnd w:id="42"/>
      <w:r>
        <w:rPr>
          <w:rFonts w:hint="cs"/>
          <w:rtl/>
          <w:lang w:eastAsia="he-IL"/>
        </w:rPr>
        <w:t xml:space="preserve">חקיקה? זו בדיוק השאלה </w:t>
      </w:r>
      <w:r>
        <w:rPr>
          <w:rtl/>
          <w:lang w:eastAsia="he-IL"/>
        </w:rPr>
        <w:t>–</w:t>
      </w:r>
      <w:r>
        <w:rPr>
          <w:rFonts w:hint="cs"/>
          <w:rtl/>
          <w:lang w:eastAsia="he-IL"/>
        </w:rPr>
        <w:t xml:space="preserve"> לפני שמדברים, צריך לשאול </w:t>
      </w:r>
      <w:bookmarkStart w:id="43" w:name="_ETM_Q1_1285000"/>
      <w:bookmarkEnd w:id="43"/>
      <w:r>
        <w:rPr>
          <w:rFonts w:hint="cs"/>
          <w:rtl/>
          <w:lang w:eastAsia="he-IL"/>
        </w:rPr>
        <w:t xml:space="preserve">את זה, כי הבקשה להאריך בשבוע מראה שהם לא </w:t>
      </w:r>
      <w:bookmarkStart w:id="44" w:name="_ETM_Q1_1287000"/>
      <w:bookmarkEnd w:id="44"/>
      <w:r>
        <w:rPr>
          <w:rFonts w:hint="cs"/>
          <w:rtl/>
          <w:lang w:eastAsia="he-IL"/>
        </w:rPr>
        <w:t xml:space="preserve">מתכוונים לעשות חקיקה. </w:t>
      </w:r>
    </w:p>
    <w:p w:rsidR="000C3096" w:rsidRDefault="000C3096" w:rsidP="000C3096">
      <w:pPr>
        <w:rPr>
          <w:rtl/>
          <w:lang w:eastAsia="he-IL"/>
        </w:rPr>
      </w:pPr>
    </w:p>
    <w:p w:rsidR="000C3096" w:rsidRDefault="000C3096" w:rsidP="003E2F46">
      <w:pPr>
        <w:pStyle w:val="af6"/>
        <w:rPr>
          <w:rtl/>
        </w:rPr>
      </w:pPr>
      <w:bookmarkStart w:id="45" w:name="ET_yor_5764_5"/>
      <w:r w:rsidRPr="003E2F46">
        <w:rPr>
          <w:rStyle w:val="TagStyle"/>
          <w:rtl/>
        </w:rPr>
        <w:t xml:space="preserve"> &lt;&lt; יור &gt;&gt;</w:t>
      </w:r>
      <w:r w:rsidRPr="000C3096">
        <w:rPr>
          <w:rStyle w:val="TagStyle"/>
          <w:rtl/>
        </w:rPr>
        <w:t xml:space="preserve"> </w:t>
      </w:r>
      <w:r>
        <w:rPr>
          <w:rtl/>
        </w:rPr>
        <w:t>היו"ר גבי אשכנזי:</w:t>
      </w:r>
      <w:r w:rsidRPr="000C3096">
        <w:rPr>
          <w:rStyle w:val="TagStyle"/>
          <w:rtl/>
        </w:rPr>
        <w:t xml:space="preserve"> </w:t>
      </w:r>
      <w:r w:rsidRPr="003E2F46">
        <w:rPr>
          <w:rStyle w:val="TagStyle"/>
          <w:rtl/>
        </w:rPr>
        <w:t>&lt;&lt; יור &gt;&gt;</w:t>
      </w:r>
      <w:r>
        <w:rPr>
          <w:rtl/>
        </w:rPr>
        <w:t xml:space="preserve">   </w:t>
      </w:r>
      <w:bookmarkEnd w:id="45"/>
    </w:p>
    <w:p w:rsidR="000C3096" w:rsidRDefault="000C3096" w:rsidP="000C3096">
      <w:pPr>
        <w:pStyle w:val="KeepWithNext"/>
        <w:rPr>
          <w:rtl/>
          <w:lang w:eastAsia="he-IL"/>
        </w:rPr>
      </w:pPr>
    </w:p>
    <w:p w:rsidR="000C3096" w:rsidRDefault="000C3096" w:rsidP="000C3096">
      <w:pPr>
        <w:rPr>
          <w:rtl/>
          <w:lang w:eastAsia="he-IL"/>
        </w:rPr>
      </w:pPr>
      <w:r>
        <w:rPr>
          <w:rFonts w:hint="cs"/>
          <w:rtl/>
          <w:lang w:eastAsia="he-IL"/>
        </w:rPr>
        <w:t xml:space="preserve">אם אתה שואל וגם עונה, אני </w:t>
      </w:r>
      <w:bookmarkStart w:id="46" w:name="_ETM_Q1_1292000"/>
      <w:bookmarkEnd w:id="46"/>
      <w:r>
        <w:rPr>
          <w:rFonts w:hint="cs"/>
          <w:rtl/>
          <w:lang w:eastAsia="he-IL"/>
        </w:rPr>
        <w:t>מציע שהממשלה תגיד. בשביל זה ארגנו את הממשלה, את משרד המשפטים והם נמצא</w:t>
      </w:r>
      <w:bookmarkStart w:id="47" w:name="_ETM_Q1_1298000"/>
      <w:bookmarkEnd w:id="47"/>
      <w:r>
        <w:rPr>
          <w:rFonts w:hint="cs"/>
          <w:rtl/>
          <w:lang w:eastAsia="he-IL"/>
        </w:rPr>
        <w:t xml:space="preserve">ים בזום. אנחנו נשמע את </w:t>
      </w:r>
      <w:bookmarkStart w:id="48" w:name="_ETM_Q1_1300000"/>
      <w:bookmarkEnd w:id="48"/>
      <w:r>
        <w:rPr>
          <w:rFonts w:hint="cs"/>
          <w:rtl/>
          <w:lang w:eastAsia="he-IL"/>
        </w:rPr>
        <w:t xml:space="preserve">משרד המשפטים ואת משרד הבריאות ואני חושב שאחרי זה נהיה מוכנים לדון בבקשה. </w:t>
      </w:r>
    </w:p>
    <w:p w:rsidR="00BB5C90" w:rsidRDefault="00BB5C90" w:rsidP="000C3096">
      <w:pPr>
        <w:rPr>
          <w:rtl/>
          <w:lang w:eastAsia="he-IL"/>
        </w:rPr>
      </w:pPr>
    </w:p>
    <w:p w:rsidR="00BB5C90" w:rsidRDefault="00BB5C90" w:rsidP="000C3096">
      <w:pPr>
        <w:rPr>
          <w:rtl/>
          <w:lang w:eastAsia="he-IL"/>
        </w:rPr>
      </w:pPr>
      <w:bookmarkStart w:id="49" w:name="_ETM_Q1_1328000"/>
      <w:bookmarkEnd w:id="49"/>
      <w:r>
        <w:rPr>
          <w:rFonts w:hint="cs"/>
          <w:rtl/>
          <w:lang w:eastAsia="he-IL"/>
        </w:rPr>
        <w:t xml:space="preserve">רז נזרי, בוקר טוב. </w:t>
      </w:r>
      <w:bookmarkStart w:id="50" w:name="_ETM_Q1_1326000"/>
      <w:bookmarkEnd w:id="50"/>
      <w:r>
        <w:rPr>
          <w:rFonts w:hint="cs"/>
          <w:rtl/>
          <w:lang w:eastAsia="he-IL"/>
        </w:rPr>
        <w:t xml:space="preserve">אני לא יודע אם שמעת את הפתיחה. אנחנו תיארנו </w:t>
      </w:r>
      <w:bookmarkStart w:id="51" w:name="_ETM_Q1_1329000"/>
      <w:bookmarkEnd w:id="51"/>
      <w:r>
        <w:rPr>
          <w:rFonts w:hint="cs"/>
          <w:rtl/>
          <w:lang w:eastAsia="he-IL"/>
        </w:rPr>
        <w:t xml:space="preserve">את התהליך שהביא אותנו עד היום ואת מהות הבקשה שלכם. </w:t>
      </w:r>
      <w:bookmarkStart w:id="52" w:name="_ETM_Q1_1339000"/>
      <w:bookmarkEnd w:id="52"/>
      <w:r>
        <w:rPr>
          <w:rFonts w:hint="cs"/>
          <w:rtl/>
          <w:lang w:eastAsia="he-IL"/>
        </w:rPr>
        <w:t>בפני חברי הוועדה מונח גם מסמך של היועץ המשפטי לממשלה</w:t>
      </w:r>
      <w:bookmarkStart w:id="53" w:name="_ETM_Q1_1345000"/>
      <w:bookmarkEnd w:id="53"/>
      <w:r>
        <w:rPr>
          <w:rFonts w:hint="cs"/>
          <w:rtl/>
          <w:lang w:eastAsia="he-IL"/>
        </w:rPr>
        <w:t>. אני מבקש שתפרט את הבקשה ותתייחס באופן קונקרטי, גם</w:t>
      </w:r>
      <w:bookmarkStart w:id="54" w:name="_ETM_Q1_1356000"/>
      <w:bookmarkEnd w:id="54"/>
      <w:r>
        <w:rPr>
          <w:rFonts w:hint="cs"/>
          <w:rtl/>
          <w:lang w:eastAsia="he-IL"/>
        </w:rPr>
        <w:t xml:space="preserve"> בהקשר לשאלה של חבר הכנסת אלי אבידר, וגם מתוקף </w:t>
      </w:r>
      <w:bookmarkStart w:id="55" w:name="_ETM_Q1_1361000"/>
      <w:bookmarkEnd w:id="55"/>
      <w:r>
        <w:rPr>
          <w:rFonts w:hint="cs"/>
          <w:rtl/>
          <w:lang w:eastAsia="he-IL"/>
        </w:rPr>
        <w:t xml:space="preserve">המציאות שבה אנחנו נמצאים ומה בכוונת הממשלה לעשות. </w:t>
      </w:r>
      <w:bookmarkStart w:id="56" w:name="_ETM_Q1_1368000"/>
      <w:bookmarkEnd w:id="56"/>
    </w:p>
    <w:p w:rsidR="000C3096" w:rsidRDefault="000C3096" w:rsidP="000C3096">
      <w:pPr>
        <w:rPr>
          <w:rtl/>
          <w:lang w:eastAsia="he-IL"/>
        </w:rPr>
      </w:pPr>
    </w:p>
    <w:p w:rsidR="000C3096" w:rsidRDefault="000C3096" w:rsidP="003E2F46">
      <w:pPr>
        <w:pStyle w:val="a4"/>
        <w:rPr>
          <w:rtl/>
        </w:rPr>
      </w:pPr>
      <w:bookmarkStart w:id="57" w:name="_ETM_Q1_1306000"/>
      <w:bookmarkStart w:id="58" w:name="_ETM_Q1_1309000"/>
      <w:bookmarkStart w:id="59" w:name="_ETM_Q1_1311000"/>
      <w:bookmarkStart w:id="60" w:name="ET_speaker_רז_נזרי_6"/>
      <w:bookmarkEnd w:id="57"/>
      <w:bookmarkEnd w:id="58"/>
      <w:bookmarkEnd w:id="59"/>
      <w:r w:rsidRPr="003E2F46">
        <w:rPr>
          <w:rStyle w:val="TagStyle"/>
          <w:rtl/>
        </w:rPr>
        <w:t xml:space="preserve"> &lt;&lt; דובר &gt;&gt;</w:t>
      </w:r>
      <w:r w:rsidRPr="000C3096">
        <w:rPr>
          <w:rStyle w:val="TagStyle"/>
          <w:rtl/>
        </w:rPr>
        <w:t xml:space="preserve"> </w:t>
      </w:r>
      <w:r>
        <w:rPr>
          <w:rtl/>
        </w:rPr>
        <w:t>רז נזרי:</w:t>
      </w:r>
      <w:r w:rsidRPr="000C3096">
        <w:rPr>
          <w:rStyle w:val="TagStyle"/>
          <w:rtl/>
        </w:rPr>
        <w:t xml:space="preserve"> </w:t>
      </w:r>
      <w:r w:rsidRPr="003E2F46">
        <w:rPr>
          <w:rStyle w:val="TagStyle"/>
          <w:rtl/>
        </w:rPr>
        <w:t>&lt;&lt; דובר &gt;&gt;</w:t>
      </w:r>
      <w:r>
        <w:rPr>
          <w:rtl/>
        </w:rPr>
        <w:t xml:space="preserve">   </w:t>
      </w:r>
      <w:bookmarkEnd w:id="60"/>
    </w:p>
    <w:p w:rsidR="000C3096" w:rsidRDefault="000C3096" w:rsidP="000C3096">
      <w:pPr>
        <w:pStyle w:val="KeepWithNext"/>
        <w:rPr>
          <w:rtl/>
          <w:lang w:eastAsia="he-IL"/>
        </w:rPr>
      </w:pPr>
    </w:p>
    <w:p w:rsidR="000C3096" w:rsidRDefault="00BB5C90" w:rsidP="00BB5C90">
      <w:pPr>
        <w:rPr>
          <w:rtl/>
          <w:lang w:eastAsia="he-IL"/>
        </w:rPr>
      </w:pPr>
      <w:r>
        <w:rPr>
          <w:rFonts w:hint="cs"/>
          <w:rtl/>
          <w:lang w:eastAsia="he-IL"/>
        </w:rPr>
        <w:t xml:space="preserve">בוקר טוב, אדוני היושב-ראש וחברי הוועדה. אני אתייחס וגם חברתי, המשנה ליועץ, דינה זילבר, נמצאת </w:t>
      </w:r>
      <w:bookmarkStart w:id="61" w:name="_ETM_Q1_1376000"/>
      <w:bookmarkEnd w:id="61"/>
      <w:r>
        <w:rPr>
          <w:rFonts w:hint="cs"/>
          <w:rtl/>
          <w:lang w:eastAsia="he-IL"/>
        </w:rPr>
        <w:t xml:space="preserve">והיא תשלים ככול הנדרש לשאלותיכם. אכן ביקשנו שבוע, </w:t>
      </w:r>
      <w:bookmarkStart w:id="62" w:name="_ETM_Q1_1381000"/>
      <w:bookmarkEnd w:id="62"/>
      <w:r>
        <w:rPr>
          <w:rFonts w:hint="cs"/>
          <w:rtl/>
          <w:lang w:eastAsia="he-IL"/>
        </w:rPr>
        <w:t xml:space="preserve">כפי שהוצג. פסק הדין ניתן ביום ראשון האחרון. פסק </w:t>
      </w:r>
      <w:bookmarkStart w:id="63" w:name="_ETM_Q1_1388000"/>
      <w:bookmarkEnd w:id="63"/>
      <w:r>
        <w:rPr>
          <w:rFonts w:hint="cs"/>
          <w:rtl/>
          <w:lang w:eastAsia="he-IL"/>
        </w:rPr>
        <w:t xml:space="preserve">הדין של בג"ץ קבע שככול שהממשלה מבקשת להמשיך באיכונים </w:t>
      </w:r>
      <w:bookmarkStart w:id="64" w:name="_ETM_Q1_1392000"/>
      <w:bookmarkEnd w:id="64"/>
      <w:r>
        <w:rPr>
          <w:rFonts w:hint="cs"/>
          <w:rtl/>
          <w:lang w:eastAsia="he-IL"/>
        </w:rPr>
        <w:t xml:space="preserve">הללו, על אף שההסמכה </w:t>
      </w:r>
      <w:r>
        <w:rPr>
          <w:rFonts w:hint="cs"/>
          <w:rtl/>
          <w:lang w:eastAsia="he-IL"/>
        </w:rPr>
        <w:lastRenderedPageBreak/>
        <w:t xml:space="preserve">בהחלטת הממשלה ובאישור הוועדה ניתנה כדין, </w:t>
      </w:r>
      <w:bookmarkStart w:id="65" w:name="_ETM_Q1_1398000"/>
      <w:bookmarkEnd w:id="65"/>
      <w:r>
        <w:rPr>
          <w:rFonts w:hint="cs"/>
          <w:rtl/>
          <w:lang w:eastAsia="he-IL"/>
        </w:rPr>
        <w:t xml:space="preserve">ומשעה שהיא ניתנה כדי להמשיך בכך צריכים לעשות </w:t>
      </w:r>
      <w:bookmarkStart w:id="66" w:name="_ETM_Q1_1401000"/>
      <w:bookmarkEnd w:id="66"/>
      <w:r>
        <w:rPr>
          <w:rFonts w:hint="cs"/>
          <w:rtl/>
          <w:lang w:eastAsia="he-IL"/>
        </w:rPr>
        <w:t xml:space="preserve">את זה בחקיקה ראשית. אם רוצים להאריך, </w:t>
      </w:r>
      <w:bookmarkStart w:id="67" w:name="_ETM_Q1_1409000"/>
      <w:bookmarkEnd w:id="67"/>
      <w:r>
        <w:rPr>
          <w:rFonts w:hint="cs"/>
          <w:rtl/>
          <w:lang w:eastAsia="he-IL"/>
        </w:rPr>
        <w:t xml:space="preserve">בית המשפט השתמש בביטוי "צריך להתניע הליך חקיקה". </w:t>
      </w:r>
    </w:p>
    <w:p w:rsidR="00BB5C90" w:rsidRDefault="00BB5C90" w:rsidP="00BB5C90">
      <w:pPr>
        <w:rPr>
          <w:rtl/>
          <w:lang w:eastAsia="he-IL"/>
        </w:rPr>
      </w:pPr>
    </w:p>
    <w:p w:rsidR="00BB5C90" w:rsidRDefault="00BB5C90" w:rsidP="006E4DBD">
      <w:pPr>
        <w:rPr>
          <w:rtl/>
          <w:lang w:eastAsia="he-IL"/>
        </w:rPr>
      </w:pPr>
      <w:bookmarkStart w:id="68" w:name="_ETM_Q1_1415000"/>
      <w:bookmarkEnd w:id="68"/>
      <w:r>
        <w:rPr>
          <w:rFonts w:hint="cs"/>
          <w:rtl/>
          <w:lang w:eastAsia="he-IL"/>
        </w:rPr>
        <w:t xml:space="preserve">שאל חבר הכנסת אבידר מדוע אם אנחנו רוצים להמשיך בחקיקה אנחנו מבקשים שבוע, כי מטבע הדברים שבוע לא מספיק לקדם </w:t>
      </w:r>
      <w:bookmarkStart w:id="69" w:name="_ETM_Q1_1420000"/>
      <w:bookmarkEnd w:id="69"/>
      <w:r>
        <w:rPr>
          <w:rFonts w:hint="cs"/>
          <w:rtl/>
          <w:lang w:eastAsia="he-IL"/>
        </w:rPr>
        <w:t xml:space="preserve">חקיקה. חבר הכנסת אבידר אכן צודק, אין שום סיכוי בעולם </w:t>
      </w:r>
      <w:bookmarkStart w:id="70" w:name="_ETM_Q1_1426000"/>
      <w:bookmarkEnd w:id="70"/>
      <w:r>
        <w:rPr>
          <w:rFonts w:hint="cs"/>
          <w:rtl/>
          <w:lang w:eastAsia="he-IL"/>
        </w:rPr>
        <w:t xml:space="preserve">להביא חקיקה כזאת בשבוע וגם אין שום סיכוי להכין חקיקה </w:t>
      </w:r>
      <w:bookmarkStart w:id="71" w:name="_ETM_Q1_1430000"/>
      <w:bookmarkEnd w:id="71"/>
      <w:r>
        <w:rPr>
          <w:rFonts w:hint="cs"/>
          <w:rtl/>
          <w:lang w:eastAsia="he-IL"/>
        </w:rPr>
        <w:t xml:space="preserve">כזאת או תזכיר חוק כזה ביום-יומיים. מי שמכיר איך דברים </w:t>
      </w:r>
      <w:bookmarkStart w:id="72" w:name="_ETM_Q1_1432000"/>
      <w:bookmarkEnd w:id="72"/>
      <w:r>
        <w:rPr>
          <w:rFonts w:hint="cs"/>
          <w:rtl/>
          <w:lang w:eastAsia="he-IL"/>
        </w:rPr>
        <w:t>עובדים ואיך נושא רגיש מעין זה, שדורש עבודה משותפת ואינטנסיבית</w:t>
      </w:r>
      <w:bookmarkStart w:id="73" w:name="_ETM_Q1_1439000"/>
      <w:bookmarkEnd w:id="73"/>
      <w:r>
        <w:rPr>
          <w:rFonts w:hint="cs"/>
          <w:rtl/>
          <w:lang w:eastAsia="he-IL"/>
        </w:rPr>
        <w:t xml:space="preserve"> בין משרד המשפטים, משרד הבריאות, שב"כ וגורמים נוספים, יודע שהדבר לוקח זמן. ביקשנו שבוע </w:t>
      </w:r>
      <w:r>
        <w:rPr>
          <w:rtl/>
          <w:lang w:eastAsia="he-IL"/>
        </w:rPr>
        <w:t>–</w:t>
      </w:r>
      <w:r>
        <w:rPr>
          <w:rFonts w:hint="cs"/>
          <w:rtl/>
          <w:lang w:eastAsia="he-IL"/>
        </w:rPr>
        <w:t xml:space="preserve"> ואנחנו מציגים את זה כאן בפניכם בשקיפות </w:t>
      </w:r>
      <w:r>
        <w:rPr>
          <w:rtl/>
          <w:lang w:eastAsia="he-IL"/>
        </w:rPr>
        <w:t>–</w:t>
      </w:r>
      <w:r>
        <w:rPr>
          <w:rFonts w:hint="cs"/>
          <w:rtl/>
          <w:lang w:eastAsia="he-IL"/>
        </w:rPr>
        <w:t xml:space="preserve"> מאחר שביום </w:t>
      </w:r>
      <w:bookmarkStart w:id="74" w:name="_ETM_Q1_1454000"/>
      <w:bookmarkEnd w:id="74"/>
      <w:r>
        <w:rPr>
          <w:rFonts w:hint="cs"/>
          <w:rtl/>
          <w:lang w:eastAsia="he-IL"/>
        </w:rPr>
        <w:t xml:space="preserve">ראשון הקרוב אמורה להתקיים ישיבה בראשות ראש הממשלה, השרים הרלוונטיים, </w:t>
      </w:r>
      <w:bookmarkStart w:id="75" w:name="_ETM_Q1_1459000"/>
      <w:bookmarkEnd w:id="75"/>
      <w:r>
        <w:rPr>
          <w:rFonts w:hint="cs"/>
          <w:rtl/>
          <w:lang w:eastAsia="he-IL"/>
        </w:rPr>
        <w:t xml:space="preserve">היועץ המשפטי לממשלה, המשנים  – דינה ואני </w:t>
      </w:r>
      <w:bookmarkStart w:id="76" w:name="_ETM_Q1_1463000"/>
      <w:bookmarkEnd w:id="76"/>
      <w:r>
        <w:rPr>
          <w:rFonts w:hint="eastAsia"/>
          <w:rtl/>
          <w:lang w:eastAsia="he-IL"/>
        </w:rPr>
        <w:t>– משרד הבריאות, שב</w:t>
      </w:r>
      <w:bookmarkStart w:id="77" w:name="_ETM_Q1_1465000"/>
      <w:bookmarkEnd w:id="77"/>
      <w:r>
        <w:rPr>
          <w:rFonts w:hint="cs"/>
          <w:rtl/>
          <w:lang w:eastAsia="he-IL"/>
        </w:rPr>
        <w:t>"כ וכו'</w:t>
      </w:r>
      <w:r w:rsidR="006E4DBD">
        <w:rPr>
          <w:rFonts w:hint="cs"/>
          <w:rtl/>
          <w:lang w:eastAsia="he-IL"/>
        </w:rPr>
        <w:t xml:space="preserve">. מטרת הישיבה הזאת היא לבחון </w:t>
      </w:r>
      <w:bookmarkStart w:id="78" w:name="_ETM_Q1_1468000"/>
      <w:bookmarkEnd w:id="78"/>
      <w:r w:rsidR="006E4DBD">
        <w:rPr>
          <w:rFonts w:hint="cs"/>
          <w:rtl/>
          <w:lang w:eastAsia="he-IL"/>
        </w:rPr>
        <w:t xml:space="preserve">אם אכן לקדם חקיקה או לא, כי השאלה של חקיקה מעוררת שאלות שונות מעולמות תוכן שונים, של ההצדקות העדכניות </w:t>
      </w:r>
      <w:bookmarkStart w:id="79" w:name="_ETM_Q1_1476000"/>
      <w:bookmarkEnd w:id="79"/>
      <w:r w:rsidR="006E4DBD">
        <w:rPr>
          <w:rFonts w:hint="cs"/>
          <w:rtl/>
          <w:lang w:eastAsia="he-IL"/>
        </w:rPr>
        <w:t xml:space="preserve">לכך, שאלות נוספות של תועלות מול מחירים. מאחר שנכון </w:t>
      </w:r>
      <w:bookmarkStart w:id="80" w:name="_ETM_Q1_1483000"/>
      <w:bookmarkEnd w:id="80"/>
      <w:r w:rsidR="006E4DBD">
        <w:rPr>
          <w:rFonts w:hint="cs"/>
          <w:rtl/>
          <w:lang w:eastAsia="he-IL"/>
        </w:rPr>
        <w:t xml:space="preserve">לרגע זה עדיין לא התקבלה החלטה אם לקדם חקיקה או </w:t>
      </w:r>
      <w:bookmarkStart w:id="81" w:name="_ETM_Q1_1487000"/>
      <w:bookmarkEnd w:id="81"/>
      <w:r w:rsidR="006E4DBD">
        <w:rPr>
          <w:rFonts w:hint="cs"/>
          <w:rtl/>
          <w:lang w:eastAsia="he-IL"/>
        </w:rPr>
        <w:t xml:space="preserve">לא, כפי שאנחנו מציגים את זה בשקיפות בפניכם, לא חשבנו </w:t>
      </w:r>
      <w:bookmarkStart w:id="82" w:name="_ETM_Q1_1492000"/>
      <w:bookmarkEnd w:id="82"/>
      <w:r w:rsidR="006E4DBD">
        <w:rPr>
          <w:rFonts w:hint="cs"/>
          <w:rtl/>
          <w:lang w:eastAsia="he-IL"/>
        </w:rPr>
        <w:t xml:space="preserve">שנכון לבוא ולבקש יותר זמן, הנשיאה השתמשה בביטוי "שבועות ספורים", אלא חשבנו שנכון יותר יהיה לבקש את השבוע הזה כמעין </w:t>
      </w:r>
      <w:bookmarkStart w:id="83" w:name="_ETM_Q1_1501000"/>
      <w:bookmarkEnd w:id="83"/>
      <w:r w:rsidR="006E4DBD">
        <w:rPr>
          <w:rFonts w:hint="cs"/>
          <w:rtl/>
          <w:lang w:eastAsia="he-IL"/>
        </w:rPr>
        <w:t>תקופת גישור כדי שנוכל להמשיך במהלך הזה וביום ראשון הקרוב</w:t>
      </w:r>
      <w:bookmarkStart w:id="84" w:name="_ETM_Q1_1507000"/>
      <w:bookmarkEnd w:id="84"/>
      <w:r w:rsidR="006E4DBD">
        <w:rPr>
          <w:rFonts w:hint="cs"/>
          <w:rtl/>
          <w:lang w:eastAsia="he-IL"/>
        </w:rPr>
        <w:t xml:space="preserve">, כשתתקבל ההחלטה של הדרג המדיני, נראה לאן פנינו מועדות. </w:t>
      </w:r>
    </w:p>
    <w:p w:rsidR="006E4DBD" w:rsidRDefault="006E4DBD" w:rsidP="006E4DBD">
      <w:pPr>
        <w:rPr>
          <w:rtl/>
          <w:lang w:eastAsia="he-IL"/>
        </w:rPr>
      </w:pPr>
    </w:p>
    <w:p w:rsidR="006E4DBD" w:rsidRDefault="006E4DBD" w:rsidP="006E4DBD">
      <w:pPr>
        <w:rPr>
          <w:rtl/>
          <w:lang w:eastAsia="he-IL"/>
        </w:rPr>
      </w:pPr>
      <w:bookmarkStart w:id="85" w:name="_ETM_Q1_1510000"/>
      <w:bookmarkEnd w:id="85"/>
      <w:r>
        <w:rPr>
          <w:rFonts w:hint="cs"/>
          <w:rtl/>
          <w:lang w:eastAsia="he-IL"/>
        </w:rPr>
        <w:t>בהקשר הזה שתי נקודות: קודם כול, אם יסתבר לפני תו</w:t>
      </w:r>
      <w:bookmarkStart w:id="86" w:name="_ETM_Q1_1512000"/>
      <w:bookmarkEnd w:id="86"/>
      <w:r>
        <w:rPr>
          <w:rFonts w:hint="cs"/>
          <w:rtl/>
          <w:lang w:eastAsia="he-IL"/>
        </w:rPr>
        <w:t xml:space="preserve">ם השבוע או </w:t>
      </w:r>
      <w:r w:rsidR="00AB32BF">
        <w:rPr>
          <w:rFonts w:hint="cs"/>
          <w:rtl/>
          <w:lang w:eastAsia="he-IL"/>
        </w:rPr>
        <w:t>ש</w:t>
      </w:r>
      <w:r>
        <w:rPr>
          <w:rFonts w:hint="cs"/>
          <w:rtl/>
          <w:lang w:eastAsia="he-IL"/>
        </w:rPr>
        <w:t>בכל נקודה בזמן</w:t>
      </w:r>
      <w:bookmarkStart w:id="87" w:name="_ETM_Q1_1284000"/>
      <w:bookmarkEnd w:id="87"/>
      <w:r>
        <w:rPr>
          <w:rFonts w:hint="cs"/>
          <w:rtl/>
          <w:lang w:eastAsia="he-IL"/>
        </w:rPr>
        <w:t xml:space="preserve"> נראה שלא מתכוונים </w:t>
      </w:r>
      <w:bookmarkStart w:id="88" w:name="_ETM_Q1_1516000"/>
      <w:bookmarkEnd w:id="88"/>
      <w:r>
        <w:rPr>
          <w:rFonts w:hint="cs"/>
          <w:rtl/>
          <w:lang w:eastAsia="he-IL"/>
        </w:rPr>
        <w:t xml:space="preserve">לחקיקה, בוודאי שהדבר הזה ייעצר מיידית, כי בהתאם לפסק הדין </w:t>
      </w:r>
      <w:bookmarkStart w:id="89" w:name="_ETM_Q1_1523000"/>
      <w:bookmarkEnd w:id="89"/>
      <w:r>
        <w:rPr>
          <w:rFonts w:hint="cs"/>
          <w:rtl/>
          <w:lang w:eastAsia="he-IL"/>
        </w:rPr>
        <w:t xml:space="preserve">אם יוחלט שלא מותנע הליך חקיקה, אנחנו לא יכולים להמשיך ולהשתמש בסמכות הזאת. זאת נקודה אחת שרציתי לציין </w:t>
      </w:r>
      <w:bookmarkStart w:id="90" w:name="_ETM_Q1_1534000"/>
      <w:bookmarkEnd w:id="90"/>
      <w:r>
        <w:rPr>
          <w:rFonts w:hint="cs"/>
          <w:rtl/>
          <w:lang w:eastAsia="he-IL"/>
        </w:rPr>
        <w:t>בהקשר הזה, שבכל מקרה אנחנו לא נמשיך כמובן לעשות זאת.</w:t>
      </w:r>
    </w:p>
    <w:p w:rsidR="006E4DBD" w:rsidRDefault="006E4DBD" w:rsidP="006E4DBD">
      <w:pPr>
        <w:rPr>
          <w:rtl/>
          <w:lang w:eastAsia="he-IL"/>
        </w:rPr>
      </w:pPr>
    </w:p>
    <w:p w:rsidR="006E4DBD" w:rsidRDefault="006E4DBD" w:rsidP="00AB32BF">
      <w:pPr>
        <w:rPr>
          <w:rtl/>
          <w:lang w:eastAsia="he-IL"/>
        </w:rPr>
      </w:pPr>
      <w:bookmarkStart w:id="91" w:name="_ETM_Q1_1543000"/>
      <w:bookmarkEnd w:id="91"/>
      <w:r>
        <w:rPr>
          <w:rFonts w:hint="cs"/>
          <w:rtl/>
          <w:lang w:eastAsia="he-IL"/>
        </w:rPr>
        <w:t>בנוסף לכך, בכל מצב, כאשר נבוא עם חקיקה, גם במ</w:t>
      </w:r>
      <w:bookmarkStart w:id="92" w:name="_ETM_Q1_1541000"/>
      <w:bookmarkEnd w:id="92"/>
      <w:r>
        <w:rPr>
          <w:rFonts w:hint="cs"/>
          <w:rtl/>
          <w:lang w:eastAsia="he-IL"/>
        </w:rPr>
        <w:t xml:space="preserve">סגרת ההחלטה הזאת </w:t>
      </w:r>
      <w:r>
        <w:rPr>
          <w:rtl/>
          <w:lang w:eastAsia="he-IL"/>
        </w:rPr>
        <w:t>–</w:t>
      </w:r>
      <w:r>
        <w:rPr>
          <w:rFonts w:hint="cs"/>
          <w:rtl/>
          <w:lang w:eastAsia="he-IL"/>
        </w:rPr>
        <w:t xml:space="preserve"> החקיקה תגיע כמובן לכנסת </w:t>
      </w:r>
      <w:r>
        <w:rPr>
          <w:rtl/>
          <w:lang w:eastAsia="he-IL"/>
        </w:rPr>
        <w:t>–</w:t>
      </w:r>
      <w:r>
        <w:rPr>
          <w:rFonts w:hint="cs"/>
          <w:rtl/>
          <w:lang w:eastAsia="he-IL"/>
        </w:rPr>
        <w:t xml:space="preserve">ואנחנו </w:t>
      </w:r>
      <w:bookmarkStart w:id="93" w:name="_ETM_Q1_1555000"/>
      <w:bookmarkEnd w:id="93"/>
      <w:r>
        <w:rPr>
          <w:rFonts w:hint="cs"/>
          <w:rtl/>
          <w:lang w:eastAsia="he-IL"/>
        </w:rPr>
        <w:t xml:space="preserve">מבקשים מהוועדה לאשר אותה, אנחנו לא באים </w:t>
      </w:r>
      <w:bookmarkStart w:id="94" w:name="_ETM_Q1_1558000"/>
      <w:bookmarkEnd w:id="94"/>
      <w:r>
        <w:rPr>
          <w:rFonts w:hint="cs"/>
          <w:rtl/>
          <w:lang w:eastAsia="he-IL"/>
        </w:rPr>
        <w:t xml:space="preserve">עם דברים נוספים. </w:t>
      </w:r>
      <w:r w:rsidR="006B2B33">
        <w:rPr>
          <w:rFonts w:hint="cs"/>
          <w:rtl/>
          <w:lang w:eastAsia="he-IL"/>
        </w:rPr>
        <w:t xml:space="preserve">למשל, בדיון בוועדת המשנה </w:t>
      </w:r>
      <w:bookmarkStart w:id="95" w:name="_ETM_Q1_1563000"/>
      <w:bookmarkEnd w:id="95"/>
      <w:r w:rsidR="006B2B33">
        <w:rPr>
          <w:rFonts w:hint="cs"/>
          <w:rtl/>
          <w:lang w:eastAsia="he-IL"/>
        </w:rPr>
        <w:t>בשבוע שעבר, דינה ומשרד הבריאות והשב"כ הציגו בפניכם סמכויות נוספות</w:t>
      </w:r>
      <w:bookmarkStart w:id="96" w:name="_ETM_Q1_1571000"/>
      <w:bookmarkEnd w:id="96"/>
      <w:r w:rsidR="006B2B33">
        <w:rPr>
          <w:rFonts w:hint="cs"/>
          <w:rtl/>
          <w:lang w:eastAsia="he-IL"/>
        </w:rPr>
        <w:t xml:space="preserve"> </w:t>
      </w:r>
      <w:r w:rsidR="00AB32BF">
        <w:rPr>
          <w:rFonts w:hint="cs"/>
          <w:rtl/>
          <w:lang w:eastAsia="he-IL"/>
        </w:rPr>
        <w:t xml:space="preserve">שיוענקו לשב"כ </w:t>
      </w:r>
      <w:r w:rsidR="006B2B33">
        <w:rPr>
          <w:rFonts w:hint="cs"/>
          <w:rtl/>
          <w:lang w:eastAsia="he-IL"/>
        </w:rPr>
        <w:t xml:space="preserve">מעבר להחלטת הוועדה, </w:t>
      </w:r>
      <w:r w:rsidR="00AB32BF">
        <w:rPr>
          <w:rFonts w:hint="cs"/>
          <w:rtl/>
          <w:lang w:eastAsia="he-IL"/>
        </w:rPr>
        <w:t>ו</w:t>
      </w:r>
      <w:r w:rsidR="006B2B33">
        <w:rPr>
          <w:rFonts w:hint="cs"/>
          <w:rtl/>
          <w:lang w:eastAsia="he-IL"/>
        </w:rPr>
        <w:t xml:space="preserve">הדבר הזה </w:t>
      </w:r>
      <w:bookmarkStart w:id="97" w:name="_ETM_Q1_1574000"/>
      <w:bookmarkEnd w:id="97"/>
      <w:r w:rsidR="006B2B33">
        <w:rPr>
          <w:rFonts w:hint="cs"/>
          <w:rtl/>
          <w:lang w:eastAsia="he-IL"/>
        </w:rPr>
        <w:t xml:space="preserve">ייבחן במסגרת חקיקה אם וכאשר. אבל כרגע, מה שמתבקש מהוועדה זה לאשר את הבקשה </w:t>
      </w:r>
      <w:r w:rsidR="006B2B33">
        <w:rPr>
          <w:lang w:eastAsia="he-IL"/>
        </w:rPr>
        <w:t>as is</w:t>
      </w:r>
      <w:r w:rsidR="006B2B33">
        <w:rPr>
          <w:rFonts w:hint="cs"/>
          <w:rtl/>
          <w:lang w:eastAsia="he-IL"/>
        </w:rPr>
        <w:t xml:space="preserve">, כלומר בדיוק מה שהיה </w:t>
      </w:r>
      <w:bookmarkStart w:id="98" w:name="_ETM_Q1_1582000"/>
      <w:bookmarkEnd w:id="98"/>
      <w:r w:rsidR="006B2B33">
        <w:rPr>
          <w:rFonts w:hint="cs"/>
          <w:rtl/>
          <w:lang w:eastAsia="he-IL"/>
        </w:rPr>
        <w:t xml:space="preserve">בפעם הקודמת. לא הכנסנו את הדברים הנוספים כי הבנו </w:t>
      </w:r>
      <w:bookmarkStart w:id="99" w:name="_ETM_Q1_1583000"/>
      <w:bookmarkEnd w:id="99"/>
      <w:r w:rsidR="006B2B33">
        <w:rPr>
          <w:rFonts w:hint="cs"/>
          <w:rtl/>
          <w:lang w:eastAsia="he-IL"/>
        </w:rPr>
        <w:t xml:space="preserve">שלא יהיה מוצדק להכניס את זה בשלב הזה, כאשר לא ברור אם פנינו אכן מועדות לחקיקה או לא. </w:t>
      </w:r>
    </w:p>
    <w:p w:rsidR="006B2B33" w:rsidRDefault="006B2B33" w:rsidP="006B2B33">
      <w:pPr>
        <w:rPr>
          <w:rtl/>
          <w:lang w:eastAsia="he-IL"/>
        </w:rPr>
      </w:pPr>
    </w:p>
    <w:p w:rsidR="006B2B33" w:rsidRDefault="006B2B33" w:rsidP="003E2F46">
      <w:pPr>
        <w:pStyle w:val="a4"/>
        <w:rPr>
          <w:rtl/>
        </w:rPr>
      </w:pPr>
      <w:bookmarkStart w:id="100" w:name="_ETM_Q1_1589000"/>
      <w:bookmarkStart w:id="101" w:name="ET_speaker_5260_7"/>
      <w:bookmarkEnd w:id="100"/>
      <w:r w:rsidRPr="003E2F46">
        <w:rPr>
          <w:rStyle w:val="TagStyle"/>
          <w:rtl/>
        </w:rPr>
        <w:t xml:space="preserve"> &lt;&lt; דובר &gt;&gt;</w:t>
      </w:r>
      <w:r w:rsidRPr="006B2B33">
        <w:rPr>
          <w:rStyle w:val="TagStyle"/>
          <w:rtl/>
        </w:rPr>
        <w:t xml:space="preserve"> </w:t>
      </w:r>
      <w:r>
        <w:rPr>
          <w:rtl/>
        </w:rPr>
        <w:t>יואב בן צור (ש"ס):</w:t>
      </w:r>
      <w:r w:rsidRPr="006B2B33">
        <w:rPr>
          <w:rStyle w:val="TagStyle"/>
          <w:rtl/>
        </w:rPr>
        <w:t xml:space="preserve"> </w:t>
      </w:r>
      <w:r w:rsidRPr="003E2F46">
        <w:rPr>
          <w:rStyle w:val="TagStyle"/>
          <w:rtl/>
        </w:rPr>
        <w:t>&lt;&lt; דובר &gt;&gt;</w:t>
      </w:r>
      <w:r>
        <w:rPr>
          <w:rtl/>
        </w:rPr>
        <w:t xml:space="preserve">   </w:t>
      </w:r>
      <w:bookmarkEnd w:id="101"/>
    </w:p>
    <w:p w:rsidR="006B2B33" w:rsidRDefault="006B2B33" w:rsidP="006B2B33">
      <w:pPr>
        <w:pStyle w:val="KeepWithNext"/>
        <w:rPr>
          <w:rtl/>
          <w:lang w:eastAsia="he-IL"/>
        </w:rPr>
      </w:pPr>
    </w:p>
    <w:p w:rsidR="006B2B33" w:rsidRDefault="006B2B33" w:rsidP="006B2B33">
      <w:pPr>
        <w:rPr>
          <w:rtl/>
          <w:lang w:eastAsia="he-IL"/>
        </w:rPr>
      </w:pPr>
      <w:r>
        <w:rPr>
          <w:rFonts w:hint="cs"/>
          <w:rtl/>
          <w:lang w:eastAsia="he-IL"/>
        </w:rPr>
        <w:t>אם יוחלט שתהיה חקיקה, כמה זמן תבצעו את זה?</w:t>
      </w:r>
    </w:p>
    <w:p w:rsidR="006B2B33" w:rsidRDefault="006B2B33" w:rsidP="006B2B33">
      <w:pPr>
        <w:rPr>
          <w:rtl/>
          <w:lang w:eastAsia="he-IL"/>
        </w:rPr>
      </w:pPr>
    </w:p>
    <w:p w:rsidR="006B2B33" w:rsidRDefault="006B2B33" w:rsidP="003E2F46">
      <w:pPr>
        <w:pStyle w:val="a4"/>
        <w:rPr>
          <w:rtl/>
        </w:rPr>
      </w:pPr>
      <w:bookmarkStart w:id="102" w:name="ET_speaker_5900_8"/>
      <w:r w:rsidRPr="003E2F46">
        <w:rPr>
          <w:rStyle w:val="TagStyle"/>
          <w:rtl/>
        </w:rPr>
        <w:t xml:space="preserve"> &lt;&lt; דובר &gt;&gt;</w:t>
      </w:r>
      <w:r w:rsidRPr="006B2B33">
        <w:rPr>
          <w:rStyle w:val="TagStyle"/>
          <w:rtl/>
        </w:rPr>
        <w:t xml:space="preserve"> </w:t>
      </w:r>
      <w:r>
        <w:rPr>
          <w:rtl/>
        </w:rPr>
        <w:t>איילת שקד (ימינה):</w:t>
      </w:r>
      <w:r w:rsidRPr="006B2B33">
        <w:rPr>
          <w:rStyle w:val="TagStyle"/>
          <w:rtl/>
        </w:rPr>
        <w:t xml:space="preserve"> </w:t>
      </w:r>
      <w:r w:rsidRPr="003E2F46">
        <w:rPr>
          <w:rStyle w:val="TagStyle"/>
          <w:rtl/>
        </w:rPr>
        <w:t>&lt;&lt; דובר &gt;&gt;</w:t>
      </w:r>
      <w:r>
        <w:rPr>
          <w:rtl/>
        </w:rPr>
        <w:t xml:space="preserve">   </w:t>
      </w:r>
      <w:bookmarkEnd w:id="102"/>
    </w:p>
    <w:p w:rsidR="006B2B33" w:rsidRDefault="006B2B33" w:rsidP="006B2B33">
      <w:pPr>
        <w:pStyle w:val="KeepWithNext"/>
        <w:rPr>
          <w:rtl/>
        </w:rPr>
      </w:pPr>
    </w:p>
    <w:p w:rsidR="006B2B33" w:rsidRDefault="006B2B33" w:rsidP="006B2B33">
      <w:pPr>
        <w:rPr>
          <w:rtl/>
        </w:rPr>
      </w:pPr>
      <w:r>
        <w:rPr>
          <w:rFonts w:hint="cs"/>
          <w:rtl/>
        </w:rPr>
        <w:t xml:space="preserve">לחקיקה צריך חודש. </w:t>
      </w:r>
    </w:p>
    <w:p w:rsidR="006B2B33" w:rsidRDefault="006B2B33" w:rsidP="006B2B33">
      <w:pPr>
        <w:rPr>
          <w:rtl/>
        </w:rPr>
      </w:pPr>
    </w:p>
    <w:p w:rsidR="006B2B33" w:rsidRDefault="006B2B33" w:rsidP="003E2F46">
      <w:pPr>
        <w:pStyle w:val="a4"/>
        <w:rPr>
          <w:rtl/>
        </w:rPr>
      </w:pPr>
      <w:bookmarkStart w:id="103" w:name="ET_speaker_5260_9"/>
      <w:r w:rsidRPr="003E2F46">
        <w:rPr>
          <w:rStyle w:val="TagStyle"/>
          <w:rtl/>
        </w:rPr>
        <w:t xml:space="preserve"> &lt;&lt; דובר &gt;&gt;</w:t>
      </w:r>
      <w:r w:rsidRPr="006B2B33">
        <w:rPr>
          <w:rStyle w:val="TagStyle"/>
          <w:rtl/>
        </w:rPr>
        <w:t xml:space="preserve"> </w:t>
      </w:r>
      <w:r>
        <w:rPr>
          <w:rtl/>
        </w:rPr>
        <w:t>יואב בן צור (ש"ס):</w:t>
      </w:r>
      <w:r w:rsidRPr="006B2B33">
        <w:rPr>
          <w:rStyle w:val="TagStyle"/>
          <w:rtl/>
        </w:rPr>
        <w:t xml:space="preserve"> </w:t>
      </w:r>
      <w:r w:rsidRPr="003E2F46">
        <w:rPr>
          <w:rStyle w:val="TagStyle"/>
          <w:rtl/>
        </w:rPr>
        <w:t>&lt;&lt; דובר &gt;&gt;</w:t>
      </w:r>
      <w:r>
        <w:rPr>
          <w:rtl/>
        </w:rPr>
        <w:t xml:space="preserve">   </w:t>
      </w:r>
      <w:bookmarkEnd w:id="103"/>
    </w:p>
    <w:p w:rsidR="006B2B33" w:rsidRDefault="006B2B33" w:rsidP="006B2B33">
      <w:pPr>
        <w:pStyle w:val="KeepWithNext"/>
        <w:rPr>
          <w:rtl/>
        </w:rPr>
      </w:pPr>
    </w:p>
    <w:p w:rsidR="006B2B33" w:rsidRDefault="006B2B33" w:rsidP="006B2B33">
      <w:pPr>
        <w:rPr>
          <w:rtl/>
        </w:rPr>
      </w:pPr>
      <w:r>
        <w:rPr>
          <w:rFonts w:hint="cs"/>
          <w:rtl/>
        </w:rPr>
        <w:t>אז מה יהיה בתקופת הביניים עד שתהיה חקיקה?</w:t>
      </w:r>
    </w:p>
    <w:p w:rsidR="006B2B33" w:rsidRDefault="006B2B33" w:rsidP="006B2B33">
      <w:pPr>
        <w:rPr>
          <w:rtl/>
        </w:rPr>
      </w:pPr>
    </w:p>
    <w:p w:rsidR="006B2B33" w:rsidRDefault="006B2B33" w:rsidP="003E2F46">
      <w:pPr>
        <w:pStyle w:val="a4"/>
        <w:rPr>
          <w:rtl/>
        </w:rPr>
      </w:pPr>
      <w:bookmarkStart w:id="104" w:name="ET_speaker_5900_10"/>
      <w:r w:rsidRPr="003E2F46">
        <w:rPr>
          <w:rStyle w:val="TagStyle"/>
          <w:rtl/>
        </w:rPr>
        <w:t xml:space="preserve"> &lt;&lt; דובר &gt;&gt;</w:t>
      </w:r>
      <w:r w:rsidRPr="006B2B33">
        <w:rPr>
          <w:rStyle w:val="TagStyle"/>
          <w:rtl/>
        </w:rPr>
        <w:t xml:space="preserve"> </w:t>
      </w:r>
      <w:r>
        <w:rPr>
          <w:rtl/>
        </w:rPr>
        <w:t>איילת שקד (ימינה):</w:t>
      </w:r>
      <w:r w:rsidRPr="006B2B33">
        <w:rPr>
          <w:rStyle w:val="TagStyle"/>
          <w:rtl/>
        </w:rPr>
        <w:t xml:space="preserve"> </w:t>
      </w:r>
      <w:r w:rsidRPr="003E2F46">
        <w:rPr>
          <w:rStyle w:val="TagStyle"/>
          <w:rtl/>
        </w:rPr>
        <w:t>&lt;&lt; דובר &gt;&gt;</w:t>
      </w:r>
      <w:r>
        <w:rPr>
          <w:rtl/>
        </w:rPr>
        <w:t xml:space="preserve">   </w:t>
      </w:r>
      <w:bookmarkEnd w:id="104"/>
    </w:p>
    <w:p w:rsidR="006B2B33" w:rsidRDefault="006B2B33" w:rsidP="006B2B33">
      <w:pPr>
        <w:pStyle w:val="KeepWithNext"/>
        <w:rPr>
          <w:rtl/>
        </w:rPr>
      </w:pPr>
    </w:p>
    <w:p w:rsidR="006B2B33" w:rsidRDefault="006B2B33" w:rsidP="006B2B33">
      <w:pPr>
        <w:rPr>
          <w:rtl/>
        </w:rPr>
      </w:pPr>
      <w:r>
        <w:rPr>
          <w:rFonts w:hint="cs"/>
          <w:rtl/>
        </w:rPr>
        <w:t xml:space="preserve">נאריך עוד </w:t>
      </w:r>
      <w:bookmarkStart w:id="105" w:name="_ETM_Q1_1598000"/>
      <w:bookmarkEnd w:id="105"/>
      <w:r>
        <w:rPr>
          <w:rFonts w:hint="cs"/>
          <w:rtl/>
        </w:rPr>
        <w:t xml:space="preserve">פעם את התקנות. </w:t>
      </w:r>
    </w:p>
    <w:p w:rsidR="006B2B33" w:rsidRDefault="006B2B33" w:rsidP="006B2B33">
      <w:pPr>
        <w:rPr>
          <w:rtl/>
        </w:rPr>
      </w:pPr>
    </w:p>
    <w:p w:rsidR="006B2B33" w:rsidRDefault="006B2B33" w:rsidP="003E2F46">
      <w:pPr>
        <w:pStyle w:val="a4"/>
        <w:rPr>
          <w:rtl/>
        </w:rPr>
      </w:pPr>
      <w:bookmarkStart w:id="106" w:name="ET_speaker_5260_11"/>
      <w:r w:rsidRPr="003E2F46">
        <w:rPr>
          <w:rStyle w:val="TagStyle"/>
          <w:rtl/>
        </w:rPr>
        <w:t xml:space="preserve"> &lt;&lt; דובר &gt;&gt;</w:t>
      </w:r>
      <w:r w:rsidRPr="006B2B33">
        <w:rPr>
          <w:rStyle w:val="TagStyle"/>
          <w:rtl/>
        </w:rPr>
        <w:t xml:space="preserve"> </w:t>
      </w:r>
      <w:r>
        <w:rPr>
          <w:rtl/>
        </w:rPr>
        <w:t>יואב בן צור (ש"ס):</w:t>
      </w:r>
      <w:r w:rsidRPr="006B2B33">
        <w:rPr>
          <w:rStyle w:val="TagStyle"/>
          <w:rtl/>
        </w:rPr>
        <w:t xml:space="preserve"> </w:t>
      </w:r>
      <w:r w:rsidRPr="003E2F46">
        <w:rPr>
          <w:rStyle w:val="TagStyle"/>
          <w:rtl/>
        </w:rPr>
        <w:t>&lt;&lt; דובר &gt;&gt;</w:t>
      </w:r>
      <w:r>
        <w:rPr>
          <w:rtl/>
        </w:rPr>
        <w:t xml:space="preserve">   </w:t>
      </w:r>
      <w:bookmarkEnd w:id="106"/>
    </w:p>
    <w:p w:rsidR="006B2B33" w:rsidRDefault="006B2B33" w:rsidP="006B2B33">
      <w:pPr>
        <w:pStyle w:val="KeepWithNext"/>
        <w:rPr>
          <w:rtl/>
        </w:rPr>
      </w:pPr>
    </w:p>
    <w:p w:rsidR="006B2B33" w:rsidRDefault="006B2B33" w:rsidP="006B2B33">
      <w:pPr>
        <w:rPr>
          <w:rtl/>
        </w:rPr>
      </w:pPr>
      <w:r>
        <w:rPr>
          <w:rFonts w:hint="cs"/>
          <w:rtl/>
        </w:rPr>
        <w:t>נצטרך להאריך כל החודש הזה?</w:t>
      </w:r>
    </w:p>
    <w:p w:rsidR="006B2B33" w:rsidRDefault="006B2B33" w:rsidP="006B2B33">
      <w:pPr>
        <w:rPr>
          <w:rtl/>
        </w:rPr>
      </w:pPr>
    </w:p>
    <w:p w:rsidR="006B2B33" w:rsidRDefault="006B2B33" w:rsidP="003E2F46">
      <w:pPr>
        <w:pStyle w:val="a4"/>
        <w:rPr>
          <w:rtl/>
        </w:rPr>
      </w:pPr>
      <w:bookmarkStart w:id="107" w:name="ET_speaker_5900_12"/>
      <w:r w:rsidRPr="003E2F46">
        <w:rPr>
          <w:rStyle w:val="TagStyle"/>
          <w:rtl/>
        </w:rPr>
        <w:t xml:space="preserve"> &lt;&lt; דובר &gt;&gt;</w:t>
      </w:r>
      <w:r w:rsidRPr="006B2B33">
        <w:rPr>
          <w:rStyle w:val="TagStyle"/>
          <w:rtl/>
        </w:rPr>
        <w:t xml:space="preserve"> </w:t>
      </w:r>
      <w:r>
        <w:rPr>
          <w:rtl/>
        </w:rPr>
        <w:t>איילת שקד (ימינה):</w:t>
      </w:r>
      <w:r w:rsidRPr="006B2B33">
        <w:rPr>
          <w:rStyle w:val="TagStyle"/>
          <w:rtl/>
        </w:rPr>
        <w:t xml:space="preserve"> </w:t>
      </w:r>
      <w:r w:rsidRPr="003E2F46">
        <w:rPr>
          <w:rStyle w:val="TagStyle"/>
          <w:rtl/>
        </w:rPr>
        <w:t>&lt;&lt; דובר &gt;&gt;</w:t>
      </w:r>
      <w:r>
        <w:rPr>
          <w:rtl/>
        </w:rPr>
        <w:t xml:space="preserve">   </w:t>
      </w:r>
      <w:bookmarkEnd w:id="107"/>
    </w:p>
    <w:p w:rsidR="006B2B33" w:rsidRDefault="006B2B33" w:rsidP="006B2B33">
      <w:pPr>
        <w:pStyle w:val="KeepWithNext"/>
        <w:rPr>
          <w:rtl/>
        </w:rPr>
      </w:pPr>
    </w:p>
    <w:p w:rsidR="006B2B33" w:rsidRDefault="006B2B33" w:rsidP="006B2B33">
      <w:pPr>
        <w:rPr>
          <w:rtl/>
        </w:rPr>
      </w:pPr>
      <w:r>
        <w:rPr>
          <w:rFonts w:hint="cs"/>
          <w:rtl/>
        </w:rPr>
        <w:t xml:space="preserve">כן. </w:t>
      </w:r>
    </w:p>
    <w:p w:rsidR="006B2B33" w:rsidRDefault="006B2B33" w:rsidP="006B2B33">
      <w:pPr>
        <w:rPr>
          <w:rtl/>
        </w:rPr>
      </w:pPr>
    </w:p>
    <w:p w:rsidR="006B2B33" w:rsidRDefault="006B2B33" w:rsidP="003E2F46">
      <w:pPr>
        <w:pStyle w:val="af6"/>
        <w:rPr>
          <w:rtl/>
        </w:rPr>
      </w:pPr>
      <w:bookmarkStart w:id="108" w:name="_ETM_Q1_1603000"/>
      <w:bookmarkStart w:id="109" w:name="_ETM_Q1_1606000"/>
      <w:bookmarkStart w:id="110" w:name="ET_yor_5764_13"/>
      <w:bookmarkEnd w:id="108"/>
      <w:bookmarkEnd w:id="109"/>
      <w:r w:rsidRPr="003E2F46">
        <w:rPr>
          <w:rStyle w:val="TagStyle"/>
          <w:rtl/>
        </w:rPr>
        <w:t xml:space="preserve"> &lt;&lt; יור &gt;&gt;</w:t>
      </w:r>
      <w:r w:rsidRPr="006B2B33">
        <w:rPr>
          <w:rStyle w:val="TagStyle"/>
          <w:rtl/>
        </w:rPr>
        <w:t xml:space="preserve"> </w:t>
      </w:r>
      <w:r>
        <w:rPr>
          <w:rtl/>
        </w:rPr>
        <w:t>היו"ר גבי אשכנזי:</w:t>
      </w:r>
      <w:r w:rsidRPr="006B2B33">
        <w:rPr>
          <w:rStyle w:val="TagStyle"/>
          <w:rtl/>
        </w:rPr>
        <w:t xml:space="preserve"> </w:t>
      </w:r>
      <w:r w:rsidRPr="003E2F46">
        <w:rPr>
          <w:rStyle w:val="TagStyle"/>
          <w:rtl/>
        </w:rPr>
        <w:t>&lt;&lt; יור &gt;&gt;</w:t>
      </w:r>
      <w:r>
        <w:rPr>
          <w:rtl/>
        </w:rPr>
        <w:t xml:space="preserve">   </w:t>
      </w:r>
      <w:bookmarkEnd w:id="110"/>
    </w:p>
    <w:p w:rsidR="006B2B33" w:rsidRDefault="006B2B33" w:rsidP="006B2B33">
      <w:pPr>
        <w:pStyle w:val="KeepWithNext"/>
        <w:rPr>
          <w:rtl/>
        </w:rPr>
      </w:pPr>
    </w:p>
    <w:p w:rsidR="006B2B33" w:rsidRDefault="006B2B33" w:rsidP="006B2B33">
      <w:pPr>
        <w:rPr>
          <w:rtl/>
        </w:rPr>
      </w:pPr>
      <w:bookmarkStart w:id="111" w:name="_ETM_Q1_1618000"/>
      <w:bookmarkEnd w:id="111"/>
      <w:r>
        <w:rPr>
          <w:rFonts w:hint="cs"/>
          <w:rtl/>
        </w:rPr>
        <w:t>אני רוצה להבין, אומנם החלטת הבג</w:t>
      </w:r>
      <w:bookmarkStart w:id="112" w:name="_ETM_Q1_1619000"/>
      <w:bookmarkEnd w:id="112"/>
      <w:r>
        <w:rPr>
          <w:rFonts w:hint="cs"/>
          <w:rtl/>
        </w:rPr>
        <w:t xml:space="preserve">"ץ ניתנה ביום ראשון </w:t>
      </w:r>
      <w:bookmarkStart w:id="113" w:name="_ETM_Q1_1620000"/>
      <w:bookmarkEnd w:id="113"/>
      <w:r>
        <w:rPr>
          <w:rFonts w:hint="cs"/>
          <w:rtl/>
        </w:rPr>
        <w:t xml:space="preserve">בערב והיה את יום שני, שהיה ערב יום הזיכרון, </w:t>
      </w:r>
      <w:bookmarkStart w:id="114" w:name="_ETM_Q1_1623000"/>
      <w:bookmarkEnd w:id="114"/>
      <w:r>
        <w:rPr>
          <w:rFonts w:hint="cs"/>
          <w:rtl/>
        </w:rPr>
        <w:t>האם אתם ומשרדי ממשלה אחרים עשיתם איזשהו דיון</w:t>
      </w:r>
      <w:bookmarkStart w:id="115" w:name="_ETM_Q1_1591000"/>
      <w:bookmarkEnd w:id="115"/>
      <w:r>
        <w:rPr>
          <w:rFonts w:hint="cs"/>
          <w:rtl/>
        </w:rPr>
        <w:t>, בחנתם? שמענו משהו על תזכיר. אתה מוכן לפרט מה נעשה?</w:t>
      </w:r>
    </w:p>
    <w:p w:rsidR="006B2B33" w:rsidRDefault="006B2B33" w:rsidP="006B2B33">
      <w:pPr>
        <w:rPr>
          <w:rtl/>
        </w:rPr>
      </w:pPr>
    </w:p>
    <w:p w:rsidR="006B2B33" w:rsidRDefault="006B2B33" w:rsidP="003E2F46">
      <w:pPr>
        <w:pStyle w:val="a4"/>
        <w:rPr>
          <w:rtl/>
        </w:rPr>
      </w:pPr>
      <w:bookmarkStart w:id="116" w:name="_ETM_Q1_1633000"/>
      <w:bookmarkStart w:id="117" w:name="ET_speaker_רז_נזרי_14"/>
      <w:bookmarkEnd w:id="116"/>
      <w:r w:rsidRPr="003E2F46">
        <w:rPr>
          <w:rStyle w:val="TagStyle"/>
          <w:rtl/>
        </w:rPr>
        <w:t xml:space="preserve"> &lt;&lt; דובר &gt;&gt;</w:t>
      </w:r>
      <w:r w:rsidRPr="006B2B33">
        <w:rPr>
          <w:rStyle w:val="TagStyle"/>
          <w:rtl/>
        </w:rPr>
        <w:t xml:space="preserve"> </w:t>
      </w:r>
      <w:r>
        <w:rPr>
          <w:rtl/>
        </w:rPr>
        <w:t>רז נזרי:</w:t>
      </w:r>
      <w:r w:rsidRPr="006B2B33">
        <w:rPr>
          <w:rStyle w:val="TagStyle"/>
          <w:rtl/>
        </w:rPr>
        <w:t xml:space="preserve"> </w:t>
      </w:r>
      <w:r w:rsidRPr="003E2F46">
        <w:rPr>
          <w:rStyle w:val="TagStyle"/>
          <w:rtl/>
        </w:rPr>
        <w:t>&lt;&lt; דובר &gt;&gt;</w:t>
      </w:r>
      <w:r>
        <w:rPr>
          <w:rtl/>
        </w:rPr>
        <w:t xml:space="preserve">   </w:t>
      </w:r>
      <w:bookmarkEnd w:id="117"/>
    </w:p>
    <w:p w:rsidR="006B2B33" w:rsidRDefault="006B2B33" w:rsidP="006B2B33">
      <w:pPr>
        <w:pStyle w:val="KeepWithNext"/>
        <w:rPr>
          <w:rtl/>
          <w:lang w:eastAsia="he-IL"/>
        </w:rPr>
      </w:pPr>
    </w:p>
    <w:p w:rsidR="006B2B33" w:rsidRDefault="006B2B33" w:rsidP="00CB5771">
      <w:pPr>
        <w:rPr>
          <w:rtl/>
          <w:lang w:eastAsia="he-IL"/>
        </w:rPr>
      </w:pPr>
      <w:bookmarkStart w:id="118" w:name="_ETM_Q1_1634000"/>
      <w:bookmarkEnd w:id="118"/>
      <w:r>
        <w:rPr>
          <w:rFonts w:hint="cs"/>
          <w:rtl/>
          <w:lang w:eastAsia="he-IL"/>
        </w:rPr>
        <w:t xml:space="preserve">בהחלט נעשה דיון. ההחלטה ניתנה ביום ראשון בערב, </w:t>
      </w:r>
      <w:bookmarkStart w:id="119" w:name="_ETM_Q1_1636000"/>
      <w:bookmarkEnd w:id="119"/>
      <w:r>
        <w:rPr>
          <w:rFonts w:hint="cs"/>
          <w:rtl/>
          <w:lang w:eastAsia="he-IL"/>
        </w:rPr>
        <w:t xml:space="preserve">מטבע הדברים למדנו את פסק הדין. בשלב ראשון </w:t>
      </w:r>
      <w:bookmarkStart w:id="120" w:name="_ETM_Q1_1642000"/>
      <w:bookmarkEnd w:id="120"/>
      <w:r>
        <w:rPr>
          <w:rFonts w:hint="cs"/>
          <w:rtl/>
          <w:lang w:eastAsia="he-IL"/>
        </w:rPr>
        <w:t xml:space="preserve">היתה כוונה ומחשבה לבוא בפניכם כבר בשלב הזה עם הצעות נוספות </w:t>
      </w:r>
      <w:bookmarkStart w:id="121" w:name="_ETM_Q1_1648000"/>
      <w:bookmarkEnd w:id="121"/>
      <w:r>
        <w:rPr>
          <w:rFonts w:hint="cs"/>
          <w:rtl/>
          <w:lang w:eastAsia="he-IL"/>
        </w:rPr>
        <w:t xml:space="preserve">להוסיף את הדברים שאנחנו </w:t>
      </w:r>
      <w:bookmarkStart w:id="122" w:name="_ETM_Q1_1654000"/>
      <w:bookmarkEnd w:id="122"/>
      <w:r>
        <w:rPr>
          <w:rFonts w:hint="cs"/>
          <w:rtl/>
          <w:lang w:eastAsia="he-IL"/>
        </w:rPr>
        <w:t xml:space="preserve">מבקשים לעשות. אבל מאחר שבמהלך הדבר הזה עלו שאלות אם אכן ללכת לחקיקה, חקיקה זה הליך אחר </w:t>
      </w:r>
      <w:r>
        <w:rPr>
          <w:rtl/>
          <w:lang w:eastAsia="he-IL"/>
        </w:rPr>
        <w:t>–</w:t>
      </w:r>
      <w:r>
        <w:rPr>
          <w:rFonts w:hint="cs"/>
          <w:rtl/>
          <w:lang w:eastAsia="he-IL"/>
        </w:rPr>
        <w:t xml:space="preserve"> כזכור, גם </w:t>
      </w:r>
      <w:bookmarkStart w:id="123" w:name="_ETM_Q1_1663000"/>
      <w:bookmarkEnd w:id="123"/>
      <w:r>
        <w:rPr>
          <w:rFonts w:hint="cs"/>
          <w:rtl/>
          <w:lang w:eastAsia="he-IL"/>
        </w:rPr>
        <w:t xml:space="preserve">בשלב הקודם מבחינת השב"כ והצגת הדברים </w:t>
      </w:r>
      <w:bookmarkStart w:id="124" w:name="_ETM_Q1_1667000"/>
      <w:bookmarkEnd w:id="124"/>
      <w:r>
        <w:rPr>
          <w:rFonts w:hint="cs"/>
          <w:rtl/>
          <w:lang w:eastAsia="he-IL"/>
        </w:rPr>
        <w:t xml:space="preserve">זה עורר הרבה שאלות </w:t>
      </w:r>
      <w:r>
        <w:rPr>
          <w:rtl/>
          <w:lang w:eastAsia="he-IL"/>
        </w:rPr>
        <w:t>–</w:t>
      </w:r>
      <w:r>
        <w:rPr>
          <w:rFonts w:hint="cs"/>
          <w:rtl/>
          <w:lang w:eastAsia="he-IL"/>
        </w:rPr>
        <w:t xml:space="preserve"> ולכן אנחנו רוצים לבחון את </w:t>
      </w:r>
      <w:bookmarkStart w:id="125" w:name="_ETM_Q1_1670000"/>
      <w:bookmarkEnd w:id="125"/>
      <w:r>
        <w:rPr>
          <w:rFonts w:hint="cs"/>
          <w:rtl/>
          <w:lang w:eastAsia="he-IL"/>
        </w:rPr>
        <w:t xml:space="preserve">הנתונים העדכניים בהקשר הזה. בסופו של דבר, מאחר שביום-יומיים שהיו </w:t>
      </w:r>
      <w:bookmarkStart w:id="126" w:name="_ETM_Q1_1675000"/>
      <w:bookmarkEnd w:id="126"/>
      <w:r>
        <w:rPr>
          <w:rFonts w:hint="cs"/>
          <w:rtl/>
          <w:lang w:eastAsia="he-IL"/>
        </w:rPr>
        <w:t xml:space="preserve">לנו בין ההחלטה לבין החלטת הממשלה, כפי שהונחה בפניכם, שאומרת שאנחנו מבקשים להאריך אותו דבר, אחרי שיחות עם הדרג המדיני </w:t>
      </w:r>
      <w:r>
        <w:rPr>
          <w:rtl/>
          <w:lang w:eastAsia="he-IL"/>
        </w:rPr>
        <w:t>–</w:t>
      </w:r>
      <w:r>
        <w:rPr>
          <w:rFonts w:hint="cs"/>
          <w:rtl/>
          <w:lang w:eastAsia="he-IL"/>
        </w:rPr>
        <w:t xml:space="preserve"> שיחות של דינה ושלי</w:t>
      </w:r>
      <w:bookmarkStart w:id="127" w:name="_ETM_Q1_1691000"/>
      <w:bookmarkEnd w:id="127"/>
      <w:r>
        <w:rPr>
          <w:rFonts w:hint="cs"/>
          <w:rtl/>
          <w:lang w:eastAsia="he-IL"/>
        </w:rPr>
        <w:t xml:space="preserve">, יחד עם היועץ המשפטי והדרג המדיני הבכיר ביותר </w:t>
      </w:r>
      <w:bookmarkStart w:id="128" w:name="_ETM_Q1_1693000"/>
      <w:bookmarkEnd w:id="128"/>
      <w:r>
        <w:rPr>
          <w:rFonts w:hint="cs"/>
          <w:rtl/>
          <w:lang w:eastAsia="he-IL"/>
        </w:rPr>
        <w:t xml:space="preserve">וראש המל"ל – ניסינו לקדם החלטה כבר בשלב הזה אם תהיה חקיקה או לא, </w:t>
      </w:r>
      <w:bookmarkStart w:id="129" w:name="_ETM_Q1_1701000"/>
      <w:bookmarkEnd w:id="129"/>
      <w:r>
        <w:rPr>
          <w:rFonts w:hint="cs"/>
          <w:rtl/>
          <w:lang w:eastAsia="he-IL"/>
        </w:rPr>
        <w:t xml:space="preserve">בסופו של דבר הוחלט לקיים את הדיון הזה בראשות ראש </w:t>
      </w:r>
      <w:bookmarkStart w:id="130" w:name="_ETM_Q1_1704000"/>
      <w:bookmarkEnd w:id="130"/>
      <w:r>
        <w:rPr>
          <w:rFonts w:hint="cs"/>
          <w:rtl/>
          <w:lang w:eastAsia="he-IL"/>
        </w:rPr>
        <w:t xml:space="preserve">הממשלה. לבקשתנו הדיון הזה יתקיים בהקדם, ביום ראשון, </w:t>
      </w:r>
      <w:bookmarkStart w:id="131" w:name="_ETM_Q1_1707000"/>
      <w:bookmarkEnd w:id="131"/>
      <w:r>
        <w:rPr>
          <w:rFonts w:hint="cs"/>
          <w:rtl/>
          <w:lang w:eastAsia="he-IL"/>
        </w:rPr>
        <w:t xml:space="preserve">עם ראש השב"כ וכל האנשים הרלוונטיים. כמו שאמרתי, חקיקה מעלה </w:t>
      </w:r>
      <w:bookmarkStart w:id="132" w:name="_ETM_Q1_1711000"/>
      <w:bookmarkEnd w:id="132"/>
      <w:r>
        <w:rPr>
          <w:rFonts w:hint="cs"/>
          <w:rtl/>
          <w:lang w:eastAsia="he-IL"/>
        </w:rPr>
        <w:t xml:space="preserve">שאלה אם באמת להמשיך בדבר הזה מבחינת ההצדקות המשפטיות לכך, </w:t>
      </w:r>
      <w:bookmarkStart w:id="133" w:name="_ETM_Q1_1715000"/>
      <w:bookmarkEnd w:id="133"/>
      <w:r>
        <w:rPr>
          <w:rFonts w:hint="cs"/>
          <w:rtl/>
          <w:lang w:eastAsia="he-IL"/>
        </w:rPr>
        <w:t>מבחינת הנתונים של משרד ה</w:t>
      </w:r>
      <w:r w:rsidR="00590875">
        <w:rPr>
          <w:rFonts w:hint="cs"/>
          <w:rtl/>
          <w:lang w:eastAsia="he-IL"/>
        </w:rPr>
        <w:t>ב</w:t>
      </w:r>
      <w:r>
        <w:rPr>
          <w:rFonts w:hint="cs"/>
          <w:rtl/>
          <w:lang w:eastAsia="he-IL"/>
        </w:rPr>
        <w:t>ריאות, מבחינת יכולות השב"כ ועמדת השב"כ</w:t>
      </w:r>
      <w:bookmarkStart w:id="134" w:name="_ETM_Q1_1719000"/>
      <w:bookmarkEnd w:id="134"/>
      <w:r>
        <w:rPr>
          <w:rFonts w:hint="cs"/>
          <w:rtl/>
          <w:lang w:eastAsia="he-IL"/>
        </w:rPr>
        <w:t xml:space="preserve"> </w:t>
      </w:r>
      <w:r w:rsidR="00CB5771">
        <w:rPr>
          <w:rFonts w:hint="cs"/>
          <w:rtl/>
          <w:lang w:eastAsia="he-IL"/>
        </w:rPr>
        <w:t xml:space="preserve">בהקשר הזה. בהינתן שזה המצב </w:t>
      </w:r>
      <w:r w:rsidR="00CB5771">
        <w:rPr>
          <w:rtl/>
          <w:lang w:eastAsia="he-IL"/>
        </w:rPr>
        <w:t>–</w:t>
      </w:r>
      <w:r w:rsidR="00CB5771">
        <w:rPr>
          <w:rFonts w:hint="cs"/>
          <w:rtl/>
          <w:lang w:eastAsia="he-IL"/>
        </w:rPr>
        <w:t xml:space="preserve"> אנחנו אומרים את זה בשקיפות – כרגע קיימת שאלה אם לקדם חקיקה או </w:t>
      </w:r>
      <w:bookmarkStart w:id="135" w:name="_ETM_Q1_1729000"/>
      <w:bookmarkEnd w:id="135"/>
      <w:r w:rsidR="00CB5771">
        <w:rPr>
          <w:rFonts w:hint="cs"/>
          <w:rtl/>
          <w:lang w:eastAsia="he-IL"/>
        </w:rPr>
        <w:t xml:space="preserve">לא, אנחנו מקיימים דיון. מבחינתנו, עד לרמת היועץ </w:t>
      </w:r>
      <w:bookmarkStart w:id="136" w:name="_ETM_Q1_1733000"/>
      <w:bookmarkEnd w:id="136"/>
      <w:r w:rsidR="00CB5771">
        <w:rPr>
          <w:rFonts w:hint="cs"/>
          <w:rtl/>
          <w:lang w:eastAsia="he-IL"/>
        </w:rPr>
        <w:t xml:space="preserve">המשפטי, במצבים כאלה הרבה פעמים אנחנו מקיימים דיונים </w:t>
      </w:r>
      <w:bookmarkStart w:id="137" w:name="_ETM_Q1_1740000"/>
      <w:bookmarkEnd w:id="137"/>
      <w:r w:rsidR="00CB5771">
        <w:rPr>
          <w:rFonts w:hint="cs"/>
          <w:rtl/>
          <w:lang w:eastAsia="he-IL"/>
        </w:rPr>
        <w:t xml:space="preserve">עם השר הרלוונטי </w:t>
      </w:r>
      <w:r w:rsidR="00CB5771">
        <w:rPr>
          <w:rtl/>
          <w:lang w:eastAsia="he-IL"/>
        </w:rPr>
        <w:t>–</w:t>
      </w:r>
      <w:r w:rsidR="00CB5771">
        <w:rPr>
          <w:rFonts w:hint="cs"/>
          <w:rtl/>
          <w:lang w:eastAsia="he-IL"/>
        </w:rPr>
        <w:t xml:space="preserve"> פה זה ראש הממשלה </w:t>
      </w:r>
      <w:r w:rsidR="00CB5771">
        <w:rPr>
          <w:rtl/>
          <w:lang w:eastAsia="he-IL"/>
        </w:rPr>
        <w:t>–</w:t>
      </w:r>
      <w:r w:rsidR="00CB5771">
        <w:rPr>
          <w:rFonts w:hint="cs"/>
          <w:rtl/>
          <w:lang w:eastAsia="he-IL"/>
        </w:rPr>
        <w:t xml:space="preserve"> אם </w:t>
      </w:r>
      <w:bookmarkStart w:id="138" w:name="_ETM_Q1_1742000"/>
      <w:bookmarkEnd w:id="138"/>
      <w:r w:rsidR="00CB5771">
        <w:rPr>
          <w:rFonts w:hint="cs"/>
          <w:rtl/>
          <w:lang w:eastAsia="he-IL"/>
        </w:rPr>
        <w:t xml:space="preserve">וכיצד לקדם חקיקה, ולכן הוחלט בשלב הזה לבקש מהוועדה בסך הכול להאריך את הדברים כפי שהם בשבוע, על מנת </w:t>
      </w:r>
      <w:bookmarkStart w:id="139" w:name="_ETM_Q1_1747000"/>
      <w:bookmarkEnd w:id="139"/>
      <w:r w:rsidR="00CB5771">
        <w:rPr>
          <w:rFonts w:hint="cs"/>
          <w:rtl/>
          <w:lang w:eastAsia="he-IL"/>
        </w:rPr>
        <w:t xml:space="preserve">שניתן יהיה לעשות את הדבר הזה ביום ראשון. </w:t>
      </w:r>
    </w:p>
    <w:p w:rsidR="00CB5771" w:rsidRDefault="00CB5771" w:rsidP="00CB5771">
      <w:pPr>
        <w:rPr>
          <w:rtl/>
          <w:lang w:eastAsia="he-IL"/>
        </w:rPr>
      </w:pPr>
    </w:p>
    <w:p w:rsidR="00CB5771" w:rsidRDefault="00CB5771" w:rsidP="003E2F46">
      <w:pPr>
        <w:pStyle w:val="af6"/>
        <w:rPr>
          <w:rtl/>
        </w:rPr>
      </w:pPr>
      <w:bookmarkStart w:id="140" w:name="_ETM_Q1_1751000"/>
      <w:bookmarkStart w:id="141" w:name="ET_yor_5764_15"/>
      <w:bookmarkEnd w:id="140"/>
      <w:r w:rsidRPr="003E2F46">
        <w:rPr>
          <w:rStyle w:val="TagStyle"/>
          <w:rtl/>
        </w:rPr>
        <w:t xml:space="preserve"> &lt;&lt; יור &gt;&gt;</w:t>
      </w:r>
      <w:r w:rsidRPr="00CB5771">
        <w:rPr>
          <w:rStyle w:val="TagStyle"/>
          <w:rtl/>
        </w:rPr>
        <w:t xml:space="preserve"> </w:t>
      </w:r>
      <w:r>
        <w:rPr>
          <w:rtl/>
        </w:rPr>
        <w:t>היו"ר גבי אשכנזי:</w:t>
      </w:r>
      <w:r w:rsidRPr="00CB5771">
        <w:rPr>
          <w:rStyle w:val="TagStyle"/>
          <w:rtl/>
        </w:rPr>
        <w:t xml:space="preserve"> </w:t>
      </w:r>
      <w:r w:rsidRPr="003E2F46">
        <w:rPr>
          <w:rStyle w:val="TagStyle"/>
          <w:rtl/>
        </w:rPr>
        <w:t>&lt;&lt; יור &gt;&gt;</w:t>
      </w:r>
      <w:r>
        <w:rPr>
          <w:rtl/>
        </w:rPr>
        <w:t xml:space="preserve">   </w:t>
      </w:r>
      <w:bookmarkEnd w:id="141"/>
    </w:p>
    <w:p w:rsidR="00CB5771" w:rsidRDefault="00CB5771" w:rsidP="00CB5771">
      <w:pPr>
        <w:pStyle w:val="KeepWithNext"/>
        <w:rPr>
          <w:rtl/>
          <w:lang w:eastAsia="he-IL"/>
        </w:rPr>
      </w:pPr>
    </w:p>
    <w:p w:rsidR="00CB5771" w:rsidRDefault="00CB5771" w:rsidP="00CB5771">
      <w:pPr>
        <w:rPr>
          <w:rtl/>
          <w:lang w:eastAsia="he-IL"/>
        </w:rPr>
      </w:pPr>
      <w:bookmarkStart w:id="142" w:name="_ETM_Q1_1752000"/>
      <w:bookmarkEnd w:id="142"/>
      <w:r>
        <w:rPr>
          <w:rFonts w:hint="cs"/>
          <w:rtl/>
          <w:lang w:eastAsia="he-IL"/>
        </w:rPr>
        <w:t xml:space="preserve">תודה. אני </w:t>
      </w:r>
      <w:bookmarkStart w:id="143" w:name="_ETM_Q1_1754000"/>
      <w:bookmarkEnd w:id="143"/>
      <w:r>
        <w:rPr>
          <w:rFonts w:hint="cs"/>
          <w:rtl/>
          <w:lang w:eastAsia="he-IL"/>
        </w:rPr>
        <w:t xml:space="preserve">מבין מדבריך שאתם רואים בדיונים שאתם עושים, כולל הדיון אצל </w:t>
      </w:r>
      <w:bookmarkStart w:id="144" w:name="_ETM_Q1_1763000"/>
      <w:bookmarkEnd w:id="144"/>
      <w:r>
        <w:rPr>
          <w:rFonts w:hint="cs"/>
          <w:rtl/>
          <w:lang w:eastAsia="he-IL"/>
        </w:rPr>
        <w:t xml:space="preserve">ראש הממשלה שיהיה נקודת ההחלטה, התנעת תהליך. </w:t>
      </w:r>
    </w:p>
    <w:p w:rsidR="00CB5771" w:rsidRDefault="00CB5771" w:rsidP="00CB5771">
      <w:pPr>
        <w:rPr>
          <w:rtl/>
          <w:lang w:eastAsia="he-IL"/>
        </w:rPr>
      </w:pPr>
    </w:p>
    <w:p w:rsidR="00CB5771" w:rsidRDefault="00CB5771" w:rsidP="003E2F46">
      <w:pPr>
        <w:pStyle w:val="a4"/>
        <w:rPr>
          <w:rtl/>
        </w:rPr>
      </w:pPr>
      <w:bookmarkStart w:id="145" w:name="_ETM_Q1_1768000"/>
      <w:bookmarkStart w:id="146" w:name="ET_speaker_רז_נזרי_16"/>
      <w:bookmarkEnd w:id="145"/>
      <w:r w:rsidRPr="003E2F46">
        <w:rPr>
          <w:rStyle w:val="TagStyle"/>
          <w:rtl/>
        </w:rPr>
        <w:t xml:space="preserve"> &lt;&lt; דובר &gt;&gt;</w:t>
      </w:r>
      <w:r w:rsidRPr="00CB5771">
        <w:rPr>
          <w:rStyle w:val="TagStyle"/>
          <w:rtl/>
        </w:rPr>
        <w:t xml:space="preserve"> </w:t>
      </w:r>
      <w:r>
        <w:rPr>
          <w:rtl/>
        </w:rPr>
        <w:t>רז נזרי:</w:t>
      </w:r>
      <w:r w:rsidRPr="00CB5771">
        <w:rPr>
          <w:rStyle w:val="TagStyle"/>
          <w:rtl/>
        </w:rPr>
        <w:t xml:space="preserve"> </w:t>
      </w:r>
      <w:r w:rsidRPr="003E2F46">
        <w:rPr>
          <w:rStyle w:val="TagStyle"/>
          <w:rtl/>
        </w:rPr>
        <w:t>&lt;&lt; דובר &gt;&gt;</w:t>
      </w:r>
      <w:r>
        <w:rPr>
          <w:rtl/>
        </w:rPr>
        <w:t xml:space="preserve">   </w:t>
      </w:r>
      <w:bookmarkEnd w:id="146"/>
    </w:p>
    <w:p w:rsidR="00CB5771" w:rsidRDefault="00CB5771" w:rsidP="00CB5771">
      <w:pPr>
        <w:pStyle w:val="KeepWithNext"/>
        <w:rPr>
          <w:rtl/>
          <w:lang w:eastAsia="he-IL"/>
        </w:rPr>
      </w:pPr>
    </w:p>
    <w:p w:rsidR="00CB5771" w:rsidRDefault="00CB5771" w:rsidP="00CB5771">
      <w:pPr>
        <w:rPr>
          <w:rtl/>
          <w:lang w:eastAsia="he-IL"/>
        </w:rPr>
      </w:pPr>
      <w:r>
        <w:rPr>
          <w:rFonts w:hint="cs"/>
          <w:rtl/>
          <w:lang w:eastAsia="he-IL"/>
        </w:rPr>
        <w:t xml:space="preserve">נכון. זה </w:t>
      </w:r>
      <w:bookmarkStart w:id="147" w:name="_ETM_Q1_1766000"/>
      <w:bookmarkEnd w:id="147"/>
      <w:r>
        <w:rPr>
          <w:rFonts w:hint="cs"/>
          <w:rtl/>
          <w:lang w:eastAsia="he-IL"/>
        </w:rPr>
        <w:t xml:space="preserve">הביטוי שהנשיאה השתמשה בו. </w:t>
      </w:r>
    </w:p>
    <w:p w:rsidR="00CB5771" w:rsidRDefault="00CB5771" w:rsidP="00CB5771">
      <w:pPr>
        <w:rPr>
          <w:rtl/>
          <w:lang w:eastAsia="he-IL"/>
        </w:rPr>
      </w:pPr>
    </w:p>
    <w:p w:rsidR="00CB5771" w:rsidRDefault="00CB5771" w:rsidP="003E2F46">
      <w:pPr>
        <w:pStyle w:val="a4"/>
        <w:rPr>
          <w:rtl/>
        </w:rPr>
      </w:pPr>
      <w:bookmarkStart w:id="148" w:name="_ETM_Q1_1771000"/>
      <w:bookmarkStart w:id="149" w:name="ET_speaker_5900_17"/>
      <w:bookmarkEnd w:id="148"/>
      <w:r w:rsidRPr="003E2F46">
        <w:rPr>
          <w:rStyle w:val="TagStyle"/>
          <w:rtl/>
        </w:rPr>
        <w:t xml:space="preserve"> &lt;&lt; דובר &gt;&gt;</w:t>
      </w:r>
      <w:r w:rsidRPr="00CB5771">
        <w:rPr>
          <w:rStyle w:val="TagStyle"/>
          <w:rtl/>
        </w:rPr>
        <w:t xml:space="preserve"> </w:t>
      </w:r>
      <w:r>
        <w:rPr>
          <w:rtl/>
        </w:rPr>
        <w:t>איילת שקד (ימינה):</w:t>
      </w:r>
      <w:r w:rsidRPr="00CB5771">
        <w:rPr>
          <w:rStyle w:val="TagStyle"/>
          <w:rtl/>
        </w:rPr>
        <w:t xml:space="preserve"> </w:t>
      </w:r>
      <w:r w:rsidRPr="003E2F46">
        <w:rPr>
          <w:rStyle w:val="TagStyle"/>
          <w:rtl/>
        </w:rPr>
        <w:t>&lt;&lt; דובר &gt;&gt;</w:t>
      </w:r>
      <w:r>
        <w:rPr>
          <w:rtl/>
        </w:rPr>
        <w:t xml:space="preserve">   </w:t>
      </w:r>
      <w:bookmarkEnd w:id="149"/>
    </w:p>
    <w:p w:rsidR="00CB5771" w:rsidRDefault="00CB5771" w:rsidP="00CB5771">
      <w:pPr>
        <w:pStyle w:val="KeepWithNext"/>
        <w:rPr>
          <w:rtl/>
          <w:lang w:eastAsia="he-IL"/>
        </w:rPr>
      </w:pPr>
    </w:p>
    <w:p w:rsidR="00CB5771" w:rsidRDefault="00CB5771" w:rsidP="00CB5771">
      <w:pPr>
        <w:rPr>
          <w:rtl/>
          <w:lang w:eastAsia="he-IL"/>
        </w:rPr>
      </w:pPr>
      <w:bookmarkStart w:id="150" w:name="_ETM_Q1_1773000"/>
      <w:bookmarkEnd w:id="150"/>
      <w:r>
        <w:rPr>
          <w:rFonts w:hint="cs"/>
          <w:rtl/>
          <w:lang w:eastAsia="he-IL"/>
        </w:rPr>
        <w:t xml:space="preserve">רז, רק לפני כמה ימים התבשרנו </w:t>
      </w:r>
      <w:bookmarkStart w:id="151" w:name="_ETM_Q1_1776000"/>
      <w:bookmarkEnd w:id="151"/>
      <w:r>
        <w:rPr>
          <w:rFonts w:hint="cs"/>
          <w:rtl/>
          <w:lang w:eastAsia="he-IL"/>
        </w:rPr>
        <w:t xml:space="preserve">על-ידי ועדת השרים בראשות השר שטייניץ ועל-ידי </w:t>
      </w:r>
      <w:bookmarkStart w:id="152" w:name="_ETM_Q1_1778000"/>
      <w:bookmarkEnd w:id="152"/>
      <w:r>
        <w:rPr>
          <w:rFonts w:hint="cs"/>
          <w:rtl/>
          <w:lang w:eastAsia="he-IL"/>
        </w:rPr>
        <w:t xml:space="preserve">המל"ל שנבדקו כמה וכמה חלופות, אבל למעשה אין אף חלופה </w:t>
      </w:r>
      <w:bookmarkStart w:id="153" w:name="_ETM_Q1_1783000"/>
      <w:bookmarkEnd w:id="153"/>
      <w:r>
        <w:rPr>
          <w:rFonts w:hint="cs"/>
          <w:rtl/>
          <w:lang w:eastAsia="he-IL"/>
        </w:rPr>
        <w:t xml:space="preserve">אפקטיבית כמו החלופה הזאת. אני לא מבינה איך פתאום </w:t>
      </w:r>
      <w:bookmarkStart w:id="154" w:name="_ETM_Q1_1790000"/>
      <w:bookmarkEnd w:id="154"/>
      <w:r>
        <w:rPr>
          <w:rFonts w:hint="cs"/>
          <w:rtl/>
          <w:lang w:eastAsia="he-IL"/>
        </w:rPr>
        <w:t xml:space="preserve">הממשלה משנה את דעתה. מה זה משנה אם זה בתקנות </w:t>
      </w:r>
      <w:bookmarkStart w:id="155" w:name="_ETM_Q1_1797000"/>
      <w:bookmarkEnd w:id="155"/>
      <w:r>
        <w:rPr>
          <w:rFonts w:hint="cs"/>
          <w:rtl/>
          <w:lang w:eastAsia="he-IL"/>
        </w:rPr>
        <w:t xml:space="preserve">או בחקיקה ראשית, כהוראת שעה כמובן, נניח לחודש? אם לפני כמה ימים הממשלה היתה סבורה </w:t>
      </w:r>
      <w:r>
        <w:rPr>
          <w:rtl/>
          <w:lang w:eastAsia="he-IL"/>
        </w:rPr>
        <w:t>–</w:t>
      </w:r>
      <w:r>
        <w:rPr>
          <w:rFonts w:hint="cs"/>
          <w:rtl/>
          <w:lang w:eastAsia="he-IL"/>
        </w:rPr>
        <w:t xml:space="preserve"> והאמת היא שגם אנחנו השתכנענו</w:t>
      </w:r>
      <w:r w:rsidR="00E8208C">
        <w:rPr>
          <w:rFonts w:hint="cs"/>
          <w:rtl/>
          <w:lang w:eastAsia="he-IL"/>
        </w:rPr>
        <w:t xml:space="preserve"> – שאין שום חלופה אפקטיבית כמו הכלי הזה, אז </w:t>
      </w:r>
      <w:bookmarkStart w:id="156" w:name="_ETM_Q1_1810000"/>
      <w:bookmarkEnd w:id="156"/>
      <w:r w:rsidR="00E8208C">
        <w:rPr>
          <w:rFonts w:hint="cs"/>
          <w:rtl/>
          <w:lang w:eastAsia="he-IL"/>
        </w:rPr>
        <w:t xml:space="preserve">מה קרה שפתאום - - - </w:t>
      </w:r>
    </w:p>
    <w:p w:rsidR="00E8208C" w:rsidRDefault="00E8208C" w:rsidP="00CB5771">
      <w:pPr>
        <w:rPr>
          <w:rtl/>
          <w:lang w:eastAsia="he-IL"/>
        </w:rPr>
      </w:pPr>
    </w:p>
    <w:p w:rsidR="00E8208C" w:rsidRDefault="00E8208C" w:rsidP="003E2F46">
      <w:pPr>
        <w:pStyle w:val="a4"/>
        <w:rPr>
          <w:rtl/>
        </w:rPr>
      </w:pPr>
      <w:bookmarkStart w:id="157" w:name="ET_speaker_5762_18"/>
      <w:r w:rsidRPr="003E2F46">
        <w:rPr>
          <w:rStyle w:val="TagStyle"/>
          <w:rtl/>
        </w:rPr>
        <w:t xml:space="preserve"> &lt;&lt; דובר &gt;&gt;</w:t>
      </w:r>
      <w:r w:rsidRPr="00E8208C">
        <w:rPr>
          <w:rStyle w:val="TagStyle"/>
          <w:rtl/>
        </w:rPr>
        <w:t xml:space="preserve"> </w:t>
      </w:r>
      <w:r>
        <w:rPr>
          <w:rtl/>
        </w:rPr>
        <w:t>אלי אבידר (ישראל ביתנו):</w:t>
      </w:r>
      <w:r w:rsidRPr="00E8208C">
        <w:rPr>
          <w:rStyle w:val="TagStyle"/>
          <w:rtl/>
        </w:rPr>
        <w:t xml:space="preserve"> </w:t>
      </w:r>
      <w:r w:rsidRPr="003E2F46">
        <w:rPr>
          <w:rStyle w:val="TagStyle"/>
          <w:rtl/>
        </w:rPr>
        <w:t>&lt;&lt; דובר &gt;&gt;</w:t>
      </w:r>
      <w:r>
        <w:rPr>
          <w:rtl/>
        </w:rPr>
        <w:t xml:space="preserve">   </w:t>
      </w:r>
      <w:bookmarkEnd w:id="157"/>
    </w:p>
    <w:p w:rsidR="00E8208C" w:rsidRDefault="00E8208C" w:rsidP="00E8208C">
      <w:pPr>
        <w:pStyle w:val="KeepWithNext"/>
        <w:rPr>
          <w:rtl/>
          <w:lang w:eastAsia="he-IL"/>
        </w:rPr>
      </w:pPr>
    </w:p>
    <w:p w:rsidR="00E8208C" w:rsidRDefault="00E8208C" w:rsidP="00E8208C">
      <w:pPr>
        <w:rPr>
          <w:rtl/>
          <w:lang w:eastAsia="he-IL"/>
        </w:rPr>
      </w:pPr>
      <w:r>
        <w:rPr>
          <w:rFonts w:hint="cs"/>
          <w:rtl/>
          <w:lang w:eastAsia="he-IL"/>
        </w:rPr>
        <w:t>לא כולנו השתכנענו</w:t>
      </w:r>
      <w:r w:rsidR="00A219B8">
        <w:rPr>
          <w:rFonts w:hint="cs"/>
          <w:rtl/>
          <w:lang w:eastAsia="he-IL"/>
        </w:rPr>
        <w:t xml:space="preserve"> מתמונת המצב שהוצגה לנו</w:t>
      </w:r>
      <w:r>
        <w:rPr>
          <w:rFonts w:hint="cs"/>
          <w:rtl/>
          <w:lang w:eastAsia="he-IL"/>
        </w:rPr>
        <w:t>.</w:t>
      </w:r>
    </w:p>
    <w:p w:rsidR="00E8208C" w:rsidRDefault="00E8208C" w:rsidP="00E8208C">
      <w:pPr>
        <w:rPr>
          <w:rtl/>
          <w:lang w:eastAsia="he-IL"/>
        </w:rPr>
      </w:pPr>
    </w:p>
    <w:p w:rsidR="00E8208C" w:rsidRDefault="00E8208C" w:rsidP="003E2F46">
      <w:pPr>
        <w:pStyle w:val="a4"/>
        <w:rPr>
          <w:rtl/>
        </w:rPr>
      </w:pPr>
      <w:bookmarkStart w:id="158" w:name="_ETM_Q1_1812000"/>
      <w:bookmarkStart w:id="159" w:name="ET_speaker_5900_19"/>
      <w:bookmarkEnd w:id="158"/>
      <w:r w:rsidRPr="003E2F46">
        <w:rPr>
          <w:rStyle w:val="TagStyle"/>
          <w:rtl/>
        </w:rPr>
        <w:t xml:space="preserve"> &lt;&lt; דובר &gt;&gt;</w:t>
      </w:r>
      <w:r w:rsidRPr="00E8208C">
        <w:rPr>
          <w:rStyle w:val="TagStyle"/>
          <w:rtl/>
        </w:rPr>
        <w:t xml:space="preserve"> </w:t>
      </w:r>
      <w:r>
        <w:rPr>
          <w:rtl/>
        </w:rPr>
        <w:t>איילת שקד (ימינה):</w:t>
      </w:r>
      <w:r w:rsidRPr="00E8208C">
        <w:rPr>
          <w:rStyle w:val="TagStyle"/>
          <w:rtl/>
        </w:rPr>
        <w:t xml:space="preserve"> </w:t>
      </w:r>
      <w:r w:rsidRPr="003E2F46">
        <w:rPr>
          <w:rStyle w:val="TagStyle"/>
          <w:rtl/>
        </w:rPr>
        <w:t>&lt;&lt; דובר &gt;&gt;</w:t>
      </w:r>
      <w:r>
        <w:rPr>
          <w:rtl/>
        </w:rPr>
        <w:t xml:space="preserve">   </w:t>
      </w:r>
      <w:bookmarkEnd w:id="159"/>
    </w:p>
    <w:p w:rsidR="00E8208C" w:rsidRDefault="00E8208C" w:rsidP="00E8208C">
      <w:pPr>
        <w:pStyle w:val="KeepWithNext"/>
        <w:rPr>
          <w:rtl/>
          <w:lang w:eastAsia="he-IL"/>
        </w:rPr>
      </w:pPr>
    </w:p>
    <w:p w:rsidR="00A219B8" w:rsidRDefault="00E8208C" w:rsidP="00E8208C">
      <w:pPr>
        <w:rPr>
          <w:rtl/>
          <w:lang w:eastAsia="he-IL"/>
        </w:rPr>
      </w:pPr>
      <w:r>
        <w:rPr>
          <w:rFonts w:hint="cs"/>
          <w:rtl/>
          <w:lang w:eastAsia="he-IL"/>
        </w:rPr>
        <w:t xml:space="preserve">לא </w:t>
      </w:r>
      <w:r w:rsidR="00A219B8">
        <w:rPr>
          <w:rFonts w:hint="cs"/>
          <w:rtl/>
          <w:lang w:eastAsia="he-IL"/>
        </w:rPr>
        <w:t xml:space="preserve">כולם, אני השתכנעתי וכך </w:t>
      </w:r>
      <w:bookmarkStart w:id="160" w:name="_ETM_Q1_1815000"/>
      <w:bookmarkEnd w:id="160"/>
      <w:r w:rsidR="00A219B8">
        <w:rPr>
          <w:rFonts w:hint="cs"/>
          <w:rtl/>
          <w:lang w:eastAsia="he-IL"/>
        </w:rPr>
        <w:t xml:space="preserve">היו רוב חברי הוועדה. חלק מחברי הוועדה לא שוכנעו, אבל </w:t>
      </w:r>
      <w:bookmarkStart w:id="161" w:name="_ETM_Q1_1822000"/>
      <w:bookmarkEnd w:id="161"/>
      <w:r w:rsidR="00A219B8">
        <w:rPr>
          <w:rFonts w:hint="cs"/>
          <w:rtl/>
          <w:lang w:eastAsia="he-IL"/>
        </w:rPr>
        <w:t xml:space="preserve">לפחות אני כן. </w:t>
      </w:r>
    </w:p>
    <w:p w:rsidR="00A219B8" w:rsidRDefault="00A219B8" w:rsidP="00E8208C">
      <w:pPr>
        <w:rPr>
          <w:rtl/>
          <w:lang w:eastAsia="he-IL"/>
        </w:rPr>
      </w:pPr>
    </w:p>
    <w:p w:rsidR="00E8208C" w:rsidRDefault="00A219B8" w:rsidP="00E8208C">
      <w:pPr>
        <w:rPr>
          <w:rtl/>
          <w:lang w:eastAsia="he-IL"/>
        </w:rPr>
      </w:pPr>
      <w:r>
        <w:rPr>
          <w:rFonts w:hint="cs"/>
          <w:rtl/>
          <w:lang w:eastAsia="he-IL"/>
        </w:rPr>
        <w:t xml:space="preserve">מה הבעיה להפוך את התקנות לחקיקה ראשית </w:t>
      </w:r>
      <w:bookmarkStart w:id="162" w:name="_ETM_Q1_1824000"/>
      <w:bookmarkEnd w:id="162"/>
      <w:r>
        <w:rPr>
          <w:lang w:eastAsia="he-IL"/>
        </w:rPr>
        <w:t>as is</w:t>
      </w:r>
      <w:r>
        <w:rPr>
          <w:rFonts w:hint="cs"/>
          <w:rtl/>
          <w:lang w:eastAsia="he-IL"/>
        </w:rPr>
        <w:t xml:space="preserve">? נניח אפילו בלי התוספות. יש כל מיני </w:t>
      </w:r>
      <w:bookmarkStart w:id="163" w:name="_ETM_Q1_1829000"/>
      <w:bookmarkEnd w:id="163"/>
      <w:r>
        <w:rPr>
          <w:rFonts w:hint="cs"/>
          <w:rtl/>
          <w:lang w:eastAsia="he-IL"/>
        </w:rPr>
        <w:t xml:space="preserve">דברים נוספים שרציתם להוסיף, אבל נניח לקחת את מה שיש </w:t>
      </w:r>
      <w:r>
        <w:rPr>
          <w:lang w:eastAsia="he-IL"/>
        </w:rPr>
        <w:t>as is</w:t>
      </w:r>
      <w:r>
        <w:rPr>
          <w:rFonts w:hint="cs"/>
          <w:rtl/>
          <w:lang w:eastAsia="he-IL"/>
        </w:rPr>
        <w:t xml:space="preserve"> ולהפוך את זה להוראת שעה של חודש.</w:t>
      </w:r>
    </w:p>
    <w:p w:rsidR="00A219B8" w:rsidRDefault="00A219B8" w:rsidP="00E8208C">
      <w:pPr>
        <w:rPr>
          <w:rtl/>
          <w:lang w:eastAsia="he-IL"/>
        </w:rPr>
      </w:pPr>
      <w:bookmarkStart w:id="164" w:name="_ETM_Q1_1842000"/>
      <w:bookmarkEnd w:id="164"/>
    </w:p>
    <w:p w:rsidR="00A219B8" w:rsidRDefault="00A219B8" w:rsidP="003E2F46">
      <w:pPr>
        <w:pStyle w:val="af6"/>
        <w:rPr>
          <w:rtl/>
        </w:rPr>
      </w:pPr>
      <w:bookmarkStart w:id="165" w:name="ET_yor_5764_21"/>
      <w:r w:rsidRPr="003E2F46">
        <w:rPr>
          <w:rStyle w:val="TagStyle"/>
          <w:rtl/>
        </w:rPr>
        <w:t xml:space="preserve"> &lt;&lt; יור &gt;&gt;</w:t>
      </w:r>
      <w:r w:rsidRPr="00A219B8">
        <w:rPr>
          <w:rStyle w:val="TagStyle"/>
          <w:rtl/>
        </w:rPr>
        <w:t xml:space="preserve"> </w:t>
      </w:r>
      <w:r>
        <w:rPr>
          <w:rtl/>
        </w:rPr>
        <w:t>היו"ר גבי אשכנזי:</w:t>
      </w:r>
      <w:r w:rsidRPr="00A219B8">
        <w:rPr>
          <w:rStyle w:val="TagStyle"/>
          <w:rtl/>
        </w:rPr>
        <w:t xml:space="preserve"> </w:t>
      </w:r>
      <w:r w:rsidRPr="003E2F46">
        <w:rPr>
          <w:rStyle w:val="TagStyle"/>
          <w:rtl/>
        </w:rPr>
        <w:t>&lt;&lt; יור &gt;&gt;</w:t>
      </w:r>
      <w:r>
        <w:rPr>
          <w:rtl/>
        </w:rPr>
        <w:t xml:space="preserve">   </w:t>
      </w:r>
      <w:bookmarkEnd w:id="165"/>
    </w:p>
    <w:p w:rsidR="00A219B8" w:rsidRDefault="00A219B8" w:rsidP="00A219B8">
      <w:pPr>
        <w:pStyle w:val="KeepWithNext"/>
        <w:rPr>
          <w:rtl/>
          <w:lang w:eastAsia="he-IL"/>
        </w:rPr>
      </w:pPr>
    </w:p>
    <w:p w:rsidR="00A219B8" w:rsidRDefault="00A219B8" w:rsidP="00A219B8">
      <w:pPr>
        <w:rPr>
          <w:rtl/>
          <w:lang w:eastAsia="he-IL"/>
        </w:rPr>
      </w:pPr>
      <w:r>
        <w:rPr>
          <w:rFonts w:hint="cs"/>
          <w:rtl/>
          <w:lang w:eastAsia="he-IL"/>
        </w:rPr>
        <w:t xml:space="preserve">אני מבקש </w:t>
      </w:r>
      <w:bookmarkStart w:id="166" w:name="_ETM_Q1_1895000"/>
      <w:bookmarkEnd w:id="166"/>
      <w:r>
        <w:rPr>
          <w:rFonts w:hint="cs"/>
          <w:rtl/>
          <w:lang w:eastAsia="he-IL"/>
        </w:rPr>
        <w:t xml:space="preserve">מהנציגים השונים, מכיוון שאנחנו נפגשים לא מעט, תשתדלו לא </w:t>
      </w:r>
      <w:bookmarkStart w:id="167" w:name="_ETM_Q1_1897000"/>
      <w:bookmarkEnd w:id="167"/>
      <w:r>
        <w:rPr>
          <w:rFonts w:hint="cs"/>
          <w:rtl/>
          <w:lang w:eastAsia="he-IL"/>
        </w:rPr>
        <w:t xml:space="preserve">לחזור על נימוקים שכבר אמרו. </w:t>
      </w:r>
    </w:p>
    <w:p w:rsidR="00A219B8" w:rsidRPr="00A219B8" w:rsidRDefault="00A219B8" w:rsidP="00A219B8">
      <w:pPr>
        <w:rPr>
          <w:rtl/>
          <w:lang w:eastAsia="he-IL"/>
        </w:rPr>
      </w:pPr>
      <w:bookmarkStart w:id="168" w:name="_ETM_Q1_1907000"/>
      <w:bookmarkEnd w:id="168"/>
    </w:p>
    <w:p w:rsidR="00A219B8" w:rsidRDefault="00A219B8" w:rsidP="003E2F46">
      <w:pPr>
        <w:pStyle w:val="a4"/>
        <w:rPr>
          <w:rtl/>
        </w:rPr>
      </w:pPr>
      <w:bookmarkStart w:id="169" w:name="_ETM_Q1_1843000"/>
      <w:bookmarkStart w:id="170" w:name="_ETM_Q1_1851000"/>
      <w:bookmarkStart w:id="171" w:name="ET_speaker_דינה_זילבר_20"/>
      <w:bookmarkEnd w:id="169"/>
      <w:bookmarkEnd w:id="170"/>
      <w:r w:rsidRPr="003E2F46">
        <w:rPr>
          <w:rStyle w:val="TagStyle"/>
          <w:rtl/>
        </w:rPr>
        <w:t xml:space="preserve"> &lt;&lt; דובר &gt;&gt;</w:t>
      </w:r>
      <w:r w:rsidRPr="00A219B8">
        <w:rPr>
          <w:rStyle w:val="TagStyle"/>
          <w:rtl/>
        </w:rPr>
        <w:t xml:space="preserve"> </w:t>
      </w:r>
      <w:r>
        <w:rPr>
          <w:rtl/>
        </w:rPr>
        <w:t>דינה זילבר:</w:t>
      </w:r>
      <w:r w:rsidRPr="00A219B8">
        <w:rPr>
          <w:rStyle w:val="TagStyle"/>
          <w:rtl/>
        </w:rPr>
        <w:t xml:space="preserve"> </w:t>
      </w:r>
      <w:r w:rsidRPr="003E2F46">
        <w:rPr>
          <w:rStyle w:val="TagStyle"/>
          <w:rtl/>
        </w:rPr>
        <w:t>&lt;&lt; דובר &gt;&gt;</w:t>
      </w:r>
      <w:r>
        <w:rPr>
          <w:rtl/>
        </w:rPr>
        <w:t xml:space="preserve">   </w:t>
      </w:r>
      <w:bookmarkEnd w:id="171"/>
    </w:p>
    <w:p w:rsidR="00A219B8" w:rsidRDefault="00A219B8" w:rsidP="00A219B8">
      <w:pPr>
        <w:pStyle w:val="KeepWithNext"/>
        <w:rPr>
          <w:rtl/>
          <w:lang w:eastAsia="he-IL"/>
        </w:rPr>
      </w:pPr>
    </w:p>
    <w:p w:rsidR="00A219B8" w:rsidRDefault="00A219B8" w:rsidP="00A219B8">
      <w:pPr>
        <w:rPr>
          <w:rtl/>
          <w:lang w:eastAsia="he-IL"/>
        </w:rPr>
      </w:pPr>
      <w:bookmarkStart w:id="172" w:name="_ETM_Q1_1858000"/>
      <w:bookmarkEnd w:id="172"/>
      <w:r>
        <w:rPr>
          <w:rFonts w:hint="cs"/>
          <w:rtl/>
          <w:lang w:eastAsia="he-IL"/>
        </w:rPr>
        <w:t>לשאלת חברת הכנסת שקד</w:t>
      </w:r>
      <w:bookmarkStart w:id="173" w:name="_ETM_Q1_1911000"/>
      <w:bookmarkEnd w:id="173"/>
      <w:r>
        <w:rPr>
          <w:rFonts w:hint="cs"/>
          <w:rtl/>
          <w:lang w:eastAsia="he-IL"/>
        </w:rPr>
        <w:t xml:space="preserve">, אותה שאלה לגבי התנעת הליך חקיקה היא בעצם החלטה </w:t>
      </w:r>
      <w:bookmarkStart w:id="174" w:name="_ETM_Q1_1916000"/>
      <w:bookmarkEnd w:id="174"/>
      <w:r>
        <w:rPr>
          <w:rFonts w:hint="cs"/>
          <w:rtl/>
          <w:lang w:eastAsia="he-IL"/>
        </w:rPr>
        <w:t xml:space="preserve">של דרג מדיני. זה נכון, כרגע לעמדת הממשלה אין חלופות </w:t>
      </w:r>
      <w:bookmarkStart w:id="175" w:name="_ETM_Q1_1921000"/>
      <w:bookmarkEnd w:id="175"/>
      <w:r>
        <w:rPr>
          <w:rFonts w:hint="cs"/>
          <w:rtl/>
          <w:lang w:eastAsia="he-IL"/>
        </w:rPr>
        <w:t xml:space="preserve">אחרות אפקטיביות שיכולות לתת את הדברים </w:t>
      </w:r>
      <w:r>
        <w:rPr>
          <w:rFonts w:hint="cs"/>
          <w:rtl/>
          <w:lang w:eastAsia="he-IL"/>
        </w:rPr>
        <w:lastRenderedPageBreak/>
        <w:t>הנדרשים לעת הזאת. עדיין</w:t>
      </w:r>
      <w:bookmarkStart w:id="176" w:name="_ETM_Q1_1927000"/>
      <w:bookmarkEnd w:id="176"/>
      <w:r>
        <w:rPr>
          <w:rFonts w:hint="cs"/>
          <w:rtl/>
          <w:lang w:eastAsia="he-IL"/>
        </w:rPr>
        <w:t xml:space="preserve">, גם בהינתן שזה המצב, זו החלטה של דרג </w:t>
      </w:r>
      <w:bookmarkStart w:id="177" w:name="_ETM_Q1_1929000"/>
      <w:bookmarkEnd w:id="177"/>
      <w:r>
        <w:rPr>
          <w:rFonts w:hint="cs"/>
          <w:rtl/>
          <w:lang w:eastAsia="he-IL"/>
        </w:rPr>
        <w:t xml:space="preserve">מדיני רלוונטי לבחון אם כשאנחנו נמצאים במצב חדש, אחרי </w:t>
      </w:r>
      <w:bookmarkStart w:id="178" w:name="_ETM_Q1_1934000"/>
      <w:bookmarkEnd w:id="178"/>
      <w:r>
        <w:rPr>
          <w:rFonts w:hint="cs"/>
          <w:rtl/>
          <w:lang w:eastAsia="he-IL"/>
        </w:rPr>
        <w:t xml:space="preserve">פסק הדין, והולכים לחקיקה על כל מה שמשתמע בקיבוע </w:t>
      </w:r>
      <w:bookmarkStart w:id="179" w:name="_ETM_Q1_1940000"/>
      <w:bookmarkEnd w:id="179"/>
      <w:r>
        <w:rPr>
          <w:rFonts w:hint="cs"/>
          <w:rtl/>
          <w:lang w:eastAsia="he-IL"/>
        </w:rPr>
        <w:t xml:space="preserve">התפקיד של השב"כ והדברים הנוספים שהממשלה שוקלת להוסיף, נקודת </w:t>
      </w:r>
      <w:bookmarkStart w:id="180" w:name="_ETM_Q1_1944000"/>
      <w:bookmarkEnd w:id="180"/>
      <w:r>
        <w:rPr>
          <w:rFonts w:hint="cs"/>
          <w:rtl/>
          <w:lang w:eastAsia="he-IL"/>
        </w:rPr>
        <w:t>הזמן שבה אנחנו נמצאים, אלה שעל דרג מדיני לשקול פר</w:t>
      </w:r>
      <w:bookmarkStart w:id="181" w:name="_ETM_Q1_1950000"/>
      <w:bookmarkEnd w:id="181"/>
      <w:r>
        <w:rPr>
          <w:rFonts w:hint="cs"/>
          <w:rtl/>
          <w:lang w:eastAsia="he-IL"/>
        </w:rPr>
        <w:t xml:space="preserve"> אקסלנס. לכן אנחנו ממתינים בעצם להכרעה שלו. הבקשה שלנו, כמו שאמר חברי רז, היא לשמר את הקיים לפרק הזמן המינימלי </w:t>
      </w:r>
      <w:bookmarkStart w:id="182" w:name="_ETM_Q1_1959000"/>
      <w:bookmarkEnd w:id="182"/>
      <w:r>
        <w:rPr>
          <w:rFonts w:hint="cs"/>
          <w:rtl/>
          <w:lang w:eastAsia="he-IL"/>
        </w:rPr>
        <w:t xml:space="preserve">הנדרש ואחרי הדיון ביום ראשון אנחנו נדעה אנה פנינו מועדות </w:t>
      </w:r>
      <w:bookmarkStart w:id="183" w:name="_ETM_Q1_1962000"/>
      <w:bookmarkEnd w:id="183"/>
      <w:r>
        <w:rPr>
          <w:rFonts w:hint="cs"/>
          <w:rtl/>
          <w:lang w:eastAsia="he-IL"/>
        </w:rPr>
        <w:t xml:space="preserve">ונעדכן את הוועדה. </w:t>
      </w:r>
    </w:p>
    <w:p w:rsidR="00A219B8" w:rsidRDefault="00A219B8" w:rsidP="00A219B8">
      <w:pPr>
        <w:rPr>
          <w:rtl/>
          <w:lang w:eastAsia="he-IL"/>
        </w:rPr>
      </w:pPr>
    </w:p>
    <w:p w:rsidR="00A219B8" w:rsidRDefault="00A219B8" w:rsidP="00A219B8">
      <w:pPr>
        <w:rPr>
          <w:rtl/>
          <w:lang w:eastAsia="he-IL"/>
        </w:rPr>
      </w:pPr>
      <w:r>
        <w:rPr>
          <w:rFonts w:hint="cs"/>
          <w:rtl/>
          <w:lang w:eastAsia="he-IL"/>
        </w:rPr>
        <w:t>כפי שאמר רז, אם יוחלט לא לק</w:t>
      </w:r>
      <w:bookmarkStart w:id="184" w:name="_ETM_Q1_1965000"/>
      <w:bookmarkEnd w:id="184"/>
      <w:r>
        <w:rPr>
          <w:rFonts w:hint="cs"/>
          <w:rtl/>
          <w:lang w:eastAsia="he-IL"/>
        </w:rPr>
        <w:t xml:space="preserve">דם חקיקה, נעדכן ואז השימוש בכלי נפסק. אם נחליט כן </w:t>
      </w:r>
      <w:bookmarkStart w:id="185" w:name="_ETM_Q1_1969000"/>
      <w:bookmarkEnd w:id="185"/>
      <w:r>
        <w:rPr>
          <w:rFonts w:hint="cs"/>
          <w:rtl/>
          <w:lang w:eastAsia="he-IL"/>
        </w:rPr>
        <w:t xml:space="preserve">לקדם חקיקה, כמובן שנצטרך לחזור, כפי שבית המשפט הורה </w:t>
      </w:r>
      <w:bookmarkStart w:id="186" w:name="_ETM_Q1_1974000"/>
      <w:bookmarkEnd w:id="186"/>
      <w:r>
        <w:rPr>
          <w:rFonts w:hint="cs"/>
          <w:rtl/>
          <w:lang w:eastAsia="he-IL"/>
        </w:rPr>
        <w:t>וכפי שהוועדה מצפה</w:t>
      </w:r>
      <w:r w:rsidR="005E0665">
        <w:rPr>
          <w:rFonts w:hint="cs"/>
          <w:rtl/>
          <w:lang w:eastAsia="he-IL"/>
        </w:rPr>
        <w:t xml:space="preserve">, עם תזכיר חוק שייקח איזשהו פרק זמן </w:t>
      </w:r>
      <w:bookmarkStart w:id="187" w:name="_ETM_Q1_1979000"/>
      <w:bookmarkEnd w:id="187"/>
      <w:r w:rsidR="005E0665">
        <w:rPr>
          <w:rFonts w:hint="cs"/>
          <w:rtl/>
          <w:lang w:eastAsia="he-IL"/>
        </w:rPr>
        <w:t xml:space="preserve">לגבש. נצטרך לראות, אם הדרג המדיני יחליט שהוא כן </w:t>
      </w:r>
      <w:bookmarkStart w:id="188" w:name="_ETM_Q1_1983000"/>
      <w:bookmarkEnd w:id="188"/>
      <w:r w:rsidR="005E0665">
        <w:rPr>
          <w:rFonts w:hint="cs"/>
          <w:rtl/>
          <w:lang w:eastAsia="he-IL"/>
        </w:rPr>
        <w:t xml:space="preserve">מעלה לחקיקה, מתכונת החקיקה תצטרך להיבחן, </w:t>
      </w:r>
      <w:bookmarkStart w:id="189" w:name="_ETM_Q1_1988000"/>
      <w:bookmarkEnd w:id="189"/>
      <w:r w:rsidR="005E0665">
        <w:rPr>
          <w:rFonts w:hint="cs"/>
          <w:rtl/>
          <w:lang w:eastAsia="he-IL"/>
        </w:rPr>
        <w:t xml:space="preserve">אם היא תואמת את מה שהתבקש עד עכשיו, אם </w:t>
      </w:r>
      <w:bookmarkStart w:id="190" w:name="_ETM_Q1_1989000"/>
      <w:bookmarkEnd w:id="190"/>
      <w:r w:rsidR="005E0665">
        <w:rPr>
          <w:rFonts w:hint="cs"/>
          <w:rtl/>
          <w:lang w:eastAsia="he-IL"/>
        </w:rPr>
        <w:t xml:space="preserve">היא תהיה רחבה יותר, אם תהיה שונה. אנחנו באמת ממתינים </w:t>
      </w:r>
      <w:bookmarkStart w:id="191" w:name="_ETM_Q1_1993000"/>
      <w:bookmarkEnd w:id="191"/>
      <w:r w:rsidR="005E0665">
        <w:rPr>
          <w:rFonts w:hint="cs"/>
          <w:rtl/>
          <w:lang w:eastAsia="he-IL"/>
        </w:rPr>
        <w:t xml:space="preserve">לקביעות של הדרג המדיני. </w:t>
      </w:r>
    </w:p>
    <w:p w:rsidR="005E0665" w:rsidRDefault="005E0665" w:rsidP="00A219B8">
      <w:pPr>
        <w:rPr>
          <w:rtl/>
          <w:lang w:eastAsia="he-IL"/>
        </w:rPr>
      </w:pPr>
    </w:p>
    <w:p w:rsidR="005E0665" w:rsidRDefault="005E0665" w:rsidP="003E2F46">
      <w:pPr>
        <w:pStyle w:val="a4"/>
        <w:rPr>
          <w:rtl/>
        </w:rPr>
      </w:pPr>
      <w:bookmarkStart w:id="192" w:name="ET_speaker_5260_22"/>
      <w:r w:rsidRPr="003E2F46">
        <w:rPr>
          <w:rStyle w:val="TagStyle"/>
          <w:rtl/>
        </w:rPr>
        <w:t xml:space="preserve"> &lt;&lt; דובר &gt;&gt;</w:t>
      </w:r>
      <w:r w:rsidRPr="005E0665">
        <w:rPr>
          <w:rStyle w:val="TagStyle"/>
          <w:rtl/>
        </w:rPr>
        <w:t xml:space="preserve"> </w:t>
      </w:r>
      <w:r>
        <w:rPr>
          <w:rtl/>
        </w:rPr>
        <w:t>יואב בן צור (ש"ס):</w:t>
      </w:r>
      <w:r w:rsidRPr="005E0665">
        <w:rPr>
          <w:rStyle w:val="TagStyle"/>
          <w:rtl/>
        </w:rPr>
        <w:t xml:space="preserve"> </w:t>
      </w:r>
      <w:r w:rsidRPr="003E2F46">
        <w:rPr>
          <w:rStyle w:val="TagStyle"/>
          <w:rtl/>
        </w:rPr>
        <w:t>&lt;&lt; דובר &gt;&gt;</w:t>
      </w:r>
      <w:r>
        <w:rPr>
          <w:rtl/>
        </w:rPr>
        <w:t xml:space="preserve">   </w:t>
      </w:r>
      <w:bookmarkEnd w:id="192"/>
    </w:p>
    <w:p w:rsidR="005E0665" w:rsidRDefault="005E0665" w:rsidP="005E0665">
      <w:pPr>
        <w:pStyle w:val="KeepWithNext"/>
        <w:rPr>
          <w:rtl/>
          <w:lang w:eastAsia="he-IL"/>
        </w:rPr>
      </w:pPr>
    </w:p>
    <w:p w:rsidR="005E0665" w:rsidRDefault="005E0665" w:rsidP="005E0665">
      <w:pPr>
        <w:rPr>
          <w:rtl/>
          <w:lang w:eastAsia="he-IL"/>
        </w:rPr>
      </w:pPr>
      <w:r>
        <w:rPr>
          <w:rFonts w:hint="cs"/>
          <w:rtl/>
          <w:lang w:eastAsia="he-IL"/>
        </w:rPr>
        <w:t xml:space="preserve">אז בואו ניתן אישור עד יום </w:t>
      </w:r>
      <w:bookmarkStart w:id="193" w:name="_ETM_Q1_1995000"/>
      <w:bookmarkEnd w:id="193"/>
      <w:r>
        <w:rPr>
          <w:rFonts w:hint="cs"/>
          <w:rtl/>
          <w:lang w:eastAsia="he-IL"/>
        </w:rPr>
        <w:t xml:space="preserve">שני. </w:t>
      </w:r>
    </w:p>
    <w:p w:rsidR="005E0665" w:rsidRDefault="005E0665" w:rsidP="005E0665">
      <w:pPr>
        <w:rPr>
          <w:rtl/>
          <w:lang w:eastAsia="he-IL"/>
        </w:rPr>
      </w:pPr>
      <w:bookmarkStart w:id="194" w:name="_ETM_Q1_1996000"/>
      <w:bookmarkEnd w:id="194"/>
    </w:p>
    <w:p w:rsidR="005E0665" w:rsidRDefault="005E0665" w:rsidP="003E2F46">
      <w:pPr>
        <w:pStyle w:val="af6"/>
        <w:rPr>
          <w:rtl/>
        </w:rPr>
      </w:pPr>
      <w:bookmarkStart w:id="195" w:name="ET_yor_5764_23"/>
      <w:r w:rsidRPr="003E2F46">
        <w:rPr>
          <w:rStyle w:val="TagStyle"/>
          <w:rtl/>
        </w:rPr>
        <w:t xml:space="preserve"> &lt;&lt; יור &gt;&gt;</w:t>
      </w:r>
      <w:r w:rsidRPr="005E0665">
        <w:rPr>
          <w:rStyle w:val="TagStyle"/>
          <w:rtl/>
        </w:rPr>
        <w:t xml:space="preserve"> </w:t>
      </w:r>
      <w:r>
        <w:rPr>
          <w:rtl/>
        </w:rPr>
        <w:t>היו"ר גבי אשכנזי:</w:t>
      </w:r>
      <w:r w:rsidRPr="005E0665">
        <w:rPr>
          <w:rStyle w:val="TagStyle"/>
          <w:rtl/>
        </w:rPr>
        <w:t xml:space="preserve"> </w:t>
      </w:r>
      <w:r w:rsidRPr="003E2F46">
        <w:rPr>
          <w:rStyle w:val="TagStyle"/>
          <w:rtl/>
        </w:rPr>
        <w:t>&lt;&lt; יור &gt;&gt;</w:t>
      </w:r>
      <w:r>
        <w:rPr>
          <w:rtl/>
        </w:rPr>
        <w:t xml:space="preserve">   </w:t>
      </w:r>
      <w:bookmarkEnd w:id="195"/>
    </w:p>
    <w:p w:rsidR="005E0665" w:rsidRDefault="005E0665" w:rsidP="005E0665">
      <w:pPr>
        <w:pStyle w:val="KeepWithNext"/>
        <w:rPr>
          <w:rtl/>
          <w:lang w:eastAsia="he-IL"/>
        </w:rPr>
      </w:pPr>
    </w:p>
    <w:p w:rsidR="005E0665" w:rsidRDefault="005E0665" w:rsidP="005E0665">
      <w:pPr>
        <w:rPr>
          <w:rtl/>
          <w:lang w:eastAsia="he-IL"/>
        </w:rPr>
      </w:pPr>
      <w:bookmarkStart w:id="196" w:name="_ETM_Q1_1998000"/>
      <w:bookmarkEnd w:id="196"/>
      <w:r>
        <w:rPr>
          <w:rFonts w:hint="cs"/>
          <w:rtl/>
          <w:lang w:eastAsia="he-IL"/>
        </w:rPr>
        <w:t xml:space="preserve">תודה רבה. חברים, בואו לא נחליט, רק נשמע את </w:t>
      </w:r>
      <w:bookmarkStart w:id="197" w:name="_ETM_Q1_1997000"/>
      <w:bookmarkEnd w:id="197"/>
      <w:r>
        <w:rPr>
          <w:rFonts w:hint="cs"/>
          <w:rtl/>
          <w:lang w:eastAsia="he-IL"/>
        </w:rPr>
        <w:t xml:space="preserve">כל הדברים. אני מציע שלאחר מכן נדון. </w:t>
      </w:r>
    </w:p>
    <w:p w:rsidR="005E0665" w:rsidRDefault="005E0665" w:rsidP="005E0665">
      <w:pPr>
        <w:rPr>
          <w:rtl/>
          <w:lang w:eastAsia="he-IL"/>
        </w:rPr>
      </w:pPr>
    </w:p>
    <w:p w:rsidR="005E0665" w:rsidRDefault="005E0665" w:rsidP="005E0665">
      <w:pPr>
        <w:rPr>
          <w:rtl/>
          <w:lang w:eastAsia="he-IL"/>
        </w:rPr>
      </w:pPr>
      <w:bookmarkStart w:id="198" w:name="_ETM_Q1_2001000"/>
      <w:bookmarkEnd w:id="198"/>
      <w:r>
        <w:rPr>
          <w:rFonts w:hint="cs"/>
          <w:rtl/>
          <w:lang w:eastAsia="he-IL"/>
        </w:rPr>
        <w:t xml:space="preserve">אני מבין שפרופ' </w:t>
      </w:r>
      <w:bookmarkStart w:id="199" w:name="_ETM_Q1_2008000"/>
      <w:bookmarkEnd w:id="199"/>
      <w:r>
        <w:rPr>
          <w:rFonts w:hint="cs"/>
          <w:rtl/>
          <w:lang w:eastAsia="he-IL"/>
        </w:rPr>
        <w:t xml:space="preserve">סדצקי איתנו. </w:t>
      </w:r>
    </w:p>
    <w:p w:rsidR="005E0665" w:rsidRDefault="005E0665" w:rsidP="005E0665">
      <w:pPr>
        <w:rPr>
          <w:rtl/>
          <w:lang w:eastAsia="he-IL"/>
        </w:rPr>
      </w:pPr>
      <w:bookmarkStart w:id="200" w:name="_ETM_Q1_2013000"/>
      <w:bookmarkEnd w:id="200"/>
    </w:p>
    <w:p w:rsidR="005E0665" w:rsidRDefault="005E0665" w:rsidP="003E2F46">
      <w:pPr>
        <w:pStyle w:val="a4"/>
        <w:rPr>
          <w:rtl/>
        </w:rPr>
      </w:pPr>
      <w:bookmarkStart w:id="201" w:name="ET_speaker_פרופ_סיגל_סדצקי_24"/>
      <w:r w:rsidRPr="003E2F46">
        <w:rPr>
          <w:rStyle w:val="TagStyle"/>
          <w:rtl/>
        </w:rPr>
        <w:t xml:space="preserve"> &lt;&lt; דובר &gt;&gt;</w:t>
      </w:r>
      <w:r w:rsidRPr="005E0665">
        <w:rPr>
          <w:rStyle w:val="TagStyle"/>
          <w:rtl/>
        </w:rPr>
        <w:t xml:space="preserve"> </w:t>
      </w:r>
      <w:r>
        <w:rPr>
          <w:rtl/>
        </w:rPr>
        <w:t>פרופ' סיגל סדצקי:</w:t>
      </w:r>
      <w:r w:rsidRPr="005E0665">
        <w:rPr>
          <w:rStyle w:val="TagStyle"/>
          <w:rtl/>
        </w:rPr>
        <w:t xml:space="preserve"> </w:t>
      </w:r>
      <w:r w:rsidRPr="003E2F46">
        <w:rPr>
          <w:rStyle w:val="TagStyle"/>
          <w:rtl/>
        </w:rPr>
        <w:t>&lt;&lt; דובר &gt;&gt;</w:t>
      </w:r>
      <w:r>
        <w:rPr>
          <w:rtl/>
        </w:rPr>
        <w:t xml:space="preserve">   </w:t>
      </w:r>
      <w:bookmarkEnd w:id="201"/>
    </w:p>
    <w:p w:rsidR="005E0665" w:rsidRDefault="005E0665" w:rsidP="005E0665">
      <w:pPr>
        <w:pStyle w:val="KeepWithNext"/>
        <w:rPr>
          <w:rtl/>
          <w:lang w:eastAsia="he-IL"/>
        </w:rPr>
      </w:pPr>
    </w:p>
    <w:p w:rsidR="005E0665" w:rsidRDefault="00CB7B02" w:rsidP="005E0665">
      <w:pPr>
        <w:rPr>
          <w:rtl/>
          <w:lang w:eastAsia="he-IL"/>
        </w:rPr>
      </w:pPr>
      <w:r>
        <w:rPr>
          <w:rFonts w:hint="cs"/>
          <w:rtl/>
          <w:lang w:eastAsia="he-IL"/>
        </w:rPr>
        <w:t xml:space="preserve">בוקר טוב. כמו שאמרת, אני לא רוצה </w:t>
      </w:r>
      <w:bookmarkStart w:id="202" w:name="_ETM_Q1_2016000"/>
      <w:bookmarkEnd w:id="202"/>
      <w:r>
        <w:rPr>
          <w:rFonts w:hint="cs"/>
          <w:rtl/>
          <w:lang w:eastAsia="he-IL"/>
        </w:rPr>
        <w:t xml:space="preserve">לחזור על דברים שנאמרו. כולם כבר מכירים את </w:t>
      </w:r>
      <w:bookmarkStart w:id="203" w:name="_ETM_Q1_2021000"/>
      <w:bookmarkEnd w:id="203"/>
      <w:r>
        <w:rPr>
          <w:rFonts w:hint="cs"/>
          <w:rtl/>
          <w:lang w:eastAsia="he-IL"/>
        </w:rPr>
        <w:t xml:space="preserve">הנושא, אבל אחרי שבכל פעם חוזרים לחומר ובוחנים אותו </w:t>
      </w:r>
      <w:bookmarkStart w:id="204" w:name="_ETM_Q1_2025000"/>
      <w:bookmarkEnd w:id="204"/>
      <w:r>
        <w:rPr>
          <w:rFonts w:hint="cs"/>
          <w:rtl/>
          <w:lang w:eastAsia="he-IL"/>
        </w:rPr>
        <w:t xml:space="preserve">שוב ושוב ברור לנו לחלוטין שללא השימוש בשירות של </w:t>
      </w:r>
      <w:bookmarkStart w:id="205" w:name="_ETM_Q1_2036000"/>
      <w:bookmarkEnd w:id="205"/>
      <w:r>
        <w:rPr>
          <w:rFonts w:hint="cs"/>
          <w:rtl/>
          <w:lang w:eastAsia="he-IL"/>
        </w:rPr>
        <w:t xml:space="preserve">השירות אנחנו נפסיד הרבה מאוד בידודים ואיתור של </w:t>
      </w:r>
      <w:bookmarkStart w:id="206" w:name="_ETM_Q1_2041000"/>
      <w:bookmarkEnd w:id="206"/>
      <w:r>
        <w:rPr>
          <w:rFonts w:hint="cs"/>
          <w:rtl/>
          <w:lang w:eastAsia="he-IL"/>
        </w:rPr>
        <w:t xml:space="preserve">הרבה מאוד חולים. ברור לנו לחלוטין שהנושא הזה הוא הכרחי </w:t>
      </w:r>
      <w:bookmarkStart w:id="207" w:name="_ETM_Q1_2044000"/>
      <w:bookmarkEnd w:id="207"/>
      <w:r>
        <w:rPr>
          <w:rFonts w:hint="cs"/>
          <w:rtl/>
          <w:lang w:eastAsia="he-IL"/>
        </w:rPr>
        <w:t xml:space="preserve">לנו על מנת לאפשר פתיחה של המשק ולמצוא כמה שיותר </w:t>
      </w:r>
      <w:bookmarkStart w:id="208" w:name="_ETM_Q1_2049000"/>
      <w:bookmarkEnd w:id="208"/>
      <w:r>
        <w:rPr>
          <w:rFonts w:hint="cs"/>
          <w:rtl/>
          <w:lang w:eastAsia="he-IL"/>
        </w:rPr>
        <w:t xml:space="preserve">חולים ולבודד אותם. </w:t>
      </w:r>
    </w:p>
    <w:p w:rsidR="00CB7B02" w:rsidRDefault="00CB7B02" w:rsidP="005E0665">
      <w:pPr>
        <w:rPr>
          <w:rtl/>
          <w:lang w:eastAsia="he-IL"/>
        </w:rPr>
      </w:pPr>
    </w:p>
    <w:p w:rsidR="00CB7B02" w:rsidRDefault="00CB7B02" w:rsidP="003E2F46">
      <w:pPr>
        <w:pStyle w:val="af6"/>
        <w:rPr>
          <w:rtl/>
        </w:rPr>
      </w:pPr>
      <w:bookmarkStart w:id="209" w:name="_ETM_Q1_2053000"/>
      <w:bookmarkStart w:id="210" w:name="ET_yor_5764_25"/>
      <w:bookmarkEnd w:id="209"/>
      <w:r w:rsidRPr="003E2F46">
        <w:rPr>
          <w:rStyle w:val="TagStyle"/>
          <w:rtl/>
        </w:rPr>
        <w:t xml:space="preserve"> &lt;&lt; יור &gt;&gt;</w:t>
      </w:r>
      <w:r w:rsidRPr="00CB7B02">
        <w:rPr>
          <w:rStyle w:val="TagStyle"/>
          <w:rtl/>
        </w:rPr>
        <w:t xml:space="preserve"> </w:t>
      </w:r>
      <w:r>
        <w:rPr>
          <w:rtl/>
        </w:rPr>
        <w:t>היו"ר גבי אשכנזי:</w:t>
      </w:r>
      <w:r w:rsidRPr="00CB7B02">
        <w:rPr>
          <w:rStyle w:val="TagStyle"/>
          <w:rtl/>
        </w:rPr>
        <w:t xml:space="preserve"> </w:t>
      </w:r>
      <w:r w:rsidRPr="003E2F46">
        <w:rPr>
          <w:rStyle w:val="TagStyle"/>
          <w:rtl/>
        </w:rPr>
        <w:t>&lt;&lt; יור &gt;&gt;</w:t>
      </w:r>
      <w:r>
        <w:rPr>
          <w:rtl/>
        </w:rPr>
        <w:t xml:space="preserve">   </w:t>
      </w:r>
      <w:bookmarkEnd w:id="210"/>
    </w:p>
    <w:p w:rsidR="00CB7B02" w:rsidRDefault="00CB7B02" w:rsidP="00CB7B02">
      <w:pPr>
        <w:pStyle w:val="KeepWithNext"/>
        <w:rPr>
          <w:rtl/>
          <w:lang w:eastAsia="he-IL"/>
        </w:rPr>
      </w:pPr>
    </w:p>
    <w:p w:rsidR="00CB7B02" w:rsidRDefault="00CB7B02" w:rsidP="00CB7B02">
      <w:pPr>
        <w:rPr>
          <w:rtl/>
          <w:lang w:eastAsia="he-IL"/>
        </w:rPr>
      </w:pPr>
      <w:bookmarkStart w:id="211" w:name="_ETM_Q1_2054000"/>
      <w:bookmarkEnd w:id="211"/>
      <w:r>
        <w:rPr>
          <w:rFonts w:hint="cs"/>
          <w:rtl/>
          <w:lang w:eastAsia="he-IL"/>
        </w:rPr>
        <w:t xml:space="preserve">שאלת הבהרה שלדעתי חשובה לוועדה </w:t>
      </w:r>
      <w:r>
        <w:rPr>
          <w:rtl/>
          <w:lang w:eastAsia="he-IL"/>
        </w:rPr>
        <w:t>–</w:t>
      </w:r>
      <w:r>
        <w:rPr>
          <w:rFonts w:hint="cs"/>
          <w:rtl/>
          <w:lang w:eastAsia="he-IL"/>
        </w:rPr>
        <w:t xml:space="preserve"> תגידי לי מה לא נכון בתיאור שאני מתאר: כמות ההדבקות היומית יורד</w:t>
      </w:r>
      <w:bookmarkStart w:id="212" w:name="_ETM_Q1_2061000"/>
      <w:bookmarkEnd w:id="212"/>
      <w:r>
        <w:rPr>
          <w:rFonts w:hint="cs"/>
          <w:rtl/>
          <w:lang w:eastAsia="he-IL"/>
        </w:rPr>
        <w:t>ת, ואנחנו מברכים על זה. לא הצלחנו לקבל נתון,</w:t>
      </w:r>
      <w:bookmarkStart w:id="213" w:name="_ETM_Q1_2065000"/>
      <w:bookmarkEnd w:id="213"/>
      <w:r>
        <w:rPr>
          <w:rFonts w:hint="cs"/>
          <w:rtl/>
          <w:lang w:eastAsia="he-IL"/>
        </w:rPr>
        <w:t xml:space="preserve"> אבל אני מעריך שקצב ההדבקות היומי הוא מאה ומשהו ביום. נכון?</w:t>
      </w:r>
    </w:p>
    <w:p w:rsidR="00CB7B02" w:rsidRDefault="00CB7B02" w:rsidP="00CB7B02">
      <w:pPr>
        <w:rPr>
          <w:rtl/>
          <w:lang w:eastAsia="he-IL"/>
        </w:rPr>
      </w:pPr>
    </w:p>
    <w:p w:rsidR="00CB7B02" w:rsidRDefault="00CB7B02" w:rsidP="003E2F46">
      <w:pPr>
        <w:pStyle w:val="a4"/>
        <w:rPr>
          <w:rtl/>
        </w:rPr>
      </w:pPr>
      <w:bookmarkStart w:id="214" w:name="ET_speaker_פרופ_סיגל_סדצקי_26"/>
      <w:r w:rsidRPr="003E2F46">
        <w:rPr>
          <w:rStyle w:val="TagStyle"/>
          <w:rtl/>
        </w:rPr>
        <w:t xml:space="preserve"> &lt;&lt; דובר &gt;&gt;</w:t>
      </w:r>
      <w:r w:rsidRPr="00CB7B02">
        <w:rPr>
          <w:rStyle w:val="TagStyle"/>
          <w:rtl/>
        </w:rPr>
        <w:t xml:space="preserve"> </w:t>
      </w:r>
      <w:r>
        <w:rPr>
          <w:rtl/>
        </w:rPr>
        <w:t>פרופ' סיגל סדצקי:</w:t>
      </w:r>
      <w:r w:rsidRPr="00CB7B02">
        <w:rPr>
          <w:rStyle w:val="TagStyle"/>
          <w:rtl/>
        </w:rPr>
        <w:t xml:space="preserve"> </w:t>
      </w:r>
      <w:r w:rsidRPr="003E2F46">
        <w:rPr>
          <w:rStyle w:val="TagStyle"/>
          <w:rtl/>
        </w:rPr>
        <w:t>&lt;&lt; דובר &gt;&gt;</w:t>
      </w:r>
      <w:r>
        <w:rPr>
          <w:rtl/>
        </w:rPr>
        <w:t xml:space="preserve">   </w:t>
      </w:r>
      <w:bookmarkEnd w:id="214"/>
    </w:p>
    <w:p w:rsidR="00CB7B02" w:rsidRDefault="00CB7B02" w:rsidP="00CB7B02">
      <w:pPr>
        <w:pStyle w:val="KeepWithNext"/>
        <w:rPr>
          <w:rtl/>
          <w:lang w:eastAsia="he-IL"/>
        </w:rPr>
      </w:pPr>
    </w:p>
    <w:p w:rsidR="00CB7B02" w:rsidRDefault="00CB7B02" w:rsidP="00CB7B02">
      <w:pPr>
        <w:rPr>
          <w:rtl/>
          <w:lang w:eastAsia="he-IL"/>
        </w:rPr>
      </w:pPr>
      <w:bookmarkStart w:id="215" w:name="_ETM_Q1_2071000"/>
      <w:bookmarkEnd w:id="215"/>
      <w:r>
        <w:rPr>
          <w:rFonts w:hint="cs"/>
          <w:rtl/>
          <w:lang w:eastAsia="he-IL"/>
        </w:rPr>
        <w:t>בימים האחרונים נענו בין 170 לבין 84.</w:t>
      </w:r>
    </w:p>
    <w:p w:rsidR="00CB7B02" w:rsidRDefault="00CB7B02" w:rsidP="00CB7B02">
      <w:pPr>
        <w:rPr>
          <w:rtl/>
          <w:lang w:eastAsia="he-IL"/>
        </w:rPr>
      </w:pPr>
    </w:p>
    <w:p w:rsidR="00CB7B02" w:rsidRDefault="00CB7B02" w:rsidP="003E2F46">
      <w:pPr>
        <w:pStyle w:val="af6"/>
        <w:rPr>
          <w:rtl/>
        </w:rPr>
      </w:pPr>
      <w:bookmarkStart w:id="216" w:name="ET_yor_5764_27"/>
      <w:r w:rsidRPr="003E2F46">
        <w:rPr>
          <w:rStyle w:val="TagStyle"/>
          <w:rtl/>
        </w:rPr>
        <w:t xml:space="preserve"> &lt;&lt; יור &gt;&gt;</w:t>
      </w:r>
      <w:r w:rsidRPr="00CB7B02">
        <w:rPr>
          <w:rStyle w:val="TagStyle"/>
          <w:rtl/>
        </w:rPr>
        <w:t xml:space="preserve"> </w:t>
      </w:r>
      <w:r>
        <w:rPr>
          <w:rtl/>
        </w:rPr>
        <w:t>היו"ר גבי אשכנזי:</w:t>
      </w:r>
      <w:r w:rsidRPr="00CB7B02">
        <w:rPr>
          <w:rStyle w:val="TagStyle"/>
          <w:rtl/>
        </w:rPr>
        <w:t xml:space="preserve"> </w:t>
      </w:r>
      <w:r w:rsidRPr="003E2F46">
        <w:rPr>
          <w:rStyle w:val="TagStyle"/>
          <w:rtl/>
        </w:rPr>
        <w:t>&lt;&lt; יור &gt;&gt;</w:t>
      </w:r>
      <w:r>
        <w:rPr>
          <w:rtl/>
        </w:rPr>
        <w:t xml:space="preserve">   </w:t>
      </w:r>
      <w:bookmarkEnd w:id="216"/>
    </w:p>
    <w:p w:rsidR="00CB7B02" w:rsidRDefault="00CB7B02" w:rsidP="00CB7B02">
      <w:pPr>
        <w:pStyle w:val="KeepWithNext"/>
        <w:rPr>
          <w:rtl/>
          <w:lang w:eastAsia="he-IL"/>
        </w:rPr>
      </w:pPr>
    </w:p>
    <w:p w:rsidR="00CB7B02" w:rsidRDefault="00CB7B02" w:rsidP="00CB7B02">
      <w:pPr>
        <w:rPr>
          <w:rtl/>
          <w:lang w:eastAsia="he-IL"/>
        </w:rPr>
      </w:pPr>
      <w:r>
        <w:rPr>
          <w:rFonts w:hint="cs"/>
          <w:rtl/>
          <w:lang w:eastAsia="he-IL"/>
        </w:rPr>
        <w:t xml:space="preserve">אז נניח שהממוצע הוא </w:t>
      </w:r>
      <w:bookmarkStart w:id="217" w:name="_ETM_Q1_2078000"/>
      <w:bookmarkEnd w:id="217"/>
      <w:r>
        <w:rPr>
          <w:rFonts w:hint="cs"/>
          <w:rtl/>
          <w:lang w:eastAsia="he-IL"/>
        </w:rPr>
        <w:t xml:space="preserve">150 ביום. אני גם מניח הנחה, כי לא הצלחנו לקבל </w:t>
      </w:r>
      <w:bookmarkStart w:id="218" w:name="_ETM_Q1_2083000"/>
      <w:bookmarkEnd w:id="218"/>
      <w:r>
        <w:rPr>
          <w:rFonts w:hint="cs"/>
          <w:rtl/>
          <w:lang w:eastAsia="he-IL"/>
        </w:rPr>
        <w:t xml:space="preserve">את הנתונים, שמחציתם לפחות הם ממקומות מנוטרים, כלומר בתי </w:t>
      </w:r>
      <w:bookmarkStart w:id="219" w:name="_ETM_Q1_2091000"/>
      <w:bookmarkEnd w:id="219"/>
      <w:r>
        <w:rPr>
          <w:rFonts w:hint="cs"/>
          <w:rtl/>
          <w:lang w:eastAsia="he-IL"/>
        </w:rPr>
        <w:t xml:space="preserve">אבות, בתי חולים, המלוניות וכד'. ממילא הם נמצאים שם. </w:t>
      </w:r>
      <w:bookmarkStart w:id="220" w:name="_ETM_Q1_2095000"/>
      <w:bookmarkEnd w:id="220"/>
      <w:r>
        <w:rPr>
          <w:rFonts w:hint="cs"/>
          <w:rtl/>
          <w:lang w:eastAsia="he-IL"/>
        </w:rPr>
        <w:t xml:space="preserve">זאת אומרת, כל השאר, שזה כמה עשרות, יכולים להגיע רק </w:t>
      </w:r>
      <w:bookmarkStart w:id="221" w:name="_ETM_Q1_2100000"/>
      <w:bookmarkEnd w:id="221"/>
      <w:r>
        <w:rPr>
          <w:rFonts w:hint="cs"/>
          <w:rtl/>
          <w:lang w:eastAsia="he-IL"/>
        </w:rPr>
        <w:t xml:space="preserve">מהשב"כ. זה תיאור לא נכון של מה שאני מתאר עכשיו? </w:t>
      </w:r>
      <w:bookmarkStart w:id="222" w:name="_ETM_Q1_2104000"/>
      <w:bookmarkEnd w:id="222"/>
      <w:r>
        <w:rPr>
          <w:rFonts w:hint="cs"/>
          <w:rtl/>
          <w:lang w:eastAsia="he-IL"/>
        </w:rPr>
        <w:t xml:space="preserve">כי השאר ממילא נמצאים מבודדים. </w:t>
      </w:r>
    </w:p>
    <w:p w:rsidR="00CB7B02" w:rsidRDefault="00CB7B02" w:rsidP="00CB7B02">
      <w:pPr>
        <w:rPr>
          <w:rtl/>
          <w:lang w:eastAsia="he-IL"/>
        </w:rPr>
      </w:pPr>
    </w:p>
    <w:p w:rsidR="00CB7B02" w:rsidRDefault="00CB7B02" w:rsidP="003E2F46">
      <w:pPr>
        <w:pStyle w:val="a4"/>
        <w:rPr>
          <w:rtl/>
        </w:rPr>
      </w:pPr>
      <w:bookmarkStart w:id="223" w:name="_ETM_Q1_2107000"/>
      <w:bookmarkStart w:id="224" w:name="ET_speaker_פרופ_סיגל_סדצקי_28"/>
      <w:bookmarkEnd w:id="223"/>
      <w:r w:rsidRPr="003E2F46">
        <w:rPr>
          <w:rStyle w:val="TagStyle"/>
          <w:rtl/>
        </w:rPr>
        <w:t xml:space="preserve"> &lt;&lt; דובר &gt;&gt;</w:t>
      </w:r>
      <w:r w:rsidRPr="00CB7B02">
        <w:rPr>
          <w:rStyle w:val="TagStyle"/>
          <w:rtl/>
        </w:rPr>
        <w:t xml:space="preserve"> </w:t>
      </w:r>
      <w:r>
        <w:rPr>
          <w:rtl/>
        </w:rPr>
        <w:t>פרופ' סיגל סדצקי:</w:t>
      </w:r>
      <w:r w:rsidRPr="00CB7B02">
        <w:rPr>
          <w:rStyle w:val="TagStyle"/>
          <w:rtl/>
        </w:rPr>
        <w:t xml:space="preserve"> </w:t>
      </w:r>
      <w:r w:rsidRPr="003E2F46">
        <w:rPr>
          <w:rStyle w:val="TagStyle"/>
          <w:rtl/>
        </w:rPr>
        <w:t>&lt;&lt; דובר &gt;&gt;</w:t>
      </w:r>
      <w:r>
        <w:rPr>
          <w:rtl/>
        </w:rPr>
        <w:t xml:space="preserve">   </w:t>
      </w:r>
      <w:bookmarkEnd w:id="224"/>
    </w:p>
    <w:p w:rsidR="00CB7B02" w:rsidRDefault="00CB7B02" w:rsidP="00CB7B02">
      <w:pPr>
        <w:pStyle w:val="KeepWithNext"/>
        <w:rPr>
          <w:rtl/>
          <w:lang w:eastAsia="he-IL"/>
        </w:rPr>
      </w:pPr>
    </w:p>
    <w:p w:rsidR="00CB7B02" w:rsidRDefault="00CB7B02" w:rsidP="00CB7B02">
      <w:pPr>
        <w:rPr>
          <w:rtl/>
          <w:lang w:eastAsia="he-IL"/>
        </w:rPr>
      </w:pPr>
      <w:bookmarkStart w:id="225" w:name="_ETM_Q1_2108000"/>
      <w:bookmarkEnd w:id="225"/>
      <w:r>
        <w:rPr>
          <w:rFonts w:hint="cs"/>
          <w:rtl/>
          <w:lang w:eastAsia="he-IL"/>
        </w:rPr>
        <w:t>קודם כול, זה תיאור נכון</w:t>
      </w:r>
      <w:bookmarkStart w:id="226" w:name="_ETM_Q1_2109000"/>
      <w:bookmarkEnd w:id="226"/>
      <w:r>
        <w:rPr>
          <w:rFonts w:hint="cs"/>
          <w:rtl/>
          <w:lang w:eastAsia="he-IL"/>
        </w:rPr>
        <w:t xml:space="preserve"> לגבי מה שקורה בימים האחרונים, אבל זו בדיוק הטעות שעושים </w:t>
      </w:r>
      <w:bookmarkStart w:id="227" w:name="_ETM_Q1_2115000"/>
      <w:bookmarkEnd w:id="227"/>
      <w:r>
        <w:rPr>
          <w:rFonts w:hint="cs"/>
          <w:rtl/>
          <w:lang w:eastAsia="he-IL"/>
        </w:rPr>
        <w:t>עם המחלה הזאת. אנחנו צריכים כל הזמן לראות את התמונה</w:t>
      </w:r>
      <w:bookmarkStart w:id="228" w:name="_ETM_Q1_2119000"/>
      <w:bookmarkEnd w:id="228"/>
      <w:r>
        <w:rPr>
          <w:rFonts w:hint="cs"/>
          <w:rtl/>
          <w:lang w:eastAsia="he-IL"/>
        </w:rPr>
        <w:t xml:space="preserve"> הגדולה. התמונה הגדולה היא שעכשיו, כשהמקרים יורדים – דרך אגב, אנחנו כבר התרענו בפני זה. לשמחתנו אנחנו נמצאים במקום הזה </w:t>
      </w:r>
      <w:r>
        <w:rPr>
          <w:rtl/>
          <w:lang w:eastAsia="he-IL"/>
        </w:rPr>
        <w:t>–</w:t>
      </w:r>
      <w:r>
        <w:rPr>
          <w:rFonts w:hint="cs"/>
          <w:rtl/>
          <w:lang w:eastAsia="he-IL"/>
        </w:rPr>
        <w:t xml:space="preserve"> ואין לנו יותר מקרי הגעה </w:t>
      </w:r>
      <w:bookmarkStart w:id="229" w:name="_ETM_Q1_2131000"/>
      <w:bookmarkEnd w:id="229"/>
      <w:r>
        <w:rPr>
          <w:rFonts w:hint="cs"/>
          <w:rtl/>
          <w:lang w:eastAsia="he-IL"/>
        </w:rPr>
        <w:t xml:space="preserve">מחו"ל, למרות שגם זה בטח עוד ישתנה בהמשך הדרך, אנחנו </w:t>
      </w:r>
      <w:bookmarkStart w:id="230" w:name="_ETM_Q1_2135000"/>
      <w:bookmarkEnd w:id="230"/>
      <w:r>
        <w:rPr>
          <w:rFonts w:hint="cs"/>
          <w:rtl/>
          <w:lang w:eastAsia="he-IL"/>
        </w:rPr>
        <w:t xml:space="preserve">מבינים יותר ויותר שכשאנחנו הולכים בשיטת הפינצטה, ותבינו, יש אנשים שרוצים להרחיב כמה שיותר, להישען כמה שיותר על שיטת </w:t>
      </w:r>
      <w:bookmarkStart w:id="231" w:name="_ETM_Q1_2144000"/>
      <w:bookmarkEnd w:id="231"/>
      <w:r>
        <w:rPr>
          <w:rFonts w:hint="cs"/>
          <w:rtl/>
          <w:lang w:eastAsia="he-IL"/>
        </w:rPr>
        <w:t xml:space="preserve">הפינצטה, רוב אסטרטגיית היציאה בנויה על כך, ההערכה שלי </w:t>
      </w:r>
      <w:bookmarkStart w:id="232" w:name="_ETM_Q1_2153000"/>
      <w:bookmarkEnd w:id="232"/>
      <w:r>
        <w:rPr>
          <w:rFonts w:hint="cs"/>
          <w:rtl/>
          <w:lang w:eastAsia="he-IL"/>
        </w:rPr>
        <w:t xml:space="preserve">שבשבועיים הקרובים, אחרי שכול כך פתחנו את המשק, נתחיל </w:t>
      </w:r>
      <w:bookmarkStart w:id="233" w:name="_ETM_Q1_2158000"/>
      <w:bookmarkEnd w:id="233"/>
      <w:r>
        <w:rPr>
          <w:rFonts w:hint="cs"/>
          <w:rtl/>
          <w:lang w:eastAsia="he-IL"/>
        </w:rPr>
        <w:t xml:space="preserve">לראות שוב הדבקות בקהילה, מכיוון שבתי הספר חוזרים, ברגע </w:t>
      </w:r>
      <w:bookmarkStart w:id="234" w:name="_ETM_Q1_2162000"/>
      <w:bookmarkEnd w:id="234"/>
      <w:r>
        <w:rPr>
          <w:rFonts w:hint="cs"/>
          <w:rtl/>
          <w:lang w:eastAsia="he-IL"/>
        </w:rPr>
        <w:t xml:space="preserve">שאנשים חוזרים למקומות העבודה שלהם, ככול שיש לחץ יותר גדול </w:t>
      </w:r>
      <w:bookmarkStart w:id="235" w:name="_ETM_Q1_2164000"/>
      <w:bookmarkEnd w:id="235"/>
      <w:r>
        <w:rPr>
          <w:rFonts w:hint="cs"/>
          <w:rtl/>
          <w:lang w:eastAsia="he-IL"/>
        </w:rPr>
        <w:t>ש</w:t>
      </w:r>
      <w:r w:rsidR="00B308E1">
        <w:rPr>
          <w:rFonts w:hint="cs"/>
          <w:rtl/>
          <w:lang w:eastAsia="he-IL"/>
        </w:rPr>
        <w:t xml:space="preserve">ל אנשים, זה בדיוק הזמן שבו אנחנו </w:t>
      </w:r>
      <w:bookmarkStart w:id="236" w:name="_ETM_Q1_2170000"/>
      <w:bookmarkEnd w:id="236"/>
      <w:r w:rsidR="00B308E1">
        <w:rPr>
          <w:rFonts w:hint="cs"/>
          <w:rtl/>
          <w:lang w:eastAsia="he-IL"/>
        </w:rPr>
        <w:t xml:space="preserve">נהיה חייבים לאתר כל מקרה כזה ואת המגעים שלו. </w:t>
      </w:r>
    </w:p>
    <w:p w:rsidR="00B308E1" w:rsidRDefault="00B308E1" w:rsidP="00CB7B02">
      <w:pPr>
        <w:rPr>
          <w:rtl/>
          <w:lang w:eastAsia="he-IL"/>
        </w:rPr>
      </w:pPr>
      <w:bookmarkStart w:id="237" w:name="_ETM_Q1_2173000"/>
      <w:bookmarkStart w:id="238" w:name="_ETM_Q1_2175000"/>
      <w:bookmarkEnd w:id="237"/>
      <w:bookmarkEnd w:id="238"/>
      <w:r>
        <w:rPr>
          <w:rFonts w:hint="cs"/>
          <w:rtl/>
          <w:lang w:eastAsia="he-IL"/>
        </w:rPr>
        <w:lastRenderedPageBreak/>
        <w:t xml:space="preserve">ככול שאנחנו מסתכלים על הנתונים, אנחנו רואים שהרבה מהאנשים </w:t>
      </w:r>
      <w:bookmarkStart w:id="239" w:name="_ETM_Q1_2180000"/>
      <w:bookmarkEnd w:id="239"/>
      <w:r>
        <w:rPr>
          <w:rFonts w:hint="cs"/>
          <w:rtl/>
          <w:lang w:eastAsia="he-IL"/>
        </w:rPr>
        <w:t xml:space="preserve">שבסופו של דבר חולים, כבר היו בבידוד. הווי אומר, </w:t>
      </w:r>
      <w:bookmarkStart w:id="240" w:name="_ETM_Q1_2182000"/>
      <w:bookmarkEnd w:id="240"/>
      <w:r>
        <w:rPr>
          <w:rFonts w:hint="cs"/>
          <w:rtl/>
          <w:lang w:eastAsia="he-IL"/>
        </w:rPr>
        <w:t xml:space="preserve">איתרנו אותם קודם; הווי אומר, מנענו מגעים נוספים שלהם. </w:t>
      </w:r>
    </w:p>
    <w:p w:rsidR="00B308E1" w:rsidRDefault="00B308E1" w:rsidP="00CB7B02">
      <w:pPr>
        <w:rPr>
          <w:rtl/>
          <w:lang w:eastAsia="he-IL"/>
        </w:rPr>
      </w:pPr>
    </w:p>
    <w:p w:rsidR="00B308E1" w:rsidRDefault="00B308E1" w:rsidP="003E2F46">
      <w:pPr>
        <w:pStyle w:val="af6"/>
        <w:rPr>
          <w:rtl/>
        </w:rPr>
      </w:pPr>
      <w:bookmarkStart w:id="241" w:name="ET_yor_5764_29"/>
      <w:r w:rsidRPr="003E2F46">
        <w:rPr>
          <w:rStyle w:val="TagStyle"/>
          <w:rtl/>
        </w:rPr>
        <w:t xml:space="preserve"> &lt;&lt; יור &gt;&gt;</w:t>
      </w:r>
      <w:r w:rsidRPr="00B308E1">
        <w:rPr>
          <w:rStyle w:val="TagStyle"/>
          <w:rtl/>
        </w:rPr>
        <w:t xml:space="preserve"> </w:t>
      </w:r>
      <w:r>
        <w:rPr>
          <w:rtl/>
        </w:rPr>
        <w:t>היו"ר גבי אשכנזי:</w:t>
      </w:r>
      <w:r w:rsidRPr="00B308E1">
        <w:rPr>
          <w:rStyle w:val="TagStyle"/>
          <w:rtl/>
        </w:rPr>
        <w:t xml:space="preserve"> </w:t>
      </w:r>
      <w:r w:rsidRPr="003E2F46">
        <w:rPr>
          <w:rStyle w:val="TagStyle"/>
          <w:rtl/>
        </w:rPr>
        <w:t>&lt;&lt; יור &gt;&gt;</w:t>
      </w:r>
      <w:r>
        <w:rPr>
          <w:rtl/>
        </w:rPr>
        <w:t xml:space="preserve">   </w:t>
      </w:r>
      <w:bookmarkEnd w:id="241"/>
    </w:p>
    <w:p w:rsidR="00B308E1" w:rsidRDefault="00B308E1" w:rsidP="00B308E1">
      <w:pPr>
        <w:pStyle w:val="KeepWithNext"/>
        <w:rPr>
          <w:rtl/>
          <w:lang w:eastAsia="he-IL"/>
        </w:rPr>
      </w:pPr>
    </w:p>
    <w:p w:rsidR="00B308E1" w:rsidRDefault="00B308E1" w:rsidP="00B308E1">
      <w:pPr>
        <w:rPr>
          <w:rtl/>
          <w:lang w:eastAsia="he-IL"/>
        </w:rPr>
      </w:pPr>
      <w:r>
        <w:rPr>
          <w:rFonts w:hint="cs"/>
          <w:rtl/>
          <w:lang w:eastAsia="he-IL"/>
        </w:rPr>
        <w:t xml:space="preserve">ברור. אני חושב שעל זה קיבלנו תשובה. </w:t>
      </w:r>
    </w:p>
    <w:p w:rsidR="00B308E1" w:rsidRDefault="00B308E1" w:rsidP="00B308E1">
      <w:pPr>
        <w:rPr>
          <w:rtl/>
          <w:lang w:eastAsia="he-IL"/>
        </w:rPr>
      </w:pPr>
    </w:p>
    <w:p w:rsidR="00B308E1" w:rsidRDefault="00B308E1" w:rsidP="003E2F46">
      <w:pPr>
        <w:pStyle w:val="a4"/>
        <w:rPr>
          <w:rtl/>
        </w:rPr>
      </w:pPr>
      <w:bookmarkStart w:id="242" w:name="_ETM_Q1_2189000"/>
      <w:bookmarkStart w:id="243" w:name="ET_speaker_פרופ_סיגל_סדצקי_30"/>
      <w:bookmarkEnd w:id="242"/>
      <w:r w:rsidRPr="003E2F46">
        <w:rPr>
          <w:rStyle w:val="TagStyle"/>
          <w:rtl/>
        </w:rPr>
        <w:t xml:space="preserve"> &lt;&lt; דובר &gt;&gt;</w:t>
      </w:r>
      <w:r w:rsidRPr="00B308E1">
        <w:rPr>
          <w:rStyle w:val="TagStyle"/>
          <w:rtl/>
        </w:rPr>
        <w:t xml:space="preserve"> </w:t>
      </w:r>
      <w:r>
        <w:rPr>
          <w:rtl/>
        </w:rPr>
        <w:t>פרופ' סיגל סדצקי:</w:t>
      </w:r>
      <w:r w:rsidRPr="00B308E1">
        <w:rPr>
          <w:rStyle w:val="TagStyle"/>
          <w:rtl/>
        </w:rPr>
        <w:t xml:space="preserve"> </w:t>
      </w:r>
      <w:r w:rsidRPr="003E2F46">
        <w:rPr>
          <w:rStyle w:val="TagStyle"/>
          <w:rtl/>
        </w:rPr>
        <w:t>&lt;&lt; דובר &gt;&gt;</w:t>
      </w:r>
      <w:r>
        <w:rPr>
          <w:rtl/>
        </w:rPr>
        <w:t xml:space="preserve">   </w:t>
      </w:r>
      <w:bookmarkEnd w:id="243"/>
    </w:p>
    <w:p w:rsidR="00B308E1" w:rsidRDefault="00B308E1" w:rsidP="00B308E1">
      <w:pPr>
        <w:pStyle w:val="KeepWithNext"/>
        <w:rPr>
          <w:rtl/>
          <w:lang w:eastAsia="he-IL"/>
        </w:rPr>
      </w:pPr>
    </w:p>
    <w:p w:rsidR="00B308E1" w:rsidRDefault="00B308E1" w:rsidP="00B308E1">
      <w:pPr>
        <w:rPr>
          <w:rtl/>
          <w:lang w:eastAsia="he-IL"/>
        </w:rPr>
      </w:pPr>
      <w:r>
        <w:rPr>
          <w:rFonts w:hint="cs"/>
          <w:rtl/>
          <w:lang w:eastAsia="he-IL"/>
        </w:rPr>
        <w:t xml:space="preserve">אין לנו דרך אחרת. זה לא שאנחנו נמצאים כרגע בסוף המחלה, לצערי הרב, נהפוך </w:t>
      </w:r>
      <w:bookmarkStart w:id="244" w:name="_ETM_Q1_2196000"/>
      <w:bookmarkEnd w:id="244"/>
      <w:r>
        <w:rPr>
          <w:rFonts w:hint="cs"/>
          <w:rtl/>
          <w:lang w:eastAsia="he-IL"/>
        </w:rPr>
        <w:t xml:space="preserve">הוא. </w:t>
      </w:r>
    </w:p>
    <w:p w:rsidR="00B308E1" w:rsidRDefault="00B308E1" w:rsidP="00B308E1">
      <w:pPr>
        <w:rPr>
          <w:rtl/>
          <w:lang w:eastAsia="he-IL"/>
        </w:rPr>
      </w:pPr>
    </w:p>
    <w:p w:rsidR="00B308E1" w:rsidRDefault="00B308E1" w:rsidP="003E2F46">
      <w:pPr>
        <w:pStyle w:val="af6"/>
        <w:rPr>
          <w:rtl/>
        </w:rPr>
      </w:pPr>
      <w:bookmarkStart w:id="245" w:name="_ETM_Q1_2197000"/>
      <w:bookmarkStart w:id="246" w:name="ET_yor_5764_31"/>
      <w:bookmarkEnd w:id="245"/>
      <w:r w:rsidRPr="003E2F46">
        <w:rPr>
          <w:rStyle w:val="TagStyle"/>
          <w:rtl/>
        </w:rPr>
        <w:t xml:space="preserve"> &lt;&lt; יור &gt;&gt;</w:t>
      </w:r>
      <w:r w:rsidRPr="00B308E1">
        <w:rPr>
          <w:rStyle w:val="TagStyle"/>
          <w:rtl/>
        </w:rPr>
        <w:t xml:space="preserve"> </w:t>
      </w:r>
      <w:r>
        <w:rPr>
          <w:rtl/>
        </w:rPr>
        <w:t>היו"ר גבי אשכנזי:</w:t>
      </w:r>
      <w:r w:rsidRPr="00B308E1">
        <w:rPr>
          <w:rStyle w:val="TagStyle"/>
          <w:rtl/>
        </w:rPr>
        <w:t xml:space="preserve"> </w:t>
      </w:r>
      <w:r w:rsidRPr="003E2F46">
        <w:rPr>
          <w:rStyle w:val="TagStyle"/>
          <w:rtl/>
        </w:rPr>
        <w:t>&lt;&lt; יור &gt;&gt;</w:t>
      </w:r>
      <w:r>
        <w:rPr>
          <w:rtl/>
        </w:rPr>
        <w:t xml:space="preserve">   </w:t>
      </w:r>
      <w:bookmarkEnd w:id="246"/>
    </w:p>
    <w:p w:rsidR="00B308E1" w:rsidRDefault="00B308E1" w:rsidP="00B308E1">
      <w:pPr>
        <w:pStyle w:val="KeepWithNext"/>
        <w:rPr>
          <w:rtl/>
          <w:lang w:eastAsia="he-IL"/>
        </w:rPr>
      </w:pPr>
    </w:p>
    <w:p w:rsidR="00B308E1" w:rsidRPr="00B308E1" w:rsidRDefault="00B308E1" w:rsidP="00C91457">
      <w:pPr>
        <w:rPr>
          <w:rtl/>
          <w:lang w:eastAsia="he-IL"/>
        </w:rPr>
      </w:pPr>
      <w:bookmarkStart w:id="247" w:name="_ETM_Q1_2198000"/>
      <w:bookmarkEnd w:id="247"/>
      <w:r>
        <w:rPr>
          <w:rFonts w:hint="cs"/>
          <w:rtl/>
          <w:lang w:eastAsia="he-IL"/>
        </w:rPr>
        <w:t>תודה רבה לך</w:t>
      </w:r>
      <w:r w:rsidR="00C91457">
        <w:rPr>
          <w:rFonts w:hint="cs"/>
          <w:rtl/>
          <w:lang w:eastAsia="he-IL"/>
        </w:rPr>
        <w:t>, פרופ' סדצקי. אנא הישארו איתנו –</w:t>
      </w:r>
      <w:r>
        <w:rPr>
          <w:rFonts w:hint="cs"/>
          <w:rtl/>
          <w:lang w:eastAsia="he-IL"/>
        </w:rPr>
        <w:t xml:space="preserve"> גם משרד המשפטים וגם משרד הבריאות</w:t>
      </w:r>
      <w:r w:rsidR="00C91457">
        <w:rPr>
          <w:rFonts w:hint="cs"/>
          <w:rtl/>
          <w:lang w:eastAsia="he-IL"/>
        </w:rPr>
        <w:t xml:space="preserve"> –</w:t>
      </w:r>
      <w:r>
        <w:rPr>
          <w:rFonts w:hint="cs"/>
          <w:rtl/>
          <w:lang w:eastAsia="he-IL"/>
        </w:rPr>
        <w:t xml:space="preserve"> במשך הדיון במידה שתעלינה שאלות נוספות מצד חברות וחברי הכנסת. </w:t>
      </w:r>
    </w:p>
    <w:p w:rsidR="006E4DBD" w:rsidRDefault="006E4DBD" w:rsidP="006E4DBD">
      <w:pPr>
        <w:rPr>
          <w:rtl/>
          <w:lang w:eastAsia="he-IL"/>
        </w:rPr>
      </w:pPr>
      <w:bookmarkStart w:id="248" w:name="_ETM_Q1_1530000"/>
      <w:bookmarkEnd w:id="248"/>
    </w:p>
    <w:p w:rsidR="00B308E1" w:rsidRDefault="00B308E1" w:rsidP="006E4DBD">
      <w:pPr>
        <w:rPr>
          <w:rtl/>
          <w:lang w:eastAsia="he-IL"/>
        </w:rPr>
      </w:pPr>
      <w:bookmarkStart w:id="249" w:name="_ETM_Q1_2208000"/>
      <w:bookmarkEnd w:id="249"/>
      <w:r>
        <w:rPr>
          <w:rFonts w:hint="cs"/>
          <w:rtl/>
          <w:lang w:eastAsia="he-IL"/>
        </w:rPr>
        <w:t xml:space="preserve">האם יש שאלות למשרד </w:t>
      </w:r>
      <w:bookmarkStart w:id="250" w:name="_ETM_Q1_2212000"/>
      <w:bookmarkEnd w:id="250"/>
      <w:r>
        <w:rPr>
          <w:rFonts w:hint="cs"/>
          <w:rtl/>
          <w:lang w:eastAsia="he-IL"/>
        </w:rPr>
        <w:t xml:space="preserve">המשפטים או </w:t>
      </w:r>
      <w:r w:rsidR="00C91457">
        <w:rPr>
          <w:rFonts w:hint="cs"/>
          <w:rtl/>
          <w:lang w:eastAsia="he-IL"/>
        </w:rPr>
        <w:t>ל</w:t>
      </w:r>
      <w:r>
        <w:rPr>
          <w:rFonts w:hint="cs"/>
          <w:rtl/>
          <w:lang w:eastAsia="he-IL"/>
        </w:rPr>
        <w:t xml:space="preserve">משרד הבריאות? אם לא, אני מציע שנתחיל את </w:t>
      </w:r>
      <w:bookmarkStart w:id="251" w:name="_ETM_Q1_2217000"/>
      <w:bookmarkEnd w:id="251"/>
      <w:r>
        <w:rPr>
          <w:rFonts w:hint="cs"/>
          <w:rtl/>
          <w:lang w:eastAsia="he-IL"/>
        </w:rPr>
        <w:t xml:space="preserve">הדיון. </w:t>
      </w:r>
    </w:p>
    <w:p w:rsidR="00B308E1" w:rsidRDefault="00B308E1" w:rsidP="006E4DBD">
      <w:pPr>
        <w:rPr>
          <w:rtl/>
          <w:lang w:eastAsia="he-IL"/>
        </w:rPr>
      </w:pPr>
    </w:p>
    <w:p w:rsidR="00B308E1" w:rsidRDefault="00B308E1" w:rsidP="003E2F46">
      <w:pPr>
        <w:pStyle w:val="a4"/>
        <w:rPr>
          <w:rtl/>
        </w:rPr>
      </w:pPr>
      <w:bookmarkStart w:id="252" w:name="_ETM_Q1_2218000"/>
      <w:bookmarkStart w:id="253" w:name="ET_speaker_5762_32"/>
      <w:bookmarkEnd w:id="252"/>
      <w:r w:rsidRPr="003E2F46">
        <w:rPr>
          <w:rStyle w:val="TagStyle"/>
          <w:rtl/>
        </w:rPr>
        <w:t xml:space="preserve"> &lt;&lt; דובר &gt;&gt;</w:t>
      </w:r>
      <w:r w:rsidRPr="00B308E1">
        <w:rPr>
          <w:rStyle w:val="TagStyle"/>
          <w:rtl/>
        </w:rPr>
        <w:t xml:space="preserve"> </w:t>
      </w:r>
      <w:r>
        <w:rPr>
          <w:rtl/>
        </w:rPr>
        <w:t>אלי אבידר (ישראל ביתנו):</w:t>
      </w:r>
      <w:r w:rsidRPr="00B308E1">
        <w:rPr>
          <w:rStyle w:val="TagStyle"/>
          <w:rtl/>
        </w:rPr>
        <w:t xml:space="preserve"> </w:t>
      </w:r>
      <w:r w:rsidRPr="003E2F46">
        <w:rPr>
          <w:rStyle w:val="TagStyle"/>
          <w:rtl/>
        </w:rPr>
        <w:t>&lt;&lt; דובר &gt;&gt;</w:t>
      </w:r>
      <w:r>
        <w:rPr>
          <w:rtl/>
        </w:rPr>
        <w:t xml:space="preserve">   </w:t>
      </w:r>
      <w:bookmarkEnd w:id="253"/>
    </w:p>
    <w:p w:rsidR="00B308E1" w:rsidRDefault="00B308E1" w:rsidP="00B308E1">
      <w:pPr>
        <w:pStyle w:val="KeepWithNext"/>
        <w:rPr>
          <w:rtl/>
          <w:lang w:eastAsia="he-IL"/>
        </w:rPr>
      </w:pPr>
    </w:p>
    <w:p w:rsidR="00B308E1" w:rsidRDefault="00B308E1" w:rsidP="00B308E1">
      <w:pPr>
        <w:rPr>
          <w:rtl/>
          <w:lang w:eastAsia="he-IL"/>
        </w:rPr>
      </w:pPr>
      <w:bookmarkStart w:id="254" w:name="_ETM_Q1_2220000"/>
      <w:bookmarkEnd w:id="254"/>
      <w:r>
        <w:rPr>
          <w:rFonts w:hint="cs"/>
          <w:rtl/>
          <w:lang w:eastAsia="he-IL"/>
        </w:rPr>
        <w:t xml:space="preserve">אני רוצה לציין לפרוטוקול שאנחנו קיבלנו סקירה מאוד-מאוד שלדית ולא מעמיקה של השב"כ. זה חצי עמוד וטבלה עם </w:t>
      </w:r>
      <w:bookmarkStart w:id="255" w:name="_ETM_Q1_2236000"/>
      <w:bookmarkEnd w:id="255"/>
      <w:r>
        <w:rPr>
          <w:rFonts w:hint="cs"/>
          <w:rtl/>
          <w:lang w:eastAsia="he-IL"/>
        </w:rPr>
        <w:t xml:space="preserve">פלוסים ודעתנו, אני חושב של כולם, לא היתה נוחה מהנייר הזה. זה לא היה מקיף, זה לא היה </w:t>
      </w:r>
      <w:bookmarkStart w:id="256" w:name="_ETM_Q1_2241000"/>
      <w:bookmarkEnd w:id="256"/>
      <w:r>
        <w:rPr>
          <w:rFonts w:hint="cs"/>
          <w:rtl/>
          <w:lang w:eastAsia="he-IL"/>
        </w:rPr>
        <w:t xml:space="preserve">רציני, וגם בדיון שלאחר מכן לא היה הרבה יותר מהטבלה </w:t>
      </w:r>
      <w:bookmarkStart w:id="257" w:name="_ETM_Q1_2244000"/>
      <w:bookmarkEnd w:id="257"/>
      <w:r>
        <w:rPr>
          <w:rFonts w:hint="cs"/>
          <w:rtl/>
          <w:lang w:eastAsia="he-IL"/>
        </w:rPr>
        <w:t>הזאת.</w:t>
      </w:r>
    </w:p>
    <w:p w:rsidR="00B308E1" w:rsidRDefault="00B308E1" w:rsidP="00B308E1">
      <w:pPr>
        <w:rPr>
          <w:rtl/>
          <w:lang w:eastAsia="he-IL"/>
        </w:rPr>
      </w:pPr>
    </w:p>
    <w:p w:rsidR="00B308E1" w:rsidRDefault="00B308E1" w:rsidP="00B308E1">
      <w:pPr>
        <w:rPr>
          <w:rtl/>
          <w:lang w:eastAsia="he-IL"/>
        </w:rPr>
      </w:pPr>
      <w:bookmarkStart w:id="258" w:name="_ETM_Q1_2247000"/>
      <w:bookmarkEnd w:id="258"/>
      <w:r>
        <w:rPr>
          <w:rFonts w:hint="cs"/>
          <w:rtl/>
          <w:lang w:eastAsia="he-IL"/>
        </w:rPr>
        <w:t xml:space="preserve">במהלך סוף השבוע והחג ערכתי בדיקה של כמה מהתוכנות האלה </w:t>
      </w:r>
      <w:bookmarkStart w:id="259" w:name="_ETM_Q1_2253000"/>
      <w:bookmarkEnd w:id="259"/>
      <w:r>
        <w:rPr>
          <w:rFonts w:hint="cs"/>
          <w:rtl/>
          <w:lang w:eastAsia="he-IL"/>
        </w:rPr>
        <w:t xml:space="preserve">ואני רוצה להגיד שנעשה פה עוול. </w:t>
      </w:r>
    </w:p>
    <w:p w:rsidR="00B308E1" w:rsidRDefault="00B308E1" w:rsidP="00B308E1">
      <w:pPr>
        <w:rPr>
          <w:rtl/>
          <w:lang w:eastAsia="he-IL"/>
        </w:rPr>
      </w:pPr>
    </w:p>
    <w:p w:rsidR="00B308E1" w:rsidRDefault="00B308E1" w:rsidP="003E2F46">
      <w:pPr>
        <w:pStyle w:val="af6"/>
        <w:rPr>
          <w:rtl/>
        </w:rPr>
      </w:pPr>
      <w:bookmarkStart w:id="260" w:name="ET_yor_5764_33"/>
      <w:r w:rsidRPr="003E2F46">
        <w:rPr>
          <w:rStyle w:val="TagStyle"/>
          <w:rtl/>
        </w:rPr>
        <w:t xml:space="preserve"> &lt;&lt; יור &gt;&gt;</w:t>
      </w:r>
      <w:r w:rsidRPr="00B308E1">
        <w:rPr>
          <w:rStyle w:val="TagStyle"/>
          <w:rtl/>
        </w:rPr>
        <w:t xml:space="preserve"> </w:t>
      </w:r>
      <w:r>
        <w:rPr>
          <w:rtl/>
        </w:rPr>
        <w:t>היו"ר גבי אשכנזי:</w:t>
      </w:r>
      <w:r w:rsidRPr="00B308E1">
        <w:rPr>
          <w:rStyle w:val="TagStyle"/>
          <w:rtl/>
        </w:rPr>
        <w:t xml:space="preserve"> </w:t>
      </w:r>
      <w:r w:rsidRPr="003E2F46">
        <w:rPr>
          <w:rStyle w:val="TagStyle"/>
          <w:rtl/>
        </w:rPr>
        <w:t>&lt;&lt; יור &gt;&gt;</w:t>
      </w:r>
      <w:r>
        <w:rPr>
          <w:rtl/>
        </w:rPr>
        <w:t xml:space="preserve">   </w:t>
      </w:r>
      <w:bookmarkEnd w:id="260"/>
    </w:p>
    <w:p w:rsidR="00B308E1" w:rsidRDefault="00B308E1" w:rsidP="00B308E1">
      <w:pPr>
        <w:pStyle w:val="KeepWithNext"/>
        <w:rPr>
          <w:rtl/>
          <w:lang w:eastAsia="he-IL"/>
        </w:rPr>
      </w:pPr>
    </w:p>
    <w:p w:rsidR="00B308E1" w:rsidRDefault="00B308E1" w:rsidP="00B308E1">
      <w:pPr>
        <w:rPr>
          <w:rtl/>
          <w:lang w:eastAsia="he-IL"/>
        </w:rPr>
      </w:pPr>
      <w:r>
        <w:rPr>
          <w:rFonts w:hint="cs"/>
          <w:rtl/>
          <w:lang w:eastAsia="he-IL"/>
        </w:rPr>
        <w:t xml:space="preserve">אתה מדבר על החלופות. </w:t>
      </w:r>
    </w:p>
    <w:p w:rsidR="00B308E1" w:rsidRDefault="00B308E1" w:rsidP="00B308E1">
      <w:pPr>
        <w:rPr>
          <w:rtl/>
          <w:lang w:eastAsia="he-IL"/>
        </w:rPr>
      </w:pPr>
    </w:p>
    <w:p w:rsidR="00B308E1" w:rsidRDefault="00B308E1" w:rsidP="003E2F46">
      <w:pPr>
        <w:pStyle w:val="a4"/>
        <w:rPr>
          <w:rtl/>
        </w:rPr>
      </w:pPr>
      <w:bookmarkStart w:id="261" w:name="_ETM_Q1_2255000"/>
      <w:bookmarkStart w:id="262" w:name="ET_speaker_5762_34"/>
      <w:bookmarkEnd w:id="261"/>
      <w:r w:rsidRPr="003E2F46">
        <w:rPr>
          <w:rStyle w:val="TagStyle"/>
          <w:rtl/>
        </w:rPr>
        <w:t xml:space="preserve"> &lt;&lt; דובר &gt;&gt;</w:t>
      </w:r>
      <w:r w:rsidRPr="00B308E1">
        <w:rPr>
          <w:rStyle w:val="TagStyle"/>
          <w:rtl/>
        </w:rPr>
        <w:t xml:space="preserve"> </w:t>
      </w:r>
      <w:r>
        <w:rPr>
          <w:rtl/>
        </w:rPr>
        <w:t>אלי אבידר (ישראל ביתנו):</w:t>
      </w:r>
      <w:r w:rsidRPr="00B308E1">
        <w:rPr>
          <w:rStyle w:val="TagStyle"/>
          <w:rtl/>
        </w:rPr>
        <w:t xml:space="preserve"> </w:t>
      </w:r>
      <w:r w:rsidRPr="003E2F46">
        <w:rPr>
          <w:rStyle w:val="TagStyle"/>
          <w:rtl/>
        </w:rPr>
        <w:t>&lt;&lt; דובר &gt;&gt;</w:t>
      </w:r>
      <w:r>
        <w:rPr>
          <w:rtl/>
        </w:rPr>
        <w:t xml:space="preserve">   </w:t>
      </w:r>
      <w:bookmarkEnd w:id="262"/>
    </w:p>
    <w:p w:rsidR="00B308E1" w:rsidRDefault="00B308E1" w:rsidP="00B308E1">
      <w:pPr>
        <w:pStyle w:val="KeepWithNext"/>
        <w:rPr>
          <w:rtl/>
          <w:lang w:eastAsia="he-IL"/>
        </w:rPr>
      </w:pPr>
    </w:p>
    <w:p w:rsidR="00B308E1" w:rsidRDefault="00B308E1" w:rsidP="00B308E1">
      <w:pPr>
        <w:rPr>
          <w:rtl/>
          <w:lang w:eastAsia="he-IL"/>
        </w:rPr>
      </w:pPr>
      <w:bookmarkStart w:id="263" w:name="_ETM_Q1_2258000"/>
      <w:bookmarkEnd w:id="263"/>
      <w:r>
        <w:rPr>
          <w:rFonts w:hint="cs"/>
          <w:rtl/>
          <w:lang w:eastAsia="he-IL"/>
        </w:rPr>
        <w:t xml:space="preserve">כן, על החלופות. אני רוצה לומר שנעשה פה עוול למספר </w:t>
      </w:r>
      <w:bookmarkStart w:id="264" w:name="_ETM_Q1_2261000"/>
      <w:bookmarkEnd w:id="264"/>
      <w:r>
        <w:rPr>
          <w:rFonts w:hint="cs"/>
          <w:rtl/>
          <w:lang w:eastAsia="he-IL"/>
        </w:rPr>
        <w:t xml:space="preserve">חלופות שם, אחת מהן זה </w:t>
      </w:r>
      <w:r>
        <w:rPr>
          <w:rFonts w:hint="cs"/>
          <w:lang w:eastAsia="he-IL"/>
        </w:rPr>
        <w:t>NSO</w:t>
      </w:r>
      <w:r>
        <w:rPr>
          <w:rFonts w:hint="cs"/>
          <w:rtl/>
          <w:lang w:eastAsia="he-IL"/>
        </w:rPr>
        <w:t xml:space="preserve">. אני חושב שהציגו </w:t>
      </w:r>
      <w:bookmarkStart w:id="265" w:name="_ETM_Q1_2262000"/>
      <w:bookmarkEnd w:id="265"/>
      <w:r>
        <w:rPr>
          <w:rFonts w:hint="cs"/>
          <w:rtl/>
          <w:lang w:eastAsia="he-IL"/>
        </w:rPr>
        <w:t xml:space="preserve">שם תמונת מצב שהיא לא אמיתית. </w:t>
      </w:r>
    </w:p>
    <w:p w:rsidR="00B308E1" w:rsidRDefault="00B308E1" w:rsidP="00B308E1">
      <w:pPr>
        <w:rPr>
          <w:rtl/>
          <w:lang w:eastAsia="he-IL"/>
        </w:rPr>
      </w:pPr>
    </w:p>
    <w:p w:rsidR="00B308E1" w:rsidRDefault="00B308E1" w:rsidP="00B308E1">
      <w:pPr>
        <w:rPr>
          <w:rtl/>
          <w:lang w:eastAsia="he-IL"/>
        </w:rPr>
      </w:pPr>
      <w:r>
        <w:rPr>
          <w:rFonts w:hint="cs"/>
          <w:rtl/>
          <w:lang w:eastAsia="he-IL"/>
        </w:rPr>
        <w:t xml:space="preserve">לאחר מכן, לגבי בדיקה </w:t>
      </w:r>
      <w:bookmarkStart w:id="266" w:name="_ETM_Q1_2270000"/>
      <w:bookmarkEnd w:id="266"/>
      <w:r>
        <w:rPr>
          <w:rFonts w:hint="cs"/>
          <w:rtl/>
          <w:lang w:eastAsia="he-IL"/>
        </w:rPr>
        <w:t xml:space="preserve">של טלפונים שיש להם פחות יכולות, ודיברו על מאות אלפים, מיליון טלפונים שאי אפשר לעשות בשום צורה. </w:t>
      </w:r>
    </w:p>
    <w:p w:rsidR="00B308E1" w:rsidRDefault="00B308E1" w:rsidP="00B308E1">
      <w:pPr>
        <w:rPr>
          <w:rtl/>
          <w:lang w:eastAsia="he-IL"/>
        </w:rPr>
      </w:pPr>
    </w:p>
    <w:p w:rsidR="00B308E1" w:rsidRDefault="00B308E1" w:rsidP="003E2F46">
      <w:pPr>
        <w:pStyle w:val="af6"/>
        <w:rPr>
          <w:rtl/>
        </w:rPr>
      </w:pPr>
      <w:bookmarkStart w:id="267" w:name="_ETM_Q1_2280000"/>
      <w:bookmarkStart w:id="268" w:name="ET_yor_5764_35"/>
      <w:bookmarkEnd w:id="267"/>
      <w:r w:rsidRPr="003E2F46">
        <w:rPr>
          <w:rStyle w:val="TagStyle"/>
          <w:rtl/>
        </w:rPr>
        <w:t xml:space="preserve"> &lt;&lt; יור &gt;&gt;</w:t>
      </w:r>
      <w:r w:rsidRPr="00B308E1">
        <w:rPr>
          <w:rStyle w:val="TagStyle"/>
          <w:rtl/>
        </w:rPr>
        <w:t xml:space="preserve"> </w:t>
      </w:r>
      <w:r>
        <w:rPr>
          <w:rtl/>
        </w:rPr>
        <w:t>היו"ר גבי אשכנזי:</w:t>
      </w:r>
      <w:r w:rsidRPr="00B308E1">
        <w:rPr>
          <w:rStyle w:val="TagStyle"/>
          <w:rtl/>
        </w:rPr>
        <w:t xml:space="preserve"> </w:t>
      </w:r>
      <w:r w:rsidRPr="003E2F46">
        <w:rPr>
          <w:rStyle w:val="TagStyle"/>
          <w:rtl/>
        </w:rPr>
        <w:t>&lt;&lt; יור &gt;&gt;</w:t>
      </w:r>
      <w:r>
        <w:rPr>
          <w:rtl/>
        </w:rPr>
        <w:t xml:space="preserve">   </w:t>
      </w:r>
      <w:bookmarkEnd w:id="268"/>
    </w:p>
    <w:p w:rsidR="00B308E1" w:rsidRDefault="00B308E1" w:rsidP="00B308E1">
      <w:pPr>
        <w:pStyle w:val="KeepWithNext"/>
        <w:rPr>
          <w:rtl/>
          <w:lang w:eastAsia="he-IL"/>
        </w:rPr>
      </w:pPr>
    </w:p>
    <w:p w:rsidR="00B308E1" w:rsidRDefault="00B308E1" w:rsidP="00B308E1">
      <w:pPr>
        <w:rPr>
          <w:rtl/>
          <w:lang w:eastAsia="he-IL"/>
        </w:rPr>
      </w:pPr>
      <w:r>
        <w:rPr>
          <w:rFonts w:hint="cs"/>
          <w:rtl/>
          <w:lang w:eastAsia="he-IL"/>
        </w:rPr>
        <w:t>מה שקראנו "הטלפונים הכשרים", בין 800,000 למיליון.</w:t>
      </w:r>
    </w:p>
    <w:p w:rsidR="00B308E1" w:rsidRDefault="00B308E1" w:rsidP="00B308E1">
      <w:pPr>
        <w:rPr>
          <w:rtl/>
          <w:lang w:eastAsia="he-IL"/>
        </w:rPr>
      </w:pPr>
    </w:p>
    <w:p w:rsidR="00B308E1" w:rsidRDefault="00B308E1" w:rsidP="003E2F46">
      <w:pPr>
        <w:pStyle w:val="a4"/>
        <w:rPr>
          <w:rtl/>
        </w:rPr>
      </w:pPr>
      <w:bookmarkStart w:id="269" w:name="_ETM_Q1_2281000"/>
      <w:bookmarkStart w:id="270" w:name="ET_speaker_5762_36"/>
      <w:bookmarkEnd w:id="269"/>
      <w:r w:rsidRPr="003E2F46">
        <w:rPr>
          <w:rStyle w:val="TagStyle"/>
          <w:rtl/>
        </w:rPr>
        <w:t xml:space="preserve"> &lt;&lt; דובר &gt;&gt;</w:t>
      </w:r>
      <w:r w:rsidRPr="00B308E1">
        <w:rPr>
          <w:rStyle w:val="TagStyle"/>
          <w:rtl/>
        </w:rPr>
        <w:t xml:space="preserve"> </w:t>
      </w:r>
      <w:r>
        <w:rPr>
          <w:rtl/>
        </w:rPr>
        <w:t>אלי אבידר (ישראל ביתנו):</w:t>
      </w:r>
      <w:r w:rsidRPr="00B308E1">
        <w:rPr>
          <w:rStyle w:val="TagStyle"/>
          <w:rtl/>
        </w:rPr>
        <w:t xml:space="preserve"> </w:t>
      </w:r>
      <w:r w:rsidRPr="003E2F46">
        <w:rPr>
          <w:rStyle w:val="TagStyle"/>
          <w:rtl/>
        </w:rPr>
        <w:t>&lt;&lt; דובר &gt;&gt;</w:t>
      </w:r>
      <w:r>
        <w:rPr>
          <w:rtl/>
        </w:rPr>
        <w:t xml:space="preserve">   </w:t>
      </w:r>
      <w:bookmarkEnd w:id="270"/>
    </w:p>
    <w:p w:rsidR="00B308E1" w:rsidRDefault="00B308E1" w:rsidP="00B308E1">
      <w:pPr>
        <w:pStyle w:val="KeepWithNext"/>
        <w:rPr>
          <w:rtl/>
          <w:lang w:eastAsia="he-IL"/>
        </w:rPr>
      </w:pPr>
    </w:p>
    <w:p w:rsidR="00B308E1" w:rsidRDefault="00B308E1" w:rsidP="00B308E1">
      <w:pPr>
        <w:rPr>
          <w:rtl/>
          <w:lang w:eastAsia="he-IL"/>
        </w:rPr>
      </w:pPr>
      <w:r>
        <w:rPr>
          <w:rFonts w:hint="cs"/>
          <w:rtl/>
          <w:lang w:eastAsia="he-IL"/>
        </w:rPr>
        <w:t>כן. אבל זה לא רק כשרים</w:t>
      </w:r>
      <w:bookmarkStart w:id="271" w:name="_ETM_Q1_2284000"/>
      <w:bookmarkEnd w:id="271"/>
      <w:r w:rsidR="0058334C">
        <w:rPr>
          <w:rFonts w:hint="cs"/>
          <w:rtl/>
          <w:lang w:eastAsia="he-IL"/>
        </w:rPr>
        <w:t>.</w:t>
      </w:r>
    </w:p>
    <w:p w:rsidR="0058334C" w:rsidRDefault="0058334C" w:rsidP="00B308E1">
      <w:pPr>
        <w:rPr>
          <w:rtl/>
          <w:lang w:eastAsia="he-IL"/>
        </w:rPr>
      </w:pPr>
    </w:p>
    <w:p w:rsidR="0058334C" w:rsidRDefault="0058334C" w:rsidP="003E2F46">
      <w:pPr>
        <w:pStyle w:val="af6"/>
        <w:rPr>
          <w:rtl/>
        </w:rPr>
      </w:pPr>
      <w:bookmarkStart w:id="272" w:name="ET_yor_5764_37"/>
      <w:r w:rsidRPr="003E2F46">
        <w:rPr>
          <w:rStyle w:val="TagStyle"/>
          <w:rtl/>
        </w:rPr>
        <w:t xml:space="preserve"> &lt;&lt; יור &gt;&gt;</w:t>
      </w:r>
      <w:r w:rsidRPr="0058334C">
        <w:rPr>
          <w:rStyle w:val="TagStyle"/>
          <w:rtl/>
        </w:rPr>
        <w:t xml:space="preserve"> </w:t>
      </w:r>
      <w:r>
        <w:rPr>
          <w:rtl/>
        </w:rPr>
        <w:t>היו"ר גבי אשכנזי:</w:t>
      </w:r>
      <w:r w:rsidRPr="0058334C">
        <w:rPr>
          <w:rStyle w:val="TagStyle"/>
          <w:rtl/>
        </w:rPr>
        <w:t xml:space="preserve"> </w:t>
      </w:r>
      <w:r w:rsidRPr="003E2F46">
        <w:rPr>
          <w:rStyle w:val="TagStyle"/>
          <w:rtl/>
        </w:rPr>
        <w:t>&lt;&lt; יור &gt;&gt;</w:t>
      </w:r>
      <w:r>
        <w:rPr>
          <w:rtl/>
        </w:rPr>
        <w:t xml:space="preserve">   </w:t>
      </w:r>
      <w:bookmarkEnd w:id="272"/>
    </w:p>
    <w:p w:rsidR="0058334C" w:rsidRDefault="0058334C" w:rsidP="0058334C">
      <w:pPr>
        <w:pStyle w:val="KeepWithNext"/>
        <w:rPr>
          <w:rtl/>
          <w:lang w:eastAsia="he-IL"/>
        </w:rPr>
      </w:pPr>
    </w:p>
    <w:p w:rsidR="0058334C" w:rsidRDefault="0058334C" w:rsidP="0058334C">
      <w:pPr>
        <w:rPr>
          <w:rtl/>
          <w:lang w:eastAsia="he-IL"/>
        </w:rPr>
      </w:pPr>
      <w:r>
        <w:rPr>
          <w:rFonts w:hint="cs"/>
          <w:rtl/>
          <w:lang w:eastAsia="he-IL"/>
        </w:rPr>
        <w:t xml:space="preserve">אגב, מישהו אמר לי שללא מעט מהם, </w:t>
      </w:r>
      <w:bookmarkStart w:id="273" w:name="_ETM_Q1_2285000"/>
      <w:bookmarkEnd w:id="273"/>
      <w:r>
        <w:rPr>
          <w:rFonts w:hint="cs"/>
          <w:rtl/>
          <w:lang w:eastAsia="he-IL"/>
        </w:rPr>
        <w:t xml:space="preserve">אני לא רוצה לפגוע באף אחד, יש גם טלפון לא </w:t>
      </w:r>
      <w:bookmarkStart w:id="274" w:name="_ETM_Q1_2290000"/>
      <w:bookmarkEnd w:id="274"/>
      <w:r>
        <w:rPr>
          <w:rFonts w:hint="cs"/>
          <w:rtl/>
          <w:lang w:eastAsia="he-IL"/>
        </w:rPr>
        <w:t xml:space="preserve">כשר. </w:t>
      </w:r>
    </w:p>
    <w:p w:rsidR="0058334C" w:rsidRDefault="0058334C" w:rsidP="0058334C">
      <w:pPr>
        <w:rPr>
          <w:rtl/>
          <w:lang w:eastAsia="he-IL"/>
        </w:rPr>
      </w:pPr>
      <w:bookmarkStart w:id="275" w:name="_ETM_Q1_2291000"/>
      <w:bookmarkEnd w:id="275"/>
    </w:p>
    <w:p w:rsidR="0058334C" w:rsidRDefault="0058334C" w:rsidP="003E2F46">
      <w:pPr>
        <w:pStyle w:val="a4"/>
        <w:rPr>
          <w:rtl/>
        </w:rPr>
      </w:pPr>
      <w:bookmarkStart w:id="276" w:name="ET_speaker_5762_39"/>
      <w:r w:rsidRPr="003E2F46">
        <w:rPr>
          <w:rStyle w:val="TagStyle"/>
          <w:rtl/>
        </w:rPr>
        <w:t xml:space="preserve"> &lt;&lt; דובר &gt;&gt;</w:t>
      </w:r>
      <w:r w:rsidRPr="0058334C">
        <w:rPr>
          <w:rStyle w:val="TagStyle"/>
          <w:rtl/>
        </w:rPr>
        <w:t xml:space="preserve"> </w:t>
      </w:r>
      <w:r>
        <w:rPr>
          <w:rtl/>
        </w:rPr>
        <w:t>אלי אבידר (ישראל ביתנו):</w:t>
      </w:r>
      <w:r w:rsidRPr="0058334C">
        <w:rPr>
          <w:rStyle w:val="TagStyle"/>
          <w:rtl/>
        </w:rPr>
        <w:t xml:space="preserve"> </w:t>
      </w:r>
      <w:r w:rsidRPr="003E2F46">
        <w:rPr>
          <w:rStyle w:val="TagStyle"/>
          <w:rtl/>
        </w:rPr>
        <w:t>&lt;&lt; דובר &gt;&gt;</w:t>
      </w:r>
      <w:r>
        <w:rPr>
          <w:rtl/>
        </w:rPr>
        <w:t xml:space="preserve">   </w:t>
      </w:r>
      <w:bookmarkEnd w:id="276"/>
    </w:p>
    <w:p w:rsidR="0058334C" w:rsidRDefault="0058334C" w:rsidP="0058334C">
      <w:pPr>
        <w:pStyle w:val="KeepWithNext"/>
        <w:rPr>
          <w:rtl/>
          <w:lang w:eastAsia="he-IL"/>
        </w:rPr>
      </w:pPr>
    </w:p>
    <w:p w:rsidR="0058334C" w:rsidRDefault="0058334C" w:rsidP="0058334C">
      <w:pPr>
        <w:rPr>
          <w:rtl/>
          <w:lang w:eastAsia="he-IL"/>
        </w:rPr>
      </w:pPr>
      <w:r>
        <w:rPr>
          <w:rFonts w:hint="cs"/>
          <w:rtl/>
          <w:lang w:eastAsia="he-IL"/>
        </w:rPr>
        <w:t xml:space="preserve">זה בוודאי. </w:t>
      </w:r>
    </w:p>
    <w:p w:rsidR="0058334C" w:rsidRDefault="0058334C" w:rsidP="0058334C">
      <w:pPr>
        <w:rPr>
          <w:rtl/>
          <w:lang w:eastAsia="he-IL"/>
        </w:rPr>
      </w:pPr>
    </w:p>
    <w:p w:rsidR="00045339" w:rsidRDefault="00045339" w:rsidP="003E2F46">
      <w:pPr>
        <w:pStyle w:val="a4"/>
        <w:rPr>
          <w:rtl/>
        </w:rPr>
      </w:pPr>
      <w:bookmarkStart w:id="277" w:name="ET_speaker_5260_40"/>
      <w:r w:rsidRPr="003E2F46">
        <w:rPr>
          <w:rStyle w:val="TagStyle"/>
          <w:rtl/>
        </w:rPr>
        <w:t xml:space="preserve"> &lt;&lt; דובר &gt;&gt;</w:t>
      </w:r>
      <w:r w:rsidRPr="00045339">
        <w:rPr>
          <w:rStyle w:val="TagStyle"/>
          <w:rtl/>
        </w:rPr>
        <w:t xml:space="preserve"> </w:t>
      </w:r>
      <w:r>
        <w:rPr>
          <w:rtl/>
        </w:rPr>
        <w:t>יואב בן צור (ש"ס):</w:t>
      </w:r>
      <w:r w:rsidRPr="00045339">
        <w:rPr>
          <w:rStyle w:val="TagStyle"/>
          <w:rtl/>
        </w:rPr>
        <w:t xml:space="preserve"> </w:t>
      </w:r>
      <w:r w:rsidRPr="003E2F46">
        <w:rPr>
          <w:rStyle w:val="TagStyle"/>
          <w:rtl/>
        </w:rPr>
        <w:t>&lt;&lt; דובר &gt;&gt;</w:t>
      </w:r>
      <w:r>
        <w:rPr>
          <w:rtl/>
        </w:rPr>
        <w:t xml:space="preserve">   </w:t>
      </w:r>
      <w:bookmarkEnd w:id="277"/>
    </w:p>
    <w:p w:rsidR="00045339" w:rsidRDefault="00045339" w:rsidP="00045339">
      <w:pPr>
        <w:pStyle w:val="KeepWithNext"/>
        <w:rPr>
          <w:rtl/>
          <w:lang w:eastAsia="he-IL"/>
        </w:rPr>
      </w:pPr>
    </w:p>
    <w:p w:rsidR="00045339" w:rsidRDefault="00045339" w:rsidP="00045339">
      <w:pPr>
        <w:rPr>
          <w:rtl/>
          <w:lang w:eastAsia="he-IL"/>
        </w:rPr>
      </w:pPr>
      <w:r>
        <w:rPr>
          <w:rFonts w:hint="cs"/>
          <w:rtl/>
          <w:lang w:eastAsia="he-IL"/>
        </w:rPr>
        <w:t>הטלפון הלא כשר לא מזוהה...</w:t>
      </w:r>
    </w:p>
    <w:p w:rsidR="00045339" w:rsidRDefault="00045339" w:rsidP="003E2F46">
      <w:pPr>
        <w:pStyle w:val="a4"/>
        <w:rPr>
          <w:rtl/>
        </w:rPr>
      </w:pPr>
      <w:bookmarkStart w:id="278" w:name="ET_speaker_5762_41"/>
      <w:r w:rsidRPr="003E2F46">
        <w:rPr>
          <w:rStyle w:val="TagStyle"/>
          <w:rtl/>
        </w:rPr>
        <w:lastRenderedPageBreak/>
        <w:t xml:space="preserve"> &lt;&lt; דובר &gt;&gt;</w:t>
      </w:r>
      <w:r w:rsidRPr="00045339">
        <w:rPr>
          <w:rStyle w:val="TagStyle"/>
          <w:rtl/>
        </w:rPr>
        <w:t xml:space="preserve"> </w:t>
      </w:r>
      <w:r>
        <w:rPr>
          <w:rtl/>
        </w:rPr>
        <w:t>אלי אבידר (ישראל ביתנו):</w:t>
      </w:r>
      <w:r w:rsidRPr="00045339">
        <w:rPr>
          <w:rStyle w:val="TagStyle"/>
          <w:rtl/>
        </w:rPr>
        <w:t xml:space="preserve"> </w:t>
      </w:r>
      <w:r w:rsidRPr="003E2F46">
        <w:rPr>
          <w:rStyle w:val="TagStyle"/>
          <w:rtl/>
        </w:rPr>
        <w:t>&lt;&lt; דובר &gt;&gt;</w:t>
      </w:r>
      <w:r>
        <w:rPr>
          <w:rtl/>
        </w:rPr>
        <w:t xml:space="preserve">   </w:t>
      </w:r>
      <w:bookmarkEnd w:id="278"/>
    </w:p>
    <w:p w:rsidR="00045339" w:rsidRDefault="00045339" w:rsidP="00045339">
      <w:pPr>
        <w:pStyle w:val="KeepWithNext"/>
        <w:rPr>
          <w:rtl/>
          <w:lang w:eastAsia="he-IL"/>
        </w:rPr>
      </w:pPr>
    </w:p>
    <w:p w:rsidR="00045339" w:rsidRDefault="00045339" w:rsidP="00045339">
      <w:pPr>
        <w:rPr>
          <w:rtl/>
          <w:lang w:eastAsia="he-IL"/>
        </w:rPr>
      </w:pPr>
      <w:bookmarkStart w:id="279" w:name="_ETM_Q1_2296000"/>
      <w:bookmarkEnd w:id="279"/>
      <w:r>
        <w:rPr>
          <w:rFonts w:hint="cs"/>
          <w:rtl/>
          <w:lang w:eastAsia="he-IL"/>
        </w:rPr>
        <w:t>יש חליפה לשבת</w:t>
      </w:r>
      <w:bookmarkStart w:id="280" w:name="_ETM_Q1_2299000"/>
      <w:bookmarkEnd w:id="280"/>
      <w:r>
        <w:rPr>
          <w:rFonts w:hint="cs"/>
          <w:rtl/>
          <w:lang w:eastAsia="he-IL"/>
        </w:rPr>
        <w:t xml:space="preserve"> ויש חליפה ליום חול.</w:t>
      </w:r>
    </w:p>
    <w:p w:rsidR="00045339" w:rsidRDefault="00045339" w:rsidP="00045339">
      <w:pPr>
        <w:rPr>
          <w:rtl/>
          <w:lang w:eastAsia="he-IL"/>
        </w:rPr>
      </w:pPr>
    </w:p>
    <w:p w:rsidR="00045339" w:rsidRDefault="00045339" w:rsidP="00045339">
      <w:pPr>
        <w:rPr>
          <w:rtl/>
          <w:lang w:eastAsia="he-IL"/>
        </w:rPr>
      </w:pPr>
      <w:bookmarkStart w:id="281" w:name="_ETM_Q1_2302000"/>
      <w:bookmarkEnd w:id="281"/>
      <w:r>
        <w:rPr>
          <w:rFonts w:hint="cs"/>
          <w:rtl/>
          <w:lang w:eastAsia="he-IL"/>
        </w:rPr>
        <w:t xml:space="preserve">לגבי הסוג הזה של </w:t>
      </w:r>
      <w:bookmarkStart w:id="282" w:name="_ETM_Q1_2311000"/>
      <w:bookmarkEnd w:id="282"/>
      <w:r>
        <w:rPr>
          <w:rFonts w:hint="cs"/>
          <w:rtl/>
          <w:lang w:eastAsia="he-IL"/>
        </w:rPr>
        <w:t xml:space="preserve">הטלפונים הוצגה תמונת מצב שלא ניתן לנטר אותו בצורות אחרות, </w:t>
      </w:r>
      <w:bookmarkStart w:id="283" w:name="_ETM_Q1_2316000"/>
      <w:bookmarkEnd w:id="283"/>
      <w:r>
        <w:rPr>
          <w:rFonts w:hint="cs"/>
          <w:rtl/>
          <w:lang w:eastAsia="he-IL"/>
        </w:rPr>
        <w:t xml:space="preserve">והדבר הזה אינו נכון. אני קיבלתי תמונת מצב לפיה כן </w:t>
      </w:r>
      <w:bookmarkStart w:id="284" w:name="_ETM_Q1_2319000"/>
      <w:bookmarkEnd w:id="284"/>
      <w:r>
        <w:rPr>
          <w:rFonts w:hint="cs"/>
          <w:rtl/>
          <w:lang w:eastAsia="he-IL"/>
        </w:rPr>
        <w:t xml:space="preserve">ניתן לנטר אותו, גם באמצעים רגילים. </w:t>
      </w:r>
    </w:p>
    <w:p w:rsidR="00045339" w:rsidRDefault="00045339" w:rsidP="00045339">
      <w:pPr>
        <w:rPr>
          <w:rtl/>
          <w:lang w:eastAsia="he-IL"/>
        </w:rPr>
      </w:pPr>
    </w:p>
    <w:p w:rsidR="00045339" w:rsidRDefault="00045339" w:rsidP="00045339">
      <w:pPr>
        <w:rPr>
          <w:rtl/>
          <w:lang w:eastAsia="he-IL"/>
        </w:rPr>
      </w:pPr>
      <w:r>
        <w:rPr>
          <w:rFonts w:hint="cs"/>
          <w:rtl/>
          <w:lang w:eastAsia="he-IL"/>
        </w:rPr>
        <w:t xml:space="preserve">ולכן, אני </w:t>
      </w:r>
      <w:bookmarkStart w:id="285" w:name="_ETM_Q1_2321000"/>
      <w:bookmarkEnd w:id="285"/>
      <w:r>
        <w:rPr>
          <w:rFonts w:hint="cs"/>
          <w:rtl/>
          <w:lang w:eastAsia="he-IL"/>
        </w:rPr>
        <w:t xml:space="preserve">חושב שמן הראוי, במידה שהממשלה תחליט לבוא לחקיקה, שלפחות נעשה דיון אחד רציני בחלופות, כיוון שנראה שבמל"ל לא רצו לקיים </w:t>
      </w:r>
      <w:bookmarkStart w:id="286" w:name="_ETM_Q1_2335000"/>
      <w:bookmarkEnd w:id="286"/>
      <w:r>
        <w:rPr>
          <w:rFonts w:hint="cs"/>
          <w:rtl/>
          <w:lang w:eastAsia="he-IL"/>
        </w:rPr>
        <w:t xml:space="preserve">את הדיון הזה ורצו לתעל אותנו להחלטה שהם רצו, שיש </w:t>
      </w:r>
      <w:bookmarkStart w:id="287" w:name="_ETM_Q1_2340000"/>
      <w:bookmarkEnd w:id="287"/>
      <w:r>
        <w:rPr>
          <w:rFonts w:hint="cs"/>
          <w:rtl/>
          <w:lang w:eastAsia="he-IL"/>
        </w:rPr>
        <w:t xml:space="preserve">רק את השב"כ. אז אין רק את השב"כ, יש </w:t>
      </w:r>
      <w:bookmarkStart w:id="288" w:name="_ETM_Q1_2343000"/>
      <w:bookmarkEnd w:id="288"/>
      <w:r>
        <w:rPr>
          <w:rFonts w:hint="cs"/>
          <w:rtl/>
          <w:lang w:eastAsia="he-IL"/>
        </w:rPr>
        <w:t>טכנולוגיות טוב</w:t>
      </w:r>
      <w:bookmarkStart w:id="289" w:name="_ETM_Q1_2342000"/>
      <w:bookmarkEnd w:id="289"/>
      <w:r>
        <w:rPr>
          <w:rFonts w:hint="cs"/>
          <w:rtl/>
          <w:lang w:eastAsia="he-IL"/>
        </w:rPr>
        <w:t xml:space="preserve">ות. </w:t>
      </w:r>
    </w:p>
    <w:p w:rsidR="00045339" w:rsidRPr="00045339" w:rsidRDefault="00045339" w:rsidP="00045339">
      <w:pPr>
        <w:rPr>
          <w:rtl/>
          <w:lang w:eastAsia="he-IL"/>
        </w:rPr>
      </w:pPr>
      <w:bookmarkStart w:id="290" w:name="_ETM_Q1_2341000"/>
      <w:bookmarkEnd w:id="290"/>
    </w:p>
    <w:p w:rsidR="0058334C" w:rsidRDefault="0058334C" w:rsidP="003E2F46">
      <w:pPr>
        <w:pStyle w:val="af6"/>
        <w:rPr>
          <w:rtl/>
        </w:rPr>
      </w:pPr>
      <w:bookmarkStart w:id="291" w:name="ET_yor_5764_38"/>
      <w:r w:rsidRPr="003E2F46">
        <w:rPr>
          <w:rStyle w:val="TagStyle"/>
          <w:rtl/>
        </w:rPr>
        <w:t xml:space="preserve"> &lt;&lt; יור &gt;&gt;</w:t>
      </w:r>
      <w:r w:rsidRPr="0058334C">
        <w:rPr>
          <w:rStyle w:val="TagStyle"/>
          <w:rtl/>
        </w:rPr>
        <w:t xml:space="preserve"> </w:t>
      </w:r>
      <w:r>
        <w:rPr>
          <w:rtl/>
        </w:rPr>
        <w:t>היו"ר גבי אשכנזי:</w:t>
      </w:r>
      <w:r w:rsidRPr="0058334C">
        <w:rPr>
          <w:rStyle w:val="TagStyle"/>
          <w:rtl/>
        </w:rPr>
        <w:t xml:space="preserve"> </w:t>
      </w:r>
      <w:r w:rsidRPr="003E2F46">
        <w:rPr>
          <w:rStyle w:val="TagStyle"/>
          <w:rtl/>
        </w:rPr>
        <w:t>&lt;&lt; יור &gt;&gt;</w:t>
      </w:r>
      <w:r>
        <w:rPr>
          <w:rtl/>
        </w:rPr>
        <w:t xml:space="preserve">   </w:t>
      </w:r>
      <w:bookmarkEnd w:id="291"/>
    </w:p>
    <w:p w:rsidR="0058334C" w:rsidRDefault="0058334C" w:rsidP="0058334C">
      <w:pPr>
        <w:pStyle w:val="KeepWithNext"/>
        <w:rPr>
          <w:rtl/>
          <w:lang w:eastAsia="he-IL"/>
        </w:rPr>
      </w:pPr>
    </w:p>
    <w:p w:rsidR="0058334C" w:rsidRPr="0058334C" w:rsidRDefault="0058334C" w:rsidP="0058334C">
      <w:pPr>
        <w:rPr>
          <w:rtl/>
          <w:lang w:eastAsia="he-IL"/>
        </w:rPr>
      </w:pPr>
    </w:p>
    <w:p w:rsidR="00045339" w:rsidRDefault="00045339" w:rsidP="00B308E1">
      <w:pPr>
        <w:rPr>
          <w:rtl/>
          <w:lang w:eastAsia="he-IL"/>
        </w:rPr>
      </w:pPr>
      <w:r>
        <w:rPr>
          <w:rFonts w:hint="cs"/>
          <w:rtl/>
          <w:lang w:eastAsia="he-IL"/>
        </w:rPr>
        <w:t xml:space="preserve">אני אשמח אם גם תיקח קצת את ההובלה בעניין הזה במידה שנצטרך. </w:t>
      </w:r>
    </w:p>
    <w:p w:rsidR="00045339" w:rsidRDefault="00045339" w:rsidP="00B308E1">
      <w:pPr>
        <w:rPr>
          <w:rtl/>
          <w:lang w:eastAsia="he-IL"/>
        </w:rPr>
      </w:pPr>
    </w:p>
    <w:p w:rsidR="00045339" w:rsidRDefault="00045339" w:rsidP="003E2F46">
      <w:pPr>
        <w:pStyle w:val="a4"/>
        <w:rPr>
          <w:rtl/>
        </w:rPr>
      </w:pPr>
      <w:bookmarkStart w:id="292" w:name="ET_speaker_5762_42"/>
      <w:r w:rsidRPr="003E2F46">
        <w:rPr>
          <w:rStyle w:val="TagStyle"/>
          <w:rtl/>
        </w:rPr>
        <w:t xml:space="preserve"> &lt;&lt; דובר &gt;&gt;</w:t>
      </w:r>
      <w:r w:rsidRPr="00045339">
        <w:rPr>
          <w:rStyle w:val="TagStyle"/>
          <w:rtl/>
        </w:rPr>
        <w:t xml:space="preserve"> </w:t>
      </w:r>
      <w:r>
        <w:rPr>
          <w:rtl/>
        </w:rPr>
        <w:t>אלי אבידר (ישראל ביתנו):</w:t>
      </w:r>
      <w:r w:rsidRPr="00045339">
        <w:rPr>
          <w:rStyle w:val="TagStyle"/>
          <w:rtl/>
        </w:rPr>
        <w:t xml:space="preserve"> </w:t>
      </w:r>
      <w:r w:rsidRPr="003E2F46">
        <w:rPr>
          <w:rStyle w:val="TagStyle"/>
          <w:rtl/>
        </w:rPr>
        <w:t>&lt;&lt; דובר &gt;&gt;</w:t>
      </w:r>
      <w:r>
        <w:rPr>
          <w:rtl/>
        </w:rPr>
        <w:t xml:space="preserve">   </w:t>
      </w:r>
      <w:bookmarkEnd w:id="292"/>
    </w:p>
    <w:p w:rsidR="00045339" w:rsidRDefault="00045339" w:rsidP="00045339">
      <w:pPr>
        <w:pStyle w:val="KeepWithNext"/>
        <w:rPr>
          <w:rtl/>
          <w:lang w:eastAsia="he-IL"/>
        </w:rPr>
      </w:pPr>
    </w:p>
    <w:p w:rsidR="00045339" w:rsidRDefault="00045339" w:rsidP="00045339">
      <w:pPr>
        <w:rPr>
          <w:rtl/>
          <w:lang w:eastAsia="he-IL"/>
        </w:rPr>
      </w:pPr>
      <w:r>
        <w:rPr>
          <w:rFonts w:hint="cs"/>
          <w:rtl/>
          <w:lang w:eastAsia="he-IL"/>
        </w:rPr>
        <w:t xml:space="preserve">בשמחה. </w:t>
      </w:r>
    </w:p>
    <w:p w:rsidR="00045339" w:rsidRDefault="00045339" w:rsidP="00045339">
      <w:pPr>
        <w:rPr>
          <w:rtl/>
          <w:lang w:eastAsia="he-IL"/>
        </w:rPr>
      </w:pPr>
    </w:p>
    <w:p w:rsidR="00045339" w:rsidRDefault="00045339" w:rsidP="003E2F46">
      <w:pPr>
        <w:pStyle w:val="af6"/>
        <w:rPr>
          <w:rtl/>
        </w:rPr>
      </w:pPr>
      <w:bookmarkStart w:id="293" w:name="_ETM_Q1_2344000"/>
      <w:bookmarkStart w:id="294" w:name="ET_yor_5764_43"/>
      <w:bookmarkEnd w:id="293"/>
      <w:r w:rsidRPr="003E2F46">
        <w:rPr>
          <w:rStyle w:val="TagStyle"/>
          <w:rtl/>
        </w:rPr>
        <w:t xml:space="preserve"> &lt;&lt; יור &gt;&gt;</w:t>
      </w:r>
      <w:r w:rsidRPr="00045339">
        <w:rPr>
          <w:rStyle w:val="TagStyle"/>
          <w:rtl/>
        </w:rPr>
        <w:t xml:space="preserve"> </w:t>
      </w:r>
      <w:r>
        <w:rPr>
          <w:rtl/>
        </w:rPr>
        <w:t>היו"ר גבי אשכנזי:</w:t>
      </w:r>
      <w:r w:rsidRPr="00045339">
        <w:rPr>
          <w:rStyle w:val="TagStyle"/>
          <w:rtl/>
        </w:rPr>
        <w:t xml:space="preserve"> </w:t>
      </w:r>
      <w:r w:rsidRPr="003E2F46">
        <w:rPr>
          <w:rStyle w:val="TagStyle"/>
          <w:rtl/>
        </w:rPr>
        <w:t>&lt;&lt; יור &gt;&gt;</w:t>
      </w:r>
      <w:r>
        <w:rPr>
          <w:rtl/>
        </w:rPr>
        <w:t xml:space="preserve">   </w:t>
      </w:r>
      <w:bookmarkEnd w:id="294"/>
    </w:p>
    <w:p w:rsidR="00045339" w:rsidRDefault="00045339" w:rsidP="00045339">
      <w:pPr>
        <w:pStyle w:val="KeepWithNext"/>
        <w:rPr>
          <w:rtl/>
          <w:lang w:eastAsia="he-IL"/>
        </w:rPr>
      </w:pPr>
    </w:p>
    <w:p w:rsidR="00B308E1" w:rsidRDefault="00045339" w:rsidP="00B308E1">
      <w:pPr>
        <w:rPr>
          <w:rtl/>
          <w:lang w:eastAsia="he-IL"/>
        </w:rPr>
      </w:pPr>
      <w:bookmarkStart w:id="295" w:name="_ETM_Q1_2345000"/>
      <w:bookmarkEnd w:id="295"/>
      <w:r>
        <w:rPr>
          <w:rFonts w:hint="cs"/>
          <w:rtl/>
          <w:lang w:eastAsia="he-IL"/>
        </w:rPr>
        <w:t xml:space="preserve">אם צריך להביא לפה נציגים של הטכנולוגיות עצמן, נשמח לשמוע אותם. </w:t>
      </w:r>
    </w:p>
    <w:p w:rsidR="00045339" w:rsidRDefault="00045339" w:rsidP="00B308E1">
      <w:pPr>
        <w:rPr>
          <w:rtl/>
          <w:lang w:eastAsia="he-IL"/>
        </w:rPr>
      </w:pPr>
    </w:p>
    <w:p w:rsidR="00045339" w:rsidRDefault="00045339" w:rsidP="003E2F46">
      <w:pPr>
        <w:pStyle w:val="a4"/>
        <w:rPr>
          <w:rtl/>
        </w:rPr>
      </w:pPr>
      <w:bookmarkStart w:id="296" w:name="ET_speaker_5762_44"/>
      <w:r w:rsidRPr="003E2F46">
        <w:rPr>
          <w:rStyle w:val="TagStyle"/>
          <w:rtl/>
        </w:rPr>
        <w:t xml:space="preserve"> &lt;&lt; דובר &gt;&gt;</w:t>
      </w:r>
      <w:r w:rsidRPr="00045339">
        <w:rPr>
          <w:rStyle w:val="TagStyle"/>
          <w:rtl/>
        </w:rPr>
        <w:t xml:space="preserve"> </w:t>
      </w:r>
      <w:r>
        <w:rPr>
          <w:rtl/>
        </w:rPr>
        <w:t>אלי אבידר (ישראל ביתנו):</w:t>
      </w:r>
      <w:r w:rsidRPr="00045339">
        <w:rPr>
          <w:rStyle w:val="TagStyle"/>
          <w:rtl/>
        </w:rPr>
        <w:t xml:space="preserve"> </w:t>
      </w:r>
      <w:r w:rsidRPr="003E2F46">
        <w:rPr>
          <w:rStyle w:val="TagStyle"/>
          <w:rtl/>
        </w:rPr>
        <w:t>&lt;&lt; דובר &gt;&gt;</w:t>
      </w:r>
      <w:r>
        <w:rPr>
          <w:rtl/>
        </w:rPr>
        <w:t xml:space="preserve">   </w:t>
      </w:r>
      <w:bookmarkEnd w:id="296"/>
    </w:p>
    <w:p w:rsidR="00045339" w:rsidRDefault="00045339" w:rsidP="00045339">
      <w:pPr>
        <w:pStyle w:val="KeepWithNext"/>
        <w:rPr>
          <w:rtl/>
          <w:lang w:eastAsia="he-IL"/>
        </w:rPr>
      </w:pPr>
    </w:p>
    <w:p w:rsidR="00045339" w:rsidRDefault="00045339" w:rsidP="00045339">
      <w:pPr>
        <w:rPr>
          <w:rtl/>
          <w:lang w:eastAsia="he-IL"/>
        </w:rPr>
      </w:pPr>
      <w:r>
        <w:rPr>
          <w:rFonts w:hint="cs"/>
          <w:rtl/>
          <w:lang w:eastAsia="he-IL"/>
        </w:rPr>
        <w:t xml:space="preserve">אני חושב שהוועדה גם תקבל ניירות. ראיתי שכמה ארגונים כבר התחילו להפיץ </w:t>
      </w:r>
      <w:bookmarkStart w:id="297" w:name="_ETM_Q1_2355000"/>
      <w:bookmarkEnd w:id="297"/>
      <w:r>
        <w:rPr>
          <w:rFonts w:hint="cs"/>
          <w:rtl/>
          <w:lang w:eastAsia="he-IL"/>
        </w:rPr>
        <w:t xml:space="preserve">אליי, כמו המכון לדמוקרטיה וכו'. הם עשו עבודה רצינית בעניין </w:t>
      </w:r>
      <w:bookmarkStart w:id="298" w:name="_ETM_Q1_2358000"/>
      <w:bookmarkEnd w:id="298"/>
      <w:r>
        <w:rPr>
          <w:rFonts w:hint="cs"/>
          <w:rtl/>
          <w:lang w:eastAsia="he-IL"/>
        </w:rPr>
        <w:t xml:space="preserve">הזה. </w:t>
      </w:r>
    </w:p>
    <w:p w:rsidR="00045339" w:rsidRDefault="00045339" w:rsidP="00045339">
      <w:pPr>
        <w:rPr>
          <w:rtl/>
          <w:lang w:eastAsia="he-IL"/>
        </w:rPr>
      </w:pPr>
    </w:p>
    <w:p w:rsidR="00045339" w:rsidRDefault="00045339" w:rsidP="003E2F46">
      <w:pPr>
        <w:pStyle w:val="af6"/>
        <w:rPr>
          <w:rtl/>
        </w:rPr>
      </w:pPr>
      <w:bookmarkStart w:id="299" w:name="_ETM_Q1_2359000"/>
      <w:bookmarkStart w:id="300" w:name="ET_yor_5764_45"/>
      <w:bookmarkEnd w:id="299"/>
      <w:r w:rsidRPr="003E2F46">
        <w:rPr>
          <w:rStyle w:val="TagStyle"/>
          <w:rtl/>
        </w:rPr>
        <w:t xml:space="preserve"> &lt;&lt; יור &gt;&gt;</w:t>
      </w:r>
      <w:r w:rsidRPr="00045339">
        <w:rPr>
          <w:rStyle w:val="TagStyle"/>
          <w:rtl/>
        </w:rPr>
        <w:t xml:space="preserve"> </w:t>
      </w:r>
      <w:r>
        <w:rPr>
          <w:rtl/>
        </w:rPr>
        <w:t>היו"ר גבי אשכנזי:</w:t>
      </w:r>
      <w:r w:rsidRPr="00045339">
        <w:rPr>
          <w:rStyle w:val="TagStyle"/>
          <w:rtl/>
        </w:rPr>
        <w:t xml:space="preserve"> </w:t>
      </w:r>
      <w:r w:rsidRPr="003E2F46">
        <w:rPr>
          <w:rStyle w:val="TagStyle"/>
          <w:rtl/>
        </w:rPr>
        <w:t>&lt;&lt; יור &gt;&gt;</w:t>
      </w:r>
      <w:r>
        <w:rPr>
          <w:rtl/>
        </w:rPr>
        <w:t xml:space="preserve">   </w:t>
      </w:r>
      <w:bookmarkEnd w:id="300"/>
    </w:p>
    <w:p w:rsidR="00045339" w:rsidRDefault="00045339" w:rsidP="00045339">
      <w:pPr>
        <w:pStyle w:val="KeepWithNext"/>
        <w:rPr>
          <w:rtl/>
          <w:lang w:eastAsia="he-IL"/>
        </w:rPr>
      </w:pPr>
    </w:p>
    <w:p w:rsidR="00045339" w:rsidRPr="00045339" w:rsidRDefault="00045339" w:rsidP="00045339">
      <w:pPr>
        <w:rPr>
          <w:rtl/>
          <w:lang w:eastAsia="he-IL"/>
        </w:rPr>
      </w:pPr>
      <w:bookmarkStart w:id="301" w:name="_ETM_Q1_2360000"/>
      <w:bookmarkEnd w:id="301"/>
      <w:r>
        <w:rPr>
          <w:rFonts w:hint="cs"/>
          <w:rtl/>
          <w:lang w:eastAsia="he-IL"/>
        </w:rPr>
        <w:t xml:space="preserve">אני מודה לך, חבר הכנסת אלי אבידר. חבר </w:t>
      </w:r>
      <w:bookmarkStart w:id="302" w:name="_ETM_Q1_2361000"/>
      <w:bookmarkEnd w:id="302"/>
      <w:r>
        <w:rPr>
          <w:rFonts w:hint="cs"/>
          <w:rtl/>
          <w:lang w:eastAsia="he-IL"/>
        </w:rPr>
        <w:t xml:space="preserve">הכנסת יאיר לפיד, ואחריו </w:t>
      </w:r>
      <w:r>
        <w:rPr>
          <w:rtl/>
          <w:lang w:eastAsia="he-IL"/>
        </w:rPr>
        <w:t>–</w:t>
      </w:r>
      <w:r>
        <w:rPr>
          <w:rFonts w:hint="cs"/>
          <w:rtl/>
          <w:lang w:eastAsia="he-IL"/>
        </w:rPr>
        <w:t xml:space="preserve"> חבר הכנסת בוגי יעלון. בבקשה. </w:t>
      </w:r>
      <w:bookmarkStart w:id="303" w:name="_ETM_Q1_2363000"/>
      <w:bookmarkEnd w:id="303"/>
    </w:p>
    <w:p w:rsidR="00045339" w:rsidRDefault="00045339" w:rsidP="00045339">
      <w:pPr>
        <w:rPr>
          <w:rtl/>
          <w:lang w:eastAsia="he-IL"/>
        </w:rPr>
      </w:pPr>
    </w:p>
    <w:p w:rsidR="00045339" w:rsidRDefault="00045339" w:rsidP="003E2F46">
      <w:pPr>
        <w:pStyle w:val="a4"/>
        <w:rPr>
          <w:rtl/>
        </w:rPr>
      </w:pPr>
      <w:bookmarkStart w:id="304" w:name="_ETM_Q1_2357000"/>
      <w:bookmarkStart w:id="305" w:name="ET_speaker_5929_46"/>
      <w:bookmarkEnd w:id="304"/>
      <w:r w:rsidRPr="003E2F46">
        <w:rPr>
          <w:rStyle w:val="TagStyle"/>
          <w:rtl/>
        </w:rPr>
        <w:t xml:space="preserve"> &lt;&lt; דובר &gt;&gt;</w:t>
      </w:r>
      <w:r w:rsidRPr="00045339">
        <w:rPr>
          <w:rStyle w:val="TagStyle"/>
          <w:rtl/>
        </w:rPr>
        <w:t xml:space="preserve"> </w:t>
      </w:r>
      <w:r>
        <w:rPr>
          <w:rtl/>
        </w:rPr>
        <w:t>יאיר לפיד (יש עתיד-תל"ם):</w:t>
      </w:r>
      <w:r w:rsidRPr="00045339">
        <w:rPr>
          <w:rStyle w:val="TagStyle"/>
          <w:rtl/>
        </w:rPr>
        <w:t xml:space="preserve"> </w:t>
      </w:r>
      <w:r w:rsidRPr="003E2F46">
        <w:rPr>
          <w:rStyle w:val="TagStyle"/>
          <w:rtl/>
        </w:rPr>
        <w:t>&lt;&lt; דובר &gt;&gt;</w:t>
      </w:r>
      <w:r>
        <w:rPr>
          <w:rtl/>
        </w:rPr>
        <w:t xml:space="preserve">   </w:t>
      </w:r>
      <w:bookmarkEnd w:id="305"/>
    </w:p>
    <w:p w:rsidR="00045339" w:rsidRDefault="00045339" w:rsidP="00045339">
      <w:pPr>
        <w:pStyle w:val="KeepWithNext"/>
        <w:rPr>
          <w:rtl/>
          <w:lang w:eastAsia="he-IL"/>
        </w:rPr>
      </w:pPr>
    </w:p>
    <w:p w:rsidR="00045339" w:rsidRDefault="00045339" w:rsidP="00045339">
      <w:pPr>
        <w:rPr>
          <w:rtl/>
          <w:lang w:eastAsia="he-IL"/>
        </w:rPr>
      </w:pPr>
      <w:bookmarkStart w:id="306" w:name="_ETM_Q1_2364000"/>
      <w:bookmarkEnd w:id="306"/>
      <w:r>
        <w:rPr>
          <w:rFonts w:hint="cs"/>
          <w:rtl/>
          <w:lang w:eastAsia="he-IL"/>
        </w:rPr>
        <w:t xml:space="preserve">דבר קטן, אני גם סקרן לשמוע את רז נזרי או דינה זילבר לגבי זה </w:t>
      </w:r>
      <w:r>
        <w:rPr>
          <w:rtl/>
          <w:lang w:eastAsia="he-IL"/>
        </w:rPr>
        <w:t>–</w:t>
      </w:r>
      <w:r>
        <w:rPr>
          <w:rFonts w:hint="cs"/>
          <w:rtl/>
          <w:lang w:eastAsia="he-IL"/>
        </w:rPr>
        <w:t xml:space="preserve"> צריך לדייק מה זה "התנעה". </w:t>
      </w:r>
      <w:bookmarkStart w:id="307" w:name="_ETM_Q1_2373000"/>
      <w:bookmarkEnd w:id="307"/>
      <w:r>
        <w:rPr>
          <w:rFonts w:hint="cs"/>
          <w:rtl/>
          <w:lang w:eastAsia="he-IL"/>
        </w:rPr>
        <w:t xml:space="preserve">הרי פסק הדין של בג"ץ אומר שאפשר לתת את צו </w:t>
      </w:r>
      <w:bookmarkStart w:id="308" w:name="_ETM_Q1_2376000"/>
      <w:bookmarkEnd w:id="308"/>
      <w:r>
        <w:rPr>
          <w:rFonts w:hint="cs"/>
          <w:rtl/>
          <w:lang w:eastAsia="he-IL"/>
        </w:rPr>
        <w:t>הביניים הזה שמבקשים מאיתנו לתת אם תהיה החלטה שהולכים לתהליך</w:t>
      </w:r>
      <w:bookmarkStart w:id="309" w:name="_ETM_Q1_2380000"/>
      <w:bookmarkEnd w:id="309"/>
      <w:r>
        <w:rPr>
          <w:rFonts w:hint="cs"/>
          <w:rtl/>
          <w:lang w:eastAsia="he-IL"/>
        </w:rPr>
        <w:t xml:space="preserve"> של חקיקה. </w:t>
      </w:r>
    </w:p>
    <w:p w:rsidR="00045339" w:rsidRDefault="00045339" w:rsidP="00045339">
      <w:pPr>
        <w:rPr>
          <w:rtl/>
          <w:lang w:eastAsia="he-IL"/>
        </w:rPr>
      </w:pPr>
    </w:p>
    <w:p w:rsidR="00045339" w:rsidRDefault="00045339" w:rsidP="003E2F46">
      <w:pPr>
        <w:pStyle w:val="af6"/>
        <w:rPr>
          <w:rtl/>
        </w:rPr>
      </w:pPr>
      <w:bookmarkStart w:id="310" w:name="ET_yor_5764_47"/>
      <w:r w:rsidRPr="003E2F46">
        <w:rPr>
          <w:rStyle w:val="TagStyle"/>
          <w:rtl/>
        </w:rPr>
        <w:t xml:space="preserve"> &lt;&lt; יור &gt;&gt;</w:t>
      </w:r>
      <w:r w:rsidRPr="00045339">
        <w:rPr>
          <w:rStyle w:val="TagStyle"/>
          <w:rtl/>
        </w:rPr>
        <w:t xml:space="preserve"> </w:t>
      </w:r>
      <w:r>
        <w:rPr>
          <w:rtl/>
        </w:rPr>
        <w:t>היו"ר גבי אשכנזי:</w:t>
      </w:r>
      <w:r w:rsidRPr="00045339">
        <w:rPr>
          <w:rStyle w:val="TagStyle"/>
          <w:rtl/>
        </w:rPr>
        <w:t xml:space="preserve"> </w:t>
      </w:r>
      <w:r w:rsidRPr="003E2F46">
        <w:rPr>
          <w:rStyle w:val="TagStyle"/>
          <w:rtl/>
        </w:rPr>
        <w:t>&lt;&lt; יור &gt;&gt;</w:t>
      </w:r>
      <w:r>
        <w:rPr>
          <w:rtl/>
        </w:rPr>
        <w:t xml:space="preserve">   </w:t>
      </w:r>
      <w:bookmarkEnd w:id="310"/>
    </w:p>
    <w:p w:rsidR="00045339" w:rsidRDefault="00045339" w:rsidP="00045339">
      <w:pPr>
        <w:pStyle w:val="KeepWithNext"/>
        <w:rPr>
          <w:rtl/>
          <w:lang w:eastAsia="he-IL"/>
        </w:rPr>
      </w:pPr>
    </w:p>
    <w:p w:rsidR="00045339" w:rsidRDefault="00045339" w:rsidP="00045339">
      <w:pPr>
        <w:rPr>
          <w:rtl/>
          <w:lang w:eastAsia="he-IL"/>
        </w:rPr>
      </w:pPr>
      <w:r>
        <w:rPr>
          <w:rFonts w:hint="cs"/>
          <w:rtl/>
          <w:lang w:eastAsia="he-IL"/>
        </w:rPr>
        <w:t xml:space="preserve">הלשון המדויקת: התנעה. </w:t>
      </w:r>
    </w:p>
    <w:p w:rsidR="00045339" w:rsidRDefault="00045339" w:rsidP="00045339">
      <w:pPr>
        <w:rPr>
          <w:rtl/>
          <w:lang w:eastAsia="he-IL"/>
        </w:rPr>
      </w:pPr>
    </w:p>
    <w:p w:rsidR="00045339" w:rsidRDefault="00045339" w:rsidP="003E2F46">
      <w:pPr>
        <w:pStyle w:val="a4"/>
        <w:rPr>
          <w:rtl/>
        </w:rPr>
      </w:pPr>
      <w:bookmarkStart w:id="311" w:name="_ETM_Q1_2383000"/>
      <w:bookmarkStart w:id="312" w:name="ET_speaker_5929_48"/>
      <w:bookmarkEnd w:id="311"/>
      <w:r w:rsidRPr="003E2F46">
        <w:rPr>
          <w:rStyle w:val="TagStyle"/>
          <w:rtl/>
        </w:rPr>
        <w:t xml:space="preserve"> &lt;&lt; דובר &gt;&gt;</w:t>
      </w:r>
      <w:r w:rsidRPr="00045339">
        <w:rPr>
          <w:rStyle w:val="TagStyle"/>
          <w:rtl/>
        </w:rPr>
        <w:t xml:space="preserve"> </w:t>
      </w:r>
      <w:r>
        <w:rPr>
          <w:rtl/>
        </w:rPr>
        <w:t>יאיר לפיד (יש עתיד-תל"ם):</w:t>
      </w:r>
      <w:r w:rsidRPr="00045339">
        <w:rPr>
          <w:rStyle w:val="TagStyle"/>
          <w:rtl/>
        </w:rPr>
        <w:t xml:space="preserve"> </w:t>
      </w:r>
      <w:r w:rsidRPr="003E2F46">
        <w:rPr>
          <w:rStyle w:val="TagStyle"/>
          <w:rtl/>
        </w:rPr>
        <w:t>&lt;&lt; דובר &gt;&gt;</w:t>
      </w:r>
      <w:r>
        <w:rPr>
          <w:rtl/>
        </w:rPr>
        <w:t xml:space="preserve">   </w:t>
      </w:r>
      <w:bookmarkEnd w:id="312"/>
    </w:p>
    <w:p w:rsidR="00045339" w:rsidRDefault="00045339" w:rsidP="00045339">
      <w:pPr>
        <w:pStyle w:val="KeepWithNext"/>
        <w:rPr>
          <w:rtl/>
          <w:lang w:eastAsia="he-IL"/>
        </w:rPr>
      </w:pPr>
    </w:p>
    <w:p w:rsidR="00045339" w:rsidRDefault="00045339" w:rsidP="00045339">
      <w:pPr>
        <w:rPr>
          <w:rtl/>
          <w:lang w:eastAsia="he-IL"/>
        </w:rPr>
      </w:pPr>
      <w:r>
        <w:rPr>
          <w:rFonts w:hint="cs"/>
          <w:rtl/>
          <w:lang w:eastAsia="he-IL"/>
        </w:rPr>
        <w:t xml:space="preserve">התנעה זה לא דיון </w:t>
      </w:r>
      <w:bookmarkStart w:id="313" w:name="_ETM_Q1_2386000"/>
      <w:bookmarkEnd w:id="313"/>
      <w:r>
        <w:rPr>
          <w:rFonts w:hint="cs"/>
          <w:rtl/>
          <w:lang w:eastAsia="he-IL"/>
        </w:rPr>
        <w:t xml:space="preserve">פנימי במשרד המשפטים. התנעה זה כשראש הממשלה אומר: אנחנו </w:t>
      </w:r>
      <w:bookmarkStart w:id="314" w:name="_ETM_Q1_2393000"/>
      <w:bookmarkEnd w:id="314"/>
      <w:r>
        <w:rPr>
          <w:rFonts w:hint="cs"/>
          <w:rtl/>
          <w:lang w:eastAsia="he-IL"/>
        </w:rPr>
        <w:t xml:space="preserve">מתניעים. לפיכך אני מצטרך למה שאמר פה בהערת ביניים חבר </w:t>
      </w:r>
      <w:bookmarkStart w:id="315" w:name="_ETM_Q1_2396000"/>
      <w:bookmarkEnd w:id="315"/>
      <w:r>
        <w:rPr>
          <w:rFonts w:hint="cs"/>
          <w:rtl/>
          <w:lang w:eastAsia="he-IL"/>
        </w:rPr>
        <w:t xml:space="preserve">הכנסת יואב בן צור, אני מציע להאריך את זה עד </w:t>
      </w:r>
      <w:bookmarkStart w:id="316" w:name="_ETM_Q1_2397000"/>
      <w:bookmarkEnd w:id="316"/>
      <w:r>
        <w:rPr>
          <w:rFonts w:hint="cs"/>
          <w:rtl/>
          <w:lang w:eastAsia="he-IL"/>
        </w:rPr>
        <w:t xml:space="preserve">יום שני ושביום ראשון, בדיון, יתכבד ראש הממשלה ויודיע אם </w:t>
      </w:r>
      <w:bookmarkStart w:id="317" w:name="_ETM_Q1_2403000"/>
      <w:bookmarkEnd w:id="317"/>
      <w:r>
        <w:rPr>
          <w:rFonts w:hint="cs"/>
          <w:rtl/>
          <w:lang w:eastAsia="he-IL"/>
        </w:rPr>
        <w:t xml:space="preserve">כן או לא. אני לא רואה שום סיבה לתת שבוע </w:t>
      </w:r>
      <w:bookmarkStart w:id="318" w:name="_ETM_Q1_2407000"/>
      <w:bookmarkEnd w:id="318"/>
      <w:r>
        <w:rPr>
          <w:rFonts w:hint="cs"/>
          <w:rtl/>
          <w:lang w:eastAsia="he-IL"/>
        </w:rPr>
        <w:t xml:space="preserve">שלם. </w:t>
      </w:r>
    </w:p>
    <w:p w:rsidR="00045339" w:rsidRDefault="00045339" w:rsidP="00045339">
      <w:pPr>
        <w:rPr>
          <w:rtl/>
          <w:lang w:eastAsia="he-IL"/>
        </w:rPr>
      </w:pPr>
      <w:bookmarkStart w:id="319" w:name="_ETM_Q1_2408000"/>
      <w:bookmarkEnd w:id="319"/>
    </w:p>
    <w:p w:rsidR="00045339" w:rsidRDefault="00045339" w:rsidP="003E2F46">
      <w:pPr>
        <w:pStyle w:val="af6"/>
        <w:rPr>
          <w:rtl/>
        </w:rPr>
      </w:pPr>
      <w:bookmarkStart w:id="320" w:name="ET_yor_5764_49"/>
      <w:r w:rsidRPr="003E2F46">
        <w:rPr>
          <w:rStyle w:val="TagStyle"/>
          <w:rtl/>
        </w:rPr>
        <w:t xml:space="preserve"> &lt;&lt; יור &gt;&gt;</w:t>
      </w:r>
      <w:r w:rsidRPr="00045339">
        <w:rPr>
          <w:rStyle w:val="TagStyle"/>
          <w:rtl/>
        </w:rPr>
        <w:t xml:space="preserve"> </w:t>
      </w:r>
      <w:r>
        <w:rPr>
          <w:rtl/>
        </w:rPr>
        <w:t>היו"ר גבי אשכנזי:</w:t>
      </w:r>
      <w:r w:rsidRPr="00045339">
        <w:rPr>
          <w:rStyle w:val="TagStyle"/>
          <w:rtl/>
        </w:rPr>
        <w:t xml:space="preserve"> </w:t>
      </w:r>
      <w:r w:rsidRPr="003E2F46">
        <w:rPr>
          <w:rStyle w:val="TagStyle"/>
          <w:rtl/>
        </w:rPr>
        <w:t>&lt;&lt; יור &gt;&gt;</w:t>
      </w:r>
      <w:r>
        <w:rPr>
          <w:rtl/>
        </w:rPr>
        <w:t xml:space="preserve">   </w:t>
      </w:r>
      <w:bookmarkEnd w:id="320"/>
    </w:p>
    <w:p w:rsidR="00045339" w:rsidRDefault="00045339" w:rsidP="00045339">
      <w:pPr>
        <w:pStyle w:val="KeepWithNext"/>
        <w:rPr>
          <w:rtl/>
          <w:lang w:eastAsia="he-IL"/>
        </w:rPr>
      </w:pPr>
    </w:p>
    <w:p w:rsidR="00045339" w:rsidRDefault="00045339" w:rsidP="00045339">
      <w:pPr>
        <w:rPr>
          <w:rtl/>
          <w:lang w:eastAsia="he-IL"/>
        </w:rPr>
      </w:pPr>
      <w:r>
        <w:rPr>
          <w:rFonts w:hint="cs"/>
          <w:rtl/>
          <w:lang w:eastAsia="he-IL"/>
        </w:rPr>
        <w:t>האם יש לך שאלה לרז נזרי?</w:t>
      </w:r>
    </w:p>
    <w:p w:rsidR="00045339" w:rsidRDefault="00045339" w:rsidP="00045339">
      <w:pPr>
        <w:rPr>
          <w:rtl/>
          <w:lang w:eastAsia="he-IL"/>
        </w:rPr>
      </w:pPr>
      <w:bookmarkStart w:id="321" w:name="_ETM_Q1_2410000"/>
      <w:bookmarkEnd w:id="321"/>
    </w:p>
    <w:p w:rsidR="00045339" w:rsidRDefault="00045339" w:rsidP="003E2F46">
      <w:pPr>
        <w:pStyle w:val="a4"/>
        <w:rPr>
          <w:rtl/>
        </w:rPr>
      </w:pPr>
      <w:bookmarkStart w:id="322" w:name="ET_speaker_5929_50"/>
      <w:r w:rsidRPr="003E2F46">
        <w:rPr>
          <w:rStyle w:val="TagStyle"/>
          <w:rtl/>
        </w:rPr>
        <w:t xml:space="preserve"> &lt;&lt; דובר &gt;&gt;</w:t>
      </w:r>
      <w:r w:rsidRPr="00045339">
        <w:rPr>
          <w:rStyle w:val="TagStyle"/>
          <w:rtl/>
        </w:rPr>
        <w:t xml:space="preserve"> </w:t>
      </w:r>
      <w:r>
        <w:rPr>
          <w:rtl/>
        </w:rPr>
        <w:t>יאיר לפיד (יש עתיד-תל"ם):</w:t>
      </w:r>
      <w:r w:rsidRPr="00045339">
        <w:rPr>
          <w:rStyle w:val="TagStyle"/>
          <w:rtl/>
        </w:rPr>
        <w:t xml:space="preserve"> </w:t>
      </w:r>
      <w:r w:rsidRPr="003E2F46">
        <w:rPr>
          <w:rStyle w:val="TagStyle"/>
          <w:rtl/>
        </w:rPr>
        <w:t>&lt;&lt; דובר &gt;&gt;</w:t>
      </w:r>
      <w:r>
        <w:rPr>
          <w:rtl/>
        </w:rPr>
        <w:t xml:space="preserve">   </w:t>
      </w:r>
      <w:bookmarkEnd w:id="322"/>
    </w:p>
    <w:p w:rsidR="00045339" w:rsidRDefault="00045339" w:rsidP="00045339">
      <w:pPr>
        <w:pStyle w:val="KeepWithNext"/>
        <w:rPr>
          <w:rtl/>
          <w:lang w:eastAsia="he-IL"/>
        </w:rPr>
      </w:pPr>
    </w:p>
    <w:p w:rsidR="00045339" w:rsidRDefault="00045339" w:rsidP="00045339">
      <w:pPr>
        <w:rPr>
          <w:rtl/>
          <w:lang w:eastAsia="he-IL"/>
        </w:rPr>
      </w:pPr>
      <w:r>
        <w:rPr>
          <w:rFonts w:hint="cs"/>
          <w:rtl/>
          <w:lang w:eastAsia="he-IL"/>
        </w:rPr>
        <w:t xml:space="preserve">רק שיגידו אם </w:t>
      </w:r>
      <w:bookmarkStart w:id="323" w:name="_ETM_Q1_2409000"/>
      <w:bookmarkEnd w:id="323"/>
      <w:r>
        <w:rPr>
          <w:rFonts w:hint="cs"/>
          <w:rtl/>
          <w:lang w:eastAsia="he-IL"/>
        </w:rPr>
        <w:t xml:space="preserve">ההגדרה של התנעת תהליך היא אחרת. שיסבירו. אם הגדרת "התנעה" </w:t>
      </w:r>
      <w:bookmarkStart w:id="324" w:name="_ETM_Q1_2417000"/>
      <w:bookmarkEnd w:id="324"/>
      <w:r>
        <w:rPr>
          <w:rFonts w:hint="cs"/>
          <w:rtl/>
          <w:lang w:eastAsia="he-IL"/>
        </w:rPr>
        <w:t>זה מה שאני אומר, כלומר החלטה של הגורם המ</w:t>
      </w:r>
      <w:r w:rsidR="00C91457">
        <w:rPr>
          <w:rFonts w:hint="cs"/>
          <w:rtl/>
          <w:lang w:eastAsia="he-IL"/>
        </w:rPr>
        <w:t>ו</w:t>
      </w:r>
      <w:r>
        <w:rPr>
          <w:rFonts w:hint="cs"/>
          <w:rtl/>
          <w:lang w:eastAsia="he-IL"/>
        </w:rPr>
        <w:t xml:space="preserve">סמך, שבמקרה </w:t>
      </w:r>
      <w:bookmarkStart w:id="325" w:name="_ETM_Q1_2421000"/>
      <w:bookmarkEnd w:id="325"/>
      <w:r>
        <w:rPr>
          <w:rFonts w:hint="cs"/>
          <w:rtl/>
          <w:lang w:eastAsia="he-IL"/>
        </w:rPr>
        <w:t xml:space="preserve">הזה זה רק ראש הממשלה - - - </w:t>
      </w:r>
    </w:p>
    <w:p w:rsidR="00045339" w:rsidRDefault="00045339" w:rsidP="00045339">
      <w:pPr>
        <w:rPr>
          <w:rtl/>
          <w:lang w:eastAsia="he-IL"/>
        </w:rPr>
      </w:pPr>
    </w:p>
    <w:p w:rsidR="00045339" w:rsidRDefault="00045339" w:rsidP="003E2F46">
      <w:pPr>
        <w:pStyle w:val="af6"/>
        <w:rPr>
          <w:rtl/>
        </w:rPr>
      </w:pPr>
      <w:bookmarkStart w:id="326" w:name="ET_yor_5764_51"/>
      <w:r w:rsidRPr="003E2F46">
        <w:rPr>
          <w:rStyle w:val="TagStyle"/>
          <w:rtl/>
        </w:rPr>
        <w:t xml:space="preserve"> &lt;&lt; יור &gt;&gt;</w:t>
      </w:r>
      <w:r w:rsidRPr="00045339">
        <w:rPr>
          <w:rStyle w:val="TagStyle"/>
          <w:rtl/>
        </w:rPr>
        <w:t xml:space="preserve"> </w:t>
      </w:r>
      <w:r>
        <w:rPr>
          <w:rtl/>
        </w:rPr>
        <w:t>היו"ר גבי אשכנזי:</w:t>
      </w:r>
      <w:r w:rsidRPr="00045339">
        <w:rPr>
          <w:rStyle w:val="TagStyle"/>
          <w:rtl/>
        </w:rPr>
        <w:t xml:space="preserve"> </w:t>
      </w:r>
      <w:r w:rsidRPr="003E2F46">
        <w:rPr>
          <w:rStyle w:val="TagStyle"/>
          <w:rtl/>
        </w:rPr>
        <w:t>&lt;&lt; יור &gt;&gt;</w:t>
      </w:r>
      <w:r>
        <w:rPr>
          <w:rtl/>
        </w:rPr>
        <w:t xml:space="preserve">   </w:t>
      </w:r>
      <w:bookmarkEnd w:id="326"/>
    </w:p>
    <w:p w:rsidR="00045339" w:rsidRDefault="00045339" w:rsidP="00045339">
      <w:pPr>
        <w:pStyle w:val="KeepWithNext"/>
        <w:rPr>
          <w:rtl/>
          <w:lang w:eastAsia="he-IL"/>
        </w:rPr>
      </w:pPr>
    </w:p>
    <w:p w:rsidR="00045339" w:rsidRDefault="00045339" w:rsidP="00045339">
      <w:pPr>
        <w:rPr>
          <w:rtl/>
          <w:lang w:eastAsia="he-IL"/>
        </w:rPr>
      </w:pPr>
      <w:r>
        <w:rPr>
          <w:rFonts w:hint="cs"/>
          <w:rtl/>
          <w:lang w:eastAsia="he-IL"/>
        </w:rPr>
        <w:t xml:space="preserve">דרך אגב, זה ראש הממשלה לא מתוקף היותו ראש ממשלה, אלא מתוקף היותו השר האחראי על השב"כ. לדייק. </w:t>
      </w:r>
    </w:p>
    <w:p w:rsidR="00045339" w:rsidRDefault="00045339" w:rsidP="00045339">
      <w:pPr>
        <w:rPr>
          <w:rtl/>
          <w:lang w:eastAsia="he-IL"/>
        </w:rPr>
      </w:pPr>
      <w:bookmarkStart w:id="327" w:name="_ETM_Q1_2430000"/>
      <w:bookmarkEnd w:id="327"/>
    </w:p>
    <w:p w:rsidR="00045339" w:rsidRDefault="00045339" w:rsidP="003E2F46">
      <w:pPr>
        <w:pStyle w:val="a4"/>
        <w:rPr>
          <w:rtl/>
        </w:rPr>
      </w:pPr>
      <w:bookmarkStart w:id="328" w:name="_ETM_Q1_2431000"/>
      <w:bookmarkStart w:id="329" w:name="ET_speaker_דינה_זילבר_52"/>
      <w:bookmarkEnd w:id="328"/>
      <w:r w:rsidRPr="003E2F46">
        <w:rPr>
          <w:rStyle w:val="TagStyle"/>
          <w:rtl/>
        </w:rPr>
        <w:t xml:space="preserve"> &lt;&lt; דובר &gt;&gt;</w:t>
      </w:r>
      <w:r w:rsidRPr="00045339">
        <w:rPr>
          <w:rStyle w:val="TagStyle"/>
          <w:rtl/>
        </w:rPr>
        <w:t xml:space="preserve"> </w:t>
      </w:r>
      <w:r>
        <w:rPr>
          <w:rtl/>
        </w:rPr>
        <w:t>דינה זילבר:</w:t>
      </w:r>
      <w:r w:rsidRPr="00045339">
        <w:rPr>
          <w:rStyle w:val="TagStyle"/>
          <w:rtl/>
        </w:rPr>
        <w:t xml:space="preserve"> </w:t>
      </w:r>
      <w:r w:rsidRPr="003E2F46">
        <w:rPr>
          <w:rStyle w:val="TagStyle"/>
          <w:rtl/>
        </w:rPr>
        <w:t>&lt;&lt; דובר &gt;&gt;</w:t>
      </w:r>
      <w:r>
        <w:rPr>
          <w:rtl/>
        </w:rPr>
        <w:t xml:space="preserve">   </w:t>
      </w:r>
      <w:bookmarkEnd w:id="329"/>
    </w:p>
    <w:p w:rsidR="00045339" w:rsidRDefault="00045339" w:rsidP="00045339">
      <w:pPr>
        <w:pStyle w:val="KeepWithNext"/>
        <w:rPr>
          <w:rtl/>
          <w:lang w:eastAsia="he-IL"/>
        </w:rPr>
      </w:pPr>
    </w:p>
    <w:p w:rsidR="00A12DF4" w:rsidRDefault="00045339" w:rsidP="00045339">
      <w:pPr>
        <w:rPr>
          <w:rtl/>
          <w:lang w:eastAsia="he-IL"/>
        </w:rPr>
      </w:pPr>
      <w:bookmarkStart w:id="330" w:name="_ETM_Q1_2437000"/>
      <w:bookmarkEnd w:id="330"/>
      <w:r>
        <w:rPr>
          <w:rFonts w:hint="cs"/>
          <w:rtl/>
          <w:lang w:eastAsia="he-IL"/>
        </w:rPr>
        <w:t xml:space="preserve">אני אשמח </w:t>
      </w:r>
      <w:bookmarkStart w:id="331" w:name="_ETM_Q1_2436000"/>
      <w:bookmarkEnd w:id="331"/>
      <w:r>
        <w:rPr>
          <w:rFonts w:hint="cs"/>
          <w:rtl/>
          <w:lang w:eastAsia="he-IL"/>
        </w:rPr>
        <w:t xml:space="preserve">להתייחס. קודם כול, מונחת בפניכם אותה החלטת ממשלה שמבקשת להאריך. כלומר, הדברים הובאו בפני הדרג המדיני והדרג המדיני, בסעיף הראשון </w:t>
      </w:r>
      <w:bookmarkStart w:id="332" w:name="_ETM_Q1_2449000"/>
      <w:bookmarkEnd w:id="332"/>
      <w:r>
        <w:rPr>
          <w:rFonts w:hint="cs"/>
          <w:rtl/>
          <w:lang w:eastAsia="he-IL"/>
        </w:rPr>
        <w:t xml:space="preserve">שמעדכן אתכם בכך שהממשלה הצביעה בעד הבקשה הזאת להארכה </w:t>
      </w:r>
      <w:bookmarkStart w:id="333" w:name="_ETM_Q1_2455000"/>
      <w:bookmarkEnd w:id="333"/>
      <w:r>
        <w:rPr>
          <w:rFonts w:hint="cs"/>
          <w:rtl/>
          <w:lang w:eastAsia="he-IL"/>
        </w:rPr>
        <w:t xml:space="preserve">של שבוע. זאת אומרת, זה חלק מאותו הליך של </w:t>
      </w:r>
      <w:bookmarkStart w:id="334" w:name="_ETM_Q1_2457000"/>
      <w:bookmarkEnd w:id="334"/>
      <w:r w:rsidR="00A12DF4">
        <w:rPr>
          <w:rFonts w:hint="cs"/>
          <w:rtl/>
          <w:lang w:eastAsia="he-IL"/>
        </w:rPr>
        <w:t xml:space="preserve">התנעה סדור, שהחלק הראשון שלו זה אותו גישור שאנחנו </w:t>
      </w:r>
      <w:bookmarkStart w:id="335" w:name="_ETM_Q1_2463000"/>
      <w:bookmarkEnd w:id="335"/>
      <w:r w:rsidR="00A12DF4">
        <w:rPr>
          <w:rFonts w:hint="cs"/>
          <w:rtl/>
          <w:lang w:eastAsia="he-IL"/>
        </w:rPr>
        <w:t xml:space="preserve">מבקשים כרגע. </w:t>
      </w:r>
    </w:p>
    <w:p w:rsidR="00A12DF4" w:rsidRDefault="00A12DF4" w:rsidP="00045339">
      <w:pPr>
        <w:rPr>
          <w:rtl/>
          <w:lang w:eastAsia="he-IL"/>
        </w:rPr>
      </w:pPr>
    </w:p>
    <w:p w:rsidR="00045339" w:rsidRDefault="00A12DF4" w:rsidP="00045339">
      <w:pPr>
        <w:rPr>
          <w:rtl/>
          <w:lang w:eastAsia="he-IL"/>
        </w:rPr>
      </w:pPr>
      <w:r>
        <w:rPr>
          <w:rFonts w:hint="cs"/>
          <w:rtl/>
          <w:lang w:eastAsia="he-IL"/>
        </w:rPr>
        <w:t xml:space="preserve">שאלת קיום הדיון על-ידי ראש הממשלה וכל </w:t>
      </w:r>
      <w:bookmarkStart w:id="336" w:name="_ETM_Q1_2467000"/>
      <w:bookmarkEnd w:id="336"/>
      <w:r>
        <w:rPr>
          <w:rFonts w:hint="cs"/>
          <w:rtl/>
          <w:lang w:eastAsia="he-IL"/>
        </w:rPr>
        <w:t xml:space="preserve">הגורמים הרלוונטיים תלוי כמובן בלו"ז של אותו דרג מדיני, ולכן זה נקבע ליום ראשון. לשיטתנו זה בהחלט חלק מאותו </w:t>
      </w:r>
      <w:bookmarkStart w:id="337" w:name="_ETM_Q1_2479000"/>
      <w:bookmarkEnd w:id="337"/>
      <w:r>
        <w:rPr>
          <w:rFonts w:hint="cs"/>
          <w:rtl/>
          <w:lang w:eastAsia="he-IL"/>
        </w:rPr>
        <w:t xml:space="preserve">תהליך של התנעה. </w:t>
      </w:r>
    </w:p>
    <w:p w:rsidR="00A12DF4" w:rsidRDefault="00A12DF4" w:rsidP="00045339">
      <w:pPr>
        <w:rPr>
          <w:rtl/>
          <w:lang w:eastAsia="he-IL"/>
        </w:rPr>
      </w:pPr>
    </w:p>
    <w:p w:rsidR="00A12DF4" w:rsidRDefault="00A12DF4" w:rsidP="00CB2EE9">
      <w:pPr>
        <w:rPr>
          <w:rtl/>
          <w:lang w:eastAsia="he-IL"/>
        </w:rPr>
      </w:pPr>
      <w:r>
        <w:rPr>
          <w:rFonts w:hint="cs"/>
          <w:rtl/>
          <w:lang w:eastAsia="he-IL"/>
        </w:rPr>
        <w:t>שאלת בחינת הצורך היא מבורכת, גם לאו</w:t>
      </w:r>
      <w:bookmarkStart w:id="338" w:name="_ETM_Q1_2481000"/>
      <w:bookmarkEnd w:id="338"/>
      <w:r>
        <w:rPr>
          <w:rFonts w:hint="cs"/>
          <w:rtl/>
          <w:lang w:eastAsia="he-IL"/>
        </w:rPr>
        <w:t xml:space="preserve">ר קביעות של בית המשפט, גם לאור ההערות שנשמעו בוועדה. בעניין הזה גם חשוב לי לעדכן אתכם שהתקבלו שתי </w:t>
      </w:r>
      <w:bookmarkStart w:id="339" w:name="_ETM_Q1_2488000"/>
      <w:bookmarkEnd w:id="339"/>
      <w:r>
        <w:rPr>
          <w:rFonts w:hint="cs"/>
          <w:rtl/>
          <w:lang w:eastAsia="he-IL"/>
        </w:rPr>
        <w:t xml:space="preserve">פניות, אחת של עו"ד פרטי ואחת של ארגון עדאלה, שאף היא שיקפו את אותן טענות שחברי הכנסת אבידר ולפיד מעלים בדיון הזה. הפניות הגיעו אתמול אחר הצוהריים-ערב </w:t>
      </w:r>
      <w:bookmarkStart w:id="340" w:name="_ETM_Q1_2509000"/>
      <w:bookmarkEnd w:id="340"/>
      <w:r>
        <w:rPr>
          <w:rFonts w:hint="cs"/>
          <w:rtl/>
          <w:lang w:eastAsia="he-IL"/>
        </w:rPr>
        <w:t xml:space="preserve">ואתמול בלילה הוצאנו תשובה שמפרטת את העמדה שלנו כפי </w:t>
      </w:r>
      <w:bookmarkStart w:id="341" w:name="_ETM_Q1_2510000"/>
      <w:bookmarkEnd w:id="341"/>
      <w:r>
        <w:rPr>
          <w:rFonts w:hint="cs"/>
          <w:rtl/>
          <w:lang w:eastAsia="he-IL"/>
        </w:rPr>
        <w:t>שאנחנו מציגים אותה בפניכם כיום</w:t>
      </w:r>
      <w:r w:rsidR="00CB2EE9">
        <w:rPr>
          <w:rFonts w:hint="cs"/>
          <w:rtl/>
          <w:lang w:eastAsia="he-IL"/>
        </w:rPr>
        <w:t xml:space="preserve"> והמכתבים לכולם נמצאים בפנים</w:t>
      </w:r>
      <w:bookmarkStart w:id="342" w:name="_ETM_Q1_2517000"/>
      <w:bookmarkEnd w:id="342"/>
      <w:r w:rsidR="00CB2EE9">
        <w:rPr>
          <w:rFonts w:hint="cs"/>
          <w:rtl/>
          <w:lang w:eastAsia="he-IL"/>
        </w:rPr>
        <w:t xml:space="preserve">. אנחנו מסבירים למה לשיטתנו זה אכן חלק מאותו תהליך </w:t>
      </w:r>
      <w:bookmarkStart w:id="343" w:name="_ETM_Q1_2520000"/>
      <w:bookmarkEnd w:id="343"/>
      <w:r w:rsidR="00CB2EE9">
        <w:rPr>
          <w:rFonts w:hint="cs"/>
          <w:rtl/>
          <w:lang w:eastAsia="he-IL"/>
        </w:rPr>
        <w:t xml:space="preserve">של התנעה. כמובן שהדיון שיהיה ביום ראשון הוא </w:t>
      </w:r>
      <w:bookmarkStart w:id="344" w:name="_ETM_Q1_2524000"/>
      <w:bookmarkEnd w:id="344"/>
      <w:r w:rsidR="00CB2EE9">
        <w:rPr>
          <w:rFonts w:hint="cs"/>
          <w:rtl/>
          <w:lang w:eastAsia="he-IL"/>
        </w:rPr>
        <w:t xml:space="preserve">דיון נחוץ </w:t>
      </w:r>
      <w:r w:rsidR="00CB2EE9">
        <w:rPr>
          <w:rFonts w:hint="eastAsia"/>
          <w:rtl/>
          <w:lang w:eastAsia="he-IL"/>
        </w:rPr>
        <w:t xml:space="preserve">– </w:t>
      </w:r>
      <w:r w:rsidR="00CB2EE9">
        <w:rPr>
          <w:rFonts w:hint="cs"/>
          <w:rtl/>
          <w:lang w:eastAsia="he-IL"/>
        </w:rPr>
        <w:t>כשאתה מחליט על חקיקה, בוודאי</w:t>
      </w:r>
      <w:bookmarkStart w:id="345" w:name="_ETM_Q1_2529000"/>
      <w:bookmarkEnd w:id="345"/>
      <w:r w:rsidR="00CB2EE9">
        <w:rPr>
          <w:rFonts w:hint="cs"/>
          <w:rtl/>
          <w:lang w:eastAsia="he-IL"/>
        </w:rPr>
        <w:t xml:space="preserve"> בחקיקה רגישה, בין היתר הממשלה שוקלת את המתכונת, שוקלת מחירים</w:t>
      </w:r>
      <w:bookmarkStart w:id="346" w:name="_ETM_Q1_2537000"/>
      <w:bookmarkEnd w:id="346"/>
      <w:r w:rsidR="00CB2EE9">
        <w:rPr>
          <w:rFonts w:hint="cs"/>
          <w:rtl/>
          <w:lang w:eastAsia="he-IL"/>
        </w:rPr>
        <w:t xml:space="preserve">, עלויות וכו'. בוודאי שאי אפשר קודם להגיש את תזכיר החוק ואחרי זה להחליט אם בעצם רוצים אותו, אלא </w:t>
      </w:r>
      <w:bookmarkStart w:id="347" w:name="_ETM_Q1_2547000"/>
      <w:bookmarkEnd w:id="347"/>
      <w:r w:rsidR="00CB2EE9">
        <w:rPr>
          <w:rFonts w:hint="cs"/>
          <w:rtl/>
          <w:lang w:eastAsia="he-IL"/>
        </w:rPr>
        <w:t xml:space="preserve">סדר הדברים הוא הפוך. אנחנו בהחלט מתקדמים </w:t>
      </w:r>
      <w:r w:rsidR="00CB2EE9">
        <w:rPr>
          <w:rtl/>
          <w:lang w:eastAsia="he-IL"/>
        </w:rPr>
        <w:t>–</w:t>
      </w:r>
      <w:r w:rsidR="00CB2EE9">
        <w:rPr>
          <w:rFonts w:hint="cs"/>
          <w:rtl/>
          <w:lang w:eastAsia="he-IL"/>
        </w:rPr>
        <w:t xml:space="preserve"> הממשלה אמרה: אני רוצה לשמר לעצמי את מרחב ההחלטה בעניין הזה</w:t>
      </w:r>
      <w:bookmarkStart w:id="348" w:name="_ETM_Q1_2554000"/>
      <w:bookmarkEnd w:id="348"/>
      <w:r w:rsidR="00CB2EE9">
        <w:rPr>
          <w:rFonts w:hint="cs"/>
          <w:rtl/>
          <w:lang w:eastAsia="he-IL"/>
        </w:rPr>
        <w:t xml:space="preserve">; אני גם פונה לוועדה בכנסת, לוועדת החוץ והביטחון, </w:t>
      </w:r>
      <w:bookmarkStart w:id="349" w:name="_ETM_Q1_2558000"/>
      <w:bookmarkEnd w:id="349"/>
      <w:r w:rsidR="00CB2EE9">
        <w:rPr>
          <w:rFonts w:hint="cs"/>
          <w:rtl/>
          <w:lang w:eastAsia="he-IL"/>
        </w:rPr>
        <w:t xml:space="preserve">על מנת שתאפשר לי; אני כבר קובעת דיון ראשון בראשות </w:t>
      </w:r>
      <w:bookmarkStart w:id="350" w:name="_ETM_Q1_2560000"/>
      <w:bookmarkEnd w:id="350"/>
      <w:r w:rsidR="00CB2EE9">
        <w:rPr>
          <w:rFonts w:hint="cs"/>
          <w:rtl/>
          <w:lang w:eastAsia="he-IL"/>
        </w:rPr>
        <w:t xml:space="preserve">ראש הממשלה והגורמים הרלוונטיים במועד הקרוב האפשרי; אני גם </w:t>
      </w:r>
      <w:bookmarkStart w:id="351" w:name="_ETM_Q1_2564000"/>
      <w:bookmarkEnd w:id="351"/>
      <w:r w:rsidR="00CB2EE9">
        <w:rPr>
          <w:rFonts w:hint="cs"/>
          <w:rtl/>
          <w:lang w:eastAsia="he-IL"/>
        </w:rPr>
        <w:t xml:space="preserve">מגישה בקשה שהיא צנועה בממדיה והיקפה, היא גם משמרת </w:t>
      </w:r>
      <w:bookmarkStart w:id="352" w:name="_ETM_Q1_2567000"/>
      <w:bookmarkEnd w:id="352"/>
      <w:r w:rsidR="00CB2EE9">
        <w:rPr>
          <w:rFonts w:hint="cs"/>
          <w:rtl/>
          <w:lang w:eastAsia="he-IL"/>
        </w:rPr>
        <w:t xml:space="preserve">את הקיים ולא מרחיבה אותו וגם פרק הזמן המבוקש </w:t>
      </w:r>
      <w:bookmarkStart w:id="353" w:name="_ETM_Q1_2571000"/>
      <w:bookmarkEnd w:id="353"/>
      <w:r w:rsidR="00CB2EE9">
        <w:rPr>
          <w:rFonts w:hint="cs"/>
          <w:rtl/>
          <w:lang w:eastAsia="he-IL"/>
        </w:rPr>
        <w:t xml:space="preserve">הוא מאוד-מאוד קצר. </w:t>
      </w:r>
    </w:p>
    <w:p w:rsidR="00CB2EE9" w:rsidRDefault="00CB2EE9" w:rsidP="00CB2EE9">
      <w:pPr>
        <w:rPr>
          <w:rtl/>
          <w:lang w:eastAsia="he-IL"/>
        </w:rPr>
      </w:pPr>
    </w:p>
    <w:p w:rsidR="00CB2EE9" w:rsidRDefault="00CB2EE9" w:rsidP="00CB2EE9">
      <w:pPr>
        <w:rPr>
          <w:rtl/>
          <w:lang w:eastAsia="he-IL"/>
        </w:rPr>
      </w:pPr>
      <w:bookmarkStart w:id="354" w:name="_ETM_Q1_2572000"/>
      <w:bookmarkEnd w:id="354"/>
      <w:r>
        <w:rPr>
          <w:rFonts w:hint="cs"/>
          <w:rtl/>
          <w:lang w:eastAsia="he-IL"/>
        </w:rPr>
        <w:t xml:space="preserve">מספר הימים המתבקש לאחר יום </w:t>
      </w:r>
      <w:bookmarkStart w:id="355" w:name="_ETM_Q1_2574000"/>
      <w:bookmarkEnd w:id="355"/>
      <w:r>
        <w:rPr>
          <w:rFonts w:hint="cs"/>
          <w:rtl/>
          <w:lang w:eastAsia="he-IL"/>
        </w:rPr>
        <w:t xml:space="preserve">ראשון </w:t>
      </w:r>
      <w:r>
        <w:rPr>
          <w:rFonts w:hint="eastAsia"/>
          <w:rtl/>
          <w:lang w:eastAsia="he-IL"/>
        </w:rPr>
        <w:t xml:space="preserve">– שוב, אם לא, אז חששו של חבר הכנסת לפיד בעצם יתממש מייד. </w:t>
      </w:r>
      <w:r>
        <w:rPr>
          <w:rFonts w:hint="cs"/>
          <w:rtl/>
          <w:lang w:eastAsia="he-IL"/>
        </w:rPr>
        <w:t xml:space="preserve">זאת אומרת אם ביום </w:t>
      </w:r>
      <w:bookmarkStart w:id="356" w:name="_ETM_Q1_2585000"/>
      <w:bookmarkEnd w:id="356"/>
      <w:r>
        <w:rPr>
          <w:rFonts w:hint="cs"/>
          <w:rtl/>
          <w:lang w:eastAsia="he-IL"/>
        </w:rPr>
        <w:t xml:space="preserve">ראשון יוחלט שלא, אנחנו נעדכן ונודיע שאנחנו מפסיקים את השימוש בכלי. לעומת זאת, אם נחליט שכן, עדיין נדרש פרק זמן של ימים ספורים על מנת לראות אם אנחנו מצליחים לגבש </w:t>
      </w:r>
      <w:bookmarkStart w:id="357" w:name="_ETM_Q1_2595000"/>
      <w:bookmarkEnd w:id="357"/>
      <w:r>
        <w:rPr>
          <w:rFonts w:hint="cs"/>
          <w:rtl/>
          <w:lang w:eastAsia="he-IL"/>
        </w:rPr>
        <w:t xml:space="preserve">תזכיר או לגבש את ההערכה שלנו לכמה זמן אנחנו צריכים </w:t>
      </w:r>
      <w:bookmarkStart w:id="358" w:name="_ETM_Q1_2599000"/>
      <w:bookmarkEnd w:id="358"/>
      <w:r>
        <w:rPr>
          <w:rFonts w:hint="cs"/>
          <w:rtl/>
          <w:lang w:eastAsia="he-IL"/>
        </w:rPr>
        <w:t xml:space="preserve">לפנות שוב לוועדה ולבקש ממנה את אותו דיון לגבי מתכונת </w:t>
      </w:r>
      <w:bookmarkStart w:id="359" w:name="_ETM_Q1_2605000"/>
      <w:bookmarkEnd w:id="359"/>
      <w:r>
        <w:rPr>
          <w:rFonts w:hint="cs"/>
          <w:rtl/>
          <w:lang w:eastAsia="he-IL"/>
        </w:rPr>
        <w:t xml:space="preserve">החקיקה. פשוט נראה לנו שזו לא בקשה מוגזמת של עוד </w:t>
      </w:r>
      <w:bookmarkStart w:id="360" w:name="_ETM_Q1_2608000"/>
      <w:bookmarkEnd w:id="360"/>
      <w:r>
        <w:rPr>
          <w:rFonts w:hint="cs"/>
          <w:rtl/>
          <w:lang w:eastAsia="he-IL"/>
        </w:rPr>
        <w:t xml:space="preserve">מספר ימים ספורים. מהצד השני, אם יוחלט שלא, כמובן שנפסיק ולא נמצה את כל הימים. לכן אנחנו כן </w:t>
      </w:r>
      <w:bookmarkStart w:id="361" w:name="_ETM_Q1_2614000"/>
      <w:bookmarkEnd w:id="361"/>
      <w:r>
        <w:rPr>
          <w:rFonts w:hint="cs"/>
          <w:rtl/>
          <w:lang w:eastAsia="he-IL"/>
        </w:rPr>
        <w:t xml:space="preserve">מבקשים, כממשלה, שיאפשרו לנו את מלוא הזמן שביקשנו, שהוא </w:t>
      </w:r>
      <w:bookmarkStart w:id="362" w:name="_ETM_Q1_2618000"/>
      <w:bookmarkEnd w:id="362"/>
      <w:r>
        <w:rPr>
          <w:rFonts w:hint="cs"/>
          <w:rtl/>
          <w:lang w:eastAsia="he-IL"/>
        </w:rPr>
        <w:t xml:space="preserve">בסך הכול שבוע. </w:t>
      </w:r>
    </w:p>
    <w:p w:rsidR="00CB2EE9" w:rsidRDefault="00CB2EE9" w:rsidP="00CB2EE9">
      <w:pPr>
        <w:rPr>
          <w:rtl/>
          <w:lang w:eastAsia="he-IL"/>
        </w:rPr>
      </w:pPr>
    </w:p>
    <w:p w:rsidR="00CB2EE9" w:rsidRDefault="00CB2EE9" w:rsidP="003E2F46">
      <w:pPr>
        <w:pStyle w:val="a4"/>
        <w:rPr>
          <w:rtl/>
        </w:rPr>
      </w:pPr>
      <w:bookmarkStart w:id="363" w:name="ET_speaker_רז_נזרי_53"/>
      <w:r w:rsidRPr="003E2F46">
        <w:rPr>
          <w:rStyle w:val="TagStyle"/>
          <w:rtl/>
        </w:rPr>
        <w:t xml:space="preserve"> &lt;&lt; דובר &gt;&gt;</w:t>
      </w:r>
      <w:r w:rsidRPr="00CB2EE9">
        <w:rPr>
          <w:rStyle w:val="TagStyle"/>
          <w:rtl/>
        </w:rPr>
        <w:t xml:space="preserve"> </w:t>
      </w:r>
      <w:r>
        <w:rPr>
          <w:rtl/>
        </w:rPr>
        <w:t>רז נזרי:</w:t>
      </w:r>
      <w:r w:rsidRPr="00CB2EE9">
        <w:rPr>
          <w:rStyle w:val="TagStyle"/>
          <w:rtl/>
        </w:rPr>
        <w:t xml:space="preserve"> </w:t>
      </w:r>
      <w:r w:rsidRPr="003E2F46">
        <w:rPr>
          <w:rStyle w:val="TagStyle"/>
          <w:rtl/>
        </w:rPr>
        <w:t>&lt;&lt; דובר &gt;&gt;</w:t>
      </w:r>
      <w:r>
        <w:rPr>
          <w:rtl/>
        </w:rPr>
        <w:t xml:space="preserve">   </w:t>
      </w:r>
      <w:bookmarkEnd w:id="363"/>
    </w:p>
    <w:p w:rsidR="00CB2EE9" w:rsidRDefault="00CB2EE9" w:rsidP="00CB2EE9">
      <w:pPr>
        <w:pStyle w:val="KeepWithNext"/>
        <w:rPr>
          <w:rtl/>
          <w:lang w:eastAsia="he-IL"/>
        </w:rPr>
      </w:pPr>
    </w:p>
    <w:p w:rsidR="00CB2EE9" w:rsidRDefault="00CB2EE9" w:rsidP="00CB2EE9">
      <w:pPr>
        <w:rPr>
          <w:rtl/>
          <w:lang w:eastAsia="he-IL"/>
        </w:rPr>
      </w:pPr>
      <w:bookmarkStart w:id="364" w:name="_ETM_Q1_2621000"/>
      <w:bookmarkEnd w:id="364"/>
      <w:r>
        <w:rPr>
          <w:rFonts w:hint="cs"/>
          <w:rtl/>
          <w:lang w:eastAsia="he-IL"/>
        </w:rPr>
        <w:t xml:space="preserve">המילה שבג"ץ השתמש בה היתה "התנעה". בהליכים פורמליים של חקיקה, השלב הראשון הוא תזכיר. תזכיר חוק </w:t>
      </w:r>
      <w:bookmarkStart w:id="365" w:name="_ETM_Q1_2639000"/>
      <w:bookmarkEnd w:id="365"/>
      <w:r>
        <w:rPr>
          <w:rFonts w:hint="cs"/>
          <w:rtl/>
          <w:lang w:eastAsia="he-IL"/>
        </w:rPr>
        <w:t xml:space="preserve">שיוצא על-ידי שר, לאחר מכן טיוטת חוק שמאשרת הממשלה. </w:t>
      </w:r>
      <w:bookmarkStart w:id="366" w:name="_ETM_Q1_2643000"/>
      <w:bookmarkEnd w:id="366"/>
      <w:r>
        <w:rPr>
          <w:rFonts w:hint="cs"/>
          <w:rtl/>
          <w:lang w:eastAsia="he-IL"/>
        </w:rPr>
        <w:t xml:space="preserve">זה מונח בכנסת ואז יש קריאה ראשונה, ועדות וכיוצא באלה. </w:t>
      </w:r>
    </w:p>
    <w:p w:rsidR="00CB2EE9" w:rsidRDefault="00CB2EE9" w:rsidP="00CB2EE9">
      <w:pPr>
        <w:rPr>
          <w:rtl/>
          <w:lang w:eastAsia="he-IL"/>
        </w:rPr>
      </w:pPr>
      <w:bookmarkStart w:id="367" w:name="_ETM_Q1_2647000"/>
      <w:bookmarkEnd w:id="367"/>
    </w:p>
    <w:p w:rsidR="00CB2EE9" w:rsidRDefault="00CB2EE9" w:rsidP="00F5536C">
      <w:pPr>
        <w:rPr>
          <w:rtl/>
          <w:lang w:eastAsia="he-IL"/>
        </w:rPr>
      </w:pPr>
      <w:bookmarkStart w:id="368" w:name="_ETM_Q1_2648000"/>
      <w:bookmarkEnd w:id="368"/>
      <w:r>
        <w:rPr>
          <w:rFonts w:hint="cs"/>
          <w:rtl/>
          <w:lang w:eastAsia="he-IL"/>
        </w:rPr>
        <w:t xml:space="preserve">אנחנו חושבים שלא בכדי בג"ץ לא השתמש במילה "תזכיר </w:t>
      </w:r>
      <w:bookmarkStart w:id="369" w:name="_ETM_Q1_2650000"/>
      <w:bookmarkEnd w:id="369"/>
      <w:r>
        <w:rPr>
          <w:rFonts w:hint="cs"/>
          <w:rtl/>
          <w:lang w:eastAsia="he-IL"/>
        </w:rPr>
        <w:t xml:space="preserve">חוק". כלומר, הוא לא אמר שאם אתם רוצים הארכה, תוציאו </w:t>
      </w:r>
      <w:bookmarkStart w:id="370" w:name="_ETM_Q1_2652000"/>
      <w:bookmarkEnd w:id="370"/>
      <w:r>
        <w:rPr>
          <w:rFonts w:hint="cs"/>
          <w:rtl/>
          <w:lang w:eastAsia="he-IL"/>
        </w:rPr>
        <w:t xml:space="preserve">תזכיר חוק. כמו שהסברנו בהתחלה, אין סרט כזה, סליחה על הביטוי, או אין כל אפשרות לדבר על הפצת תזכיר לחוק מהסוג הזה תוך יום או תוך ימים ספורים. לכן המילה "התנעה" שבג"ץ השתמש בה להבנתנו בהחלט עולה כדי </w:t>
      </w:r>
      <w:bookmarkStart w:id="371" w:name="_ETM_Q1_2669000"/>
      <w:bookmarkEnd w:id="371"/>
      <w:r>
        <w:rPr>
          <w:rFonts w:hint="cs"/>
          <w:rtl/>
          <w:lang w:eastAsia="he-IL"/>
        </w:rPr>
        <w:t xml:space="preserve">הסיטואציה הזאת. כמו שאמרתי בתחילת הדברים, יש לא מעט, עשרות </w:t>
      </w:r>
      <w:bookmarkStart w:id="372" w:name="_ETM_Q1_2673000"/>
      <w:bookmarkEnd w:id="372"/>
      <w:r>
        <w:rPr>
          <w:rFonts w:hint="cs"/>
          <w:rtl/>
          <w:lang w:eastAsia="he-IL"/>
        </w:rPr>
        <w:t xml:space="preserve">דוגמאות שבהן אנחנו חושבים על גיבוש חוק </w:t>
      </w:r>
      <w:r>
        <w:rPr>
          <w:rtl/>
          <w:lang w:eastAsia="he-IL"/>
        </w:rPr>
        <w:t>–</w:t>
      </w:r>
      <w:r>
        <w:rPr>
          <w:rFonts w:hint="cs"/>
          <w:rtl/>
          <w:lang w:eastAsia="he-IL"/>
        </w:rPr>
        <w:t xml:space="preserve"> </w:t>
      </w:r>
      <w:bookmarkStart w:id="373" w:name="_ETM_Q1_2675000"/>
      <w:bookmarkEnd w:id="373"/>
      <w:r>
        <w:rPr>
          <w:rFonts w:hint="cs"/>
          <w:rtl/>
          <w:lang w:eastAsia="he-IL"/>
        </w:rPr>
        <w:t xml:space="preserve">קודם כול אנחנו מנהלים את זה ברמה הפנים-ממשלתית, דיונים אצל משנים ליועץ, אצל היועץ ואצל גורמי המקצוע הרלוונטיים </w:t>
      </w:r>
      <w:r w:rsidR="006D7A49">
        <w:rPr>
          <w:rFonts w:hint="cs"/>
          <w:rtl/>
          <w:lang w:eastAsia="he-IL"/>
        </w:rPr>
        <w:t xml:space="preserve">ואז מודיעים </w:t>
      </w:r>
      <w:bookmarkStart w:id="374" w:name="_ETM_Q1_2684000"/>
      <w:bookmarkEnd w:id="374"/>
      <w:r w:rsidR="006D7A49">
        <w:rPr>
          <w:rFonts w:hint="cs"/>
          <w:rtl/>
          <w:lang w:eastAsia="he-IL"/>
        </w:rPr>
        <w:t xml:space="preserve">לשר, שהוא בעל הסמכות להוציא תזכיר חוק. </w:t>
      </w:r>
      <w:bookmarkStart w:id="375" w:name="_ETM_Q1_2687000"/>
      <w:bookmarkEnd w:id="375"/>
      <w:r w:rsidR="006D7A49">
        <w:rPr>
          <w:rFonts w:hint="cs"/>
          <w:rtl/>
          <w:lang w:eastAsia="he-IL"/>
        </w:rPr>
        <w:t xml:space="preserve">במקרה הזה, כמו שאמר היושב-ראש, השר הממונה הוא גם </w:t>
      </w:r>
      <w:bookmarkStart w:id="376" w:name="_ETM_Q1_2689000"/>
      <w:bookmarkEnd w:id="376"/>
      <w:r w:rsidR="006D7A49">
        <w:rPr>
          <w:rFonts w:hint="cs"/>
          <w:rtl/>
          <w:lang w:eastAsia="he-IL"/>
        </w:rPr>
        <w:t xml:space="preserve">ראש הממשלה בכובעו כממונה על השב"כ. יש פה גם את שר </w:t>
      </w:r>
      <w:bookmarkStart w:id="377" w:name="_ETM_Q1_2692000"/>
      <w:bookmarkEnd w:id="377"/>
      <w:r w:rsidR="006D7A49">
        <w:rPr>
          <w:rFonts w:hint="cs"/>
          <w:rtl/>
          <w:lang w:eastAsia="he-IL"/>
        </w:rPr>
        <w:t>הבריאות ושר המשפטים. לכן הסיטואציה שתוארה בהחלט עו</w:t>
      </w:r>
      <w:bookmarkStart w:id="378" w:name="_ETM_Q1_2697000"/>
      <w:bookmarkEnd w:id="378"/>
      <w:r w:rsidR="006D7A49">
        <w:rPr>
          <w:rFonts w:hint="cs"/>
          <w:rtl/>
          <w:lang w:eastAsia="he-IL"/>
        </w:rPr>
        <w:t xml:space="preserve">לה כדי התנעה מבחינתנו. וכמו שנאמר, אם ביום ראשון </w:t>
      </w:r>
      <w:bookmarkStart w:id="379" w:name="_ETM_Q1_2700000"/>
      <w:bookmarkEnd w:id="379"/>
      <w:r w:rsidR="006D7A49">
        <w:rPr>
          <w:rFonts w:hint="cs"/>
          <w:rtl/>
          <w:lang w:eastAsia="he-IL"/>
        </w:rPr>
        <w:t xml:space="preserve">יובהר שההחלטה היא לא להתקדם לחקיקה, אנחנו, ברמה המשפטית, </w:t>
      </w:r>
      <w:bookmarkStart w:id="380" w:name="_ETM_Q1_2705000"/>
      <w:bookmarkEnd w:id="380"/>
      <w:r w:rsidR="006D7A49">
        <w:rPr>
          <w:rFonts w:hint="cs"/>
          <w:rtl/>
          <w:lang w:eastAsia="he-IL"/>
        </w:rPr>
        <w:t xml:space="preserve">נבהיר שמבחינתנו צריך להפסיק להשתמש בה מייד. </w:t>
      </w:r>
    </w:p>
    <w:p w:rsidR="006D7A49" w:rsidRDefault="006D7A49" w:rsidP="00CB2EE9">
      <w:pPr>
        <w:rPr>
          <w:rtl/>
          <w:lang w:eastAsia="he-IL"/>
        </w:rPr>
      </w:pPr>
      <w:bookmarkStart w:id="381" w:name="_ETM_Q1_2711000"/>
      <w:bookmarkEnd w:id="381"/>
    </w:p>
    <w:p w:rsidR="00A90330" w:rsidRDefault="00A90330">
      <w:pPr>
        <w:bidi w:val="0"/>
        <w:spacing w:line="240" w:lineRule="auto"/>
        <w:ind w:firstLine="0"/>
        <w:jc w:val="left"/>
        <w:rPr>
          <w:rStyle w:val="TagStyle"/>
          <w:rFonts w:ascii="David" w:hAnsi="David"/>
          <w:vanish w:val="0"/>
          <w:u w:val="single"/>
          <w:rtl/>
          <w:lang w:eastAsia="he-IL"/>
        </w:rPr>
      </w:pPr>
      <w:bookmarkStart w:id="382" w:name="_ETM_Q1_2712000"/>
      <w:bookmarkStart w:id="383" w:name="ET_yor_5764_54"/>
      <w:bookmarkEnd w:id="382"/>
      <w:r>
        <w:rPr>
          <w:rStyle w:val="TagStyle"/>
          <w:vanish w:val="0"/>
          <w:rtl/>
        </w:rPr>
        <w:br w:type="page"/>
      </w:r>
    </w:p>
    <w:p w:rsidR="006D7A49" w:rsidRDefault="006D7A49" w:rsidP="003E2F46">
      <w:pPr>
        <w:pStyle w:val="af6"/>
        <w:rPr>
          <w:rtl/>
        </w:rPr>
      </w:pPr>
      <w:r w:rsidRPr="003E2F46">
        <w:rPr>
          <w:rStyle w:val="TagStyle"/>
          <w:rtl/>
        </w:rPr>
        <w:t xml:space="preserve"> &lt;&lt; יור &gt;&gt;</w:t>
      </w:r>
      <w:r w:rsidRPr="006D7A49">
        <w:rPr>
          <w:rStyle w:val="TagStyle"/>
          <w:rtl/>
        </w:rPr>
        <w:t xml:space="preserve"> </w:t>
      </w:r>
      <w:r>
        <w:rPr>
          <w:rtl/>
        </w:rPr>
        <w:t>היו"ר גבי אשכנזי:</w:t>
      </w:r>
      <w:r w:rsidRPr="006D7A49">
        <w:rPr>
          <w:rStyle w:val="TagStyle"/>
          <w:rtl/>
        </w:rPr>
        <w:t xml:space="preserve"> </w:t>
      </w:r>
      <w:r w:rsidRPr="003E2F46">
        <w:rPr>
          <w:rStyle w:val="TagStyle"/>
          <w:rtl/>
        </w:rPr>
        <w:t>&lt;&lt; יור &gt;&gt;</w:t>
      </w:r>
      <w:r>
        <w:rPr>
          <w:rtl/>
        </w:rPr>
        <w:t xml:space="preserve">   </w:t>
      </w:r>
      <w:bookmarkEnd w:id="383"/>
    </w:p>
    <w:p w:rsidR="006D7A49" w:rsidRDefault="006D7A49" w:rsidP="006D7A49">
      <w:pPr>
        <w:pStyle w:val="KeepWithNext"/>
        <w:rPr>
          <w:rtl/>
          <w:lang w:eastAsia="he-IL"/>
        </w:rPr>
      </w:pPr>
    </w:p>
    <w:p w:rsidR="006D7A49" w:rsidRDefault="006D7A49" w:rsidP="006D7A49">
      <w:pPr>
        <w:rPr>
          <w:rtl/>
          <w:lang w:eastAsia="he-IL"/>
        </w:rPr>
      </w:pPr>
      <w:bookmarkStart w:id="384" w:name="_ETM_Q1_2715000"/>
      <w:bookmarkEnd w:id="384"/>
      <w:r>
        <w:rPr>
          <w:rFonts w:hint="cs"/>
          <w:rtl/>
          <w:lang w:eastAsia="he-IL"/>
        </w:rPr>
        <w:t xml:space="preserve">תודה רבה. חבר הכנסת בוגי יעלון, אחריו </w:t>
      </w:r>
      <w:r>
        <w:rPr>
          <w:rtl/>
          <w:lang w:eastAsia="he-IL"/>
        </w:rPr>
        <w:t>–</w:t>
      </w:r>
      <w:r>
        <w:rPr>
          <w:rFonts w:hint="cs"/>
          <w:rtl/>
          <w:lang w:eastAsia="he-IL"/>
        </w:rPr>
        <w:t xml:space="preserve"> חברי הכנסת יואב קיש, </w:t>
      </w:r>
      <w:bookmarkStart w:id="385" w:name="_ETM_Q1_2721000"/>
      <w:bookmarkEnd w:id="385"/>
      <w:r>
        <w:rPr>
          <w:rFonts w:hint="cs"/>
          <w:rtl/>
          <w:lang w:eastAsia="he-IL"/>
        </w:rPr>
        <w:t xml:space="preserve">איילת שקד ואלי אבידר. </w:t>
      </w:r>
    </w:p>
    <w:p w:rsidR="006D7A49" w:rsidRDefault="006D7A49" w:rsidP="006D7A49">
      <w:pPr>
        <w:rPr>
          <w:rtl/>
          <w:lang w:eastAsia="he-IL"/>
        </w:rPr>
      </w:pPr>
      <w:bookmarkStart w:id="386" w:name="_ETM_Q1_2722000"/>
      <w:bookmarkEnd w:id="386"/>
    </w:p>
    <w:p w:rsidR="006D7A49" w:rsidRDefault="006D7A49" w:rsidP="003E2F46">
      <w:pPr>
        <w:pStyle w:val="a4"/>
        <w:rPr>
          <w:rtl/>
        </w:rPr>
      </w:pPr>
      <w:bookmarkStart w:id="387" w:name="_ETM_Q1_2723000"/>
      <w:bookmarkStart w:id="388" w:name="ET_speaker_5940_55"/>
      <w:bookmarkEnd w:id="387"/>
      <w:r w:rsidRPr="003E2F46">
        <w:rPr>
          <w:rStyle w:val="TagStyle"/>
          <w:rtl/>
        </w:rPr>
        <w:t xml:space="preserve"> &lt;&lt; דובר &gt;&gt;</w:t>
      </w:r>
      <w:r w:rsidRPr="006D7A49">
        <w:rPr>
          <w:rStyle w:val="TagStyle"/>
          <w:rtl/>
        </w:rPr>
        <w:t xml:space="preserve"> </w:t>
      </w:r>
      <w:r>
        <w:rPr>
          <w:rtl/>
        </w:rPr>
        <w:t>משה יעלון (יש עתיד-תל"ם):</w:t>
      </w:r>
      <w:r w:rsidRPr="006D7A49">
        <w:rPr>
          <w:rStyle w:val="TagStyle"/>
          <w:rtl/>
        </w:rPr>
        <w:t xml:space="preserve"> </w:t>
      </w:r>
      <w:r w:rsidRPr="003E2F46">
        <w:rPr>
          <w:rStyle w:val="TagStyle"/>
          <w:rtl/>
        </w:rPr>
        <w:t>&lt;&lt; דובר &gt;&gt;</w:t>
      </w:r>
      <w:r>
        <w:rPr>
          <w:rtl/>
        </w:rPr>
        <w:t xml:space="preserve">   </w:t>
      </w:r>
      <w:bookmarkEnd w:id="388"/>
    </w:p>
    <w:p w:rsidR="006D7A49" w:rsidRDefault="006D7A49" w:rsidP="006D7A49">
      <w:pPr>
        <w:pStyle w:val="KeepWithNext"/>
        <w:rPr>
          <w:rtl/>
          <w:lang w:eastAsia="he-IL"/>
        </w:rPr>
      </w:pPr>
    </w:p>
    <w:p w:rsidR="006D7A49" w:rsidRDefault="006D7A49" w:rsidP="006D7A49">
      <w:pPr>
        <w:rPr>
          <w:rtl/>
          <w:lang w:eastAsia="he-IL"/>
        </w:rPr>
      </w:pPr>
      <w:bookmarkStart w:id="389" w:name="_ETM_Q1_2725000"/>
      <w:bookmarkEnd w:id="389"/>
      <w:r>
        <w:rPr>
          <w:rFonts w:hint="cs"/>
          <w:rtl/>
          <w:lang w:eastAsia="he-IL"/>
        </w:rPr>
        <w:t xml:space="preserve">אני מזכיר שאנחנו מקיימים פה </w:t>
      </w:r>
      <w:r>
        <w:rPr>
          <w:rtl/>
          <w:lang w:eastAsia="he-IL"/>
        </w:rPr>
        <w:t>–</w:t>
      </w:r>
      <w:r>
        <w:rPr>
          <w:rFonts w:hint="cs"/>
          <w:rtl/>
          <w:lang w:eastAsia="he-IL"/>
        </w:rPr>
        <w:t xml:space="preserve"> גם במליאת הוועדה וגם בוועדת המשנה – דיונים </w:t>
      </w:r>
      <w:bookmarkStart w:id="390" w:name="_ETM_Q1_2728000"/>
      <w:bookmarkEnd w:id="390"/>
      <w:r>
        <w:rPr>
          <w:rFonts w:hint="cs"/>
          <w:rtl/>
          <w:lang w:eastAsia="he-IL"/>
        </w:rPr>
        <w:t xml:space="preserve">ארוכים, משום שמדובר כאן באמצעי קיצוני שפוגע בפרטיות. </w:t>
      </w:r>
      <w:bookmarkStart w:id="391" w:name="_ETM_Q1_2754000"/>
      <w:bookmarkEnd w:id="391"/>
      <w:r>
        <w:rPr>
          <w:rFonts w:hint="cs"/>
          <w:rtl/>
          <w:lang w:eastAsia="he-IL"/>
        </w:rPr>
        <w:t xml:space="preserve">אישרנו אותו עם כל המגבלות לנוכח החשש שהוצג בפנינו על </w:t>
      </w:r>
      <w:bookmarkStart w:id="392" w:name="_ETM_Q1_2759000"/>
      <w:bookmarkEnd w:id="392"/>
      <w:r>
        <w:rPr>
          <w:rFonts w:hint="cs"/>
          <w:rtl/>
          <w:lang w:eastAsia="he-IL"/>
        </w:rPr>
        <w:t xml:space="preserve">התפשטות מגפה שעלולה להגיע עד כדי מיליון חולים, 10,000 מתים. </w:t>
      </w:r>
      <w:bookmarkStart w:id="393" w:name="_ETM_Q1_2764000"/>
      <w:bookmarkEnd w:id="393"/>
    </w:p>
    <w:p w:rsidR="006D7A49" w:rsidRDefault="006D7A49" w:rsidP="006D7A49">
      <w:pPr>
        <w:rPr>
          <w:rtl/>
          <w:lang w:eastAsia="he-IL"/>
        </w:rPr>
      </w:pPr>
    </w:p>
    <w:p w:rsidR="006D7A49" w:rsidRDefault="006D7A49" w:rsidP="002363DA">
      <w:pPr>
        <w:rPr>
          <w:rtl/>
          <w:lang w:eastAsia="he-IL"/>
        </w:rPr>
      </w:pPr>
      <w:bookmarkStart w:id="394" w:name="_ETM_Q1_2765000"/>
      <w:bookmarkEnd w:id="394"/>
      <w:r>
        <w:rPr>
          <w:rFonts w:hint="cs"/>
          <w:rtl/>
          <w:lang w:eastAsia="he-IL"/>
        </w:rPr>
        <w:t>שמענו לא מעט סקירות</w:t>
      </w:r>
      <w:r w:rsidR="002363DA">
        <w:rPr>
          <w:rFonts w:hint="cs"/>
          <w:rtl/>
          <w:lang w:eastAsia="he-IL"/>
        </w:rPr>
        <w:t xml:space="preserve">, גם של רופאים מומחים, שהיום אין איום כזה. לא רק בגלל הצעדים שננקטו, צעדים חשובים שננקטו, אלא גם בגלל התנאים הבסיסיים שלנו כמדינה. כרגע </w:t>
      </w:r>
      <w:bookmarkStart w:id="395" w:name="_ETM_Q1_2776000"/>
      <w:bookmarkEnd w:id="395"/>
      <w:r w:rsidR="002363DA">
        <w:rPr>
          <w:rFonts w:hint="cs"/>
          <w:rtl/>
          <w:lang w:eastAsia="he-IL"/>
        </w:rPr>
        <w:t>כנראה החום הוא מרכיב משמעותי, יכול להיות שבחורף זה ישתנה. ,</w:t>
      </w:r>
    </w:p>
    <w:p w:rsidR="002363DA" w:rsidRDefault="002363DA" w:rsidP="002363DA">
      <w:pPr>
        <w:rPr>
          <w:rtl/>
          <w:lang w:eastAsia="he-IL"/>
        </w:rPr>
      </w:pPr>
    </w:p>
    <w:p w:rsidR="002363DA" w:rsidRDefault="002363DA" w:rsidP="002363DA">
      <w:pPr>
        <w:rPr>
          <w:rtl/>
          <w:lang w:eastAsia="he-IL"/>
        </w:rPr>
      </w:pPr>
      <w:bookmarkStart w:id="396" w:name="_ETM_Q1_2781000"/>
      <w:bookmarkEnd w:id="396"/>
      <w:r>
        <w:rPr>
          <w:rFonts w:hint="cs"/>
          <w:rtl/>
          <w:lang w:eastAsia="he-IL"/>
        </w:rPr>
        <w:t xml:space="preserve">בדיון הקודם בוועדת המשנה דיברנו על חלופות והגענו למסקנה שבאמת </w:t>
      </w:r>
      <w:bookmarkStart w:id="397" w:name="_ETM_Q1_2787000"/>
      <w:bookmarkEnd w:id="397"/>
      <w:r>
        <w:rPr>
          <w:rFonts w:hint="cs"/>
          <w:rtl/>
          <w:lang w:eastAsia="he-IL"/>
        </w:rPr>
        <w:t xml:space="preserve">חשוב לפתח אמצעי שאין בו מעורבות ממשלתית, משהו כמו </w:t>
      </w:r>
      <w:bookmarkStart w:id="398" w:name="_ETM_Q1_2791000"/>
      <w:bookmarkEnd w:id="398"/>
      <w:r>
        <w:rPr>
          <w:rFonts w:hint="cs"/>
          <w:rtl/>
          <w:lang w:eastAsia="he-IL"/>
        </w:rPr>
        <w:t xml:space="preserve">המגן עם בלוטוס או משהו אחר. זאת משום שבאמת המעורבות </w:t>
      </w:r>
      <w:bookmarkStart w:id="399" w:name="_ETM_Q1_2798000"/>
      <w:bookmarkEnd w:id="399"/>
      <w:r>
        <w:rPr>
          <w:rFonts w:hint="cs"/>
          <w:rtl/>
          <w:lang w:eastAsia="he-IL"/>
        </w:rPr>
        <w:t xml:space="preserve">הממשלתית והכניסה לפרטיות היא בעייתית, אבל בהינתן הכרח </w:t>
      </w:r>
      <w:bookmarkStart w:id="400" w:name="_ETM_Q1_2804000"/>
      <w:bookmarkEnd w:id="400"/>
      <w:r>
        <w:rPr>
          <w:rtl/>
          <w:lang w:eastAsia="he-IL"/>
        </w:rPr>
        <w:t>–</w:t>
      </w:r>
      <w:r>
        <w:rPr>
          <w:rFonts w:hint="cs"/>
          <w:rtl/>
          <w:lang w:eastAsia="he-IL"/>
        </w:rPr>
        <w:t xml:space="preserve"> נתנו לזה אישור. </w:t>
      </w:r>
    </w:p>
    <w:p w:rsidR="002363DA" w:rsidRDefault="002363DA" w:rsidP="002363DA">
      <w:pPr>
        <w:rPr>
          <w:rtl/>
          <w:lang w:eastAsia="he-IL"/>
        </w:rPr>
      </w:pPr>
      <w:bookmarkStart w:id="401" w:name="_ETM_Q1_2807000"/>
      <w:bookmarkEnd w:id="401"/>
    </w:p>
    <w:p w:rsidR="002363DA" w:rsidRDefault="002363DA" w:rsidP="002363DA">
      <w:pPr>
        <w:rPr>
          <w:rtl/>
          <w:lang w:eastAsia="he-IL"/>
        </w:rPr>
      </w:pPr>
      <w:bookmarkStart w:id="402" w:name="_ETM_Q1_2808000"/>
      <w:bookmarkEnd w:id="402"/>
      <w:r>
        <w:rPr>
          <w:rFonts w:hint="cs"/>
          <w:rtl/>
          <w:lang w:eastAsia="he-IL"/>
        </w:rPr>
        <w:t xml:space="preserve">לכן בדיון הקודם אני לפחות </w:t>
      </w:r>
      <w:bookmarkStart w:id="403" w:name="_ETM_Q1_2810000"/>
      <w:bookmarkEnd w:id="403"/>
      <w:r>
        <w:rPr>
          <w:rFonts w:hint="cs"/>
          <w:rtl/>
          <w:lang w:eastAsia="he-IL"/>
        </w:rPr>
        <w:t xml:space="preserve">אמרתי שאנחנו צריכים להפסיק להשתמש בכלי בתנאים הנוכחיים, </w:t>
      </w:r>
      <w:bookmarkStart w:id="404" w:name="_ETM_Q1_2814000"/>
      <w:bookmarkEnd w:id="404"/>
      <w:r>
        <w:rPr>
          <w:rFonts w:hint="cs"/>
          <w:rtl/>
          <w:lang w:eastAsia="he-IL"/>
        </w:rPr>
        <w:t>לשמור אותו ככלי למצב של התפרצות, אם חס וחלילה תהיה,</w:t>
      </w:r>
      <w:bookmarkStart w:id="405" w:name="_ETM_Q1_2819000"/>
      <w:bookmarkEnd w:id="405"/>
      <w:r>
        <w:rPr>
          <w:rFonts w:hint="cs"/>
          <w:rtl/>
          <w:lang w:eastAsia="he-IL"/>
        </w:rPr>
        <w:t xml:space="preserve"> ובינתיים לנסות לפתח אמצעי שאין בו מעורבות ממשלתית. </w:t>
      </w:r>
    </w:p>
    <w:p w:rsidR="002363DA" w:rsidRDefault="002363DA" w:rsidP="002363DA">
      <w:pPr>
        <w:rPr>
          <w:rtl/>
          <w:lang w:eastAsia="he-IL"/>
        </w:rPr>
      </w:pPr>
    </w:p>
    <w:p w:rsidR="002363DA" w:rsidRDefault="002363DA" w:rsidP="002363DA">
      <w:pPr>
        <w:rPr>
          <w:rtl/>
          <w:lang w:eastAsia="he-IL"/>
        </w:rPr>
      </w:pPr>
      <w:r>
        <w:rPr>
          <w:rFonts w:hint="cs"/>
          <w:rtl/>
          <w:lang w:eastAsia="he-IL"/>
        </w:rPr>
        <w:t xml:space="preserve">מאחר שכרגע אתם באים עם בקשה להארכה בשבוע, אני חושב שבשם </w:t>
      </w:r>
      <w:bookmarkStart w:id="406" w:name="_ETM_Q1_2828000"/>
      <w:bookmarkEnd w:id="406"/>
      <w:r>
        <w:rPr>
          <w:rFonts w:hint="cs"/>
          <w:rtl/>
          <w:lang w:eastAsia="he-IL"/>
        </w:rPr>
        <w:t xml:space="preserve">המידתיות נוכל לתמוך בזה רק לשבוע, אבל שתבינו איפה </w:t>
      </w:r>
      <w:bookmarkStart w:id="407" w:name="_ETM_Q1_2835000"/>
      <w:bookmarkEnd w:id="407"/>
      <w:r>
        <w:rPr>
          <w:rFonts w:hint="cs"/>
          <w:rtl/>
          <w:lang w:eastAsia="he-IL"/>
        </w:rPr>
        <w:t xml:space="preserve">אנחנו עומדים, לא כולנו, אבל חלקנו, אני לפחות רואה צורך בהפסקה בשימוש בכלי ולנוכח התנאים </w:t>
      </w:r>
      <w:bookmarkStart w:id="408" w:name="_ETM_Q1_2845000"/>
      <w:bookmarkEnd w:id="408"/>
      <w:r>
        <w:rPr>
          <w:rFonts w:hint="cs"/>
          <w:rtl/>
          <w:lang w:eastAsia="he-IL"/>
        </w:rPr>
        <w:t xml:space="preserve">של התפרצות המגפה כרגע. </w:t>
      </w:r>
    </w:p>
    <w:p w:rsidR="002363DA" w:rsidRDefault="002363DA" w:rsidP="002363DA">
      <w:pPr>
        <w:rPr>
          <w:rtl/>
          <w:lang w:eastAsia="he-IL"/>
        </w:rPr>
      </w:pPr>
    </w:p>
    <w:p w:rsidR="002363DA" w:rsidRDefault="002363DA" w:rsidP="003E2F46">
      <w:pPr>
        <w:pStyle w:val="a4"/>
        <w:rPr>
          <w:rtl/>
        </w:rPr>
      </w:pPr>
      <w:bookmarkStart w:id="409" w:name="_ETM_Q1_2847000"/>
      <w:bookmarkStart w:id="410" w:name="ET_speaker_5296_56"/>
      <w:bookmarkEnd w:id="409"/>
      <w:r w:rsidRPr="003E2F46">
        <w:rPr>
          <w:rStyle w:val="TagStyle"/>
          <w:rtl/>
        </w:rPr>
        <w:t xml:space="preserve"> &lt;&lt; דובר &gt;&gt;</w:t>
      </w:r>
      <w:r w:rsidRPr="002363DA">
        <w:rPr>
          <w:rStyle w:val="TagStyle"/>
          <w:rtl/>
        </w:rPr>
        <w:t xml:space="preserve"> </w:t>
      </w:r>
      <w:r>
        <w:rPr>
          <w:rtl/>
        </w:rPr>
        <w:t>יואב קיש (הליכוד):</w:t>
      </w:r>
      <w:r w:rsidRPr="002363DA">
        <w:rPr>
          <w:rStyle w:val="TagStyle"/>
          <w:rtl/>
        </w:rPr>
        <w:t xml:space="preserve"> </w:t>
      </w:r>
      <w:r w:rsidRPr="003E2F46">
        <w:rPr>
          <w:rStyle w:val="TagStyle"/>
          <w:rtl/>
        </w:rPr>
        <w:t>&lt;&lt; דובר &gt;&gt;</w:t>
      </w:r>
      <w:r>
        <w:rPr>
          <w:rtl/>
        </w:rPr>
        <w:t xml:space="preserve">   </w:t>
      </w:r>
      <w:bookmarkEnd w:id="410"/>
    </w:p>
    <w:p w:rsidR="002363DA" w:rsidRDefault="002363DA" w:rsidP="002363DA">
      <w:pPr>
        <w:pStyle w:val="KeepWithNext"/>
        <w:rPr>
          <w:rtl/>
          <w:lang w:eastAsia="he-IL"/>
        </w:rPr>
      </w:pPr>
    </w:p>
    <w:p w:rsidR="002363DA" w:rsidRDefault="002363DA" w:rsidP="002363DA">
      <w:pPr>
        <w:rPr>
          <w:rtl/>
          <w:lang w:eastAsia="he-IL"/>
        </w:rPr>
      </w:pPr>
      <w:bookmarkStart w:id="411" w:name="_ETM_Q1_2850000"/>
      <w:bookmarkEnd w:id="411"/>
      <w:r>
        <w:rPr>
          <w:rFonts w:hint="cs"/>
          <w:rtl/>
          <w:lang w:eastAsia="he-IL"/>
        </w:rPr>
        <w:t xml:space="preserve">לגבי מה שנאמר, אני מאוד </w:t>
      </w:r>
      <w:bookmarkStart w:id="412" w:name="_ETM_Q1_2874000"/>
      <w:bookmarkEnd w:id="412"/>
      <w:r>
        <w:rPr>
          <w:rFonts w:hint="cs"/>
          <w:rtl/>
          <w:lang w:eastAsia="he-IL"/>
        </w:rPr>
        <w:t xml:space="preserve">מסכים עם תמונת החלופות. אם אומר פה חבר הכנסת </w:t>
      </w:r>
      <w:bookmarkStart w:id="413" w:name="_ETM_Q1_2879000"/>
      <w:bookmarkEnd w:id="413"/>
      <w:r>
        <w:rPr>
          <w:rFonts w:hint="cs"/>
          <w:rtl/>
          <w:lang w:eastAsia="he-IL"/>
        </w:rPr>
        <w:t xml:space="preserve">אבידר שהחלופות שהוצגו לנו זה לא המציאות, אז כמובן שאנחנו </w:t>
      </w:r>
      <w:bookmarkStart w:id="414" w:name="_ETM_Q1_2884000"/>
      <w:bookmarkEnd w:id="414"/>
      <w:r>
        <w:rPr>
          <w:rFonts w:hint="cs"/>
          <w:rtl/>
          <w:lang w:eastAsia="he-IL"/>
        </w:rPr>
        <w:t xml:space="preserve">צריכים להתכנס להעמיק בעניין הזה. </w:t>
      </w:r>
    </w:p>
    <w:p w:rsidR="002363DA" w:rsidRDefault="002363DA" w:rsidP="002363DA">
      <w:pPr>
        <w:rPr>
          <w:rtl/>
          <w:lang w:eastAsia="he-IL"/>
        </w:rPr>
      </w:pPr>
    </w:p>
    <w:p w:rsidR="002363DA" w:rsidRDefault="002363DA" w:rsidP="003E2F46">
      <w:pPr>
        <w:pStyle w:val="af6"/>
        <w:rPr>
          <w:rtl/>
        </w:rPr>
      </w:pPr>
      <w:bookmarkStart w:id="415" w:name="ET_yor_5764_57"/>
      <w:r w:rsidRPr="003E2F46">
        <w:rPr>
          <w:rStyle w:val="TagStyle"/>
          <w:rtl/>
        </w:rPr>
        <w:t xml:space="preserve"> &lt;&lt; יור &gt;&gt;</w:t>
      </w:r>
      <w:r w:rsidRPr="002363DA">
        <w:rPr>
          <w:rStyle w:val="TagStyle"/>
          <w:rtl/>
        </w:rPr>
        <w:t xml:space="preserve"> </w:t>
      </w:r>
      <w:r>
        <w:rPr>
          <w:rtl/>
        </w:rPr>
        <w:t>היו"ר גבי אשכנזי:</w:t>
      </w:r>
      <w:r w:rsidRPr="002363DA">
        <w:rPr>
          <w:rStyle w:val="TagStyle"/>
          <w:rtl/>
        </w:rPr>
        <w:t xml:space="preserve"> </w:t>
      </w:r>
      <w:r w:rsidRPr="003E2F46">
        <w:rPr>
          <w:rStyle w:val="TagStyle"/>
          <w:rtl/>
        </w:rPr>
        <w:t>&lt;&lt; יור &gt;&gt;</w:t>
      </w:r>
      <w:r>
        <w:rPr>
          <w:rtl/>
        </w:rPr>
        <w:t xml:space="preserve">   </w:t>
      </w:r>
      <w:bookmarkEnd w:id="415"/>
    </w:p>
    <w:p w:rsidR="002363DA" w:rsidRDefault="002363DA" w:rsidP="002363DA">
      <w:pPr>
        <w:pStyle w:val="KeepWithNext"/>
        <w:rPr>
          <w:rtl/>
          <w:lang w:eastAsia="he-IL"/>
        </w:rPr>
      </w:pPr>
    </w:p>
    <w:p w:rsidR="002363DA" w:rsidRDefault="002363DA" w:rsidP="002363DA">
      <w:pPr>
        <w:rPr>
          <w:rtl/>
          <w:lang w:eastAsia="he-IL"/>
        </w:rPr>
      </w:pPr>
      <w:r>
        <w:rPr>
          <w:rFonts w:hint="cs"/>
          <w:rtl/>
          <w:lang w:eastAsia="he-IL"/>
        </w:rPr>
        <w:t>ליתר דיוק, הוא לא אמר</w:t>
      </w:r>
      <w:bookmarkStart w:id="416" w:name="_ETM_Q1_2886000"/>
      <w:bookmarkEnd w:id="416"/>
      <w:r>
        <w:rPr>
          <w:rFonts w:hint="cs"/>
          <w:rtl/>
          <w:lang w:eastAsia="he-IL"/>
        </w:rPr>
        <w:t xml:space="preserve"> שזו לא המציאות. הוא אמר שנעשה לחלק מהם </w:t>
      </w:r>
      <w:bookmarkStart w:id="417" w:name="_ETM_Q1_2889000"/>
      <w:bookmarkEnd w:id="417"/>
      <w:r>
        <w:rPr>
          <w:rFonts w:hint="cs"/>
          <w:rtl/>
          <w:lang w:eastAsia="he-IL"/>
        </w:rPr>
        <w:t xml:space="preserve">עוול באופן שזה הוצג ושראוי שנסתכל עליהם פעם נוספת. אני מקבל את ההמלצה שלו. </w:t>
      </w:r>
    </w:p>
    <w:p w:rsidR="002363DA" w:rsidRDefault="002363DA" w:rsidP="002363DA">
      <w:pPr>
        <w:rPr>
          <w:rtl/>
          <w:lang w:eastAsia="he-IL"/>
        </w:rPr>
      </w:pPr>
    </w:p>
    <w:p w:rsidR="002363DA" w:rsidRDefault="002363DA" w:rsidP="003E2F46">
      <w:pPr>
        <w:pStyle w:val="a4"/>
        <w:rPr>
          <w:rtl/>
        </w:rPr>
      </w:pPr>
      <w:bookmarkStart w:id="418" w:name="_ETM_Q1_2893000"/>
      <w:bookmarkStart w:id="419" w:name="ET_speaker_5296_58"/>
      <w:bookmarkEnd w:id="418"/>
      <w:r w:rsidRPr="003E2F46">
        <w:rPr>
          <w:rStyle w:val="TagStyle"/>
          <w:rtl/>
        </w:rPr>
        <w:t xml:space="preserve"> &lt;&lt; דובר &gt;&gt;</w:t>
      </w:r>
      <w:r w:rsidRPr="002363DA">
        <w:rPr>
          <w:rStyle w:val="TagStyle"/>
          <w:rtl/>
        </w:rPr>
        <w:t xml:space="preserve"> </w:t>
      </w:r>
      <w:r>
        <w:rPr>
          <w:rtl/>
        </w:rPr>
        <w:t>יואב קיש (הליכוד):</w:t>
      </w:r>
      <w:r w:rsidRPr="002363DA">
        <w:rPr>
          <w:rStyle w:val="TagStyle"/>
          <w:rtl/>
        </w:rPr>
        <w:t xml:space="preserve"> </w:t>
      </w:r>
      <w:r w:rsidRPr="003E2F46">
        <w:rPr>
          <w:rStyle w:val="TagStyle"/>
          <w:rtl/>
        </w:rPr>
        <w:t>&lt;&lt; דובר &gt;&gt;</w:t>
      </w:r>
      <w:r>
        <w:rPr>
          <w:rtl/>
        </w:rPr>
        <w:t xml:space="preserve">   </w:t>
      </w:r>
      <w:bookmarkEnd w:id="419"/>
    </w:p>
    <w:p w:rsidR="002363DA" w:rsidRDefault="002363DA" w:rsidP="002363DA">
      <w:pPr>
        <w:pStyle w:val="KeepWithNext"/>
        <w:rPr>
          <w:rtl/>
          <w:lang w:eastAsia="he-IL"/>
        </w:rPr>
      </w:pPr>
    </w:p>
    <w:p w:rsidR="002363DA" w:rsidRDefault="002363DA" w:rsidP="002363DA">
      <w:pPr>
        <w:rPr>
          <w:rtl/>
          <w:lang w:eastAsia="he-IL"/>
        </w:rPr>
      </w:pPr>
      <w:bookmarkStart w:id="420" w:name="_ETM_Q1_2894000"/>
      <w:bookmarkEnd w:id="420"/>
      <w:r>
        <w:rPr>
          <w:rFonts w:hint="cs"/>
          <w:rtl/>
          <w:lang w:eastAsia="he-IL"/>
        </w:rPr>
        <w:t xml:space="preserve">זה מה שאני אומר. זו לא </w:t>
      </w:r>
      <w:bookmarkStart w:id="421" w:name="_ETM_Q1_2895000"/>
      <w:bookmarkEnd w:id="421"/>
      <w:r>
        <w:rPr>
          <w:rFonts w:hint="cs"/>
          <w:rtl/>
          <w:lang w:eastAsia="he-IL"/>
        </w:rPr>
        <w:t xml:space="preserve">התמונה המציאותית. אני לא נכנס לסמנטיקה כזאת או אחרת. הוא </w:t>
      </w:r>
      <w:bookmarkStart w:id="422" w:name="_ETM_Q1_2900000"/>
      <w:bookmarkEnd w:id="422"/>
      <w:r>
        <w:rPr>
          <w:rFonts w:hint="cs"/>
          <w:rtl/>
          <w:lang w:eastAsia="he-IL"/>
        </w:rPr>
        <w:t xml:space="preserve">אומר שאנחנו צריכים להעמיק בזה כי התמונה אינה תמונה כפי </w:t>
      </w:r>
      <w:bookmarkStart w:id="423" w:name="_ETM_Q1_2903000"/>
      <w:bookmarkEnd w:id="423"/>
      <w:r>
        <w:rPr>
          <w:rFonts w:hint="cs"/>
          <w:rtl/>
          <w:lang w:eastAsia="he-IL"/>
        </w:rPr>
        <w:t xml:space="preserve">שראינו בסיבוב הקודם. </w:t>
      </w:r>
    </w:p>
    <w:p w:rsidR="002363DA" w:rsidRDefault="002363DA" w:rsidP="002363DA">
      <w:pPr>
        <w:rPr>
          <w:rtl/>
          <w:lang w:eastAsia="he-IL"/>
        </w:rPr>
      </w:pPr>
    </w:p>
    <w:p w:rsidR="002363DA" w:rsidRDefault="002363DA" w:rsidP="002363DA">
      <w:pPr>
        <w:rPr>
          <w:rtl/>
          <w:lang w:eastAsia="he-IL"/>
        </w:rPr>
      </w:pPr>
      <w:r>
        <w:rPr>
          <w:rFonts w:hint="cs"/>
          <w:rtl/>
          <w:lang w:eastAsia="he-IL"/>
        </w:rPr>
        <w:t xml:space="preserve">אני לפחות יכול להגיד את דעתי, שהיא שונה מדעתו של חבר הכנסת יעלון ואבידר. אני חושב שזה </w:t>
      </w:r>
      <w:bookmarkStart w:id="424" w:name="_ETM_Q1_2912000"/>
      <w:bookmarkEnd w:id="424"/>
      <w:r>
        <w:rPr>
          <w:rFonts w:hint="cs"/>
          <w:rtl/>
          <w:lang w:eastAsia="he-IL"/>
        </w:rPr>
        <w:t xml:space="preserve">כלי בעל חשיבות גבוהה. הוכחה החשיבות שלו באירוע שעברנו עד </w:t>
      </w:r>
      <w:bookmarkStart w:id="425" w:name="_ETM_Q1_2919000"/>
      <w:bookmarkEnd w:id="425"/>
      <w:r>
        <w:rPr>
          <w:rFonts w:hint="cs"/>
          <w:rtl/>
          <w:lang w:eastAsia="he-IL"/>
        </w:rPr>
        <w:t>עכשיו. הוא כלי מאוד רגיש של השב"כ</w:t>
      </w:r>
      <w:r w:rsidR="00430CF5">
        <w:rPr>
          <w:rFonts w:hint="cs"/>
          <w:rtl/>
          <w:lang w:eastAsia="he-IL"/>
        </w:rPr>
        <w:t xml:space="preserve"> ויש פה </w:t>
      </w:r>
      <w:bookmarkStart w:id="426" w:name="_ETM_Q1_2922000"/>
      <w:bookmarkEnd w:id="426"/>
      <w:r w:rsidR="00430CF5">
        <w:rPr>
          <w:rFonts w:hint="cs"/>
          <w:rtl/>
          <w:lang w:eastAsia="he-IL"/>
        </w:rPr>
        <w:t xml:space="preserve">עניין של חשיפת יכולות. ברגע שנכנסים להליך של חקיקה, מן </w:t>
      </w:r>
      <w:bookmarkStart w:id="427" w:name="_ETM_Q1_2930000"/>
      <w:bookmarkEnd w:id="427"/>
      <w:r w:rsidR="00430CF5">
        <w:rPr>
          <w:rFonts w:hint="cs"/>
          <w:rtl/>
          <w:lang w:eastAsia="he-IL"/>
        </w:rPr>
        <w:t xml:space="preserve">הסתם הדברים האלה יועמקו בצורה כזאת או אחרת. אני חושב שזה אירוע </w:t>
      </w:r>
      <w:bookmarkStart w:id="428" w:name="_ETM_Q1_2936000"/>
      <w:bookmarkEnd w:id="428"/>
      <w:r w:rsidR="00430CF5">
        <w:rPr>
          <w:rFonts w:hint="cs"/>
          <w:rtl/>
          <w:lang w:eastAsia="he-IL"/>
        </w:rPr>
        <w:t xml:space="preserve">שבג"ץ הכניס אותנו אליו </w:t>
      </w:r>
      <w:r w:rsidR="00430CF5">
        <w:rPr>
          <w:rtl/>
          <w:lang w:eastAsia="he-IL"/>
        </w:rPr>
        <w:t>–</w:t>
      </w:r>
      <w:r w:rsidR="00430CF5">
        <w:rPr>
          <w:rFonts w:hint="cs"/>
          <w:rtl/>
          <w:lang w:eastAsia="he-IL"/>
        </w:rPr>
        <w:t xml:space="preserve"> אני מודה שלא </w:t>
      </w:r>
      <w:bookmarkStart w:id="429" w:name="_ETM_Q1_2939000"/>
      <w:bookmarkEnd w:id="429"/>
      <w:r w:rsidR="00430CF5">
        <w:rPr>
          <w:rFonts w:hint="cs"/>
          <w:rtl/>
          <w:lang w:eastAsia="he-IL"/>
        </w:rPr>
        <w:t xml:space="preserve">קראתי את החלטת בג"ץ. יש יותר מדיי החלטות, בזמן האחרון אני לא </w:t>
      </w:r>
      <w:bookmarkStart w:id="430" w:name="_ETM_Q1_2943000"/>
      <w:bookmarkEnd w:id="430"/>
      <w:r w:rsidR="00430CF5">
        <w:rPr>
          <w:rFonts w:hint="cs"/>
          <w:rtl/>
          <w:lang w:eastAsia="he-IL"/>
        </w:rPr>
        <w:t xml:space="preserve">מספיק לקרוא </w:t>
      </w:r>
      <w:r w:rsidR="00430CF5">
        <w:rPr>
          <w:rtl/>
          <w:lang w:eastAsia="he-IL"/>
        </w:rPr>
        <w:t>–</w:t>
      </w:r>
      <w:r w:rsidR="00430CF5">
        <w:rPr>
          <w:rFonts w:hint="cs"/>
          <w:rtl/>
          <w:lang w:eastAsia="he-IL"/>
        </w:rPr>
        <w:t xml:space="preserve"> אבל יש בעייתיות בחשיפה. יש </w:t>
      </w:r>
      <w:bookmarkStart w:id="431" w:name="_ETM_Q1_2952000"/>
      <w:bookmarkEnd w:id="431"/>
      <w:r w:rsidR="00430CF5">
        <w:rPr>
          <w:rFonts w:hint="cs"/>
          <w:rtl/>
          <w:lang w:eastAsia="he-IL"/>
        </w:rPr>
        <w:t xml:space="preserve">פה מחיר שאנחנו משלמים בצד המבצעי של השב"כ באירוע הזה. </w:t>
      </w:r>
      <w:bookmarkStart w:id="432" w:name="_ETM_Q1_2957000"/>
      <w:bookmarkEnd w:id="432"/>
    </w:p>
    <w:p w:rsidR="00430CF5" w:rsidRDefault="00430CF5" w:rsidP="002363DA">
      <w:pPr>
        <w:rPr>
          <w:rtl/>
          <w:lang w:eastAsia="he-IL"/>
        </w:rPr>
      </w:pPr>
      <w:bookmarkStart w:id="433" w:name="_ETM_Q1_2958000"/>
      <w:bookmarkEnd w:id="433"/>
    </w:p>
    <w:p w:rsidR="00430CF5" w:rsidRDefault="00430CF5" w:rsidP="002363DA">
      <w:pPr>
        <w:rPr>
          <w:rtl/>
          <w:lang w:eastAsia="he-IL"/>
        </w:rPr>
      </w:pPr>
      <w:bookmarkStart w:id="434" w:name="_ETM_Q1_2959000"/>
      <w:bookmarkEnd w:id="434"/>
      <w:r>
        <w:rPr>
          <w:rFonts w:hint="cs"/>
          <w:rtl/>
          <w:lang w:eastAsia="he-IL"/>
        </w:rPr>
        <w:t xml:space="preserve">לכן לדעתי הכי נכון היה כן להמשיך כל עוד </w:t>
      </w:r>
      <w:bookmarkStart w:id="435" w:name="_ETM_Q1_2961000"/>
      <w:bookmarkEnd w:id="435"/>
      <w:r>
        <w:rPr>
          <w:rFonts w:hint="cs"/>
          <w:rtl/>
          <w:lang w:eastAsia="he-IL"/>
        </w:rPr>
        <w:t>יש צורך בהתנהלות מול כנסת בתקנות חירום. אני מבין שזה</w:t>
      </w:r>
      <w:bookmarkStart w:id="436" w:name="_ETM_Q1_2965000"/>
      <w:bookmarkEnd w:id="436"/>
      <w:r>
        <w:rPr>
          <w:rFonts w:hint="cs"/>
          <w:rtl/>
          <w:lang w:eastAsia="he-IL"/>
        </w:rPr>
        <w:t xml:space="preserve"> כבר מאחורינו, זה כבר לא האירוע. כרגע האירוע זה לחכות </w:t>
      </w:r>
      <w:bookmarkStart w:id="437" w:name="_ETM_Q1_2971000"/>
      <w:bookmarkEnd w:id="437"/>
      <w:r>
        <w:rPr>
          <w:rFonts w:hint="cs"/>
          <w:rtl/>
          <w:lang w:eastAsia="he-IL"/>
        </w:rPr>
        <w:t xml:space="preserve">להחלטת הממשלה בנושא. </w:t>
      </w:r>
    </w:p>
    <w:p w:rsidR="00430CF5" w:rsidRDefault="00430CF5" w:rsidP="002363DA">
      <w:pPr>
        <w:rPr>
          <w:rtl/>
          <w:lang w:eastAsia="he-IL"/>
        </w:rPr>
      </w:pPr>
    </w:p>
    <w:p w:rsidR="00430CF5" w:rsidRDefault="00430CF5" w:rsidP="00430CF5">
      <w:pPr>
        <w:rPr>
          <w:rtl/>
          <w:lang w:eastAsia="he-IL"/>
        </w:rPr>
      </w:pPr>
      <w:r>
        <w:rPr>
          <w:rFonts w:hint="cs"/>
          <w:rtl/>
          <w:lang w:eastAsia="he-IL"/>
        </w:rPr>
        <w:t xml:space="preserve">הציעו להאריך את התוקף ליום שני </w:t>
      </w:r>
      <w:bookmarkStart w:id="438" w:name="_ETM_Q1_2976000"/>
      <w:bookmarkEnd w:id="438"/>
      <w:r>
        <w:rPr>
          <w:rFonts w:hint="cs"/>
          <w:rtl/>
          <w:lang w:eastAsia="he-IL"/>
        </w:rPr>
        <w:t xml:space="preserve">ולא לרביעי. בעיניי זו תהיה דווקא טעות לקצר את זה </w:t>
      </w:r>
      <w:bookmarkStart w:id="439" w:name="_ETM_Q1_2981000"/>
      <w:bookmarkEnd w:id="439"/>
      <w:r>
        <w:rPr>
          <w:rFonts w:hint="cs"/>
          <w:rtl/>
          <w:lang w:eastAsia="he-IL"/>
        </w:rPr>
        <w:t xml:space="preserve">לשני ולא ללכת לרביעי, כי אני לא חושב שאנחנו צריכים </w:t>
      </w:r>
      <w:bookmarkStart w:id="440" w:name="_ETM_Q1_2982000"/>
      <w:bookmarkEnd w:id="440"/>
      <w:r>
        <w:rPr>
          <w:rFonts w:hint="cs"/>
          <w:rtl/>
          <w:lang w:eastAsia="he-IL"/>
        </w:rPr>
        <w:t>כל שלושה ימים להיכנס לאיזה מוד חירום באירוע הזה.</w:t>
      </w:r>
      <w:bookmarkStart w:id="441" w:name="_ETM_Q1_2987000"/>
      <w:bookmarkEnd w:id="441"/>
      <w:r>
        <w:rPr>
          <w:rFonts w:hint="cs"/>
          <w:rtl/>
          <w:lang w:eastAsia="he-IL"/>
        </w:rPr>
        <w:t xml:space="preserve"> זה לא שאנחנו מדברים על חודש, אלא שבוע. אם בסוף </w:t>
      </w:r>
      <w:bookmarkStart w:id="442" w:name="_ETM_Q1_2988000"/>
      <w:bookmarkEnd w:id="442"/>
      <w:r>
        <w:rPr>
          <w:rFonts w:hint="cs"/>
          <w:rtl/>
          <w:lang w:eastAsia="he-IL"/>
        </w:rPr>
        <w:t>ביום ראשון הדיון יידחה ליום שני בגלל סיבה כלשהי</w:t>
      </w:r>
      <w:bookmarkStart w:id="443" w:name="_ETM_Q1_2992000"/>
      <w:bookmarkEnd w:id="443"/>
      <w:r>
        <w:rPr>
          <w:rFonts w:hint="cs"/>
          <w:rtl/>
          <w:lang w:eastAsia="he-IL"/>
        </w:rPr>
        <w:t xml:space="preserve">, אז למה אנחנו צריכים עוד פעם להתחיל את כל זה שוב. בעיניי שבוע זה זמן סביר כדי לראות לאן </w:t>
      </w:r>
      <w:bookmarkStart w:id="444" w:name="_ETM_Q1_2998000"/>
      <w:bookmarkEnd w:id="444"/>
      <w:r>
        <w:rPr>
          <w:rFonts w:hint="cs"/>
          <w:rtl/>
          <w:lang w:eastAsia="he-IL"/>
        </w:rPr>
        <w:t xml:space="preserve">הממשלה הולכת. אני חושב שהדילמה של הממשלה תהיה מה שאני </w:t>
      </w:r>
      <w:bookmarkStart w:id="445" w:name="_ETM_Q1_3003000"/>
      <w:bookmarkEnd w:id="445"/>
      <w:r>
        <w:rPr>
          <w:rFonts w:hint="cs"/>
          <w:rtl/>
          <w:lang w:eastAsia="he-IL"/>
        </w:rPr>
        <w:t xml:space="preserve">אמרתי, כלומר הם רוצים את הכלי מול החשיפה שלו בהליך </w:t>
      </w:r>
      <w:bookmarkStart w:id="446" w:name="_ETM_Q1_3009000"/>
      <w:bookmarkEnd w:id="446"/>
      <w:r>
        <w:rPr>
          <w:rFonts w:hint="cs"/>
          <w:rtl/>
          <w:lang w:eastAsia="he-IL"/>
        </w:rPr>
        <w:t>חקיקה, אבל המים האלה כבר נשפ</w:t>
      </w:r>
      <w:bookmarkStart w:id="447" w:name="_ETM_Q1_3013000"/>
      <w:bookmarkEnd w:id="447"/>
      <w:r>
        <w:rPr>
          <w:rFonts w:hint="cs"/>
          <w:rtl/>
          <w:lang w:eastAsia="he-IL"/>
        </w:rPr>
        <w:t xml:space="preserve">כו. </w:t>
      </w:r>
    </w:p>
    <w:p w:rsidR="00430CF5" w:rsidRDefault="00430CF5" w:rsidP="00430CF5">
      <w:pPr>
        <w:rPr>
          <w:rtl/>
          <w:lang w:eastAsia="he-IL"/>
        </w:rPr>
      </w:pPr>
    </w:p>
    <w:p w:rsidR="00430CF5" w:rsidRDefault="006B1D8B" w:rsidP="003E2F46">
      <w:pPr>
        <w:pStyle w:val="af6"/>
        <w:rPr>
          <w:rtl/>
        </w:rPr>
      </w:pPr>
      <w:bookmarkStart w:id="448" w:name="_ETM_Q1_3016000"/>
      <w:bookmarkStart w:id="449" w:name="ET_yor_5764_59"/>
      <w:bookmarkEnd w:id="448"/>
      <w:r w:rsidRPr="003E2F46">
        <w:rPr>
          <w:rStyle w:val="TagStyle"/>
          <w:rtl/>
        </w:rPr>
        <w:t xml:space="preserve"> &lt;&lt; יור &gt;&gt;</w:t>
      </w:r>
      <w:r w:rsidRPr="006B1D8B">
        <w:rPr>
          <w:rStyle w:val="TagStyle"/>
          <w:rtl/>
        </w:rPr>
        <w:t xml:space="preserve"> </w:t>
      </w:r>
      <w:r>
        <w:rPr>
          <w:rtl/>
        </w:rPr>
        <w:t>היו"ר גבי אשכנזי:</w:t>
      </w:r>
      <w:r w:rsidRPr="006B1D8B">
        <w:rPr>
          <w:rStyle w:val="TagStyle"/>
          <w:rtl/>
        </w:rPr>
        <w:t xml:space="preserve"> </w:t>
      </w:r>
      <w:r w:rsidRPr="003E2F46">
        <w:rPr>
          <w:rStyle w:val="TagStyle"/>
          <w:rtl/>
        </w:rPr>
        <w:t>&lt;&lt; יור &gt;&gt;</w:t>
      </w:r>
      <w:r>
        <w:rPr>
          <w:rtl/>
        </w:rPr>
        <w:t xml:space="preserve">   </w:t>
      </w:r>
      <w:bookmarkEnd w:id="449"/>
    </w:p>
    <w:p w:rsidR="006B1D8B" w:rsidRDefault="006B1D8B" w:rsidP="006B1D8B">
      <w:pPr>
        <w:pStyle w:val="KeepWithNext"/>
        <w:rPr>
          <w:rtl/>
          <w:lang w:eastAsia="he-IL"/>
        </w:rPr>
      </w:pPr>
    </w:p>
    <w:p w:rsidR="006B1D8B" w:rsidRDefault="006B1D8B" w:rsidP="006B1D8B">
      <w:pPr>
        <w:rPr>
          <w:rtl/>
          <w:lang w:eastAsia="he-IL"/>
        </w:rPr>
      </w:pPr>
      <w:bookmarkStart w:id="450" w:name="_ETM_Q1_3015000"/>
      <w:bookmarkEnd w:id="450"/>
      <w:r>
        <w:rPr>
          <w:rFonts w:hint="cs"/>
          <w:rtl/>
          <w:lang w:eastAsia="he-IL"/>
        </w:rPr>
        <w:t xml:space="preserve">תודה רבה. </w:t>
      </w:r>
      <w:bookmarkStart w:id="451" w:name="_ETM_Q1_3017000"/>
      <w:bookmarkEnd w:id="451"/>
      <w:r>
        <w:rPr>
          <w:rFonts w:hint="cs"/>
          <w:rtl/>
          <w:lang w:eastAsia="he-IL"/>
        </w:rPr>
        <w:t xml:space="preserve">חברת הכנסת איילת שקד, בבקשה. </w:t>
      </w:r>
    </w:p>
    <w:p w:rsidR="006B1D8B" w:rsidRDefault="006B1D8B" w:rsidP="006B1D8B">
      <w:pPr>
        <w:rPr>
          <w:rtl/>
          <w:lang w:eastAsia="he-IL"/>
        </w:rPr>
      </w:pPr>
      <w:bookmarkStart w:id="452" w:name="_ETM_Q1_3033000"/>
      <w:bookmarkEnd w:id="452"/>
    </w:p>
    <w:p w:rsidR="006B1D8B" w:rsidRDefault="006B1D8B" w:rsidP="003E2F46">
      <w:pPr>
        <w:pStyle w:val="a4"/>
        <w:rPr>
          <w:rtl/>
        </w:rPr>
      </w:pPr>
      <w:bookmarkStart w:id="453" w:name="ET_speaker_5900_60"/>
      <w:r w:rsidRPr="003E2F46">
        <w:rPr>
          <w:rStyle w:val="TagStyle"/>
          <w:rtl/>
        </w:rPr>
        <w:t xml:space="preserve"> &lt;&lt; דובר &gt;&gt;</w:t>
      </w:r>
      <w:r w:rsidRPr="006B1D8B">
        <w:rPr>
          <w:rStyle w:val="TagStyle"/>
          <w:rtl/>
        </w:rPr>
        <w:t xml:space="preserve"> </w:t>
      </w:r>
      <w:r>
        <w:rPr>
          <w:rtl/>
        </w:rPr>
        <w:t>איילת שקד (ימינה):</w:t>
      </w:r>
      <w:r w:rsidRPr="006B1D8B">
        <w:rPr>
          <w:rStyle w:val="TagStyle"/>
          <w:rtl/>
        </w:rPr>
        <w:t xml:space="preserve"> </w:t>
      </w:r>
      <w:r w:rsidRPr="003E2F46">
        <w:rPr>
          <w:rStyle w:val="TagStyle"/>
          <w:rtl/>
        </w:rPr>
        <w:t>&lt;&lt; דובר &gt;&gt;</w:t>
      </w:r>
      <w:r>
        <w:rPr>
          <w:rtl/>
        </w:rPr>
        <w:t xml:space="preserve">   </w:t>
      </w:r>
      <w:bookmarkEnd w:id="453"/>
    </w:p>
    <w:p w:rsidR="006B1D8B" w:rsidRDefault="006B1D8B" w:rsidP="006B1D8B">
      <w:pPr>
        <w:pStyle w:val="KeepWithNext"/>
        <w:rPr>
          <w:rtl/>
          <w:lang w:eastAsia="he-IL"/>
        </w:rPr>
      </w:pPr>
    </w:p>
    <w:p w:rsidR="006B1D8B" w:rsidRDefault="006B1D8B" w:rsidP="006B1D8B">
      <w:pPr>
        <w:rPr>
          <w:rtl/>
          <w:lang w:eastAsia="he-IL"/>
        </w:rPr>
      </w:pPr>
      <w:r>
        <w:rPr>
          <w:rFonts w:hint="cs"/>
          <w:rtl/>
          <w:lang w:eastAsia="he-IL"/>
        </w:rPr>
        <w:t xml:space="preserve">תודה </w:t>
      </w:r>
      <w:bookmarkStart w:id="454" w:name="_ETM_Q1_3032000"/>
      <w:bookmarkEnd w:id="454"/>
      <w:r>
        <w:rPr>
          <w:rFonts w:hint="cs"/>
          <w:rtl/>
          <w:lang w:eastAsia="he-IL"/>
        </w:rPr>
        <w:t xml:space="preserve">רבה. אני רוצה להגיד לחברי חבר הכנסת אלי אבידר, גם </w:t>
      </w:r>
      <w:bookmarkStart w:id="455" w:name="_ETM_Q1_3035000"/>
      <w:bookmarkEnd w:id="455"/>
      <w:r>
        <w:rPr>
          <w:rFonts w:hint="cs"/>
          <w:rtl/>
          <w:lang w:eastAsia="he-IL"/>
        </w:rPr>
        <w:t>אני נברתי בחלופות ואני לא חושבת שיש חלופה טובה</w:t>
      </w:r>
      <w:bookmarkStart w:id="456" w:name="_ETM_Q1_3042000"/>
      <w:bookmarkEnd w:id="456"/>
      <w:r>
        <w:rPr>
          <w:rFonts w:hint="cs"/>
          <w:rtl/>
          <w:lang w:eastAsia="he-IL"/>
        </w:rPr>
        <w:t xml:space="preserve"> יותר. צריך לדעת שכל חלופה אחרת שמעורבים בה גופים </w:t>
      </w:r>
      <w:bookmarkStart w:id="457" w:name="_ETM_Q1_3045000"/>
      <w:bookmarkEnd w:id="457"/>
      <w:r>
        <w:rPr>
          <w:rFonts w:hint="cs"/>
          <w:rtl/>
          <w:lang w:eastAsia="he-IL"/>
        </w:rPr>
        <w:t xml:space="preserve">אחרים, חלקם אזרחיים, היא פגיעה חמורה יותר בפרטיות. דווקא כשזה </w:t>
      </w:r>
      <w:bookmarkStart w:id="458" w:name="_ETM_Q1_3050000"/>
      <w:bookmarkEnd w:id="458"/>
      <w:r>
        <w:rPr>
          <w:rFonts w:hint="cs"/>
          <w:rtl/>
          <w:lang w:eastAsia="he-IL"/>
        </w:rPr>
        <w:t xml:space="preserve">נמצא בידיים של השב"כ עם מינימום מעורבות, יחסית לחלופות האחרות </w:t>
      </w:r>
      <w:bookmarkStart w:id="459" w:name="_ETM_Q1_3056000"/>
      <w:bookmarkEnd w:id="459"/>
      <w:r>
        <w:rPr>
          <w:rFonts w:hint="cs"/>
          <w:rtl/>
          <w:lang w:eastAsia="he-IL"/>
        </w:rPr>
        <w:t xml:space="preserve">אני חושבת </w:t>
      </w:r>
      <w:r>
        <w:rPr>
          <w:rtl/>
          <w:lang w:eastAsia="he-IL"/>
        </w:rPr>
        <w:t>–</w:t>
      </w:r>
      <w:r>
        <w:rPr>
          <w:rFonts w:hint="cs"/>
          <w:rtl/>
          <w:lang w:eastAsia="he-IL"/>
        </w:rPr>
        <w:t xml:space="preserve"> זו כמובן פגיעה, אבל החלופות האחרות פוגעות עוד יותר בפרטיות. דרך אגב, </w:t>
      </w:r>
      <w:bookmarkStart w:id="460" w:name="_ETM_Q1_3063000"/>
      <w:bookmarkEnd w:id="460"/>
      <w:r>
        <w:rPr>
          <w:rFonts w:hint="cs"/>
          <w:rtl/>
          <w:lang w:eastAsia="he-IL"/>
        </w:rPr>
        <w:t xml:space="preserve">גם חקירות אפידמיולוגיות הן מאוד פוגעות בפרטיות, זה אפילו פוגע </w:t>
      </w:r>
      <w:bookmarkStart w:id="461" w:name="_ETM_Q1_3070000"/>
      <w:bookmarkEnd w:id="461"/>
      <w:r>
        <w:rPr>
          <w:rFonts w:hint="cs"/>
          <w:rtl/>
          <w:lang w:eastAsia="he-IL"/>
        </w:rPr>
        <w:t xml:space="preserve">פחות. </w:t>
      </w:r>
    </w:p>
    <w:p w:rsidR="006B1D8B" w:rsidRDefault="006B1D8B" w:rsidP="006B1D8B">
      <w:pPr>
        <w:rPr>
          <w:rtl/>
          <w:lang w:eastAsia="he-IL"/>
        </w:rPr>
      </w:pPr>
    </w:p>
    <w:p w:rsidR="006B1D8B" w:rsidRDefault="006B1D8B" w:rsidP="006B1D8B">
      <w:pPr>
        <w:rPr>
          <w:rtl/>
          <w:lang w:eastAsia="he-IL"/>
        </w:rPr>
      </w:pPr>
      <w:r>
        <w:rPr>
          <w:rFonts w:hint="cs"/>
          <w:rtl/>
          <w:lang w:eastAsia="he-IL"/>
        </w:rPr>
        <w:t xml:space="preserve">אני חושבת שכרגע, מבחינתי, המטרה שלנו צריכה להיות </w:t>
      </w:r>
      <w:r>
        <w:rPr>
          <w:rtl/>
          <w:lang w:eastAsia="he-IL"/>
        </w:rPr>
        <w:t>–</w:t>
      </w:r>
      <w:r>
        <w:rPr>
          <w:rFonts w:hint="cs"/>
          <w:rtl/>
          <w:lang w:eastAsia="he-IL"/>
        </w:rPr>
        <w:t xml:space="preserve"> של הממשלה וגם של הכנסת </w:t>
      </w:r>
      <w:r>
        <w:rPr>
          <w:rtl/>
          <w:lang w:eastAsia="he-IL"/>
        </w:rPr>
        <w:t>–</w:t>
      </w:r>
      <w:r>
        <w:rPr>
          <w:rFonts w:hint="cs"/>
          <w:rtl/>
          <w:lang w:eastAsia="he-IL"/>
        </w:rPr>
        <w:t xml:space="preserve"> להחזיר את החיים </w:t>
      </w:r>
      <w:bookmarkStart w:id="462" w:name="_ETM_Q1_3079000"/>
      <w:bookmarkEnd w:id="462"/>
      <w:r>
        <w:rPr>
          <w:rFonts w:hint="cs"/>
          <w:rtl/>
          <w:lang w:eastAsia="he-IL"/>
        </w:rPr>
        <w:t xml:space="preserve">לשגרת קורונה ולפתוח את המשק בצורה נרחבת וכמה שיותר </w:t>
      </w:r>
      <w:bookmarkStart w:id="463" w:name="_ETM_Q1_3086000"/>
      <w:bookmarkEnd w:id="463"/>
      <w:r>
        <w:rPr>
          <w:rFonts w:hint="cs"/>
          <w:rtl/>
          <w:lang w:eastAsia="he-IL"/>
        </w:rPr>
        <w:t xml:space="preserve">מהר. הכלי הזה בהחלט עוזר לעשות את זה. לכן אני </w:t>
      </w:r>
      <w:bookmarkStart w:id="464" w:name="_ETM_Q1_3089000"/>
      <w:bookmarkEnd w:id="464"/>
      <w:r>
        <w:rPr>
          <w:rFonts w:hint="cs"/>
          <w:rtl/>
          <w:lang w:eastAsia="he-IL"/>
        </w:rPr>
        <w:t xml:space="preserve">חושבת שהוא חשוב וצריך להמשיך להשתמש בו לעוד שבועות ספורים, </w:t>
      </w:r>
      <w:bookmarkStart w:id="465" w:name="_ETM_Q1_3093000"/>
      <w:bookmarkEnd w:id="465"/>
      <w:r>
        <w:rPr>
          <w:rFonts w:hint="cs"/>
          <w:rtl/>
          <w:lang w:eastAsia="he-IL"/>
        </w:rPr>
        <w:t xml:space="preserve">אנחנו לא יודעים עד מתי. אני חושבת ששבוע זה זמן </w:t>
      </w:r>
      <w:bookmarkStart w:id="466" w:name="_ETM_Q1_3097000"/>
      <w:bookmarkEnd w:id="466"/>
      <w:r>
        <w:rPr>
          <w:rFonts w:hint="cs"/>
          <w:rtl/>
          <w:lang w:eastAsia="he-IL"/>
        </w:rPr>
        <w:t xml:space="preserve">בהחלט סביר, אני אפילו הייתי מבקשת שבועיים, אבל אם ביקשתם </w:t>
      </w:r>
      <w:bookmarkStart w:id="467" w:name="_ETM_Q1_3101000"/>
      <w:bookmarkEnd w:id="467"/>
      <w:r>
        <w:rPr>
          <w:rFonts w:hint="cs"/>
          <w:rtl/>
          <w:lang w:eastAsia="he-IL"/>
        </w:rPr>
        <w:t xml:space="preserve">שבוע, אז אני מציעה לתת שבוע. </w:t>
      </w:r>
    </w:p>
    <w:p w:rsidR="006B1D8B" w:rsidRDefault="006B1D8B" w:rsidP="006B1D8B">
      <w:pPr>
        <w:rPr>
          <w:rtl/>
          <w:lang w:eastAsia="he-IL"/>
        </w:rPr>
      </w:pPr>
    </w:p>
    <w:p w:rsidR="006B1D8B" w:rsidRDefault="006B1D8B" w:rsidP="006B1D8B">
      <w:pPr>
        <w:rPr>
          <w:rtl/>
          <w:lang w:eastAsia="he-IL"/>
        </w:rPr>
      </w:pPr>
      <w:bookmarkStart w:id="468" w:name="_ETM_Q1_3108000"/>
      <w:bookmarkEnd w:id="468"/>
      <w:r>
        <w:rPr>
          <w:rFonts w:hint="cs"/>
          <w:rtl/>
          <w:lang w:eastAsia="he-IL"/>
        </w:rPr>
        <w:t xml:space="preserve">כמו שאמר חבר הכנסת קיש, אני לא יודעת אם תחליטו ונגיע לחקיקה ראשית, </w:t>
      </w:r>
      <w:bookmarkStart w:id="469" w:name="_ETM_Q1_3111000"/>
      <w:bookmarkEnd w:id="469"/>
      <w:r>
        <w:rPr>
          <w:rFonts w:hint="cs"/>
          <w:rtl/>
          <w:lang w:eastAsia="he-IL"/>
        </w:rPr>
        <w:t xml:space="preserve">אבל כל עוד אפשר להתנהל בתקנות, צריך לנצל את השבועות </w:t>
      </w:r>
      <w:bookmarkStart w:id="470" w:name="_ETM_Q1_3114000"/>
      <w:bookmarkEnd w:id="470"/>
      <w:r>
        <w:rPr>
          <w:rFonts w:hint="cs"/>
          <w:rtl/>
          <w:lang w:eastAsia="he-IL"/>
        </w:rPr>
        <w:t xml:space="preserve">האלה ולהתנהל בתקנות. </w:t>
      </w:r>
    </w:p>
    <w:p w:rsidR="006B1D8B" w:rsidRDefault="006B1D8B" w:rsidP="006B1D8B">
      <w:pPr>
        <w:rPr>
          <w:rtl/>
          <w:lang w:eastAsia="he-IL"/>
        </w:rPr>
      </w:pPr>
      <w:bookmarkStart w:id="471" w:name="_ETM_Q1_3118000"/>
      <w:bookmarkEnd w:id="471"/>
    </w:p>
    <w:p w:rsidR="006B1D8B" w:rsidRDefault="006B1D8B" w:rsidP="003E2F46">
      <w:pPr>
        <w:pStyle w:val="af6"/>
        <w:rPr>
          <w:rtl/>
        </w:rPr>
      </w:pPr>
      <w:bookmarkStart w:id="472" w:name="_ETM_Q1_3119000"/>
      <w:bookmarkStart w:id="473" w:name="ET_yor_5764_61"/>
      <w:bookmarkEnd w:id="472"/>
      <w:r w:rsidRPr="003E2F46">
        <w:rPr>
          <w:rStyle w:val="TagStyle"/>
          <w:rtl/>
        </w:rPr>
        <w:t xml:space="preserve"> &lt;&lt; יור &gt;&gt;</w:t>
      </w:r>
      <w:r w:rsidRPr="006B1D8B">
        <w:rPr>
          <w:rStyle w:val="TagStyle"/>
          <w:rtl/>
        </w:rPr>
        <w:t xml:space="preserve"> </w:t>
      </w:r>
      <w:r>
        <w:rPr>
          <w:rtl/>
        </w:rPr>
        <w:t>היו"ר גבי אשכנזי:</w:t>
      </w:r>
      <w:r w:rsidRPr="006B1D8B">
        <w:rPr>
          <w:rStyle w:val="TagStyle"/>
          <w:rtl/>
        </w:rPr>
        <w:t xml:space="preserve"> </w:t>
      </w:r>
      <w:r w:rsidRPr="003E2F46">
        <w:rPr>
          <w:rStyle w:val="TagStyle"/>
          <w:rtl/>
        </w:rPr>
        <w:t>&lt;&lt; יור &gt;&gt;</w:t>
      </w:r>
      <w:r>
        <w:rPr>
          <w:rtl/>
        </w:rPr>
        <w:t xml:space="preserve">   </w:t>
      </w:r>
      <w:bookmarkEnd w:id="473"/>
    </w:p>
    <w:p w:rsidR="006B1D8B" w:rsidRDefault="006B1D8B" w:rsidP="006B1D8B">
      <w:pPr>
        <w:pStyle w:val="KeepWithNext"/>
        <w:rPr>
          <w:rtl/>
          <w:lang w:eastAsia="he-IL"/>
        </w:rPr>
      </w:pPr>
    </w:p>
    <w:p w:rsidR="006B1D8B" w:rsidRDefault="006B1D8B" w:rsidP="006B1D8B">
      <w:pPr>
        <w:rPr>
          <w:rtl/>
          <w:lang w:eastAsia="he-IL"/>
        </w:rPr>
      </w:pPr>
      <w:r>
        <w:rPr>
          <w:rFonts w:hint="cs"/>
          <w:rtl/>
          <w:lang w:eastAsia="he-IL"/>
        </w:rPr>
        <w:t xml:space="preserve">תודה, חברת הכנסת שקד. חבר הכנסת אלי אבידר, בבקשה. </w:t>
      </w:r>
    </w:p>
    <w:p w:rsidR="006B1D8B" w:rsidRDefault="006B1D8B" w:rsidP="006B1D8B">
      <w:pPr>
        <w:rPr>
          <w:rtl/>
          <w:lang w:eastAsia="he-IL"/>
        </w:rPr>
      </w:pPr>
    </w:p>
    <w:p w:rsidR="006B1D8B" w:rsidRDefault="006B1D8B" w:rsidP="003E2F46">
      <w:pPr>
        <w:pStyle w:val="a4"/>
        <w:rPr>
          <w:rtl/>
        </w:rPr>
      </w:pPr>
      <w:bookmarkStart w:id="474" w:name="_ETM_Q1_3122000"/>
      <w:bookmarkStart w:id="475" w:name="ET_speaker_5762_62"/>
      <w:bookmarkEnd w:id="474"/>
      <w:r w:rsidRPr="003E2F46">
        <w:rPr>
          <w:rStyle w:val="TagStyle"/>
          <w:rtl/>
        </w:rPr>
        <w:t xml:space="preserve"> &lt;&lt; דובר &gt;&gt;</w:t>
      </w:r>
      <w:r w:rsidRPr="006B1D8B">
        <w:rPr>
          <w:rStyle w:val="TagStyle"/>
          <w:rtl/>
        </w:rPr>
        <w:t xml:space="preserve"> </w:t>
      </w:r>
      <w:r>
        <w:rPr>
          <w:rtl/>
        </w:rPr>
        <w:t>אלי אבידר (ישראל ביתנו):</w:t>
      </w:r>
      <w:r w:rsidRPr="006B1D8B">
        <w:rPr>
          <w:rStyle w:val="TagStyle"/>
          <w:rtl/>
        </w:rPr>
        <w:t xml:space="preserve"> </w:t>
      </w:r>
      <w:r w:rsidRPr="003E2F46">
        <w:rPr>
          <w:rStyle w:val="TagStyle"/>
          <w:rtl/>
        </w:rPr>
        <w:t>&lt;&lt; דובר &gt;&gt;</w:t>
      </w:r>
      <w:r>
        <w:rPr>
          <w:rtl/>
        </w:rPr>
        <w:t xml:space="preserve">   </w:t>
      </w:r>
      <w:bookmarkEnd w:id="475"/>
    </w:p>
    <w:p w:rsidR="006B1D8B" w:rsidRDefault="006B1D8B" w:rsidP="006B1D8B">
      <w:pPr>
        <w:pStyle w:val="KeepWithNext"/>
        <w:rPr>
          <w:rtl/>
          <w:lang w:eastAsia="he-IL"/>
        </w:rPr>
      </w:pPr>
    </w:p>
    <w:p w:rsidR="006B1D8B" w:rsidRDefault="006B1D8B" w:rsidP="006B1D8B">
      <w:pPr>
        <w:rPr>
          <w:rtl/>
          <w:lang w:eastAsia="he-IL"/>
        </w:rPr>
      </w:pPr>
      <w:bookmarkStart w:id="476" w:name="_ETM_Q1_3123000"/>
      <w:bookmarkEnd w:id="476"/>
      <w:r>
        <w:rPr>
          <w:rFonts w:hint="cs"/>
          <w:rtl/>
          <w:lang w:eastAsia="he-IL"/>
        </w:rPr>
        <w:t xml:space="preserve">קודם כול, הערה ראשונה לגבי החלופות </w:t>
      </w:r>
      <w:r>
        <w:rPr>
          <w:rtl/>
          <w:lang w:eastAsia="he-IL"/>
        </w:rPr>
        <w:t>–</w:t>
      </w:r>
      <w:r>
        <w:rPr>
          <w:rFonts w:hint="cs"/>
          <w:rtl/>
          <w:lang w:eastAsia="he-IL"/>
        </w:rPr>
        <w:t xml:space="preserve"> הסוגיה בחלופות היא כיצד נשמרת הפרטיות של היחיד ואיפה </w:t>
      </w:r>
      <w:bookmarkStart w:id="477" w:name="_ETM_Q1_3133000"/>
      <w:bookmarkEnd w:id="477"/>
      <w:r>
        <w:rPr>
          <w:rFonts w:hint="cs"/>
          <w:rtl/>
          <w:lang w:eastAsia="he-IL"/>
        </w:rPr>
        <w:t xml:space="preserve">החשיפה של הפרטיות שלו, לאן היא הולכת. בחלק מהחלופות יש </w:t>
      </w:r>
      <w:bookmarkStart w:id="478" w:name="_ETM_Q1_3139000"/>
      <w:bookmarkEnd w:id="478"/>
      <w:r>
        <w:rPr>
          <w:rFonts w:hint="cs"/>
          <w:rtl/>
          <w:lang w:eastAsia="he-IL"/>
        </w:rPr>
        <w:t xml:space="preserve">סוגיה שבאמת נותנים מידע על פלוני ואלמוני, אבל המידע נמצא </w:t>
      </w:r>
      <w:bookmarkStart w:id="479" w:name="_ETM_Q1_3144000"/>
      <w:bookmarkEnd w:id="479"/>
      <w:r>
        <w:rPr>
          <w:rFonts w:hint="cs"/>
          <w:rtl/>
          <w:lang w:eastAsia="he-IL"/>
        </w:rPr>
        <w:t xml:space="preserve">אצלם בטלפון והוא ברשותם. השידור הוא מהטלפון, </w:t>
      </w:r>
      <w:bookmarkStart w:id="480" w:name="_ETM_Q1_3149000"/>
      <w:bookmarkEnd w:id="480"/>
      <w:r>
        <w:rPr>
          <w:rFonts w:hint="cs"/>
          <w:rtl/>
          <w:lang w:eastAsia="he-IL"/>
        </w:rPr>
        <w:t>אבל המערכת שבעצם מפירה את הפרטיות שלו נשארת אצלו ובבעלותו.</w:t>
      </w:r>
    </w:p>
    <w:p w:rsidR="006B1D8B" w:rsidRDefault="006B1D8B" w:rsidP="006B1D8B">
      <w:pPr>
        <w:rPr>
          <w:rtl/>
          <w:lang w:eastAsia="he-IL"/>
        </w:rPr>
      </w:pPr>
    </w:p>
    <w:p w:rsidR="00DC1159" w:rsidRDefault="00DC1159" w:rsidP="003E2F46">
      <w:pPr>
        <w:pStyle w:val="a4"/>
        <w:rPr>
          <w:rtl/>
        </w:rPr>
      </w:pPr>
      <w:bookmarkStart w:id="481" w:name="ET_speaker_5296_63"/>
      <w:r w:rsidRPr="003E2F46">
        <w:rPr>
          <w:rStyle w:val="TagStyle"/>
          <w:rtl/>
        </w:rPr>
        <w:t xml:space="preserve"> &lt;&lt; דובר &gt;&gt;</w:t>
      </w:r>
      <w:r w:rsidRPr="00DC1159">
        <w:rPr>
          <w:rStyle w:val="TagStyle"/>
          <w:rtl/>
        </w:rPr>
        <w:t xml:space="preserve"> </w:t>
      </w:r>
      <w:r>
        <w:rPr>
          <w:rtl/>
        </w:rPr>
        <w:t>יואב קיש (הליכוד):</w:t>
      </w:r>
      <w:r w:rsidRPr="00DC1159">
        <w:rPr>
          <w:rStyle w:val="TagStyle"/>
          <w:rtl/>
        </w:rPr>
        <w:t xml:space="preserve"> </w:t>
      </w:r>
      <w:r w:rsidRPr="003E2F46">
        <w:rPr>
          <w:rStyle w:val="TagStyle"/>
          <w:rtl/>
        </w:rPr>
        <w:t>&lt;&lt; דובר &gt;&gt;</w:t>
      </w:r>
      <w:r>
        <w:rPr>
          <w:rtl/>
        </w:rPr>
        <w:t xml:space="preserve">   </w:t>
      </w:r>
      <w:bookmarkEnd w:id="481"/>
    </w:p>
    <w:p w:rsidR="00DC1159" w:rsidRDefault="00DC1159" w:rsidP="00DC1159">
      <w:pPr>
        <w:pStyle w:val="KeepWithNext"/>
        <w:rPr>
          <w:rtl/>
          <w:lang w:eastAsia="he-IL"/>
        </w:rPr>
      </w:pPr>
    </w:p>
    <w:p w:rsidR="00DC1159" w:rsidRDefault="00DC1159" w:rsidP="00DC1159">
      <w:pPr>
        <w:rPr>
          <w:rtl/>
          <w:lang w:eastAsia="he-IL"/>
        </w:rPr>
      </w:pPr>
      <w:r>
        <w:rPr>
          <w:rFonts w:hint="cs"/>
          <w:rtl/>
          <w:lang w:eastAsia="he-IL"/>
        </w:rPr>
        <w:t xml:space="preserve">מה שהיה חסר בחלופות זה האפקטיביות של הכלים </w:t>
      </w:r>
      <w:bookmarkStart w:id="482" w:name="_ETM_Q1_3159000"/>
      <w:bookmarkEnd w:id="482"/>
      <w:r>
        <w:rPr>
          <w:rFonts w:hint="cs"/>
          <w:rtl/>
          <w:lang w:eastAsia="he-IL"/>
        </w:rPr>
        <w:t xml:space="preserve">האלה. </w:t>
      </w:r>
    </w:p>
    <w:p w:rsidR="00DC1159" w:rsidRDefault="00DC1159" w:rsidP="00DC1159">
      <w:pPr>
        <w:rPr>
          <w:rtl/>
          <w:lang w:eastAsia="he-IL"/>
        </w:rPr>
      </w:pPr>
    </w:p>
    <w:p w:rsidR="00DC1159" w:rsidRDefault="00DC1159" w:rsidP="003E2F46">
      <w:pPr>
        <w:pStyle w:val="a4"/>
        <w:rPr>
          <w:rtl/>
        </w:rPr>
      </w:pPr>
      <w:bookmarkStart w:id="483" w:name="ET_speaker_5762_64"/>
      <w:r w:rsidRPr="003E2F46">
        <w:rPr>
          <w:rStyle w:val="TagStyle"/>
          <w:rtl/>
        </w:rPr>
        <w:t xml:space="preserve"> &lt;&lt; דובר &gt;&gt;</w:t>
      </w:r>
      <w:r w:rsidRPr="00DC1159">
        <w:rPr>
          <w:rStyle w:val="TagStyle"/>
          <w:rtl/>
        </w:rPr>
        <w:t xml:space="preserve"> </w:t>
      </w:r>
      <w:r>
        <w:rPr>
          <w:rtl/>
        </w:rPr>
        <w:t>אלי אבידר (ישראל ביתנו):</w:t>
      </w:r>
      <w:r w:rsidRPr="00DC1159">
        <w:rPr>
          <w:rStyle w:val="TagStyle"/>
          <w:rtl/>
        </w:rPr>
        <w:t xml:space="preserve"> </w:t>
      </w:r>
      <w:r w:rsidRPr="003E2F46">
        <w:rPr>
          <w:rStyle w:val="TagStyle"/>
          <w:rtl/>
        </w:rPr>
        <w:t>&lt;&lt; דובר &gt;&gt;</w:t>
      </w:r>
      <w:r>
        <w:rPr>
          <w:rtl/>
        </w:rPr>
        <w:t xml:space="preserve">   </w:t>
      </w:r>
      <w:bookmarkEnd w:id="483"/>
    </w:p>
    <w:p w:rsidR="00DC1159" w:rsidRDefault="00DC1159" w:rsidP="00DC1159">
      <w:pPr>
        <w:pStyle w:val="KeepWithNext"/>
        <w:rPr>
          <w:rtl/>
          <w:lang w:eastAsia="he-IL"/>
        </w:rPr>
      </w:pPr>
    </w:p>
    <w:p w:rsidR="00DC1159" w:rsidRDefault="00DC1159" w:rsidP="00DC1159">
      <w:pPr>
        <w:rPr>
          <w:rtl/>
          <w:lang w:eastAsia="he-IL"/>
        </w:rPr>
      </w:pPr>
      <w:r>
        <w:rPr>
          <w:rFonts w:hint="cs"/>
          <w:rtl/>
          <w:lang w:eastAsia="he-IL"/>
        </w:rPr>
        <w:t xml:space="preserve">כן, אני מסכים איתך, וגם באפקטיביות יש </w:t>
      </w:r>
      <w:bookmarkStart w:id="484" w:name="_ETM_Q1_3161000"/>
      <w:bookmarkEnd w:id="484"/>
      <w:r>
        <w:rPr>
          <w:rFonts w:hint="cs"/>
          <w:rtl/>
          <w:lang w:eastAsia="he-IL"/>
        </w:rPr>
        <w:t xml:space="preserve">מה להגיד. אני חושב שבסוגיה הזאת זה פותר את הבעיה </w:t>
      </w:r>
      <w:bookmarkStart w:id="485" w:name="_ETM_Q1_3165000"/>
      <w:bookmarkEnd w:id="485"/>
      <w:r>
        <w:rPr>
          <w:rFonts w:hint="cs"/>
          <w:rtl/>
          <w:lang w:eastAsia="he-IL"/>
        </w:rPr>
        <w:t xml:space="preserve">של כמה ידיים נוגעים במידע, כי חלק מהחלופות בעצם לא </w:t>
      </w:r>
      <w:bookmarkStart w:id="486" w:name="_ETM_Q1_3170000"/>
      <w:bookmarkEnd w:id="486"/>
      <w:r>
        <w:rPr>
          <w:rFonts w:hint="cs"/>
          <w:rtl/>
          <w:lang w:eastAsia="he-IL"/>
        </w:rPr>
        <w:t xml:space="preserve">מכניסות את הידיים לא לבריכה ולא לשלולית. הן מקבלות נתונים </w:t>
      </w:r>
      <w:bookmarkStart w:id="487" w:name="_ETM_Q1_3174000"/>
      <w:bookmarkEnd w:id="487"/>
      <w:r>
        <w:rPr>
          <w:rFonts w:hint="cs"/>
          <w:rtl/>
          <w:lang w:eastAsia="he-IL"/>
        </w:rPr>
        <w:t xml:space="preserve">והן מקבלות את הניתוח. </w:t>
      </w:r>
    </w:p>
    <w:p w:rsidR="00DC1159" w:rsidRDefault="00DC1159" w:rsidP="00DC1159">
      <w:pPr>
        <w:rPr>
          <w:rtl/>
          <w:lang w:eastAsia="he-IL"/>
        </w:rPr>
      </w:pPr>
    </w:p>
    <w:p w:rsidR="00DC1159" w:rsidRDefault="00DC1159" w:rsidP="00DC1159">
      <w:pPr>
        <w:rPr>
          <w:rtl/>
          <w:lang w:eastAsia="he-IL"/>
        </w:rPr>
      </w:pPr>
      <w:bookmarkStart w:id="488" w:name="_ETM_Q1_3178000"/>
      <w:bookmarkEnd w:id="488"/>
      <w:r>
        <w:rPr>
          <w:rFonts w:hint="cs"/>
          <w:rtl/>
          <w:lang w:eastAsia="he-IL"/>
        </w:rPr>
        <w:t xml:space="preserve">הייתי רוצה לומר ליועצים המשפטיים, ואני </w:t>
      </w:r>
      <w:bookmarkStart w:id="489" w:name="_ETM_Q1_3182000"/>
      <w:bookmarkEnd w:id="489"/>
      <w:r>
        <w:rPr>
          <w:rFonts w:hint="cs"/>
          <w:rtl/>
          <w:lang w:eastAsia="he-IL"/>
        </w:rPr>
        <w:t xml:space="preserve">בטוח שהם מיודעים לעניין, שאי אפשר יהיה לחוקק פה </w:t>
      </w:r>
      <w:bookmarkStart w:id="490" w:name="_ETM_Q1_3185000"/>
      <w:bookmarkEnd w:id="490"/>
      <w:r>
        <w:rPr>
          <w:rFonts w:hint="cs"/>
          <w:rtl/>
          <w:lang w:eastAsia="he-IL"/>
        </w:rPr>
        <w:t xml:space="preserve">חוק בלי לפתוח את חוק השב"כ. אי אפשר יהיה לעשות </w:t>
      </w:r>
      <w:bookmarkStart w:id="491" w:name="_ETM_Q1_3188000"/>
      <w:bookmarkEnd w:id="491"/>
      <w:r>
        <w:rPr>
          <w:rFonts w:hint="cs"/>
          <w:rtl/>
          <w:lang w:eastAsia="he-IL"/>
        </w:rPr>
        <w:t xml:space="preserve">חוק שמאפשר לשב"כ לעשות </w:t>
      </w:r>
      <w:r>
        <w:rPr>
          <w:rFonts w:hint="cs"/>
          <w:lang w:eastAsia="he-IL"/>
        </w:rPr>
        <w:t>X</w:t>
      </w:r>
      <w:r>
        <w:rPr>
          <w:rFonts w:hint="cs"/>
          <w:rtl/>
          <w:lang w:eastAsia="he-IL"/>
        </w:rPr>
        <w:t xml:space="preserve">, </w:t>
      </w:r>
      <w:r>
        <w:rPr>
          <w:rFonts w:hint="cs"/>
          <w:lang w:eastAsia="he-IL"/>
        </w:rPr>
        <w:t>Y</w:t>
      </w:r>
      <w:r>
        <w:rPr>
          <w:rFonts w:hint="cs"/>
          <w:rtl/>
          <w:lang w:eastAsia="he-IL"/>
        </w:rPr>
        <w:t xml:space="preserve">, </w:t>
      </w:r>
      <w:r>
        <w:rPr>
          <w:rFonts w:hint="cs"/>
          <w:lang w:eastAsia="he-IL"/>
        </w:rPr>
        <w:t>Z</w:t>
      </w:r>
      <w:r>
        <w:rPr>
          <w:rFonts w:hint="cs"/>
          <w:rtl/>
          <w:lang w:eastAsia="he-IL"/>
        </w:rPr>
        <w:t xml:space="preserve"> בלי להסתמך על </w:t>
      </w:r>
      <w:bookmarkStart w:id="492" w:name="_ETM_Q1_3193000"/>
      <w:bookmarkEnd w:id="492"/>
      <w:r>
        <w:rPr>
          <w:rFonts w:hint="cs"/>
          <w:rtl/>
          <w:lang w:eastAsia="he-IL"/>
        </w:rPr>
        <w:t xml:space="preserve">החוק המרכזי ועל מה שחוקק אז ב-2002. אני לא יודע, אם מישהו יחליט שזה עד כדי כך שווה </w:t>
      </w:r>
      <w:bookmarkStart w:id="493" w:name="_ETM_Q1_3199000"/>
      <w:bookmarkEnd w:id="493"/>
      <w:r>
        <w:rPr>
          <w:rFonts w:hint="cs"/>
          <w:rtl/>
          <w:lang w:eastAsia="he-IL"/>
        </w:rPr>
        <w:t xml:space="preserve">כדי לפתוח את חוק השב"כ </w:t>
      </w:r>
      <w:r>
        <w:rPr>
          <w:rtl/>
          <w:lang w:eastAsia="he-IL"/>
        </w:rPr>
        <w:t>–</w:t>
      </w:r>
      <w:r>
        <w:rPr>
          <w:rFonts w:hint="cs"/>
          <w:rtl/>
          <w:lang w:eastAsia="he-IL"/>
        </w:rPr>
        <w:t xml:space="preserve"> בבקשה, אבל אני חושב שהמטרה הזאת היא קשה וזה לא מה שיהיה. </w:t>
      </w:r>
    </w:p>
    <w:p w:rsidR="00DC1159" w:rsidRDefault="00DC1159" w:rsidP="00DC1159">
      <w:pPr>
        <w:rPr>
          <w:rtl/>
          <w:lang w:eastAsia="he-IL"/>
        </w:rPr>
      </w:pPr>
      <w:bookmarkStart w:id="494" w:name="_ETM_Q1_3206000"/>
      <w:bookmarkEnd w:id="494"/>
    </w:p>
    <w:p w:rsidR="00DC1159" w:rsidRDefault="00DC1159" w:rsidP="00DC1159">
      <w:pPr>
        <w:rPr>
          <w:rtl/>
          <w:lang w:eastAsia="he-IL"/>
        </w:rPr>
      </w:pPr>
      <w:bookmarkStart w:id="495" w:name="_ETM_Q1_3207000"/>
      <w:bookmarkEnd w:id="495"/>
      <w:r>
        <w:rPr>
          <w:rFonts w:hint="cs"/>
          <w:rtl/>
          <w:lang w:eastAsia="he-IL"/>
        </w:rPr>
        <w:t xml:space="preserve">לבסוף, אני רוצה להעיר הערה אחת, שהיא גם למשרד </w:t>
      </w:r>
      <w:bookmarkStart w:id="496" w:name="_ETM_Q1_3209000"/>
      <w:bookmarkEnd w:id="496"/>
      <w:r>
        <w:rPr>
          <w:rFonts w:hint="cs"/>
          <w:rtl/>
          <w:lang w:eastAsia="he-IL"/>
        </w:rPr>
        <w:t xml:space="preserve">הבריאות. במשחק כדורגל המאמן בדרך כלל נותן תרגילים מסובכים, אבל כשהתרגילים המסובכים קורסים, הוא אומר להם: תשחקו פסים. אני מציע </w:t>
      </w:r>
      <w:bookmarkStart w:id="497" w:name="_ETM_Q1_3225000"/>
      <w:bookmarkEnd w:id="497"/>
      <w:r>
        <w:rPr>
          <w:rFonts w:hint="cs"/>
          <w:rtl/>
          <w:lang w:eastAsia="he-IL"/>
        </w:rPr>
        <w:t xml:space="preserve">למשרד הבריאות להסתמך על מה שהיה צריך לעשות, להגיע ל-30,000 </w:t>
      </w:r>
      <w:bookmarkStart w:id="498" w:name="_ETM_Q1_3229000"/>
      <w:bookmarkEnd w:id="498"/>
      <w:r>
        <w:rPr>
          <w:rFonts w:hint="cs"/>
          <w:rtl/>
          <w:lang w:eastAsia="he-IL"/>
        </w:rPr>
        <w:t xml:space="preserve">בדיקות, להגדיל את כמות החקירות האפידמיולוגיות לא מ-400 אחיות במשרה </w:t>
      </w:r>
      <w:bookmarkStart w:id="499" w:name="_ETM_Q1_3236000"/>
      <w:bookmarkEnd w:id="499"/>
      <w:r>
        <w:rPr>
          <w:rFonts w:hint="cs"/>
          <w:rtl/>
          <w:lang w:eastAsia="he-IL"/>
        </w:rPr>
        <w:t xml:space="preserve">חלקית, אלא לעשות את זה הרבה יותר משמעותי. </w:t>
      </w:r>
      <w:r w:rsidR="00125F95">
        <w:rPr>
          <w:rFonts w:hint="cs"/>
          <w:rtl/>
          <w:lang w:eastAsia="he-IL"/>
        </w:rPr>
        <w:t xml:space="preserve">אני אומר שוב, ולא נעים לי, אני כל פעם לומד ממה </w:t>
      </w:r>
      <w:bookmarkStart w:id="500" w:name="_ETM_Q1_3240000"/>
      <w:bookmarkEnd w:id="500"/>
      <w:r w:rsidR="00125F95">
        <w:rPr>
          <w:rFonts w:hint="cs"/>
          <w:rtl/>
          <w:lang w:eastAsia="he-IL"/>
        </w:rPr>
        <w:t xml:space="preserve">שקורה בניו-יורק, איך הם עושים את זה, איך הם מקימים </w:t>
      </w:r>
      <w:bookmarkStart w:id="501" w:name="_ETM_Q1_3242000"/>
      <w:bookmarkEnd w:id="501"/>
      <w:r w:rsidR="00125F95">
        <w:rPr>
          <w:rFonts w:hint="cs"/>
          <w:rtl/>
          <w:lang w:eastAsia="he-IL"/>
        </w:rPr>
        <w:t xml:space="preserve">את המערך הזה. </w:t>
      </w:r>
    </w:p>
    <w:p w:rsidR="00125F95" w:rsidRDefault="00125F95" w:rsidP="00DC1159">
      <w:pPr>
        <w:rPr>
          <w:rtl/>
          <w:lang w:eastAsia="he-IL"/>
        </w:rPr>
      </w:pPr>
    </w:p>
    <w:p w:rsidR="00125F95" w:rsidRDefault="00125F95" w:rsidP="00DC1159">
      <w:pPr>
        <w:rPr>
          <w:rtl/>
          <w:lang w:eastAsia="he-IL"/>
        </w:rPr>
      </w:pPr>
      <w:bookmarkStart w:id="502" w:name="_ETM_Q1_3245000"/>
      <w:bookmarkEnd w:id="502"/>
      <w:r>
        <w:rPr>
          <w:rFonts w:hint="cs"/>
          <w:rtl/>
          <w:lang w:eastAsia="he-IL"/>
        </w:rPr>
        <w:t xml:space="preserve">שני הדברים האלה יכניסו את המשק לעבודה הרבה יותר טובה מאשר ניכנס לטלפון כזה או </w:t>
      </w:r>
      <w:bookmarkStart w:id="503" w:name="_ETM_Q1_3253000"/>
      <w:bookmarkEnd w:id="503"/>
      <w:r>
        <w:rPr>
          <w:rFonts w:hint="cs"/>
          <w:rtl/>
          <w:lang w:eastAsia="he-IL"/>
        </w:rPr>
        <w:t xml:space="preserve">אחר, כי גם בטכנולוגיה של השב"כ יש כול כך הרבה </w:t>
      </w:r>
      <w:bookmarkStart w:id="504" w:name="_ETM_Q1_3256000"/>
      <w:bookmarkEnd w:id="504"/>
      <w:r>
        <w:rPr>
          <w:rFonts w:hint="cs"/>
          <w:rtl/>
          <w:lang w:eastAsia="he-IL"/>
        </w:rPr>
        <w:t xml:space="preserve">אי-דיוקים, ולכן זה לא ייתן פתרון. צריך לחזור </w:t>
      </w:r>
      <w:bookmarkStart w:id="505" w:name="_ETM_Q1_3260000"/>
      <w:bookmarkEnd w:id="505"/>
      <w:r>
        <w:rPr>
          <w:rFonts w:hint="cs"/>
          <w:rtl/>
          <w:lang w:eastAsia="he-IL"/>
        </w:rPr>
        <w:t xml:space="preserve">למה שהיו צריכים לעשות מהיום הראשון </w:t>
      </w:r>
      <w:r>
        <w:rPr>
          <w:rtl/>
          <w:lang w:eastAsia="he-IL"/>
        </w:rPr>
        <w:t>–</w:t>
      </w:r>
      <w:r>
        <w:rPr>
          <w:rFonts w:hint="cs"/>
          <w:rtl/>
          <w:lang w:eastAsia="he-IL"/>
        </w:rPr>
        <w:t xml:space="preserve"> בדיקות, בדיקות, בדיקות; </w:t>
      </w:r>
      <w:bookmarkStart w:id="506" w:name="_ETM_Q1_3263000"/>
      <w:bookmarkEnd w:id="506"/>
      <w:r>
        <w:rPr>
          <w:rFonts w:hint="cs"/>
          <w:rtl/>
          <w:lang w:eastAsia="he-IL"/>
        </w:rPr>
        <w:t xml:space="preserve">חקירות, חקירות, חקירות. </w:t>
      </w:r>
    </w:p>
    <w:p w:rsidR="00125F95" w:rsidRDefault="00125F95" w:rsidP="00DC1159">
      <w:pPr>
        <w:rPr>
          <w:rtl/>
          <w:lang w:eastAsia="he-IL"/>
        </w:rPr>
      </w:pPr>
    </w:p>
    <w:p w:rsidR="00125F95" w:rsidRDefault="00125F95" w:rsidP="003E2F46">
      <w:pPr>
        <w:pStyle w:val="a4"/>
        <w:rPr>
          <w:rtl/>
        </w:rPr>
      </w:pPr>
      <w:bookmarkStart w:id="507" w:name="ET_speaker_5260_65"/>
      <w:r w:rsidRPr="003E2F46">
        <w:rPr>
          <w:rStyle w:val="TagStyle"/>
          <w:rtl/>
        </w:rPr>
        <w:t xml:space="preserve"> &lt;&lt; דובר &gt;&gt;</w:t>
      </w:r>
      <w:r w:rsidRPr="00125F95">
        <w:rPr>
          <w:rStyle w:val="TagStyle"/>
          <w:rtl/>
        </w:rPr>
        <w:t xml:space="preserve"> </w:t>
      </w:r>
      <w:r>
        <w:rPr>
          <w:rtl/>
        </w:rPr>
        <w:t>יואב בן צור (ש"ס):</w:t>
      </w:r>
      <w:r w:rsidRPr="00125F95">
        <w:rPr>
          <w:rStyle w:val="TagStyle"/>
          <w:rtl/>
        </w:rPr>
        <w:t xml:space="preserve"> </w:t>
      </w:r>
      <w:r w:rsidRPr="003E2F46">
        <w:rPr>
          <w:rStyle w:val="TagStyle"/>
          <w:rtl/>
        </w:rPr>
        <w:t>&lt;&lt; דובר &gt;&gt;</w:t>
      </w:r>
      <w:r>
        <w:rPr>
          <w:rtl/>
        </w:rPr>
        <w:t xml:space="preserve">   </w:t>
      </w:r>
      <w:bookmarkEnd w:id="507"/>
    </w:p>
    <w:p w:rsidR="00125F95" w:rsidRDefault="00125F95" w:rsidP="00125F95">
      <w:pPr>
        <w:pStyle w:val="KeepWithNext"/>
        <w:rPr>
          <w:rtl/>
          <w:lang w:eastAsia="he-IL"/>
        </w:rPr>
      </w:pPr>
    </w:p>
    <w:p w:rsidR="00125F95" w:rsidRDefault="00125F95" w:rsidP="00125F95">
      <w:pPr>
        <w:rPr>
          <w:rtl/>
          <w:lang w:eastAsia="he-IL"/>
        </w:rPr>
      </w:pPr>
      <w:r>
        <w:rPr>
          <w:rFonts w:hint="cs"/>
          <w:rtl/>
          <w:lang w:eastAsia="he-IL"/>
        </w:rPr>
        <w:t xml:space="preserve">אלי, אתה רואה כזאת הצלחה גדולה </w:t>
      </w:r>
      <w:bookmarkStart w:id="508" w:name="_ETM_Q1_3267000"/>
      <w:bookmarkEnd w:id="508"/>
      <w:r>
        <w:rPr>
          <w:rFonts w:hint="cs"/>
          <w:rtl/>
          <w:lang w:eastAsia="he-IL"/>
        </w:rPr>
        <w:t>בניו-יורק?</w:t>
      </w:r>
    </w:p>
    <w:p w:rsidR="00125F95" w:rsidRDefault="00125F95" w:rsidP="00125F95">
      <w:pPr>
        <w:rPr>
          <w:rtl/>
          <w:lang w:eastAsia="he-IL"/>
        </w:rPr>
      </w:pPr>
    </w:p>
    <w:p w:rsidR="00125F95" w:rsidRDefault="00125F95" w:rsidP="003E2F46">
      <w:pPr>
        <w:pStyle w:val="a4"/>
        <w:rPr>
          <w:rtl/>
        </w:rPr>
      </w:pPr>
      <w:bookmarkStart w:id="509" w:name="ET_speaker_5296_66"/>
      <w:r w:rsidRPr="003E2F46">
        <w:rPr>
          <w:rStyle w:val="TagStyle"/>
          <w:rtl/>
        </w:rPr>
        <w:t xml:space="preserve"> &lt;&lt; דובר &gt;&gt;</w:t>
      </w:r>
      <w:r w:rsidRPr="00125F95">
        <w:rPr>
          <w:rStyle w:val="TagStyle"/>
          <w:rtl/>
        </w:rPr>
        <w:t xml:space="preserve"> </w:t>
      </w:r>
      <w:r>
        <w:rPr>
          <w:rtl/>
        </w:rPr>
        <w:t>יואב קיש (הליכוד):</w:t>
      </w:r>
      <w:r w:rsidRPr="00125F95">
        <w:rPr>
          <w:rStyle w:val="TagStyle"/>
          <w:rtl/>
        </w:rPr>
        <w:t xml:space="preserve"> </w:t>
      </w:r>
      <w:r w:rsidRPr="003E2F46">
        <w:rPr>
          <w:rStyle w:val="TagStyle"/>
          <w:rtl/>
        </w:rPr>
        <w:t>&lt;&lt; דובר &gt;&gt;</w:t>
      </w:r>
      <w:r>
        <w:rPr>
          <w:rtl/>
        </w:rPr>
        <w:t xml:space="preserve">   </w:t>
      </w:r>
      <w:bookmarkEnd w:id="509"/>
    </w:p>
    <w:p w:rsidR="00125F95" w:rsidRDefault="00125F95" w:rsidP="00125F95">
      <w:pPr>
        <w:pStyle w:val="KeepWithNext"/>
        <w:rPr>
          <w:rtl/>
          <w:lang w:eastAsia="he-IL"/>
        </w:rPr>
      </w:pPr>
    </w:p>
    <w:p w:rsidR="00125F95" w:rsidRDefault="00125F95" w:rsidP="00125F95">
      <w:pPr>
        <w:rPr>
          <w:rtl/>
          <w:lang w:eastAsia="he-IL"/>
        </w:rPr>
      </w:pPr>
      <w:r>
        <w:rPr>
          <w:rFonts w:hint="cs"/>
          <w:rtl/>
          <w:lang w:eastAsia="he-IL"/>
        </w:rPr>
        <w:t xml:space="preserve">בוא לא נלמד מניו-יורק. </w:t>
      </w:r>
    </w:p>
    <w:p w:rsidR="00125F95" w:rsidRDefault="00125F95" w:rsidP="00125F95">
      <w:pPr>
        <w:rPr>
          <w:rtl/>
          <w:lang w:eastAsia="he-IL"/>
        </w:rPr>
      </w:pPr>
    </w:p>
    <w:p w:rsidR="00125F95" w:rsidRDefault="00125F95" w:rsidP="003E2F46">
      <w:pPr>
        <w:pStyle w:val="a4"/>
        <w:rPr>
          <w:rtl/>
        </w:rPr>
      </w:pPr>
      <w:bookmarkStart w:id="510" w:name="_ETM_Q1_3268000"/>
      <w:bookmarkStart w:id="511" w:name="ET_speaker_5762_67"/>
      <w:bookmarkEnd w:id="510"/>
      <w:r w:rsidRPr="003E2F46">
        <w:rPr>
          <w:rStyle w:val="TagStyle"/>
          <w:rtl/>
        </w:rPr>
        <w:t xml:space="preserve"> &lt;&lt; דובר &gt;&gt;</w:t>
      </w:r>
      <w:r w:rsidRPr="00125F95">
        <w:rPr>
          <w:rStyle w:val="TagStyle"/>
          <w:rtl/>
        </w:rPr>
        <w:t xml:space="preserve"> </w:t>
      </w:r>
      <w:r>
        <w:rPr>
          <w:rtl/>
        </w:rPr>
        <w:t>אלי אבידר (ישראל ביתנו):</w:t>
      </w:r>
      <w:r w:rsidRPr="00125F95">
        <w:rPr>
          <w:rStyle w:val="TagStyle"/>
          <w:rtl/>
        </w:rPr>
        <w:t xml:space="preserve"> </w:t>
      </w:r>
      <w:r w:rsidRPr="003E2F46">
        <w:rPr>
          <w:rStyle w:val="TagStyle"/>
          <w:rtl/>
        </w:rPr>
        <w:t>&lt;&lt; דובר &gt;&gt;</w:t>
      </w:r>
      <w:r>
        <w:rPr>
          <w:rtl/>
        </w:rPr>
        <w:t xml:space="preserve">   </w:t>
      </w:r>
      <w:bookmarkEnd w:id="511"/>
    </w:p>
    <w:p w:rsidR="00125F95" w:rsidRDefault="00125F95" w:rsidP="00125F95">
      <w:pPr>
        <w:pStyle w:val="KeepWithNext"/>
        <w:rPr>
          <w:rtl/>
          <w:lang w:eastAsia="he-IL"/>
        </w:rPr>
      </w:pPr>
    </w:p>
    <w:p w:rsidR="00125F95" w:rsidRDefault="00125F95" w:rsidP="00125F95">
      <w:pPr>
        <w:rPr>
          <w:rtl/>
          <w:lang w:eastAsia="he-IL"/>
        </w:rPr>
      </w:pPr>
      <w:r>
        <w:rPr>
          <w:rFonts w:hint="cs"/>
          <w:rtl/>
          <w:lang w:eastAsia="he-IL"/>
        </w:rPr>
        <w:t xml:space="preserve">לא נקיים דיון על ניו-יורק, אבל אני אשמח לדבר איתכם אחר כך. </w:t>
      </w:r>
    </w:p>
    <w:p w:rsidR="00125F95" w:rsidRDefault="00125F95" w:rsidP="00125F95">
      <w:pPr>
        <w:rPr>
          <w:rtl/>
          <w:lang w:eastAsia="he-IL"/>
        </w:rPr>
      </w:pPr>
    </w:p>
    <w:p w:rsidR="00125F95" w:rsidRDefault="00125F95" w:rsidP="003E2F46">
      <w:pPr>
        <w:pStyle w:val="af6"/>
        <w:rPr>
          <w:rtl/>
        </w:rPr>
      </w:pPr>
      <w:bookmarkStart w:id="512" w:name="_ETM_Q1_3277000"/>
      <w:bookmarkStart w:id="513" w:name="ET_yor_5764_68"/>
      <w:bookmarkEnd w:id="512"/>
      <w:r w:rsidRPr="003E2F46">
        <w:rPr>
          <w:rStyle w:val="TagStyle"/>
          <w:rtl/>
        </w:rPr>
        <w:t xml:space="preserve"> &lt;&lt; יור &gt;&gt;</w:t>
      </w:r>
      <w:r w:rsidRPr="00125F95">
        <w:rPr>
          <w:rStyle w:val="TagStyle"/>
          <w:rtl/>
        </w:rPr>
        <w:t xml:space="preserve"> </w:t>
      </w:r>
      <w:r>
        <w:rPr>
          <w:rtl/>
        </w:rPr>
        <w:t>היו"ר גבי אשכנזי:</w:t>
      </w:r>
      <w:r w:rsidRPr="00125F95">
        <w:rPr>
          <w:rStyle w:val="TagStyle"/>
          <w:rtl/>
        </w:rPr>
        <w:t xml:space="preserve"> </w:t>
      </w:r>
      <w:r w:rsidRPr="003E2F46">
        <w:rPr>
          <w:rStyle w:val="TagStyle"/>
          <w:rtl/>
        </w:rPr>
        <w:t>&lt;&lt; יור &gt;&gt;</w:t>
      </w:r>
      <w:r>
        <w:rPr>
          <w:rtl/>
        </w:rPr>
        <w:t xml:space="preserve">   </w:t>
      </w:r>
      <w:bookmarkEnd w:id="513"/>
    </w:p>
    <w:p w:rsidR="00125F95" w:rsidRDefault="00125F95" w:rsidP="00125F95">
      <w:pPr>
        <w:pStyle w:val="KeepWithNext"/>
        <w:rPr>
          <w:rtl/>
          <w:lang w:eastAsia="he-IL"/>
        </w:rPr>
      </w:pPr>
    </w:p>
    <w:p w:rsidR="00125F95" w:rsidRDefault="00125F95" w:rsidP="00125F95">
      <w:pPr>
        <w:rPr>
          <w:rtl/>
          <w:lang w:eastAsia="he-IL"/>
        </w:rPr>
      </w:pPr>
      <w:r>
        <w:rPr>
          <w:rFonts w:hint="cs"/>
          <w:rtl/>
          <w:lang w:eastAsia="he-IL"/>
        </w:rPr>
        <w:t xml:space="preserve">היועצת המשפטית מירי פרנקל שור רצתה לומר לוועדה מה היא חושבת שמנעד האפשרויות שלנו. בבקשה. </w:t>
      </w:r>
    </w:p>
    <w:p w:rsidR="00125F95" w:rsidRDefault="00125F95" w:rsidP="00125F95">
      <w:pPr>
        <w:rPr>
          <w:rtl/>
          <w:lang w:eastAsia="he-IL"/>
        </w:rPr>
      </w:pPr>
    </w:p>
    <w:p w:rsidR="00125F95" w:rsidRDefault="00125F95" w:rsidP="003E2F46">
      <w:pPr>
        <w:pStyle w:val="a4"/>
        <w:rPr>
          <w:rtl/>
        </w:rPr>
      </w:pPr>
      <w:bookmarkStart w:id="514" w:name="_ETM_Q1_3285000"/>
      <w:bookmarkStart w:id="515" w:name="_ETM_Q1_3287000"/>
      <w:bookmarkStart w:id="516" w:name="ET_speaker_מירי_פרנקל_שור_69"/>
      <w:bookmarkEnd w:id="514"/>
      <w:bookmarkEnd w:id="515"/>
      <w:r w:rsidRPr="003E2F46">
        <w:rPr>
          <w:rStyle w:val="TagStyle"/>
          <w:rtl/>
        </w:rPr>
        <w:t xml:space="preserve"> &lt;&lt; דובר &gt;&gt;</w:t>
      </w:r>
      <w:r w:rsidRPr="00125F95">
        <w:rPr>
          <w:rStyle w:val="TagStyle"/>
          <w:rtl/>
        </w:rPr>
        <w:t xml:space="preserve"> </w:t>
      </w:r>
      <w:r>
        <w:rPr>
          <w:rtl/>
        </w:rPr>
        <w:t>מירי פרנקל שור:</w:t>
      </w:r>
      <w:r w:rsidRPr="00125F95">
        <w:rPr>
          <w:rStyle w:val="TagStyle"/>
          <w:rtl/>
        </w:rPr>
        <w:t xml:space="preserve"> </w:t>
      </w:r>
      <w:r w:rsidRPr="003E2F46">
        <w:rPr>
          <w:rStyle w:val="TagStyle"/>
          <w:rtl/>
        </w:rPr>
        <w:t>&lt;&lt; דובר &gt;&gt;</w:t>
      </w:r>
      <w:r>
        <w:rPr>
          <w:rtl/>
        </w:rPr>
        <w:t xml:space="preserve">   </w:t>
      </w:r>
      <w:bookmarkEnd w:id="516"/>
    </w:p>
    <w:p w:rsidR="00125F95" w:rsidRDefault="00125F95" w:rsidP="00125F95">
      <w:pPr>
        <w:pStyle w:val="KeepWithNext"/>
        <w:rPr>
          <w:rtl/>
          <w:lang w:eastAsia="he-IL"/>
        </w:rPr>
      </w:pPr>
    </w:p>
    <w:p w:rsidR="006B1D8B" w:rsidRDefault="00125F95" w:rsidP="0060320D">
      <w:pPr>
        <w:rPr>
          <w:rtl/>
          <w:lang w:eastAsia="he-IL"/>
        </w:rPr>
      </w:pPr>
      <w:r>
        <w:rPr>
          <w:rFonts w:hint="cs"/>
          <w:rtl/>
          <w:lang w:eastAsia="he-IL"/>
        </w:rPr>
        <w:t xml:space="preserve">ראשית, אני </w:t>
      </w:r>
      <w:r w:rsidR="0060320D">
        <w:rPr>
          <w:rFonts w:hint="cs"/>
          <w:rtl/>
          <w:lang w:eastAsia="he-IL"/>
        </w:rPr>
        <w:t xml:space="preserve">מבקשת להתייחס לפסק הדין </w:t>
      </w:r>
      <w:bookmarkStart w:id="517" w:name="_ETM_Q1_3292000"/>
      <w:bookmarkEnd w:id="517"/>
      <w:r w:rsidR="0060320D">
        <w:rPr>
          <w:rFonts w:hint="cs"/>
          <w:rtl/>
          <w:lang w:eastAsia="he-IL"/>
        </w:rPr>
        <w:t xml:space="preserve">לאור הערות שנשמעו על-ידי חברי הכנסת לעניין משך זמן </w:t>
      </w:r>
      <w:bookmarkStart w:id="518" w:name="_ETM_Q1_3297000"/>
      <w:bookmarkEnd w:id="518"/>
      <w:r w:rsidR="0060320D">
        <w:rPr>
          <w:rFonts w:hint="cs"/>
          <w:rtl/>
          <w:lang w:eastAsia="he-IL"/>
        </w:rPr>
        <w:t xml:space="preserve">ההארכה המבוקש. בית המשפט קבע כך: הוחלט </w:t>
      </w:r>
      <w:bookmarkStart w:id="519" w:name="_ETM_Q1_3315000"/>
      <w:bookmarkEnd w:id="519"/>
      <w:r w:rsidR="0060320D">
        <w:rPr>
          <w:rFonts w:hint="cs"/>
          <w:rtl/>
          <w:lang w:eastAsia="he-IL"/>
        </w:rPr>
        <w:t xml:space="preserve">לקבל את העתירות במובן זה שהחל מיום 30 באפריל לא </w:t>
      </w:r>
      <w:bookmarkStart w:id="520" w:name="_ETM_Q1_3321000"/>
      <w:bookmarkEnd w:id="520"/>
      <w:r w:rsidR="0060320D">
        <w:rPr>
          <w:rFonts w:hint="cs"/>
          <w:rtl/>
          <w:lang w:eastAsia="he-IL"/>
        </w:rPr>
        <w:t xml:space="preserve">ניתן יהיה להסמיך את השב"כ לסייע בהתמודדות עם התפרצות נגיף </w:t>
      </w:r>
      <w:bookmarkStart w:id="521" w:name="_ETM_Q1_3323000"/>
      <w:bookmarkEnd w:id="521"/>
      <w:r w:rsidR="0060320D">
        <w:rPr>
          <w:rFonts w:hint="cs"/>
          <w:rtl/>
          <w:lang w:eastAsia="he-IL"/>
        </w:rPr>
        <w:t xml:space="preserve">הקורונה באמצעות המנגנון הקבוע בסעיף 7(ב)(6) לחוק השב"כ. </w:t>
      </w:r>
      <w:r w:rsidR="006B1D8B">
        <w:rPr>
          <w:rFonts w:hint="cs"/>
          <w:rtl/>
          <w:lang w:eastAsia="he-IL"/>
        </w:rPr>
        <w:t xml:space="preserve"> </w:t>
      </w:r>
      <w:bookmarkStart w:id="522" w:name="_ETM_Q1_3155000"/>
      <w:bookmarkEnd w:id="522"/>
      <w:r w:rsidR="00DC1159">
        <w:rPr>
          <w:rFonts w:hint="cs"/>
          <w:rtl/>
          <w:lang w:eastAsia="he-IL"/>
        </w:rPr>
        <w:t xml:space="preserve"> </w:t>
      </w:r>
      <w:r w:rsidR="0060320D">
        <w:rPr>
          <w:rFonts w:hint="cs"/>
          <w:rtl/>
          <w:lang w:eastAsia="he-IL"/>
        </w:rPr>
        <w:t xml:space="preserve">זו אמירה ראשונה. </w:t>
      </w:r>
    </w:p>
    <w:p w:rsidR="0060320D" w:rsidRDefault="0060320D" w:rsidP="0060320D">
      <w:pPr>
        <w:rPr>
          <w:rtl/>
          <w:lang w:eastAsia="he-IL"/>
        </w:rPr>
      </w:pPr>
    </w:p>
    <w:p w:rsidR="0060320D" w:rsidRDefault="0060320D" w:rsidP="0060320D">
      <w:pPr>
        <w:rPr>
          <w:rtl/>
          <w:lang w:eastAsia="he-IL"/>
        </w:rPr>
      </w:pPr>
      <w:bookmarkStart w:id="523" w:name="_ETM_Q1_3328000"/>
      <w:bookmarkEnd w:id="523"/>
      <w:r>
        <w:rPr>
          <w:rFonts w:hint="cs"/>
          <w:rtl/>
          <w:lang w:eastAsia="he-IL"/>
        </w:rPr>
        <w:t xml:space="preserve">אמירה שנייה: וכי ככול שמבקשת המדינה להמשיך ולהסתייע </w:t>
      </w:r>
      <w:bookmarkStart w:id="524" w:name="_ETM_Q1_3334000"/>
      <w:bookmarkEnd w:id="524"/>
      <w:r>
        <w:rPr>
          <w:rFonts w:hint="cs"/>
          <w:rtl/>
          <w:lang w:eastAsia="he-IL"/>
        </w:rPr>
        <w:t xml:space="preserve">באמצעים המצויים בידי השב"כ, עליה לפעול לצורך ארגון הסמכה כזאת </w:t>
      </w:r>
      <w:bookmarkStart w:id="525" w:name="_ETM_Q1_3337000"/>
      <w:bookmarkEnd w:id="525"/>
      <w:r>
        <w:rPr>
          <w:rFonts w:hint="cs"/>
          <w:rtl/>
          <w:lang w:eastAsia="he-IL"/>
        </w:rPr>
        <w:t xml:space="preserve">בחקיקה ראשית. </w:t>
      </w:r>
    </w:p>
    <w:p w:rsidR="0060320D" w:rsidRDefault="0060320D" w:rsidP="0060320D">
      <w:pPr>
        <w:rPr>
          <w:rtl/>
          <w:lang w:eastAsia="he-IL"/>
        </w:rPr>
      </w:pPr>
    </w:p>
    <w:p w:rsidR="0060320D" w:rsidRDefault="0060320D" w:rsidP="0060320D">
      <w:pPr>
        <w:rPr>
          <w:rtl/>
          <w:lang w:eastAsia="he-IL"/>
        </w:rPr>
      </w:pPr>
      <w:r>
        <w:rPr>
          <w:rFonts w:hint="cs"/>
          <w:rtl/>
          <w:lang w:eastAsia="he-IL"/>
        </w:rPr>
        <w:t xml:space="preserve">אמירה נוספת: ככול שיותנע הליך החקיקה ניתן יהיה </w:t>
      </w:r>
      <w:bookmarkStart w:id="526" w:name="_ETM_Q1_3345000"/>
      <w:bookmarkEnd w:id="526"/>
      <w:r>
        <w:rPr>
          <w:rFonts w:hint="cs"/>
          <w:rtl/>
          <w:lang w:eastAsia="he-IL"/>
        </w:rPr>
        <w:t xml:space="preserve">להאריך את תוקפה של החלטת ההסמכה לפרק זמן קצר נוסף </w:t>
      </w:r>
      <w:bookmarkStart w:id="527" w:name="_ETM_Q1_3350000"/>
      <w:bookmarkEnd w:id="527"/>
      <w:r>
        <w:rPr>
          <w:rFonts w:hint="cs"/>
          <w:rtl/>
          <w:lang w:eastAsia="he-IL"/>
        </w:rPr>
        <w:t xml:space="preserve">שלא יעלה על שבועות ספורים, על מנת לאפשר </w:t>
      </w:r>
      <w:bookmarkStart w:id="528" w:name="_ETM_Q1_3352000"/>
      <w:bookmarkEnd w:id="528"/>
      <w:r>
        <w:rPr>
          <w:rFonts w:hint="cs"/>
          <w:rtl/>
          <w:lang w:eastAsia="he-IL"/>
        </w:rPr>
        <w:t xml:space="preserve">את השלמתו של ההליך הזה. </w:t>
      </w:r>
    </w:p>
    <w:p w:rsidR="0060320D" w:rsidRDefault="0060320D" w:rsidP="0060320D">
      <w:pPr>
        <w:rPr>
          <w:rtl/>
          <w:lang w:eastAsia="he-IL"/>
        </w:rPr>
      </w:pPr>
    </w:p>
    <w:p w:rsidR="0060320D" w:rsidRDefault="0060320D" w:rsidP="0060320D">
      <w:pPr>
        <w:rPr>
          <w:rtl/>
          <w:lang w:eastAsia="he-IL"/>
        </w:rPr>
      </w:pPr>
      <w:bookmarkStart w:id="529" w:name="_ETM_Q1_3353000"/>
      <w:bookmarkEnd w:id="529"/>
      <w:r>
        <w:rPr>
          <w:rFonts w:hint="cs"/>
          <w:rtl/>
          <w:lang w:eastAsia="he-IL"/>
        </w:rPr>
        <w:t xml:space="preserve">ראשית, לעמדתי חברי </w:t>
      </w:r>
      <w:bookmarkStart w:id="530" w:name="_ETM_Q1_3357000"/>
      <w:bookmarkEnd w:id="530"/>
      <w:r>
        <w:rPr>
          <w:rFonts w:hint="cs"/>
          <w:rtl/>
          <w:lang w:eastAsia="he-IL"/>
        </w:rPr>
        <w:t>הכנסת צריכים להשתכנע שאכן מה שהציגה הממשלה עולה בגדר התנעת</w:t>
      </w:r>
      <w:bookmarkStart w:id="531" w:name="_ETM_Q1_3362000"/>
      <w:bookmarkEnd w:id="531"/>
      <w:r>
        <w:rPr>
          <w:rFonts w:hint="cs"/>
          <w:rtl/>
          <w:lang w:eastAsia="he-IL"/>
        </w:rPr>
        <w:t xml:space="preserve"> תהליך החקיקה. זו השאלה הראשונה. </w:t>
      </w:r>
    </w:p>
    <w:p w:rsidR="0060320D" w:rsidRDefault="0060320D" w:rsidP="0060320D">
      <w:pPr>
        <w:rPr>
          <w:rtl/>
          <w:lang w:eastAsia="he-IL"/>
        </w:rPr>
      </w:pPr>
    </w:p>
    <w:p w:rsidR="0060320D" w:rsidRDefault="0060320D" w:rsidP="0060320D">
      <w:pPr>
        <w:rPr>
          <w:rtl/>
          <w:lang w:eastAsia="he-IL"/>
        </w:rPr>
      </w:pPr>
      <w:bookmarkStart w:id="532" w:name="_ETM_Q1_3364000"/>
      <w:bookmarkEnd w:id="532"/>
      <w:r>
        <w:rPr>
          <w:rFonts w:hint="cs"/>
          <w:rtl/>
          <w:lang w:eastAsia="he-IL"/>
        </w:rPr>
        <w:t xml:space="preserve">השאלה השנייה שמוצבת בפני </w:t>
      </w:r>
      <w:bookmarkStart w:id="533" w:name="_ETM_Q1_3366000"/>
      <w:bookmarkEnd w:id="533"/>
      <w:r>
        <w:rPr>
          <w:rFonts w:hint="cs"/>
          <w:rtl/>
          <w:lang w:eastAsia="he-IL"/>
        </w:rPr>
        <w:t xml:space="preserve">חברי הכנסת היא לכמה זמן. כאן אני רוצה לפרט מה נאמר בפסק הדין. פסק הדין מתייחס להסמכת השב"כ לרגע קבלת </w:t>
      </w:r>
      <w:bookmarkStart w:id="534" w:name="_ETM_Q1_3383000"/>
      <w:bookmarkEnd w:id="534"/>
      <w:r>
        <w:rPr>
          <w:rFonts w:hint="cs"/>
          <w:rtl/>
          <w:lang w:eastAsia="he-IL"/>
        </w:rPr>
        <w:t xml:space="preserve">החלטת הוועדה לנסיבות שהיו והוא קובע כך – השאלה שהוא שאל אם ניתן היה להסמיך את השב"כ לבצע את התפקיד </w:t>
      </w:r>
      <w:bookmarkStart w:id="535" w:name="_ETM_Q1_3399000"/>
      <w:bookmarkEnd w:id="535"/>
      <w:r>
        <w:rPr>
          <w:rFonts w:hint="cs"/>
          <w:rtl/>
          <w:lang w:eastAsia="he-IL"/>
        </w:rPr>
        <w:t>מכוח סעיף 7(ב)(6) לחוק השב"כ. והוא אומר: כן</w:t>
      </w:r>
      <w:bookmarkStart w:id="536" w:name="_ETM_Q1_3404000"/>
      <w:bookmarkEnd w:id="536"/>
      <w:r>
        <w:rPr>
          <w:rFonts w:hint="cs"/>
          <w:rtl/>
          <w:lang w:eastAsia="he-IL"/>
        </w:rPr>
        <w:t xml:space="preserve">. אבל הוא מסייג ואומר: בנקודת הזמן שבה התקבלה </w:t>
      </w:r>
      <w:bookmarkStart w:id="537" w:name="_ETM_Q1_3407000"/>
      <w:bookmarkEnd w:id="537"/>
      <w:r>
        <w:rPr>
          <w:rFonts w:hint="cs"/>
          <w:rtl/>
          <w:lang w:eastAsia="he-IL"/>
        </w:rPr>
        <w:t xml:space="preserve">ההחלטה, בשל הצורך המיידי להתמודד עם התפרצות המגפה שיצרה סכנה </w:t>
      </w:r>
      <w:bookmarkStart w:id="538" w:name="_ETM_Q1_3410000"/>
      <w:bookmarkEnd w:id="538"/>
      <w:r>
        <w:rPr>
          <w:rFonts w:hint="cs"/>
          <w:rtl/>
          <w:lang w:eastAsia="he-IL"/>
        </w:rPr>
        <w:t xml:space="preserve">חמורה לאזרחי ותושבי המדינה, היה ניתן לרתום את השב"כ לצורך </w:t>
      </w:r>
      <w:bookmarkStart w:id="539" w:name="_ETM_Q1_3415000"/>
      <w:bookmarkEnd w:id="539"/>
      <w:r>
        <w:rPr>
          <w:rFonts w:hint="cs"/>
          <w:rtl/>
          <w:lang w:eastAsia="he-IL"/>
        </w:rPr>
        <w:t xml:space="preserve">מתן מענה אפקטיבי ומהיר לאתגר שנוצר.  </w:t>
      </w:r>
    </w:p>
    <w:p w:rsidR="0060320D" w:rsidRDefault="0060320D" w:rsidP="0060320D">
      <w:pPr>
        <w:rPr>
          <w:rtl/>
          <w:lang w:eastAsia="he-IL"/>
        </w:rPr>
      </w:pPr>
    </w:p>
    <w:p w:rsidR="0060320D" w:rsidRDefault="0060320D" w:rsidP="0060320D">
      <w:pPr>
        <w:rPr>
          <w:rtl/>
          <w:lang w:eastAsia="he-IL"/>
        </w:rPr>
      </w:pPr>
      <w:r>
        <w:rPr>
          <w:rFonts w:hint="cs"/>
          <w:rtl/>
          <w:lang w:eastAsia="he-IL"/>
        </w:rPr>
        <w:t xml:space="preserve">לעניין העקרוני הוא </w:t>
      </w:r>
      <w:bookmarkStart w:id="540" w:name="_ETM_Q1_3423000"/>
      <w:bookmarkEnd w:id="540"/>
      <w:r>
        <w:rPr>
          <w:rFonts w:hint="cs"/>
          <w:rtl/>
          <w:lang w:eastAsia="he-IL"/>
        </w:rPr>
        <w:t xml:space="preserve">קבע מבחן ואמר: יש גמישות להסמכת השב"כ, אבל הגמישות מוגבלת. </w:t>
      </w:r>
      <w:bookmarkStart w:id="541" w:name="_ETM_Q1_3435000"/>
      <w:bookmarkEnd w:id="541"/>
      <w:r>
        <w:rPr>
          <w:rFonts w:hint="cs"/>
          <w:rtl/>
          <w:lang w:eastAsia="he-IL"/>
        </w:rPr>
        <w:t xml:space="preserve">ככול שמדובר בתפקוד החורג מתחומי הליבה של השירות </w:t>
      </w:r>
      <w:r>
        <w:rPr>
          <w:rtl/>
          <w:lang w:eastAsia="he-IL"/>
        </w:rPr>
        <w:t>–</w:t>
      </w:r>
      <w:r>
        <w:rPr>
          <w:rFonts w:hint="cs"/>
          <w:rtl/>
          <w:lang w:eastAsia="he-IL"/>
        </w:rPr>
        <w:t xml:space="preserve"> כלומר, </w:t>
      </w:r>
      <w:bookmarkStart w:id="542" w:name="_ETM_Q1_3438000"/>
      <w:bookmarkEnd w:id="542"/>
      <w:r>
        <w:rPr>
          <w:rFonts w:hint="cs"/>
          <w:rtl/>
          <w:lang w:eastAsia="he-IL"/>
        </w:rPr>
        <w:t xml:space="preserve">הוא חורג מהביטחון לעומת ביטחון לאומי, במובן הצר </w:t>
      </w:r>
      <w:r>
        <w:rPr>
          <w:rtl/>
          <w:lang w:eastAsia="he-IL"/>
        </w:rPr>
        <w:t>–</w:t>
      </w:r>
      <w:r>
        <w:rPr>
          <w:rFonts w:hint="cs"/>
          <w:rtl/>
          <w:lang w:eastAsia="he-IL"/>
        </w:rPr>
        <w:t xml:space="preserve"> ניתן </w:t>
      </w:r>
      <w:bookmarkStart w:id="543" w:name="_ETM_Q1_3443000"/>
      <w:bookmarkEnd w:id="543"/>
      <w:r>
        <w:rPr>
          <w:rFonts w:hint="cs"/>
          <w:rtl/>
          <w:lang w:eastAsia="he-IL"/>
        </w:rPr>
        <w:t xml:space="preserve">להשתמש במנגנון רק במקרים חריגים ונדירים שבהם קיימת סכנה חמורה ומיידית לאזרחי ותושבי המדינה ולסדרי המשטר במדינה, והכול תחת אמצעי </w:t>
      </w:r>
      <w:bookmarkStart w:id="544" w:name="_ETM_Q1_3453000"/>
      <w:bookmarkEnd w:id="544"/>
      <w:r>
        <w:rPr>
          <w:rFonts w:hint="cs"/>
          <w:rtl/>
          <w:lang w:eastAsia="he-IL"/>
        </w:rPr>
        <w:t xml:space="preserve">ריסון ופיקוח קפדניים באופן זמני בלבד. </w:t>
      </w:r>
    </w:p>
    <w:p w:rsidR="0060320D" w:rsidRDefault="0060320D" w:rsidP="0060320D">
      <w:pPr>
        <w:rPr>
          <w:rtl/>
          <w:lang w:eastAsia="he-IL"/>
        </w:rPr>
      </w:pPr>
    </w:p>
    <w:p w:rsidR="0060320D" w:rsidRDefault="0060320D" w:rsidP="0060320D">
      <w:pPr>
        <w:rPr>
          <w:rtl/>
          <w:lang w:eastAsia="he-IL"/>
        </w:rPr>
      </w:pPr>
      <w:r>
        <w:rPr>
          <w:rFonts w:hint="cs"/>
          <w:rtl/>
          <w:lang w:eastAsia="he-IL"/>
        </w:rPr>
        <w:t xml:space="preserve">לכן אני חושבת שבנקודת </w:t>
      </w:r>
      <w:bookmarkStart w:id="545" w:name="_ETM_Q1_3458000"/>
      <w:bookmarkEnd w:id="545"/>
      <w:r>
        <w:rPr>
          <w:rFonts w:hint="cs"/>
          <w:rtl/>
          <w:lang w:eastAsia="he-IL"/>
        </w:rPr>
        <w:t xml:space="preserve">הזמן הזאת נכון שהוועדה תקבע, אם היא השתכנעה שאכן </w:t>
      </w:r>
      <w:bookmarkStart w:id="546" w:name="_ETM_Q1_3463000"/>
      <w:bookmarkEnd w:id="546"/>
      <w:r>
        <w:rPr>
          <w:rFonts w:hint="cs"/>
          <w:rtl/>
          <w:lang w:eastAsia="he-IL"/>
        </w:rPr>
        <w:t xml:space="preserve">יש התנעת תהליך החקיקה, להאריך את החלטת הממשלה עד ליום </w:t>
      </w:r>
      <w:bookmarkStart w:id="547" w:name="_ETM_Q1_3471000"/>
      <w:bookmarkEnd w:id="547"/>
      <w:r>
        <w:rPr>
          <w:rFonts w:hint="cs"/>
          <w:rtl/>
          <w:lang w:eastAsia="he-IL"/>
        </w:rPr>
        <w:t xml:space="preserve">שני בבוקר. בעצם אני מציעה כך: עקרונית לקבוע עד </w:t>
      </w:r>
      <w:bookmarkStart w:id="548" w:name="_ETM_Q1_3479000"/>
      <w:bookmarkEnd w:id="548"/>
      <w:r>
        <w:rPr>
          <w:rFonts w:hint="cs"/>
          <w:rtl/>
          <w:lang w:eastAsia="he-IL"/>
        </w:rPr>
        <w:t xml:space="preserve">יום שני בבוקר, במידה שמתקבלת החלטה ללכת להליכי החקיקה. </w:t>
      </w:r>
      <w:r w:rsidR="00F4692C">
        <w:rPr>
          <w:rFonts w:hint="cs"/>
          <w:rtl/>
          <w:lang w:eastAsia="he-IL"/>
        </w:rPr>
        <w:t xml:space="preserve">אם </w:t>
      </w:r>
      <w:bookmarkStart w:id="549" w:name="_ETM_Q1_3488000"/>
      <w:bookmarkEnd w:id="549"/>
      <w:r w:rsidR="00F4692C">
        <w:rPr>
          <w:rFonts w:hint="cs"/>
          <w:rtl/>
          <w:lang w:eastAsia="he-IL"/>
        </w:rPr>
        <w:t xml:space="preserve">הכוונה היא ללכת להליך חקיקה, תבוא הממשלה ותאריך לפרק זמן </w:t>
      </w:r>
      <w:bookmarkStart w:id="550" w:name="_ETM_Q1_3493000"/>
      <w:bookmarkEnd w:id="550"/>
      <w:r w:rsidR="00F4692C">
        <w:rPr>
          <w:rFonts w:hint="cs"/>
          <w:rtl/>
          <w:lang w:eastAsia="he-IL"/>
        </w:rPr>
        <w:t xml:space="preserve">נוסף. אני ממליצה לוועדה שתמיד תהיה עם היד על השיבר </w:t>
      </w:r>
      <w:bookmarkStart w:id="551" w:name="_ETM_Q1_3498000"/>
      <w:bookmarkEnd w:id="551"/>
      <w:r w:rsidR="00F4692C">
        <w:rPr>
          <w:rFonts w:hint="cs"/>
          <w:rtl/>
          <w:lang w:eastAsia="he-IL"/>
        </w:rPr>
        <w:t>ולא להאריך את הזמן - - -</w:t>
      </w:r>
    </w:p>
    <w:p w:rsidR="00F4692C" w:rsidRDefault="00F4692C" w:rsidP="0060320D">
      <w:pPr>
        <w:rPr>
          <w:rtl/>
          <w:lang w:eastAsia="he-IL"/>
        </w:rPr>
      </w:pPr>
    </w:p>
    <w:p w:rsidR="00F4692C" w:rsidRDefault="00F4692C" w:rsidP="003E2F46">
      <w:pPr>
        <w:pStyle w:val="a4"/>
        <w:rPr>
          <w:rtl/>
        </w:rPr>
      </w:pPr>
      <w:bookmarkStart w:id="552" w:name="ET_speaker_5296_70"/>
      <w:r w:rsidRPr="003E2F46">
        <w:rPr>
          <w:rStyle w:val="TagStyle"/>
          <w:rtl/>
        </w:rPr>
        <w:t xml:space="preserve"> &lt;&lt; דובר &gt;&gt;</w:t>
      </w:r>
      <w:r w:rsidRPr="00F4692C">
        <w:rPr>
          <w:rStyle w:val="TagStyle"/>
          <w:rtl/>
        </w:rPr>
        <w:t xml:space="preserve"> </w:t>
      </w:r>
      <w:r>
        <w:rPr>
          <w:rtl/>
        </w:rPr>
        <w:t>יואב קיש (הליכוד):</w:t>
      </w:r>
      <w:r w:rsidRPr="00F4692C">
        <w:rPr>
          <w:rStyle w:val="TagStyle"/>
          <w:rtl/>
        </w:rPr>
        <w:t xml:space="preserve"> </w:t>
      </w:r>
      <w:r w:rsidRPr="003E2F46">
        <w:rPr>
          <w:rStyle w:val="TagStyle"/>
          <w:rtl/>
        </w:rPr>
        <w:t>&lt;&lt; דובר &gt;&gt;</w:t>
      </w:r>
      <w:r>
        <w:rPr>
          <w:rtl/>
        </w:rPr>
        <w:t xml:space="preserve">   </w:t>
      </w:r>
      <w:bookmarkEnd w:id="552"/>
    </w:p>
    <w:p w:rsidR="00F4692C" w:rsidRDefault="00F4692C" w:rsidP="00F4692C">
      <w:pPr>
        <w:pStyle w:val="KeepWithNext"/>
        <w:rPr>
          <w:rtl/>
          <w:lang w:eastAsia="he-IL"/>
        </w:rPr>
      </w:pPr>
    </w:p>
    <w:p w:rsidR="00F4692C" w:rsidRDefault="00F4692C" w:rsidP="00F4692C">
      <w:pPr>
        <w:rPr>
          <w:rtl/>
          <w:lang w:eastAsia="he-IL"/>
        </w:rPr>
      </w:pPr>
      <w:r>
        <w:rPr>
          <w:rFonts w:hint="cs"/>
          <w:rtl/>
          <w:lang w:eastAsia="he-IL"/>
        </w:rPr>
        <w:t>על יומיים?</w:t>
      </w:r>
    </w:p>
    <w:p w:rsidR="00F4692C" w:rsidRDefault="00F4692C" w:rsidP="00F4692C">
      <w:pPr>
        <w:rPr>
          <w:rtl/>
          <w:lang w:eastAsia="he-IL"/>
        </w:rPr>
      </w:pPr>
      <w:bookmarkStart w:id="553" w:name="_ETM_Q1_3501000"/>
      <w:bookmarkEnd w:id="553"/>
    </w:p>
    <w:p w:rsidR="00A90330" w:rsidRDefault="00A90330">
      <w:pPr>
        <w:bidi w:val="0"/>
        <w:spacing w:line="240" w:lineRule="auto"/>
        <w:ind w:firstLine="0"/>
        <w:jc w:val="left"/>
        <w:rPr>
          <w:rStyle w:val="TagStyle"/>
          <w:rFonts w:ascii="David" w:hAnsi="David"/>
          <w:vanish w:val="0"/>
          <w:u w:val="single"/>
          <w:rtl/>
          <w:lang w:eastAsia="he-IL"/>
        </w:rPr>
      </w:pPr>
      <w:bookmarkStart w:id="554" w:name="ET_speaker_מירי_פרנקל_שור_71"/>
      <w:r>
        <w:rPr>
          <w:rStyle w:val="TagStyle"/>
          <w:vanish w:val="0"/>
          <w:rtl/>
        </w:rPr>
        <w:br w:type="page"/>
      </w:r>
    </w:p>
    <w:p w:rsidR="00F4692C" w:rsidRDefault="00F4692C" w:rsidP="003E2F46">
      <w:pPr>
        <w:pStyle w:val="a4"/>
        <w:rPr>
          <w:rtl/>
        </w:rPr>
      </w:pPr>
      <w:bookmarkStart w:id="555" w:name="_GoBack"/>
      <w:bookmarkEnd w:id="555"/>
      <w:r w:rsidRPr="003E2F46">
        <w:rPr>
          <w:rStyle w:val="TagStyle"/>
          <w:rtl/>
        </w:rPr>
        <w:t xml:space="preserve"> &lt;&lt; דובר &gt;&gt;</w:t>
      </w:r>
      <w:r w:rsidRPr="00F4692C">
        <w:rPr>
          <w:rStyle w:val="TagStyle"/>
          <w:rtl/>
        </w:rPr>
        <w:t xml:space="preserve"> </w:t>
      </w:r>
      <w:r>
        <w:rPr>
          <w:rtl/>
        </w:rPr>
        <w:t>מירי פרנקל שור:</w:t>
      </w:r>
      <w:r w:rsidRPr="00F4692C">
        <w:rPr>
          <w:rStyle w:val="TagStyle"/>
          <w:rtl/>
        </w:rPr>
        <w:t xml:space="preserve"> </w:t>
      </w:r>
      <w:r w:rsidRPr="003E2F46">
        <w:rPr>
          <w:rStyle w:val="TagStyle"/>
          <w:rtl/>
        </w:rPr>
        <w:t>&lt;&lt; דובר &gt;&gt;</w:t>
      </w:r>
      <w:r>
        <w:rPr>
          <w:rtl/>
        </w:rPr>
        <w:t xml:space="preserve">   </w:t>
      </w:r>
      <w:bookmarkEnd w:id="554"/>
    </w:p>
    <w:p w:rsidR="00F4692C" w:rsidRDefault="00F4692C" w:rsidP="00F4692C">
      <w:pPr>
        <w:pStyle w:val="KeepWithNext"/>
        <w:rPr>
          <w:rtl/>
          <w:lang w:eastAsia="he-IL"/>
        </w:rPr>
      </w:pPr>
    </w:p>
    <w:p w:rsidR="00F4692C" w:rsidRDefault="00F4692C" w:rsidP="00F4692C">
      <w:pPr>
        <w:rPr>
          <w:rtl/>
          <w:lang w:eastAsia="he-IL"/>
        </w:rPr>
      </w:pPr>
      <w:r>
        <w:rPr>
          <w:rFonts w:hint="cs"/>
          <w:rtl/>
          <w:lang w:eastAsia="he-IL"/>
        </w:rPr>
        <w:t xml:space="preserve">גם על </w:t>
      </w:r>
      <w:bookmarkStart w:id="556" w:name="_ETM_Q1_3502000"/>
      <w:bookmarkEnd w:id="556"/>
      <w:r>
        <w:rPr>
          <w:rFonts w:hint="cs"/>
          <w:rtl/>
          <w:lang w:eastAsia="he-IL"/>
        </w:rPr>
        <w:t xml:space="preserve">יומיים. </w:t>
      </w:r>
    </w:p>
    <w:p w:rsidR="00F4692C" w:rsidRDefault="00F4692C" w:rsidP="00F4692C">
      <w:pPr>
        <w:rPr>
          <w:rtl/>
          <w:lang w:eastAsia="he-IL"/>
        </w:rPr>
      </w:pPr>
    </w:p>
    <w:p w:rsidR="00F4692C" w:rsidRDefault="00F4692C" w:rsidP="003E2F46">
      <w:pPr>
        <w:pStyle w:val="a4"/>
        <w:rPr>
          <w:rtl/>
        </w:rPr>
      </w:pPr>
      <w:bookmarkStart w:id="557" w:name="_ETM_Q1_3505000"/>
      <w:bookmarkStart w:id="558" w:name="ET_speaker_5900_72"/>
      <w:bookmarkEnd w:id="557"/>
      <w:r w:rsidRPr="003E2F46">
        <w:rPr>
          <w:rStyle w:val="TagStyle"/>
          <w:rtl/>
        </w:rPr>
        <w:t xml:space="preserve"> &lt;&lt; דובר &gt;&gt;</w:t>
      </w:r>
      <w:r w:rsidRPr="00F4692C">
        <w:rPr>
          <w:rStyle w:val="TagStyle"/>
          <w:rtl/>
        </w:rPr>
        <w:t xml:space="preserve"> </w:t>
      </w:r>
      <w:r>
        <w:rPr>
          <w:rtl/>
        </w:rPr>
        <w:t>איילת שקד (ימינה):</w:t>
      </w:r>
      <w:r w:rsidRPr="00F4692C">
        <w:rPr>
          <w:rStyle w:val="TagStyle"/>
          <w:rtl/>
        </w:rPr>
        <w:t xml:space="preserve"> </w:t>
      </w:r>
      <w:r w:rsidRPr="003E2F46">
        <w:rPr>
          <w:rStyle w:val="TagStyle"/>
          <w:rtl/>
        </w:rPr>
        <w:t>&lt;&lt; דובר &gt;&gt;</w:t>
      </w:r>
      <w:r>
        <w:rPr>
          <w:rtl/>
        </w:rPr>
        <w:t xml:space="preserve">   </w:t>
      </w:r>
      <w:bookmarkEnd w:id="558"/>
    </w:p>
    <w:p w:rsidR="00F4692C" w:rsidRDefault="00F4692C" w:rsidP="00F4692C">
      <w:pPr>
        <w:pStyle w:val="KeepWithNext"/>
        <w:rPr>
          <w:rtl/>
          <w:lang w:eastAsia="he-IL"/>
        </w:rPr>
      </w:pPr>
    </w:p>
    <w:p w:rsidR="00F4692C" w:rsidRDefault="00F4692C" w:rsidP="00F4692C">
      <w:pPr>
        <w:rPr>
          <w:rtl/>
          <w:lang w:eastAsia="he-IL"/>
        </w:rPr>
      </w:pPr>
      <w:r>
        <w:rPr>
          <w:rFonts w:hint="cs"/>
          <w:rtl/>
          <w:lang w:eastAsia="he-IL"/>
        </w:rPr>
        <w:t>למה לא לתת להם עד יום רביעי?</w:t>
      </w:r>
    </w:p>
    <w:p w:rsidR="00F4692C" w:rsidRDefault="00F4692C" w:rsidP="00F4692C">
      <w:pPr>
        <w:rPr>
          <w:rtl/>
          <w:lang w:eastAsia="he-IL"/>
        </w:rPr>
      </w:pPr>
    </w:p>
    <w:p w:rsidR="00F4692C" w:rsidRDefault="00F4692C" w:rsidP="003E2F46">
      <w:pPr>
        <w:pStyle w:val="a4"/>
        <w:rPr>
          <w:rtl/>
        </w:rPr>
      </w:pPr>
      <w:bookmarkStart w:id="559" w:name="_ETM_Q1_3506000"/>
      <w:bookmarkStart w:id="560" w:name="ET_speaker_מירי_פרנקל_שור_73"/>
      <w:bookmarkEnd w:id="559"/>
      <w:r w:rsidRPr="003E2F46">
        <w:rPr>
          <w:rStyle w:val="TagStyle"/>
          <w:rtl/>
        </w:rPr>
        <w:t xml:space="preserve"> &lt;&lt; דובר &gt;&gt;</w:t>
      </w:r>
      <w:r w:rsidRPr="00F4692C">
        <w:rPr>
          <w:rStyle w:val="TagStyle"/>
          <w:rtl/>
        </w:rPr>
        <w:t xml:space="preserve"> </w:t>
      </w:r>
      <w:r>
        <w:rPr>
          <w:rtl/>
        </w:rPr>
        <w:t>מירי פרנקל שור:</w:t>
      </w:r>
      <w:r w:rsidRPr="00F4692C">
        <w:rPr>
          <w:rStyle w:val="TagStyle"/>
          <w:rtl/>
        </w:rPr>
        <w:t xml:space="preserve"> </w:t>
      </w:r>
      <w:r w:rsidRPr="003E2F46">
        <w:rPr>
          <w:rStyle w:val="TagStyle"/>
          <w:rtl/>
        </w:rPr>
        <w:t>&lt;&lt; דובר &gt;&gt;</w:t>
      </w:r>
      <w:r>
        <w:rPr>
          <w:rtl/>
        </w:rPr>
        <w:t xml:space="preserve">   </w:t>
      </w:r>
      <w:bookmarkEnd w:id="560"/>
    </w:p>
    <w:p w:rsidR="00F4692C" w:rsidRDefault="00F4692C" w:rsidP="00F4692C">
      <w:pPr>
        <w:pStyle w:val="KeepWithNext"/>
        <w:rPr>
          <w:rtl/>
          <w:lang w:eastAsia="he-IL"/>
        </w:rPr>
      </w:pPr>
    </w:p>
    <w:p w:rsidR="00F4692C" w:rsidRPr="00F4692C" w:rsidRDefault="00F4692C" w:rsidP="00F4692C">
      <w:pPr>
        <w:rPr>
          <w:rtl/>
          <w:lang w:eastAsia="he-IL"/>
        </w:rPr>
      </w:pPr>
      <w:bookmarkStart w:id="561" w:name="_ETM_Q1_3510000"/>
      <w:bookmarkEnd w:id="561"/>
      <w:r>
        <w:rPr>
          <w:rFonts w:hint="cs"/>
          <w:rtl/>
          <w:lang w:eastAsia="he-IL"/>
        </w:rPr>
        <w:t xml:space="preserve">מכיוון שבסופו של </w:t>
      </w:r>
      <w:bookmarkStart w:id="562" w:name="_ETM_Q1_3515000"/>
      <w:bookmarkEnd w:id="562"/>
      <w:r>
        <w:rPr>
          <w:rFonts w:hint="cs"/>
          <w:rtl/>
          <w:lang w:eastAsia="he-IL"/>
        </w:rPr>
        <w:t xml:space="preserve">דבר הוועדה צריכה לפקח על מנת שהליך החקיקה יהיה </w:t>
      </w:r>
      <w:bookmarkStart w:id="563" w:name="_ETM_Q1_3519000"/>
      <w:bookmarkEnd w:id="563"/>
      <w:r>
        <w:rPr>
          <w:rFonts w:hint="cs"/>
          <w:rtl/>
          <w:lang w:eastAsia="he-IL"/>
        </w:rPr>
        <w:t xml:space="preserve">מהיר. לעמדתי תמיד צריך להתייחס </w:t>
      </w:r>
      <w:bookmarkStart w:id="564" w:name="_ETM_Q1_3527000"/>
      <w:bookmarkEnd w:id="564"/>
      <w:r>
        <w:rPr>
          <w:rFonts w:hint="cs"/>
          <w:rtl/>
          <w:lang w:eastAsia="he-IL"/>
        </w:rPr>
        <w:t xml:space="preserve">לכך שהפגיעה בזכות לפרטיות עומדת כאן במבחן כאשר אנחנו כבר רחוקים מהנסיבות הקיצוניות והחמורות בהפעלת הכלים על-ידי השירות. </w:t>
      </w:r>
    </w:p>
    <w:p w:rsidR="0060320D" w:rsidRPr="006B1D8B" w:rsidRDefault="0060320D" w:rsidP="0060320D">
      <w:pPr>
        <w:rPr>
          <w:rtl/>
          <w:lang w:eastAsia="he-IL"/>
        </w:rPr>
      </w:pPr>
      <w:bookmarkStart w:id="565" w:name="_ETM_Q1_3422000"/>
      <w:bookmarkEnd w:id="565"/>
      <w:r>
        <w:rPr>
          <w:rFonts w:hint="cs"/>
          <w:rtl/>
          <w:lang w:eastAsia="he-IL"/>
        </w:rPr>
        <w:t xml:space="preserve"> </w:t>
      </w:r>
    </w:p>
    <w:p w:rsidR="00F4692C" w:rsidRDefault="00F4692C" w:rsidP="00F4692C">
      <w:pPr>
        <w:rPr>
          <w:rtl/>
          <w:lang w:eastAsia="he-IL"/>
        </w:rPr>
      </w:pPr>
      <w:r>
        <w:rPr>
          <w:rFonts w:hint="cs"/>
          <w:rtl/>
          <w:lang w:eastAsia="he-IL"/>
        </w:rPr>
        <w:t>בנוסף לזה</w:t>
      </w:r>
      <w:bookmarkStart w:id="566" w:name="_ETM_Q1_3539000"/>
      <w:bookmarkEnd w:id="566"/>
      <w:r>
        <w:rPr>
          <w:rFonts w:hint="cs"/>
          <w:rtl/>
          <w:lang w:eastAsia="he-IL"/>
        </w:rPr>
        <w:t xml:space="preserve">, אני מבקשת לומר שאם בדיון אצל ראש הממשלה יוחלט שלא להמשיך בהליכי החקיקה, </w:t>
      </w:r>
      <w:bookmarkStart w:id="567" w:name="_ETM_Q1_3542000"/>
      <w:bookmarkEnd w:id="567"/>
      <w:r>
        <w:rPr>
          <w:rFonts w:hint="cs"/>
          <w:rtl/>
          <w:lang w:eastAsia="he-IL"/>
        </w:rPr>
        <w:t xml:space="preserve">יפקע אישור </w:t>
      </w:r>
      <w:bookmarkStart w:id="568" w:name="_ETM_Q1_3551000"/>
      <w:bookmarkEnd w:id="568"/>
      <w:r>
        <w:rPr>
          <w:rFonts w:hint="cs"/>
          <w:rtl/>
          <w:lang w:eastAsia="he-IL"/>
        </w:rPr>
        <w:t xml:space="preserve">הוועדה. </w:t>
      </w:r>
    </w:p>
    <w:p w:rsidR="00F4692C" w:rsidRDefault="00F4692C" w:rsidP="00F4692C">
      <w:pPr>
        <w:rPr>
          <w:rtl/>
          <w:lang w:eastAsia="he-IL"/>
        </w:rPr>
      </w:pPr>
    </w:p>
    <w:p w:rsidR="00F4692C" w:rsidRDefault="00F4692C" w:rsidP="003E2F46">
      <w:pPr>
        <w:pStyle w:val="a4"/>
        <w:rPr>
          <w:rtl/>
        </w:rPr>
      </w:pPr>
      <w:bookmarkStart w:id="569" w:name="ET_speaker_5260_74"/>
      <w:r w:rsidRPr="003E2F46">
        <w:rPr>
          <w:rStyle w:val="TagStyle"/>
          <w:rtl/>
        </w:rPr>
        <w:t xml:space="preserve"> &lt;&lt; דובר &gt;&gt;</w:t>
      </w:r>
      <w:r w:rsidRPr="00F4692C">
        <w:rPr>
          <w:rStyle w:val="TagStyle"/>
          <w:rtl/>
        </w:rPr>
        <w:t xml:space="preserve"> </w:t>
      </w:r>
      <w:r>
        <w:rPr>
          <w:rtl/>
        </w:rPr>
        <w:t>יואב בן צור (ש"ס):</w:t>
      </w:r>
      <w:r w:rsidRPr="00F4692C">
        <w:rPr>
          <w:rStyle w:val="TagStyle"/>
          <w:rtl/>
        </w:rPr>
        <w:t xml:space="preserve"> </w:t>
      </w:r>
      <w:r w:rsidRPr="003E2F46">
        <w:rPr>
          <w:rStyle w:val="TagStyle"/>
          <w:rtl/>
        </w:rPr>
        <w:t>&lt;&lt; דובר &gt;&gt;</w:t>
      </w:r>
      <w:r>
        <w:rPr>
          <w:rtl/>
        </w:rPr>
        <w:t xml:space="preserve">   </w:t>
      </w:r>
      <w:bookmarkEnd w:id="569"/>
    </w:p>
    <w:p w:rsidR="00F4692C" w:rsidRDefault="00F4692C" w:rsidP="00F4692C">
      <w:pPr>
        <w:pStyle w:val="KeepWithNext"/>
        <w:rPr>
          <w:rtl/>
          <w:lang w:eastAsia="he-IL"/>
        </w:rPr>
      </w:pPr>
    </w:p>
    <w:p w:rsidR="00F4692C" w:rsidRDefault="00F4692C" w:rsidP="00F4692C">
      <w:pPr>
        <w:rPr>
          <w:rtl/>
          <w:lang w:eastAsia="he-IL"/>
        </w:rPr>
      </w:pPr>
      <w:r>
        <w:rPr>
          <w:rFonts w:hint="cs"/>
          <w:rtl/>
          <w:lang w:eastAsia="he-IL"/>
        </w:rPr>
        <w:t xml:space="preserve">רז נזרי אמר את זה. </w:t>
      </w:r>
    </w:p>
    <w:p w:rsidR="00F4692C" w:rsidRDefault="00F4692C" w:rsidP="00F4692C">
      <w:pPr>
        <w:rPr>
          <w:rtl/>
          <w:lang w:eastAsia="he-IL"/>
        </w:rPr>
      </w:pPr>
    </w:p>
    <w:p w:rsidR="00F4692C" w:rsidRDefault="00F4692C" w:rsidP="003E2F46">
      <w:pPr>
        <w:pStyle w:val="a4"/>
        <w:rPr>
          <w:rtl/>
        </w:rPr>
      </w:pPr>
      <w:bookmarkStart w:id="570" w:name="_ETM_Q1_3553000"/>
      <w:bookmarkStart w:id="571" w:name="ET_speaker_מירי_פרנקל_שור_75"/>
      <w:bookmarkEnd w:id="570"/>
      <w:r w:rsidRPr="003E2F46">
        <w:rPr>
          <w:rStyle w:val="TagStyle"/>
          <w:rtl/>
        </w:rPr>
        <w:t xml:space="preserve"> &lt;&lt; דובר &gt;&gt;</w:t>
      </w:r>
      <w:r w:rsidRPr="00F4692C">
        <w:rPr>
          <w:rStyle w:val="TagStyle"/>
          <w:rtl/>
        </w:rPr>
        <w:t xml:space="preserve"> </w:t>
      </w:r>
      <w:r>
        <w:rPr>
          <w:rtl/>
        </w:rPr>
        <w:t>מירי פרנקל שור:</w:t>
      </w:r>
      <w:r w:rsidRPr="00F4692C">
        <w:rPr>
          <w:rStyle w:val="TagStyle"/>
          <w:rtl/>
        </w:rPr>
        <w:t xml:space="preserve"> </w:t>
      </w:r>
      <w:r w:rsidRPr="003E2F46">
        <w:rPr>
          <w:rStyle w:val="TagStyle"/>
          <w:rtl/>
        </w:rPr>
        <w:t>&lt;&lt; דובר &gt;&gt;</w:t>
      </w:r>
      <w:r>
        <w:rPr>
          <w:rtl/>
        </w:rPr>
        <w:t xml:space="preserve">   </w:t>
      </w:r>
      <w:bookmarkEnd w:id="571"/>
    </w:p>
    <w:p w:rsidR="00F4692C" w:rsidRDefault="00F4692C" w:rsidP="00F4692C">
      <w:pPr>
        <w:pStyle w:val="KeepWithNext"/>
        <w:rPr>
          <w:rtl/>
          <w:lang w:eastAsia="he-IL"/>
        </w:rPr>
      </w:pPr>
    </w:p>
    <w:p w:rsidR="00F4692C" w:rsidRDefault="00F4692C" w:rsidP="00F4692C">
      <w:pPr>
        <w:rPr>
          <w:rtl/>
          <w:lang w:eastAsia="he-IL"/>
        </w:rPr>
      </w:pPr>
      <w:r>
        <w:rPr>
          <w:rFonts w:hint="cs"/>
          <w:rtl/>
          <w:lang w:eastAsia="he-IL"/>
        </w:rPr>
        <w:t xml:space="preserve">בסדר, ואני ממליצה לוועדה לקבל את זה. </w:t>
      </w:r>
    </w:p>
    <w:p w:rsidR="00F4692C" w:rsidRDefault="00F4692C" w:rsidP="00F4692C">
      <w:pPr>
        <w:rPr>
          <w:rtl/>
          <w:lang w:eastAsia="he-IL"/>
        </w:rPr>
      </w:pPr>
      <w:bookmarkStart w:id="572" w:name="_ETM_Q1_3554000"/>
      <w:bookmarkEnd w:id="572"/>
    </w:p>
    <w:p w:rsidR="00F4692C" w:rsidRDefault="00F4692C" w:rsidP="003E2F46">
      <w:pPr>
        <w:pStyle w:val="af6"/>
        <w:rPr>
          <w:rtl/>
        </w:rPr>
      </w:pPr>
      <w:bookmarkStart w:id="573" w:name="_ETM_Q1_3555000"/>
      <w:bookmarkStart w:id="574" w:name="ET_yor_5764_76"/>
      <w:bookmarkEnd w:id="573"/>
      <w:r w:rsidRPr="003E2F46">
        <w:rPr>
          <w:rStyle w:val="TagStyle"/>
          <w:rtl/>
        </w:rPr>
        <w:t xml:space="preserve"> &lt;&lt; יור &gt;&gt;</w:t>
      </w:r>
      <w:r w:rsidRPr="00F4692C">
        <w:rPr>
          <w:rStyle w:val="TagStyle"/>
          <w:rtl/>
        </w:rPr>
        <w:t xml:space="preserve"> </w:t>
      </w:r>
      <w:r>
        <w:rPr>
          <w:rtl/>
        </w:rPr>
        <w:t>היו"ר גבי אשכנזי:</w:t>
      </w:r>
      <w:r w:rsidRPr="00F4692C">
        <w:rPr>
          <w:rStyle w:val="TagStyle"/>
          <w:rtl/>
        </w:rPr>
        <w:t xml:space="preserve"> </w:t>
      </w:r>
      <w:r w:rsidRPr="003E2F46">
        <w:rPr>
          <w:rStyle w:val="TagStyle"/>
          <w:rtl/>
        </w:rPr>
        <w:t>&lt;&lt; יור &gt;&gt;</w:t>
      </w:r>
      <w:r>
        <w:rPr>
          <w:rtl/>
        </w:rPr>
        <w:t xml:space="preserve">   </w:t>
      </w:r>
      <w:bookmarkEnd w:id="574"/>
    </w:p>
    <w:p w:rsidR="00F4692C" w:rsidRDefault="00F4692C" w:rsidP="00F4692C">
      <w:pPr>
        <w:pStyle w:val="KeepWithNext"/>
        <w:rPr>
          <w:rtl/>
          <w:lang w:eastAsia="he-IL"/>
        </w:rPr>
      </w:pPr>
    </w:p>
    <w:p w:rsidR="00F4692C" w:rsidRDefault="00F4692C" w:rsidP="00F4692C">
      <w:pPr>
        <w:rPr>
          <w:rtl/>
          <w:lang w:eastAsia="he-IL"/>
        </w:rPr>
      </w:pPr>
      <w:r>
        <w:rPr>
          <w:rFonts w:hint="cs"/>
          <w:rtl/>
          <w:lang w:eastAsia="he-IL"/>
        </w:rPr>
        <w:t xml:space="preserve">אני רוצה לפתוח את הדיון ואחר כך </w:t>
      </w:r>
      <w:bookmarkStart w:id="575" w:name="_ETM_Q1_3558000"/>
      <w:bookmarkEnd w:id="575"/>
      <w:r>
        <w:rPr>
          <w:rFonts w:hint="cs"/>
          <w:rtl/>
          <w:lang w:eastAsia="he-IL"/>
        </w:rPr>
        <w:t>לקבל החלטה כך או אחרת.</w:t>
      </w:r>
    </w:p>
    <w:p w:rsidR="00F4692C" w:rsidRDefault="00F4692C" w:rsidP="00F4692C">
      <w:pPr>
        <w:rPr>
          <w:rtl/>
          <w:lang w:eastAsia="he-IL"/>
        </w:rPr>
      </w:pPr>
    </w:p>
    <w:p w:rsidR="00F4692C" w:rsidRDefault="00F4692C" w:rsidP="003E2F46">
      <w:pPr>
        <w:pStyle w:val="a4"/>
        <w:rPr>
          <w:rtl/>
        </w:rPr>
      </w:pPr>
      <w:bookmarkStart w:id="576" w:name="_ETM_Q1_3565000"/>
      <w:bookmarkStart w:id="577" w:name="ET_speaker_5762_77"/>
      <w:bookmarkEnd w:id="576"/>
      <w:r w:rsidRPr="003E2F46">
        <w:rPr>
          <w:rStyle w:val="TagStyle"/>
          <w:rtl/>
        </w:rPr>
        <w:t xml:space="preserve"> &lt;&lt; דובר &gt;&gt;</w:t>
      </w:r>
      <w:r w:rsidRPr="00F4692C">
        <w:rPr>
          <w:rStyle w:val="TagStyle"/>
          <w:rtl/>
        </w:rPr>
        <w:t xml:space="preserve"> </w:t>
      </w:r>
      <w:r>
        <w:rPr>
          <w:rtl/>
        </w:rPr>
        <w:t>אלי אבידר (ישראל ביתנו):</w:t>
      </w:r>
      <w:r w:rsidRPr="00F4692C">
        <w:rPr>
          <w:rStyle w:val="TagStyle"/>
          <w:rtl/>
        </w:rPr>
        <w:t xml:space="preserve"> </w:t>
      </w:r>
      <w:r w:rsidRPr="003E2F46">
        <w:rPr>
          <w:rStyle w:val="TagStyle"/>
          <w:rtl/>
        </w:rPr>
        <w:t>&lt;&lt; דובר &gt;&gt;</w:t>
      </w:r>
      <w:r>
        <w:rPr>
          <w:rtl/>
        </w:rPr>
        <w:t xml:space="preserve">   </w:t>
      </w:r>
      <w:bookmarkEnd w:id="577"/>
    </w:p>
    <w:p w:rsidR="00F4692C" w:rsidRDefault="00F4692C" w:rsidP="00F4692C">
      <w:pPr>
        <w:pStyle w:val="KeepWithNext"/>
        <w:rPr>
          <w:rtl/>
          <w:lang w:eastAsia="he-IL"/>
        </w:rPr>
      </w:pPr>
    </w:p>
    <w:p w:rsidR="00F4692C" w:rsidRDefault="00F4692C" w:rsidP="00F4692C">
      <w:pPr>
        <w:rPr>
          <w:rtl/>
          <w:lang w:eastAsia="he-IL"/>
        </w:rPr>
      </w:pPr>
      <w:r>
        <w:rPr>
          <w:rFonts w:hint="cs"/>
          <w:rtl/>
          <w:lang w:eastAsia="he-IL"/>
        </w:rPr>
        <w:t xml:space="preserve">אני חושב שצריך להאריך את </w:t>
      </w:r>
      <w:bookmarkStart w:id="578" w:name="_ETM_Q1_3564000"/>
      <w:bookmarkEnd w:id="578"/>
      <w:r>
        <w:rPr>
          <w:rFonts w:hint="cs"/>
          <w:rtl/>
          <w:lang w:eastAsia="he-IL"/>
        </w:rPr>
        <w:t xml:space="preserve">זה עד יום שני בלבד ולא להאריך את זה </w:t>
      </w:r>
      <w:bookmarkStart w:id="579" w:name="_ETM_Q1_3567000"/>
      <w:bookmarkEnd w:id="579"/>
      <w:r>
        <w:rPr>
          <w:rFonts w:hint="cs"/>
          <w:rtl/>
          <w:lang w:eastAsia="he-IL"/>
        </w:rPr>
        <w:t xml:space="preserve">בעוד שבועיים, בעוד שלושה. חבר'ה, התפקיד שלנו כוועדה פרלמנטרית זה </w:t>
      </w:r>
      <w:bookmarkStart w:id="580" w:name="_ETM_Q1_3573000"/>
      <w:bookmarkEnd w:id="580"/>
      <w:r>
        <w:rPr>
          <w:rFonts w:hint="cs"/>
          <w:rtl/>
          <w:lang w:eastAsia="he-IL"/>
        </w:rPr>
        <w:t xml:space="preserve">לא למרוח את ההחלטות של בג"ץ. התפקיד שלנו הוא לא </w:t>
      </w:r>
      <w:bookmarkStart w:id="581" w:name="_ETM_Q1_3577000"/>
      <w:bookmarkEnd w:id="581"/>
      <w:r>
        <w:rPr>
          <w:rFonts w:hint="cs"/>
          <w:rtl/>
          <w:lang w:eastAsia="he-IL"/>
        </w:rPr>
        <w:t>לאפשר למרוח את התקנות לשעת חירום, למרות שבג"ץ אמר תגידו אם יש חקיקה או לא. עד יום שני, נקודה</w:t>
      </w:r>
      <w:bookmarkStart w:id="582" w:name="_ETM_Q1_3583000"/>
      <w:bookmarkEnd w:id="582"/>
      <w:r>
        <w:rPr>
          <w:rFonts w:hint="cs"/>
          <w:rtl/>
          <w:lang w:eastAsia="he-IL"/>
        </w:rPr>
        <w:t xml:space="preserve">, וזה בסדר גמור לקבל החלטה. </w:t>
      </w:r>
    </w:p>
    <w:p w:rsidR="00F4692C" w:rsidRDefault="00F4692C" w:rsidP="00F4692C">
      <w:pPr>
        <w:rPr>
          <w:rtl/>
          <w:lang w:eastAsia="he-IL"/>
        </w:rPr>
      </w:pPr>
    </w:p>
    <w:p w:rsidR="00F4692C" w:rsidRDefault="00F4692C" w:rsidP="003E2F46">
      <w:pPr>
        <w:pStyle w:val="a4"/>
        <w:rPr>
          <w:rtl/>
        </w:rPr>
      </w:pPr>
      <w:bookmarkStart w:id="583" w:name="_ETM_Q1_3585000"/>
      <w:bookmarkStart w:id="584" w:name="ET_speaker_5296_78"/>
      <w:bookmarkEnd w:id="583"/>
      <w:r w:rsidRPr="003E2F46">
        <w:rPr>
          <w:rStyle w:val="TagStyle"/>
          <w:rtl/>
        </w:rPr>
        <w:t xml:space="preserve"> &lt;&lt; דובר &gt;&gt;</w:t>
      </w:r>
      <w:r w:rsidRPr="00F4692C">
        <w:rPr>
          <w:rStyle w:val="TagStyle"/>
          <w:rtl/>
        </w:rPr>
        <w:t xml:space="preserve"> </w:t>
      </w:r>
      <w:r>
        <w:rPr>
          <w:rtl/>
        </w:rPr>
        <w:t>יואב קיש (הליכוד):</w:t>
      </w:r>
      <w:r w:rsidRPr="00F4692C">
        <w:rPr>
          <w:rStyle w:val="TagStyle"/>
          <w:rtl/>
        </w:rPr>
        <w:t xml:space="preserve"> </w:t>
      </w:r>
      <w:r w:rsidRPr="003E2F46">
        <w:rPr>
          <w:rStyle w:val="TagStyle"/>
          <w:rtl/>
        </w:rPr>
        <w:t>&lt;&lt; דובר &gt;&gt;</w:t>
      </w:r>
      <w:r>
        <w:rPr>
          <w:rtl/>
        </w:rPr>
        <w:t xml:space="preserve">   </w:t>
      </w:r>
      <w:bookmarkEnd w:id="584"/>
    </w:p>
    <w:p w:rsidR="00F4692C" w:rsidRDefault="00F4692C" w:rsidP="00F4692C">
      <w:pPr>
        <w:pStyle w:val="KeepWithNext"/>
        <w:rPr>
          <w:rtl/>
          <w:lang w:eastAsia="he-IL"/>
        </w:rPr>
      </w:pPr>
    </w:p>
    <w:p w:rsidR="00F4692C" w:rsidRDefault="00F4692C" w:rsidP="00F4692C">
      <w:pPr>
        <w:rPr>
          <w:rtl/>
          <w:lang w:eastAsia="he-IL"/>
        </w:rPr>
      </w:pPr>
      <w:bookmarkStart w:id="585" w:name="_ETM_Q1_3588000"/>
      <w:bookmarkEnd w:id="585"/>
      <w:r>
        <w:rPr>
          <w:rFonts w:hint="cs"/>
          <w:rtl/>
          <w:lang w:eastAsia="he-IL"/>
        </w:rPr>
        <w:t xml:space="preserve">זה קצת נובע גם מהפוזיציה של כמה אנשים חושבים שצריך את הכלי הזה, </w:t>
      </w:r>
      <w:bookmarkStart w:id="586" w:name="_ETM_Q1_3596000"/>
      <w:bookmarkEnd w:id="586"/>
      <w:r>
        <w:rPr>
          <w:rFonts w:hint="cs"/>
          <w:rtl/>
          <w:lang w:eastAsia="he-IL"/>
        </w:rPr>
        <w:t xml:space="preserve">כי אם אתה חושב שלא, אז לא. </w:t>
      </w:r>
    </w:p>
    <w:p w:rsidR="00F4692C" w:rsidRDefault="00F4692C" w:rsidP="00F4692C">
      <w:pPr>
        <w:rPr>
          <w:rtl/>
          <w:lang w:eastAsia="he-IL"/>
        </w:rPr>
      </w:pPr>
    </w:p>
    <w:p w:rsidR="00F4692C" w:rsidRDefault="00F4692C" w:rsidP="00F4692C">
      <w:pPr>
        <w:rPr>
          <w:rtl/>
          <w:lang w:eastAsia="he-IL"/>
        </w:rPr>
      </w:pPr>
      <w:bookmarkStart w:id="587" w:name="_ETM_Q1_3598000"/>
      <w:bookmarkEnd w:id="587"/>
      <w:r>
        <w:rPr>
          <w:rFonts w:hint="cs"/>
          <w:rtl/>
          <w:lang w:eastAsia="he-IL"/>
        </w:rPr>
        <w:t xml:space="preserve">אני חושב שצריך להאריך עד יום רביעי, ואני אגיד את שיקול דעתי </w:t>
      </w:r>
      <w:bookmarkStart w:id="588" w:name="_ETM_Q1_3612000"/>
      <w:bookmarkEnd w:id="588"/>
      <w:r>
        <w:rPr>
          <w:rFonts w:hint="cs"/>
          <w:rtl/>
          <w:lang w:eastAsia="he-IL"/>
        </w:rPr>
        <w:t xml:space="preserve">בעניין. אני חושב שיהיה דיון ביום ראשון. אני מאוד מסכים </w:t>
      </w:r>
      <w:bookmarkStart w:id="589" w:name="_ETM_Q1_3615000"/>
      <w:bookmarkEnd w:id="589"/>
      <w:r>
        <w:rPr>
          <w:rFonts w:hint="cs"/>
          <w:rtl/>
          <w:lang w:eastAsia="he-IL"/>
        </w:rPr>
        <w:t xml:space="preserve">עם מה שאמרה היועצת המשפטית שבמידה שביום ראשון יוחלט </w:t>
      </w:r>
      <w:bookmarkStart w:id="590" w:name="_ETM_Q1_3618000"/>
      <w:bookmarkEnd w:id="590"/>
      <w:r>
        <w:rPr>
          <w:rFonts w:hint="cs"/>
          <w:rtl/>
          <w:lang w:eastAsia="he-IL"/>
        </w:rPr>
        <w:t xml:space="preserve">שלא הולכים להליך חקיקה אז מבטלים באופן מיידי ולא </w:t>
      </w:r>
      <w:bookmarkStart w:id="591" w:name="_ETM_Q1_3621000"/>
      <w:bookmarkEnd w:id="591"/>
      <w:r>
        <w:rPr>
          <w:rFonts w:hint="cs"/>
          <w:rtl/>
          <w:lang w:eastAsia="he-IL"/>
        </w:rPr>
        <w:t xml:space="preserve">מחכים ליום רביעי. זה ברור. אנחנו מדברים על המצב שבו ביום ראשון מדינת ישראל וראש הממשלה מחליטים שהם </w:t>
      </w:r>
      <w:bookmarkStart w:id="592" w:name="_ETM_Q1_3629000"/>
      <w:bookmarkEnd w:id="592"/>
      <w:r>
        <w:rPr>
          <w:rFonts w:hint="cs"/>
          <w:rtl/>
          <w:lang w:eastAsia="he-IL"/>
        </w:rPr>
        <w:t xml:space="preserve">רוצים להתחיל בהליך חקיקה ואני לא רואה למה הוועדה </w:t>
      </w:r>
      <w:bookmarkStart w:id="593" w:name="_ETM_Q1_3631000"/>
      <w:bookmarkEnd w:id="593"/>
      <w:r>
        <w:rPr>
          <w:rFonts w:hint="cs"/>
          <w:rtl/>
          <w:lang w:eastAsia="he-IL"/>
        </w:rPr>
        <w:t xml:space="preserve">הזאת צריכה להיות פורפרה ולהיפגש ביום שני כאשר יכול להיות שביום שני הם צריכים לעשות דיון עד מתי לבקש </w:t>
      </w:r>
      <w:bookmarkStart w:id="594" w:name="_ETM_Q1_3636000"/>
      <w:bookmarkEnd w:id="594"/>
      <w:r>
        <w:rPr>
          <w:rFonts w:hint="cs"/>
          <w:rtl/>
          <w:lang w:eastAsia="he-IL"/>
        </w:rPr>
        <w:t xml:space="preserve">וכו'. לכן בהסתייגות הראשונה שאמרה היועצת המשפטית, שאם ביום ראשון </w:t>
      </w:r>
      <w:bookmarkStart w:id="595" w:name="_ETM_Q1_3641000"/>
      <w:bookmarkEnd w:id="595"/>
      <w:r>
        <w:rPr>
          <w:rFonts w:hint="cs"/>
          <w:rtl/>
          <w:lang w:eastAsia="he-IL"/>
        </w:rPr>
        <w:t xml:space="preserve">ההחלטה היא לא </w:t>
      </w:r>
      <w:r>
        <w:rPr>
          <w:rtl/>
          <w:lang w:eastAsia="he-IL"/>
        </w:rPr>
        <w:t>–</w:t>
      </w:r>
      <w:r>
        <w:rPr>
          <w:rFonts w:hint="cs"/>
          <w:rtl/>
          <w:lang w:eastAsia="he-IL"/>
        </w:rPr>
        <w:t xml:space="preserve"> העסק מבוטל. ואם ביום ראשון ההחלטה </w:t>
      </w:r>
      <w:bookmarkStart w:id="596" w:name="_ETM_Q1_3646000"/>
      <w:bookmarkEnd w:id="596"/>
      <w:r>
        <w:rPr>
          <w:rFonts w:hint="cs"/>
          <w:rtl/>
          <w:lang w:eastAsia="he-IL"/>
        </w:rPr>
        <w:t xml:space="preserve">היא כן </w:t>
      </w:r>
      <w:r>
        <w:rPr>
          <w:rtl/>
          <w:lang w:eastAsia="he-IL"/>
        </w:rPr>
        <w:t>–</w:t>
      </w:r>
      <w:r>
        <w:rPr>
          <w:rFonts w:hint="cs"/>
          <w:rtl/>
          <w:lang w:eastAsia="he-IL"/>
        </w:rPr>
        <w:t xml:space="preserve"> הייתי קובע עוד שבוע, כפי שביקשו, </w:t>
      </w:r>
      <w:bookmarkStart w:id="597" w:name="_ETM_Q1_3649000"/>
      <w:bookmarkEnd w:id="597"/>
      <w:r>
        <w:rPr>
          <w:rFonts w:hint="cs"/>
          <w:rtl/>
          <w:lang w:eastAsia="he-IL"/>
        </w:rPr>
        <w:t xml:space="preserve">עד יום רביעי, ועד אז תבוא בקשה מסודרת עם </w:t>
      </w:r>
      <w:bookmarkStart w:id="598" w:name="_ETM_Q1_3652000"/>
      <w:bookmarkEnd w:id="598"/>
      <w:r>
        <w:rPr>
          <w:rFonts w:hint="cs"/>
          <w:rtl/>
          <w:lang w:eastAsia="he-IL"/>
        </w:rPr>
        <w:t xml:space="preserve">לוחות זמנים ולא בחאפ-לאפ, כדי שביום שני נשב פה </w:t>
      </w:r>
      <w:bookmarkStart w:id="599" w:name="_ETM_Q1_3655000"/>
      <w:bookmarkEnd w:id="599"/>
      <w:r>
        <w:rPr>
          <w:rFonts w:hint="cs"/>
          <w:rtl/>
          <w:lang w:eastAsia="he-IL"/>
        </w:rPr>
        <w:t xml:space="preserve">ויגידו לנו שעוד לא הספיקו, בעקבות ההחלטה, לנתח את לוחות הזמנים. </w:t>
      </w:r>
    </w:p>
    <w:p w:rsidR="007459F1" w:rsidRDefault="007459F1" w:rsidP="00F4692C">
      <w:pPr>
        <w:rPr>
          <w:rtl/>
          <w:lang w:eastAsia="he-IL"/>
        </w:rPr>
      </w:pPr>
    </w:p>
    <w:p w:rsidR="007459F1" w:rsidRDefault="007459F1" w:rsidP="003E2F46">
      <w:pPr>
        <w:pStyle w:val="a4"/>
        <w:rPr>
          <w:rtl/>
        </w:rPr>
      </w:pPr>
      <w:bookmarkStart w:id="600" w:name="_ETM_Q1_3660000"/>
      <w:bookmarkStart w:id="601" w:name="ET_speaker_5900_79"/>
      <w:bookmarkEnd w:id="600"/>
      <w:r w:rsidRPr="003E2F46">
        <w:rPr>
          <w:rStyle w:val="TagStyle"/>
          <w:rtl/>
        </w:rPr>
        <w:t xml:space="preserve"> &lt;&lt; דובר &gt;&gt;</w:t>
      </w:r>
      <w:r w:rsidRPr="007459F1">
        <w:rPr>
          <w:rStyle w:val="TagStyle"/>
          <w:rtl/>
        </w:rPr>
        <w:t xml:space="preserve"> </w:t>
      </w:r>
      <w:r>
        <w:rPr>
          <w:rtl/>
        </w:rPr>
        <w:t>איילת שקד (ימינה):</w:t>
      </w:r>
      <w:r w:rsidRPr="007459F1">
        <w:rPr>
          <w:rStyle w:val="TagStyle"/>
          <w:rtl/>
        </w:rPr>
        <w:t xml:space="preserve"> </w:t>
      </w:r>
      <w:r w:rsidRPr="003E2F46">
        <w:rPr>
          <w:rStyle w:val="TagStyle"/>
          <w:rtl/>
        </w:rPr>
        <w:t>&lt;&lt; דובר &gt;&gt;</w:t>
      </w:r>
      <w:r>
        <w:rPr>
          <w:rtl/>
        </w:rPr>
        <w:t xml:space="preserve">   </w:t>
      </w:r>
      <w:bookmarkEnd w:id="601"/>
    </w:p>
    <w:p w:rsidR="007459F1" w:rsidRDefault="007459F1" w:rsidP="007459F1">
      <w:pPr>
        <w:pStyle w:val="KeepWithNext"/>
        <w:rPr>
          <w:rtl/>
          <w:lang w:eastAsia="he-IL"/>
        </w:rPr>
      </w:pPr>
    </w:p>
    <w:p w:rsidR="007459F1" w:rsidRDefault="007459F1" w:rsidP="007459F1">
      <w:pPr>
        <w:rPr>
          <w:rtl/>
          <w:lang w:eastAsia="he-IL"/>
        </w:rPr>
      </w:pPr>
      <w:r>
        <w:rPr>
          <w:rFonts w:hint="cs"/>
          <w:rtl/>
          <w:lang w:eastAsia="he-IL"/>
        </w:rPr>
        <w:t xml:space="preserve">אני חושבת שצריך להאריך לפחות עד יום רביעי. אם </w:t>
      </w:r>
      <w:bookmarkStart w:id="602" w:name="_ETM_Q1_3662000"/>
      <w:bookmarkEnd w:id="602"/>
      <w:r>
        <w:rPr>
          <w:rFonts w:hint="cs"/>
          <w:rtl/>
          <w:lang w:eastAsia="he-IL"/>
        </w:rPr>
        <w:t xml:space="preserve">הייתי ממשלה, הייתי מבקשת שבועיים, </w:t>
      </w:r>
      <w:bookmarkStart w:id="603" w:name="_ETM_Q1_3686000"/>
      <w:bookmarkEnd w:id="603"/>
      <w:r>
        <w:rPr>
          <w:rFonts w:hint="cs"/>
          <w:rtl/>
          <w:lang w:eastAsia="he-IL"/>
        </w:rPr>
        <w:t xml:space="preserve">מכיוון שבארבע שנות כהונתי כשרת משפטים ראיתי איך ההליכים האלה עובדים, זה לא ייגמר בדיון אחד אצל ראש הממשלה. מבירור שעשיתי יש </w:t>
      </w:r>
      <w:bookmarkStart w:id="604" w:name="_ETM_Q1_3689000"/>
      <w:bookmarkEnd w:id="604"/>
      <w:r>
        <w:rPr>
          <w:rFonts w:hint="cs"/>
          <w:rtl/>
          <w:lang w:eastAsia="he-IL"/>
        </w:rPr>
        <w:t>גם עמדות שונות  למשרדים שונים, יש התנגדויות מסוימות</w:t>
      </w:r>
      <w:bookmarkStart w:id="605" w:name="_ETM_Q1_3698000"/>
      <w:bookmarkEnd w:id="605"/>
      <w:r>
        <w:rPr>
          <w:rFonts w:hint="cs"/>
          <w:rtl/>
          <w:lang w:eastAsia="he-IL"/>
        </w:rPr>
        <w:t xml:space="preserve">. יש התנגדות חזקה ותמיכה חזקה ולכן זה לא </w:t>
      </w:r>
      <w:bookmarkStart w:id="606" w:name="_ETM_Q1_3701000"/>
      <w:bookmarkEnd w:id="606"/>
      <w:r>
        <w:rPr>
          <w:rFonts w:hint="cs"/>
          <w:rtl/>
          <w:lang w:eastAsia="he-IL"/>
        </w:rPr>
        <w:t xml:space="preserve">יגמר בישיבה אחת. אני גם לא מעריכה שתהיה החלטה ביום </w:t>
      </w:r>
      <w:bookmarkStart w:id="607" w:name="_ETM_Q1_3705000"/>
      <w:bookmarkEnd w:id="607"/>
      <w:r>
        <w:rPr>
          <w:rFonts w:hint="cs"/>
          <w:rtl/>
          <w:lang w:eastAsia="he-IL"/>
        </w:rPr>
        <w:t xml:space="preserve">ראשון. </w:t>
      </w:r>
    </w:p>
    <w:p w:rsidR="007459F1" w:rsidRDefault="007459F1" w:rsidP="007459F1">
      <w:pPr>
        <w:rPr>
          <w:rtl/>
          <w:lang w:eastAsia="he-IL"/>
        </w:rPr>
      </w:pPr>
    </w:p>
    <w:p w:rsidR="007459F1" w:rsidRDefault="007459F1" w:rsidP="007459F1">
      <w:pPr>
        <w:rPr>
          <w:rtl/>
          <w:lang w:eastAsia="he-IL"/>
        </w:rPr>
      </w:pPr>
      <w:r>
        <w:rPr>
          <w:rFonts w:hint="cs"/>
          <w:rtl/>
          <w:lang w:eastAsia="he-IL"/>
        </w:rPr>
        <w:t xml:space="preserve">מכיוון שאין טעם שנהיה פה עוד פעם ביום שני </w:t>
      </w:r>
      <w:bookmarkStart w:id="608" w:name="_ETM_Q1_3710000"/>
      <w:bookmarkEnd w:id="608"/>
      <w:r>
        <w:rPr>
          <w:rFonts w:hint="cs"/>
          <w:rtl/>
          <w:lang w:eastAsia="he-IL"/>
        </w:rPr>
        <w:t xml:space="preserve">ועוד פעם ביום חמישי, אני מציעה לקבל את הבקשה של </w:t>
      </w:r>
      <w:bookmarkStart w:id="609" w:name="_ETM_Q1_3714000"/>
      <w:bookmarkEnd w:id="609"/>
      <w:r>
        <w:rPr>
          <w:rFonts w:hint="cs"/>
          <w:rtl/>
          <w:lang w:eastAsia="he-IL"/>
        </w:rPr>
        <w:t xml:space="preserve">הממשלה ולהאריך את זה עד יום רביעי. </w:t>
      </w:r>
    </w:p>
    <w:p w:rsidR="007459F1" w:rsidRDefault="007459F1" w:rsidP="007459F1">
      <w:pPr>
        <w:rPr>
          <w:rtl/>
          <w:lang w:eastAsia="he-IL"/>
        </w:rPr>
      </w:pPr>
    </w:p>
    <w:p w:rsidR="007459F1" w:rsidRDefault="007459F1" w:rsidP="007459F1">
      <w:pPr>
        <w:rPr>
          <w:rtl/>
          <w:lang w:eastAsia="he-IL"/>
        </w:rPr>
      </w:pPr>
      <w:r>
        <w:rPr>
          <w:rFonts w:hint="cs"/>
          <w:rtl/>
          <w:lang w:eastAsia="he-IL"/>
        </w:rPr>
        <w:t xml:space="preserve">כמו שאמר יואב </w:t>
      </w:r>
      <w:bookmarkStart w:id="610" w:name="_ETM_Q1_3716000"/>
      <w:bookmarkEnd w:id="610"/>
      <w:r>
        <w:rPr>
          <w:rFonts w:hint="cs"/>
          <w:rtl/>
          <w:lang w:eastAsia="he-IL"/>
        </w:rPr>
        <w:t xml:space="preserve">קיש, בגלל שגם יואב, גם אני וגם עוד חברי כנסת </w:t>
      </w:r>
      <w:bookmarkStart w:id="611" w:name="_ETM_Q1_3720000"/>
      <w:bookmarkEnd w:id="611"/>
      <w:r>
        <w:rPr>
          <w:rFonts w:hint="cs"/>
          <w:rtl/>
          <w:lang w:eastAsia="he-IL"/>
        </w:rPr>
        <w:t xml:space="preserve">חושבים שהכלי הזה כן נחוץ, אז כל עוד אפשר לעבוד איתו בתקנות, כדאי לנצל את זה. </w:t>
      </w:r>
    </w:p>
    <w:p w:rsidR="007459F1" w:rsidRDefault="007459F1" w:rsidP="007459F1">
      <w:pPr>
        <w:rPr>
          <w:rtl/>
          <w:lang w:eastAsia="he-IL"/>
        </w:rPr>
      </w:pPr>
    </w:p>
    <w:p w:rsidR="007459F1" w:rsidRDefault="007459F1" w:rsidP="003E2F46">
      <w:pPr>
        <w:pStyle w:val="a4"/>
        <w:rPr>
          <w:rtl/>
        </w:rPr>
      </w:pPr>
      <w:bookmarkStart w:id="612" w:name="_ETM_Q1_3727000"/>
      <w:bookmarkStart w:id="613" w:name="ET_speaker_רז_נזרי_80"/>
      <w:bookmarkEnd w:id="612"/>
      <w:r w:rsidRPr="003E2F46">
        <w:rPr>
          <w:rStyle w:val="TagStyle"/>
          <w:rtl/>
        </w:rPr>
        <w:t xml:space="preserve"> &lt;&lt; דובר &gt;&gt;</w:t>
      </w:r>
      <w:r w:rsidRPr="007459F1">
        <w:rPr>
          <w:rStyle w:val="TagStyle"/>
          <w:rtl/>
        </w:rPr>
        <w:t xml:space="preserve"> </w:t>
      </w:r>
      <w:r>
        <w:rPr>
          <w:rtl/>
        </w:rPr>
        <w:t>רז נזרי:</w:t>
      </w:r>
      <w:r w:rsidRPr="007459F1">
        <w:rPr>
          <w:rStyle w:val="TagStyle"/>
          <w:rtl/>
        </w:rPr>
        <w:t xml:space="preserve"> </w:t>
      </w:r>
      <w:r w:rsidRPr="003E2F46">
        <w:rPr>
          <w:rStyle w:val="TagStyle"/>
          <w:rtl/>
        </w:rPr>
        <w:t>&lt;&lt; דובר &gt;&gt;</w:t>
      </w:r>
      <w:r>
        <w:rPr>
          <w:rtl/>
        </w:rPr>
        <w:t xml:space="preserve">   </w:t>
      </w:r>
      <w:bookmarkEnd w:id="613"/>
    </w:p>
    <w:p w:rsidR="007459F1" w:rsidRDefault="007459F1" w:rsidP="007459F1">
      <w:pPr>
        <w:pStyle w:val="KeepWithNext"/>
        <w:rPr>
          <w:rtl/>
          <w:lang w:eastAsia="he-IL"/>
        </w:rPr>
      </w:pPr>
    </w:p>
    <w:p w:rsidR="007459F1" w:rsidRDefault="007459F1" w:rsidP="007459F1">
      <w:pPr>
        <w:rPr>
          <w:rtl/>
          <w:lang w:eastAsia="he-IL"/>
        </w:rPr>
      </w:pPr>
      <w:r>
        <w:rPr>
          <w:rFonts w:hint="cs"/>
          <w:rtl/>
          <w:lang w:eastAsia="he-IL"/>
        </w:rPr>
        <w:t xml:space="preserve">זה לא בתקנות. </w:t>
      </w:r>
    </w:p>
    <w:p w:rsidR="007459F1" w:rsidRDefault="007459F1" w:rsidP="007459F1">
      <w:pPr>
        <w:rPr>
          <w:rtl/>
          <w:lang w:eastAsia="he-IL"/>
        </w:rPr>
      </w:pPr>
    </w:p>
    <w:p w:rsidR="007459F1" w:rsidRDefault="007459F1" w:rsidP="003E2F46">
      <w:pPr>
        <w:pStyle w:val="a4"/>
        <w:rPr>
          <w:rtl/>
        </w:rPr>
      </w:pPr>
      <w:bookmarkStart w:id="614" w:name="_ETM_Q1_3729000"/>
      <w:bookmarkStart w:id="615" w:name="ET_speaker_5900_81"/>
      <w:bookmarkEnd w:id="614"/>
      <w:r w:rsidRPr="003E2F46">
        <w:rPr>
          <w:rStyle w:val="TagStyle"/>
          <w:rtl/>
        </w:rPr>
        <w:t xml:space="preserve"> &lt;&lt; דובר &gt;&gt;</w:t>
      </w:r>
      <w:r w:rsidRPr="007459F1">
        <w:rPr>
          <w:rStyle w:val="TagStyle"/>
          <w:rtl/>
        </w:rPr>
        <w:t xml:space="preserve"> </w:t>
      </w:r>
      <w:r>
        <w:rPr>
          <w:rtl/>
        </w:rPr>
        <w:t>איילת שקד (ימינה):</w:t>
      </w:r>
      <w:r w:rsidRPr="007459F1">
        <w:rPr>
          <w:rStyle w:val="TagStyle"/>
          <w:rtl/>
        </w:rPr>
        <w:t xml:space="preserve"> </w:t>
      </w:r>
      <w:r w:rsidRPr="003E2F46">
        <w:rPr>
          <w:rStyle w:val="TagStyle"/>
          <w:rtl/>
        </w:rPr>
        <w:t>&lt;&lt; דובר &gt;&gt;</w:t>
      </w:r>
      <w:r>
        <w:rPr>
          <w:rtl/>
        </w:rPr>
        <w:t xml:space="preserve">   </w:t>
      </w:r>
      <w:bookmarkEnd w:id="615"/>
    </w:p>
    <w:p w:rsidR="007459F1" w:rsidRDefault="007459F1" w:rsidP="007459F1">
      <w:pPr>
        <w:pStyle w:val="KeepWithNext"/>
        <w:rPr>
          <w:rtl/>
          <w:lang w:eastAsia="he-IL"/>
        </w:rPr>
      </w:pPr>
    </w:p>
    <w:p w:rsidR="007459F1" w:rsidRDefault="007459F1" w:rsidP="007459F1">
      <w:pPr>
        <w:rPr>
          <w:rtl/>
          <w:lang w:eastAsia="he-IL"/>
        </w:rPr>
      </w:pPr>
      <w:r>
        <w:rPr>
          <w:rFonts w:hint="cs"/>
          <w:rtl/>
          <w:lang w:eastAsia="he-IL"/>
        </w:rPr>
        <w:t xml:space="preserve">בהסמכת שב"כ. </w:t>
      </w:r>
    </w:p>
    <w:p w:rsidR="007459F1" w:rsidRDefault="007459F1" w:rsidP="007459F1">
      <w:pPr>
        <w:rPr>
          <w:rtl/>
          <w:lang w:eastAsia="he-IL"/>
        </w:rPr>
      </w:pPr>
    </w:p>
    <w:p w:rsidR="007459F1" w:rsidRDefault="007459F1" w:rsidP="003E2F46">
      <w:pPr>
        <w:pStyle w:val="a4"/>
        <w:rPr>
          <w:rtl/>
        </w:rPr>
      </w:pPr>
      <w:bookmarkStart w:id="616" w:name="_ETM_Q1_3731000"/>
      <w:bookmarkStart w:id="617" w:name="ET_speaker_5260_82"/>
      <w:bookmarkEnd w:id="616"/>
      <w:r w:rsidRPr="003E2F46">
        <w:rPr>
          <w:rStyle w:val="TagStyle"/>
          <w:rtl/>
        </w:rPr>
        <w:t xml:space="preserve"> &lt;&lt; דובר &gt;&gt;</w:t>
      </w:r>
      <w:r w:rsidRPr="007459F1">
        <w:rPr>
          <w:rStyle w:val="TagStyle"/>
          <w:rtl/>
        </w:rPr>
        <w:t xml:space="preserve"> </w:t>
      </w:r>
      <w:r>
        <w:rPr>
          <w:rtl/>
        </w:rPr>
        <w:t>יואב בן צור (ש"ס):</w:t>
      </w:r>
      <w:r w:rsidRPr="007459F1">
        <w:rPr>
          <w:rStyle w:val="TagStyle"/>
          <w:rtl/>
        </w:rPr>
        <w:t xml:space="preserve"> </w:t>
      </w:r>
      <w:r w:rsidRPr="003E2F46">
        <w:rPr>
          <w:rStyle w:val="TagStyle"/>
          <w:rtl/>
        </w:rPr>
        <w:t>&lt;&lt; דובר &gt;&gt;</w:t>
      </w:r>
      <w:r>
        <w:rPr>
          <w:rtl/>
        </w:rPr>
        <w:t xml:space="preserve">   </w:t>
      </w:r>
      <w:bookmarkEnd w:id="617"/>
    </w:p>
    <w:p w:rsidR="007459F1" w:rsidRDefault="007459F1" w:rsidP="007459F1">
      <w:pPr>
        <w:pStyle w:val="KeepWithNext"/>
        <w:rPr>
          <w:rtl/>
          <w:lang w:eastAsia="he-IL"/>
        </w:rPr>
      </w:pPr>
    </w:p>
    <w:p w:rsidR="007459F1" w:rsidRDefault="007459F1" w:rsidP="007459F1">
      <w:pPr>
        <w:rPr>
          <w:rtl/>
          <w:lang w:eastAsia="he-IL"/>
        </w:rPr>
      </w:pPr>
      <w:bookmarkStart w:id="618" w:name="_ETM_Q1_3733000"/>
      <w:bookmarkEnd w:id="618"/>
      <w:r>
        <w:rPr>
          <w:rFonts w:hint="cs"/>
          <w:rtl/>
          <w:lang w:eastAsia="he-IL"/>
        </w:rPr>
        <w:t xml:space="preserve">אני חושב שאם הממשלה מתכנסת ביום ראשון ויודעים לאיזה כיוון הולכים, אז גם אם לא יקבלו את ההחלטה </w:t>
      </w:r>
      <w:bookmarkStart w:id="619" w:name="_ETM_Q1_3743000"/>
      <w:bookmarkEnd w:id="619"/>
      <w:r>
        <w:rPr>
          <w:rFonts w:hint="cs"/>
          <w:rtl/>
          <w:lang w:eastAsia="he-IL"/>
        </w:rPr>
        <w:t xml:space="preserve">ביום ראשון אבל יהיה איזשהו כיוון עקרוני של כן הולכים לחקיקה או לא הולכים לחקיקה, גם לא יגמר הדיון באותו </w:t>
      </w:r>
      <w:bookmarkStart w:id="620" w:name="_ETM_Q1_3750000"/>
      <w:bookmarkEnd w:id="620"/>
      <w:r>
        <w:rPr>
          <w:rFonts w:hint="cs"/>
          <w:rtl/>
          <w:lang w:eastAsia="he-IL"/>
        </w:rPr>
        <w:t xml:space="preserve">יום, ביום שני בהחלט אפשר שזה יפקע. במידה שהממשלה כן </w:t>
      </w:r>
      <w:bookmarkStart w:id="621" w:name="_ETM_Q1_3755000"/>
      <w:bookmarkEnd w:id="621"/>
      <w:r>
        <w:rPr>
          <w:rFonts w:hint="cs"/>
          <w:rtl/>
          <w:lang w:eastAsia="he-IL"/>
        </w:rPr>
        <w:t xml:space="preserve">תלך לחקיקה, אז אנחנו נשאיר את השבוע הזה, אולי נצטרך לתת כמה ימים נוספים לטובת הדבר הזה או </w:t>
      </w:r>
      <w:bookmarkStart w:id="622" w:name="_ETM_Q1_3761000"/>
      <w:bookmarkEnd w:id="622"/>
      <w:r>
        <w:rPr>
          <w:rFonts w:hint="cs"/>
          <w:rtl/>
          <w:lang w:eastAsia="he-IL"/>
        </w:rPr>
        <w:t xml:space="preserve">כמה שבועות נוספים. במציאות שאנחנו לא יודעים מה הממשלה תחליט, לתת עכשיו קארט בלאנש עד יום רביעי - - - </w:t>
      </w:r>
    </w:p>
    <w:p w:rsidR="007459F1" w:rsidRDefault="007459F1" w:rsidP="007459F1">
      <w:pPr>
        <w:rPr>
          <w:rtl/>
          <w:lang w:eastAsia="he-IL"/>
        </w:rPr>
      </w:pPr>
    </w:p>
    <w:p w:rsidR="007459F1" w:rsidRDefault="007459F1" w:rsidP="003E2F46">
      <w:pPr>
        <w:pStyle w:val="a4"/>
        <w:rPr>
          <w:rtl/>
        </w:rPr>
      </w:pPr>
      <w:bookmarkStart w:id="623" w:name="_ETM_Q1_3768000"/>
      <w:bookmarkStart w:id="624" w:name="ET_speaker_5296_83"/>
      <w:bookmarkEnd w:id="623"/>
      <w:r w:rsidRPr="003E2F46">
        <w:rPr>
          <w:rStyle w:val="TagStyle"/>
          <w:rtl/>
        </w:rPr>
        <w:t xml:space="preserve"> &lt;&lt; דובר &gt;&gt;</w:t>
      </w:r>
      <w:r w:rsidRPr="007459F1">
        <w:rPr>
          <w:rStyle w:val="TagStyle"/>
          <w:rtl/>
        </w:rPr>
        <w:t xml:space="preserve"> </w:t>
      </w:r>
      <w:r>
        <w:rPr>
          <w:rtl/>
        </w:rPr>
        <w:t>יואב קיש (הליכוד):</w:t>
      </w:r>
      <w:r w:rsidRPr="007459F1">
        <w:rPr>
          <w:rStyle w:val="TagStyle"/>
          <w:rtl/>
        </w:rPr>
        <w:t xml:space="preserve"> </w:t>
      </w:r>
      <w:r w:rsidRPr="003E2F46">
        <w:rPr>
          <w:rStyle w:val="TagStyle"/>
          <w:rtl/>
        </w:rPr>
        <w:t>&lt;&lt; דובר &gt;&gt;</w:t>
      </w:r>
      <w:r>
        <w:rPr>
          <w:rtl/>
        </w:rPr>
        <w:t xml:space="preserve">   </w:t>
      </w:r>
      <w:bookmarkEnd w:id="624"/>
    </w:p>
    <w:p w:rsidR="007459F1" w:rsidRDefault="007459F1" w:rsidP="007459F1">
      <w:pPr>
        <w:pStyle w:val="KeepWithNext"/>
        <w:rPr>
          <w:rtl/>
          <w:lang w:eastAsia="he-IL"/>
        </w:rPr>
      </w:pPr>
    </w:p>
    <w:p w:rsidR="007459F1" w:rsidRDefault="007459F1" w:rsidP="007459F1">
      <w:pPr>
        <w:rPr>
          <w:rtl/>
          <w:lang w:eastAsia="he-IL"/>
        </w:rPr>
      </w:pPr>
      <w:bookmarkStart w:id="625" w:name="_ETM_Q1_3770000"/>
      <w:bookmarkEnd w:id="625"/>
      <w:r>
        <w:rPr>
          <w:rFonts w:hint="cs"/>
          <w:rtl/>
          <w:lang w:eastAsia="he-IL"/>
        </w:rPr>
        <w:t xml:space="preserve">אבל זה עד יום רביעי. </w:t>
      </w:r>
    </w:p>
    <w:p w:rsidR="007459F1" w:rsidRDefault="007459F1" w:rsidP="007459F1">
      <w:pPr>
        <w:rPr>
          <w:rtl/>
          <w:lang w:eastAsia="he-IL"/>
        </w:rPr>
      </w:pPr>
    </w:p>
    <w:p w:rsidR="007459F1" w:rsidRDefault="007459F1" w:rsidP="003E2F46">
      <w:pPr>
        <w:pStyle w:val="a4"/>
        <w:rPr>
          <w:rtl/>
        </w:rPr>
      </w:pPr>
      <w:bookmarkStart w:id="626" w:name="ET_speaker_5762_84"/>
      <w:r w:rsidRPr="003E2F46">
        <w:rPr>
          <w:rStyle w:val="TagStyle"/>
          <w:rtl/>
        </w:rPr>
        <w:t xml:space="preserve"> &lt;&lt; דובר &gt;&gt;</w:t>
      </w:r>
      <w:r w:rsidRPr="007459F1">
        <w:rPr>
          <w:rStyle w:val="TagStyle"/>
          <w:rtl/>
        </w:rPr>
        <w:t xml:space="preserve"> </w:t>
      </w:r>
      <w:r>
        <w:rPr>
          <w:rtl/>
        </w:rPr>
        <w:t>אלי אבידר (ישראל ביתנו):</w:t>
      </w:r>
      <w:r w:rsidRPr="007459F1">
        <w:rPr>
          <w:rStyle w:val="TagStyle"/>
          <w:rtl/>
        </w:rPr>
        <w:t xml:space="preserve"> </w:t>
      </w:r>
      <w:r w:rsidRPr="003E2F46">
        <w:rPr>
          <w:rStyle w:val="TagStyle"/>
          <w:rtl/>
        </w:rPr>
        <w:t>&lt;&lt; דובר &gt;&gt;</w:t>
      </w:r>
      <w:r>
        <w:rPr>
          <w:rtl/>
        </w:rPr>
        <w:t xml:space="preserve">   </w:t>
      </w:r>
      <w:bookmarkEnd w:id="626"/>
    </w:p>
    <w:p w:rsidR="007459F1" w:rsidRDefault="007459F1" w:rsidP="007459F1">
      <w:pPr>
        <w:pStyle w:val="KeepWithNext"/>
        <w:rPr>
          <w:rtl/>
          <w:lang w:eastAsia="he-IL"/>
        </w:rPr>
      </w:pPr>
    </w:p>
    <w:p w:rsidR="007459F1" w:rsidRDefault="007459F1" w:rsidP="007459F1">
      <w:pPr>
        <w:rPr>
          <w:rtl/>
          <w:lang w:eastAsia="he-IL"/>
        </w:rPr>
      </w:pPr>
      <w:r>
        <w:rPr>
          <w:rFonts w:hint="cs"/>
          <w:rtl/>
          <w:lang w:eastAsia="he-IL"/>
        </w:rPr>
        <w:t xml:space="preserve">אם לא נגיד יום שני, </w:t>
      </w:r>
      <w:bookmarkStart w:id="627" w:name="_ETM_Q1_3772000"/>
      <w:bookmarkEnd w:id="627"/>
      <w:r>
        <w:rPr>
          <w:rFonts w:hint="cs"/>
          <w:rtl/>
          <w:lang w:eastAsia="he-IL"/>
        </w:rPr>
        <w:t xml:space="preserve">הם לא ידברו ביום ראשון. סמוך עליי. </w:t>
      </w:r>
    </w:p>
    <w:p w:rsidR="007459F1" w:rsidRDefault="007459F1" w:rsidP="007459F1">
      <w:pPr>
        <w:rPr>
          <w:rtl/>
          <w:lang w:eastAsia="he-IL"/>
        </w:rPr>
      </w:pPr>
      <w:bookmarkStart w:id="628" w:name="_ETM_Q1_3775000"/>
      <w:bookmarkEnd w:id="628"/>
    </w:p>
    <w:p w:rsidR="007459F1" w:rsidRDefault="007459F1" w:rsidP="003E2F46">
      <w:pPr>
        <w:pStyle w:val="a4"/>
        <w:rPr>
          <w:rtl/>
        </w:rPr>
      </w:pPr>
      <w:bookmarkStart w:id="629" w:name="_ETM_Q1_3776000"/>
      <w:bookmarkStart w:id="630" w:name="ET_speaker_5951_85"/>
      <w:bookmarkEnd w:id="629"/>
      <w:r w:rsidRPr="003E2F46">
        <w:rPr>
          <w:rStyle w:val="TagStyle"/>
          <w:rtl/>
        </w:rPr>
        <w:t xml:space="preserve"> &lt;&lt; דובר &gt;&gt;</w:t>
      </w:r>
      <w:r w:rsidRPr="007459F1">
        <w:rPr>
          <w:rStyle w:val="TagStyle"/>
          <w:rtl/>
        </w:rPr>
        <w:t xml:space="preserve"> </w:t>
      </w:r>
      <w:r>
        <w:rPr>
          <w:rtl/>
        </w:rPr>
        <w:t>עמיר פרץ (העבודה):</w:t>
      </w:r>
      <w:r w:rsidRPr="007459F1">
        <w:rPr>
          <w:rStyle w:val="TagStyle"/>
          <w:rtl/>
        </w:rPr>
        <w:t xml:space="preserve"> </w:t>
      </w:r>
      <w:r w:rsidRPr="003E2F46">
        <w:rPr>
          <w:rStyle w:val="TagStyle"/>
          <w:rtl/>
        </w:rPr>
        <w:t>&lt;&lt; דובר &gt;&gt;</w:t>
      </w:r>
      <w:r>
        <w:rPr>
          <w:rtl/>
        </w:rPr>
        <w:t xml:space="preserve">   </w:t>
      </w:r>
      <w:bookmarkEnd w:id="630"/>
    </w:p>
    <w:p w:rsidR="007459F1" w:rsidRDefault="007459F1" w:rsidP="007459F1">
      <w:pPr>
        <w:pStyle w:val="KeepWithNext"/>
        <w:rPr>
          <w:rtl/>
          <w:lang w:eastAsia="he-IL"/>
        </w:rPr>
      </w:pPr>
    </w:p>
    <w:p w:rsidR="007459F1" w:rsidRDefault="007459F1" w:rsidP="007459F1">
      <w:pPr>
        <w:rPr>
          <w:rtl/>
          <w:lang w:eastAsia="he-IL"/>
        </w:rPr>
      </w:pPr>
      <w:bookmarkStart w:id="631" w:name="_ETM_Q1_3778000"/>
      <w:bookmarkEnd w:id="631"/>
      <w:r>
        <w:rPr>
          <w:rFonts w:hint="cs"/>
          <w:rtl/>
          <w:lang w:eastAsia="he-IL"/>
        </w:rPr>
        <w:t xml:space="preserve">אני איש של </w:t>
      </w:r>
      <w:bookmarkStart w:id="632" w:name="_ETM_Q1_3783000"/>
      <w:bookmarkEnd w:id="632"/>
      <w:r>
        <w:rPr>
          <w:rFonts w:hint="cs"/>
          <w:rtl/>
          <w:lang w:eastAsia="he-IL"/>
        </w:rPr>
        <w:t xml:space="preserve">פשרות. אני חושב שגם בגלל מה שקורה כאן בכנסת, חלק מחברי הכנסת </w:t>
      </w:r>
      <w:bookmarkStart w:id="633" w:name="_ETM_Q1_3788000"/>
      <w:bookmarkEnd w:id="633"/>
      <w:r>
        <w:rPr>
          <w:rFonts w:hint="cs"/>
          <w:rtl/>
          <w:lang w:eastAsia="he-IL"/>
        </w:rPr>
        <w:t xml:space="preserve">עוסקים בחקיקות אחרות, אני מציע שנלך על </w:t>
      </w:r>
      <w:bookmarkStart w:id="634" w:name="_ETM_Q1_3791000"/>
      <w:bookmarkEnd w:id="634"/>
      <w:r>
        <w:rPr>
          <w:rFonts w:hint="cs"/>
          <w:rtl/>
          <w:lang w:eastAsia="he-IL"/>
        </w:rPr>
        <w:t xml:space="preserve">יום שלישי, ובזה נגמר העניין. למה להיות כל כך </w:t>
      </w:r>
      <w:bookmarkStart w:id="635" w:name="_ETM_Q1_3793000"/>
      <w:bookmarkEnd w:id="635"/>
      <w:r>
        <w:rPr>
          <w:rFonts w:hint="cs"/>
          <w:rtl/>
          <w:lang w:eastAsia="he-IL"/>
        </w:rPr>
        <w:t xml:space="preserve">דווקניים לכאן או לכאן? </w:t>
      </w:r>
    </w:p>
    <w:p w:rsidR="007459F1" w:rsidRDefault="007459F1" w:rsidP="007459F1">
      <w:pPr>
        <w:rPr>
          <w:rtl/>
          <w:lang w:eastAsia="he-IL"/>
        </w:rPr>
      </w:pPr>
    </w:p>
    <w:p w:rsidR="007459F1" w:rsidRDefault="007459F1" w:rsidP="003E2F46">
      <w:pPr>
        <w:pStyle w:val="a4"/>
        <w:rPr>
          <w:rtl/>
        </w:rPr>
      </w:pPr>
      <w:bookmarkStart w:id="636" w:name="ET_speaker_5260_86"/>
      <w:r w:rsidRPr="003E2F46">
        <w:rPr>
          <w:rStyle w:val="TagStyle"/>
          <w:rtl/>
        </w:rPr>
        <w:t xml:space="preserve"> &lt;&lt; דובר &gt;&gt;</w:t>
      </w:r>
      <w:r w:rsidRPr="007459F1">
        <w:rPr>
          <w:rStyle w:val="TagStyle"/>
          <w:rtl/>
        </w:rPr>
        <w:t xml:space="preserve"> </w:t>
      </w:r>
      <w:r>
        <w:rPr>
          <w:rtl/>
        </w:rPr>
        <w:t>יואב בן צור (ש"ס):</w:t>
      </w:r>
      <w:r w:rsidRPr="007459F1">
        <w:rPr>
          <w:rStyle w:val="TagStyle"/>
          <w:rtl/>
        </w:rPr>
        <w:t xml:space="preserve"> </w:t>
      </w:r>
      <w:r w:rsidRPr="003E2F46">
        <w:rPr>
          <w:rStyle w:val="TagStyle"/>
          <w:rtl/>
        </w:rPr>
        <w:t>&lt;&lt; דובר &gt;&gt;</w:t>
      </w:r>
      <w:r>
        <w:rPr>
          <w:rtl/>
        </w:rPr>
        <w:t xml:space="preserve">   </w:t>
      </w:r>
      <w:bookmarkEnd w:id="636"/>
    </w:p>
    <w:p w:rsidR="007459F1" w:rsidRDefault="007459F1" w:rsidP="007459F1">
      <w:pPr>
        <w:pStyle w:val="KeepWithNext"/>
        <w:rPr>
          <w:rtl/>
          <w:lang w:eastAsia="he-IL"/>
        </w:rPr>
      </w:pPr>
    </w:p>
    <w:p w:rsidR="007459F1" w:rsidRDefault="007459F1" w:rsidP="007459F1">
      <w:pPr>
        <w:rPr>
          <w:rtl/>
          <w:lang w:eastAsia="he-IL"/>
        </w:rPr>
      </w:pPr>
      <w:r>
        <w:rPr>
          <w:rFonts w:hint="cs"/>
          <w:rtl/>
          <w:lang w:eastAsia="he-IL"/>
        </w:rPr>
        <w:t xml:space="preserve">אתה תהיה פה גם </w:t>
      </w:r>
      <w:bookmarkStart w:id="637" w:name="_ETM_Q1_3803000"/>
      <w:bookmarkEnd w:id="637"/>
      <w:r>
        <w:rPr>
          <w:rFonts w:hint="cs"/>
          <w:rtl/>
          <w:lang w:eastAsia="he-IL"/>
        </w:rPr>
        <w:t xml:space="preserve">ביום שלישי וגם ביום חמישי, אל תדאג. מצאת החמה עד </w:t>
      </w:r>
      <w:bookmarkStart w:id="638" w:name="_ETM_Q1_3807000"/>
      <w:bookmarkEnd w:id="638"/>
      <w:r>
        <w:rPr>
          <w:rFonts w:hint="cs"/>
          <w:rtl/>
          <w:lang w:eastAsia="he-IL"/>
        </w:rPr>
        <w:t xml:space="preserve">צאת הנשמה. </w:t>
      </w:r>
    </w:p>
    <w:p w:rsidR="007459F1" w:rsidRDefault="007459F1" w:rsidP="007459F1">
      <w:pPr>
        <w:rPr>
          <w:rtl/>
          <w:lang w:eastAsia="he-IL"/>
        </w:rPr>
      </w:pPr>
    </w:p>
    <w:p w:rsidR="007459F1" w:rsidRDefault="007459F1" w:rsidP="003E2F46">
      <w:pPr>
        <w:pStyle w:val="af6"/>
        <w:rPr>
          <w:rtl/>
        </w:rPr>
      </w:pPr>
      <w:bookmarkStart w:id="639" w:name="_ETM_Q1_3809000"/>
      <w:bookmarkStart w:id="640" w:name="ET_yor_5764_87"/>
      <w:bookmarkEnd w:id="639"/>
      <w:r w:rsidRPr="003E2F46">
        <w:rPr>
          <w:rStyle w:val="TagStyle"/>
          <w:rtl/>
        </w:rPr>
        <w:t xml:space="preserve"> &lt;&lt; יור &gt;&gt;</w:t>
      </w:r>
      <w:r w:rsidRPr="007459F1">
        <w:rPr>
          <w:rStyle w:val="TagStyle"/>
          <w:rtl/>
        </w:rPr>
        <w:t xml:space="preserve"> </w:t>
      </w:r>
      <w:r>
        <w:rPr>
          <w:rtl/>
        </w:rPr>
        <w:t>היו"ר גבי אשכנזי:</w:t>
      </w:r>
      <w:r w:rsidRPr="007459F1">
        <w:rPr>
          <w:rStyle w:val="TagStyle"/>
          <w:rtl/>
        </w:rPr>
        <w:t xml:space="preserve"> </w:t>
      </w:r>
      <w:r w:rsidRPr="003E2F46">
        <w:rPr>
          <w:rStyle w:val="TagStyle"/>
          <w:rtl/>
        </w:rPr>
        <w:t>&lt;&lt; יור &gt;&gt;</w:t>
      </w:r>
      <w:r>
        <w:rPr>
          <w:rtl/>
        </w:rPr>
        <w:t xml:space="preserve">   </w:t>
      </w:r>
      <w:bookmarkEnd w:id="640"/>
    </w:p>
    <w:p w:rsidR="007459F1" w:rsidRDefault="007459F1" w:rsidP="007459F1">
      <w:pPr>
        <w:pStyle w:val="KeepWithNext"/>
        <w:rPr>
          <w:rtl/>
          <w:lang w:eastAsia="he-IL"/>
        </w:rPr>
      </w:pPr>
    </w:p>
    <w:p w:rsidR="007459F1" w:rsidRDefault="007459F1" w:rsidP="007459F1">
      <w:pPr>
        <w:rPr>
          <w:rtl/>
          <w:lang w:eastAsia="he-IL"/>
        </w:rPr>
      </w:pPr>
      <w:bookmarkStart w:id="641" w:name="_ETM_Q1_3812000"/>
      <w:bookmarkEnd w:id="641"/>
      <w:r>
        <w:rPr>
          <w:rFonts w:hint="cs"/>
          <w:rtl/>
          <w:lang w:eastAsia="he-IL"/>
        </w:rPr>
        <w:t xml:space="preserve">חברים, שמענו את משרד </w:t>
      </w:r>
      <w:bookmarkStart w:id="642" w:name="_ETM_Q1_3823000"/>
      <w:bookmarkEnd w:id="642"/>
      <w:r>
        <w:rPr>
          <w:rFonts w:hint="cs"/>
          <w:rtl/>
          <w:lang w:eastAsia="he-IL"/>
        </w:rPr>
        <w:t xml:space="preserve">המשפטים, שמענו את משרד הבריאות והחברים שאלו שאלות. הסוגיה שמונחת </w:t>
      </w:r>
      <w:bookmarkStart w:id="643" w:name="_ETM_Q1_3829000"/>
      <w:bookmarkEnd w:id="643"/>
      <w:r>
        <w:rPr>
          <w:rFonts w:hint="cs"/>
          <w:rtl/>
          <w:lang w:eastAsia="he-IL"/>
        </w:rPr>
        <w:t xml:space="preserve">על שולחן הוועדה היא אם להיעתר לבקשת הממשלה כן או </w:t>
      </w:r>
      <w:bookmarkStart w:id="644" w:name="_ETM_Q1_3835000"/>
      <w:bookmarkEnd w:id="644"/>
      <w:r>
        <w:rPr>
          <w:rFonts w:hint="cs"/>
          <w:rtl/>
          <w:lang w:eastAsia="he-IL"/>
        </w:rPr>
        <w:t xml:space="preserve">לא. אנחנו מבינים שהתחילו דיונים בעניין הזה במשרדים ואנחנו מבינים </w:t>
      </w:r>
      <w:bookmarkStart w:id="645" w:name="_ETM_Q1_3841000"/>
      <w:bookmarkEnd w:id="645"/>
      <w:r>
        <w:rPr>
          <w:rFonts w:hint="cs"/>
          <w:rtl/>
          <w:lang w:eastAsia="he-IL"/>
        </w:rPr>
        <w:t xml:space="preserve">שבתחילת השבוע, ביום ראשון, יש דיון אצל ראש הממשלה לכאן </w:t>
      </w:r>
      <w:bookmarkStart w:id="646" w:name="_ETM_Q1_3844000"/>
      <w:bookmarkEnd w:id="646"/>
      <w:r>
        <w:rPr>
          <w:rFonts w:hint="cs"/>
          <w:rtl/>
          <w:lang w:eastAsia="he-IL"/>
        </w:rPr>
        <w:t>או לכאן. אני רואה בזה התחלה של התנעה</w:t>
      </w:r>
      <w:r w:rsidR="005E7F25">
        <w:rPr>
          <w:rFonts w:hint="cs"/>
          <w:rtl/>
          <w:lang w:eastAsia="he-IL"/>
        </w:rPr>
        <w:t xml:space="preserve"> של העניין. </w:t>
      </w:r>
      <w:bookmarkStart w:id="647" w:name="_ETM_Q1_3849000"/>
      <w:bookmarkEnd w:id="647"/>
      <w:r w:rsidR="005E7F25">
        <w:rPr>
          <w:rFonts w:hint="cs"/>
          <w:rtl/>
          <w:lang w:eastAsia="he-IL"/>
        </w:rPr>
        <w:t xml:space="preserve">אני לא יודע מה תהיה החלטת הממשלה, אני אומר לכם </w:t>
      </w:r>
      <w:bookmarkStart w:id="648" w:name="_ETM_Q1_3853000"/>
      <w:bookmarkEnd w:id="648"/>
      <w:r w:rsidR="005E7F25">
        <w:rPr>
          <w:rFonts w:hint="cs"/>
          <w:rtl/>
          <w:lang w:eastAsia="he-IL"/>
        </w:rPr>
        <w:t xml:space="preserve">שזו החלטה מאוד קשה, כי </w:t>
      </w:r>
      <w:r>
        <w:rPr>
          <w:rFonts w:hint="cs"/>
          <w:rtl/>
          <w:lang w:eastAsia="he-IL"/>
        </w:rPr>
        <w:t xml:space="preserve"> </w:t>
      </w:r>
      <w:r w:rsidR="005E7F25">
        <w:rPr>
          <w:rFonts w:hint="cs"/>
          <w:rtl/>
          <w:lang w:eastAsia="he-IL"/>
        </w:rPr>
        <w:t xml:space="preserve">זה בעצם לפתוח </w:t>
      </w:r>
      <w:bookmarkStart w:id="649" w:name="_ETM_Q1_3854000"/>
      <w:bookmarkEnd w:id="649"/>
      <w:r w:rsidR="005E7F25">
        <w:rPr>
          <w:rFonts w:hint="cs"/>
          <w:rtl/>
          <w:lang w:eastAsia="he-IL"/>
        </w:rPr>
        <w:t xml:space="preserve">את השב"כ למשהו אחר. אינני יודע מה היא תחליט, אני </w:t>
      </w:r>
      <w:bookmarkStart w:id="650" w:name="_ETM_Q1_3860000"/>
      <w:bookmarkEnd w:id="650"/>
      <w:r w:rsidR="005E7F25">
        <w:rPr>
          <w:rFonts w:hint="cs"/>
          <w:rtl/>
          <w:lang w:eastAsia="he-IL"/>
        </w:rPr>
        <w:t xml:space="preserve">יכול להעריך, אבל אני לא רוצה לומר את זה. </w:t>
      </w:r>
    </w:p>
    <w:p w:rsidR="005E7F25" w:rsidRDefault="005E7F25" w:rsidP="007459F1">
      <w:pPr>
        <w:rPr>
          <w:rtl/>
          <w:lang w:eastAsia="he-IL"/>
        </w:rPr>
      </w:pPr>
      <w:bookmarkStart w:id="651" w:name="_ETM_Q1_3863000"/>
      <w:bookmarkEnd w:id="651"/>
    </w:p>
    <w:p w:rsidR="005E7F25" w:rsidRDefault="005E7F25" w:rsidP="005E7F25">
      <w:pPr>
        <w:rPr>
          <w:rtl/>
          <w:lang w:eastAsia="he-IL"/>
        </w:rPr>
      </w:pPr>
      <w:bookmarkStart w:id="652" w:name="_ETM_Q1_3864000"/>
      <w:bookmarkEnd w:id="652"/>
      <w:r>
        <w:rPr>
          <w:rFonts w:hint="cs"/>
          <w:rtl/>
          <w:lang w:eastAsia="he-IL"/>
        </w:rPr>
        <w:t xml:space="preserve">אני מציע שנעלה להצבעה אם לקבל או לא לקבל את בקשת הממשלה להאריך את תוקף החלטת הממשלה שהוועדה אישרה. חשבתי שאולי שבוע זה יותר מדיי, </w:t>
      </w:r>
      <w:bookmarkStart w:id="653" w:name="_ETM_Q1_3881000"/>
      <w:bookmarkEnd w:id="653"/>
      <w:r>
        <w:rPr>
          <w:rFonts w:hint="cs"/>
          <w:rtl/>
          <w:lang w:eastAsia="he-IL"/>
        </w:rPr>
        <w:t xml:space="preserve">אבל אני מקבל להאריך את זה לפחות עד </w:t>
      </w:r>
      <w:bookmarkStart w:id="654" w:name="_ETM_Q1_3884000"/>
      <w:bookmarkEnd w:id="654"/>
      <w:r>
        <w:rPr>
          <w:rFonts w:hint="cs"/>
          <w:rtl/>
          <w:lang w:eastAsia="he-IL"/>
        </w:rPr>
        <w:t xml:space="preserve">יום שלישי ואם אכן ביום ראשון הממשלה </w:t>
      </w:r>
      <w:bookmarkStart w:id="655" w:name="_ETM_Q1_3889000"/>
      <w:bookmarkEnd w:id="655"/>
      <w:r>
        <w:rPr>
          <w:rFonts w:hint="cs"/>
          <w:rtl/>
          <w:lang w:eastAsia="he-IL"/>
        </w:rPr>
        <w:t xml:space="preserve">תחליט שהיא לא ממשיכה בכיוון הזה, תוקף ההארכה יפוג כבר </w:t>
      </w:r>
      <w:bookmarkStart w:id="656" w:name="_ETM_Q1_3893000"/>
      <w:bookmarkEnd w:id="656"/>
      <w:r>
        <w:rPr>
          <w:rFonts w:hint="cs"/>
          <w:rtl/>
          <w:lang w:eastAsia="he-IL"/>
        </w:rPr>
        <w:t xml:space="preserve">ביום ראשון, ובמידה שהיא תחליט שהיא מתקדמת, אז היא </w:t>
      </w:r>
      <w:bookmarkStart w:id="657" w:name="_ETM_Q1_3899000"/>
      <w:bookmarkEnd w:id="657"/>
      <w:r>
        <w:rPr>
          <w:rFonts w:hint="cs"/>
          <w:rtl/>
          <w:lang w:eastAsia="he-IL"/>
        </w:rPr>
        <w:t xml:space="preserve">תבוא אלינו לא יאוחר מיום שלישי בחצות ותציג לנו </w:t>
      </w:r>
      <w:bookmarkStart w:id="658" w:name="_ETM_Q1_3902000"/>
      <w:bookmarkEnd w:id="658"/>
      <w:r>
        <w:rPr>
          <w:rFonts w:hint="cs"/>
          <w:rtl/>
          <w:lang w:eastAsia="he-IL"/>
        </w:rPr>
        <w:t xml:space="preserve">איך היא ממשיכה להתקדם, כמה זמן היא רוצה ואנחנו </w:t>
      </w:r>
      <w:bookmarkStart w:id="659" w:name="_ETM_Q1_3906000"/>
      <w:bookmarkEnd w:id="659"/>
      <w:r>
        <w:rPr>
          <w:rFonts w:hint="cs"/>
          <w:rtl/>
          <w:lang w:eastAsia="he-IL"/>
        </w:rPr>
        <w:t xml:space="preserve">נאשר או לא נאשר. אז גם נדון בענייני החלופות. </w:t>
      </w:r>
    </w:p>
    <w:p w:rsidR="005E7F25" w:rsidRDefault="005E7F25" w:rsidP="005E7F25">
      <w:pPr>
        <w:rPr>
          <w:rtl/>
          <w:lang w:eastAsia="he-IL"/>
        </w:rPr>
      </w:pPr>
    </w:p>
    <w:p w:rsidR="005E7F25" w:rsidRDefault="005E7F25" w:rsidP="005E7F25">
      <w:pPr>
        <w:rPr>
          <w:rtl/>
          <w:lang w:eastAsia="he-IL"/>
        </w:rPr>
      </w:pPr>
      <w:r>
        <w:rPr>
          <w:rFonts w:hint="cs"/>
          <w:rtl/>
          <w:lang w:eastAsia="he-IL"/>
        </w:rPr>
        <w:t xml:space="preserve">כך </w:t>
      </w:r>
      <w:bookmarkStart w:id="660" w:name="_ETM_Q1_3911000"/>
      <w:bookmarkEnd w:id="660"/>
      <w:r>
        <w:rPr>
          <w:rFonts w:hint="cs"/>
          <w:rtl/>
          <w:lang w:eastAsia="he-IL"/>
        </w:rPr>
        <w:t xml:space="preserve">או אחרת, לאור הערות החברים, אני ממליץ מאוד למשרד </w:t>
      </w:r>
      <w:bookmarkStart w:id="661" w:name="_ETM_Q1_3915000"/>
      <w:bookmarkEnd w:id="661"/>
      <w:r>
        <w:rPr>
          <w:rFonts w:hint="cs"/>
          <w:rtl/>
          <w:lang w:eastAsia="he-IL"/>
        </w:rPr>
        <w:t xml:space="preserve">הבריאות לתגבר את המערכים הקונבנציונליים של חקירות אפידמיולוגיות </w:t>
      </w:r>
      <w:bookmarkStart w:id="662" w:name="_ETM_Q1_3920000"/>
      <w:bookmarkEnd w:id="662"/>
      <w:r>
        <w:rPr>
          <w:rFonts w:hint="cs"/>
          <w:rtl/>
          <w:lang w:eastAsia="he-IL"/>
        </w:rPr>
        <w:t xml:space="preserve">ושל בדיקות. אנחנו מבינים שפותחים את המשק, אנחנו גם מבינים שהמחלה בשליטה, אנחנו מבינים שיש סיכון, אבל יכול </w:t>
      </w:r>
      <w:bookmarkStart w:id="663" w:name="_ETM_Q1_3930000"/>
      <w:bookmarkEnd w:id="663"/>
      <w:r>
        <w:rPr>
          <w:rFonts w:hint="cs"/>
          <w:rtl/>
          <w:lang w:eastAsia="he-IL"/>
        </w:rPr>
        <w:t xml:space="preserve">להיות שנצטרך לחיות פה בשגרת קורונה למשל יותר משנה ולכן </w:t>
      </w:r>
      <w:bookmarkStart w:id="664" w:name="_ETM_Q1_3932000"/>
      <w:bookmarkEnd w:id="664"/>
      <w:r>
        <w:rPr>
          <w:rFonts w:hint="cs"/>
          <w:rtl/>
          <w:lang w:eastAsia="he-IL"/>
        </w:rPr>
        <w:t>צריך להשתמש גם בכלים המסורתיים הפחות פולשניים ופחות חודרניים. בהתחש</w:t>
      </w:r>
      <w:bookmarkStart w:id="665" w:name="_ETM_Q1_3939000"/>
      <w:bookmarkEnd w:id="665"/>
      <w:r>
        <w:rPr>
          <w:rFonts w:hint="cs"/>
          <w:rtl/>
          <w:lang w:eastAsia="he-IL"/>
        </w:rPr>
        <w:t xml:space="preserve">ב </w:t>
      </w:r>
      <w:r>
        <w:rPr>
          <w:rFonts w:hint="cs"/>
          <w:rtl/>
          <w:lang w:eastAsia="he-IL"/>
        </w:rPr>
        <w:lastRenderedPageBreak/>
        <w:t>במצב המחלה ובהתחשב בכמות המודבקים וכמות המונשמים וכל הדברים</w:t>
      </w:r>
      <w:bookmarkStart w:id="666" w:name="_ETM_Q1_3944000"/>
      <w:bookmarkEnd w:id="666"/>
      <w:r>
        <w:rPr>
          <w:rFonts w:hint="cs"/>
          <w:rtl/>
          <w:lang w:eastAsia="he-IL"/>
        </w:rPr>
        <w:t xml:space="preserve"> האלה, נראה לי שאנחנו במצב שאנחנו יכולים לקחת את הסיכון. </w:t>
      </w:r>
      <w:bookmarkStart w:id="667" w:name="_ETM_Q1_3949000"/>
      <w:bookmarkEnd w:id="667"/>
    </w:p>
    <w:p w:rsidR="005E7F25" w:rsidRDefault="005E7F25" w:rsidP="005E7F25">
      <w:pPr>
        <w:rPr>
          <w:rtl/>
          <w:lang w:eastAsia="he-IL"/>
        </w:rPr>
      </w:pPr>
    </w:p>
    <w:p w:rsidR="005E7F25" w:rsidRDefault="005E7F25" w:rsidP="005E7F25">
      <w:pPr>
        <w:rPr>
          <w:rtl/>
          <w:lang w:eastAsia="he-IL"/>
        </w:rPr>
      </w:pPr>
      <w:bookmarkStart w:id="668" w:name="_ETM_Q1_3950000"/>
      <w:bookmarkEnd w:id="668"/>
      <w:r>
        <w:rPr>
          <w:rFonts w:hint="cs"/>
          <w:rtl/>
          <w:lang w:eastAsia="he-IL"/>
        </w:rPr>
        <w:t xml:space="preserve">אני מבקש להעלות להצבעה את ההצעה להאריך את תוקף החלטת הממשלה ולהיעתר לבקשת הממשלה לאפשר את השימוש בהתאם למה שהוועדה קבעה בישיבתה הראשונה, בלי הרחבות, תחת אותם סייגים, תחת אותו פיקוח, עד יום שלישי בחצות ומתוך הבנה שאם לפני כן תתקבל החלטה על-ידי הממשלה </w:t>
      </w:r>
      <w:bookmarkStart w:id="669" w:name="_ETM_Q1_3975000"/>
      <w:bookmarkEnd w:id="669"/>
      <w:r>
        <w:rPr>
          <w:rFonts w:hint="cs"/>
          <w:rtl/>
          <w:lang w:eastAsia="he-IL"/>
        </w:rPr>
        <w:t xml:space="preserve">שהיא לא הולכת לחקיקה ראשית, זה יפוג בחצות של </w:t>
      </w:r>
      <w:bookmarkStart w:id="670" w:name="_ETM_Q1_3978000"/>
      <w:bookmarkEnd w:id="670"/>
      <w:r>
        <w:rPr>
          <w:rFonts w:hint="cs"/>
          <w:rtl/>
          <w:lang w:eastAsia="he-IL"/>
        </w:rPr>
        <w:t xml:space="preserve">אותו יום. אנחנו ממליצים למשרד הבריאות להגביר את כמות הבדיקות </w:t>
      </w:r>
      <w:bookmarkStart w:id="671" w:name="_ETM_Q1_3990000"/>
      <w:bookmarkEnd w:id="671"/>
      <w:r>
        <w:rPr>
          <w:rFonts w:hint="cs"/>
          <w:rtl/>
          <w:lang w:eastAsia="he-IL"/>
        </w:rPr>
        <w:t xml:space="preserve">וגם את התחקור האנושי </w:t>
      </w:r>
      <w:r>
        <w:rPr>
          <w:rtl/>
          <w:lang w:eastAsia="he-IL"/>
        </w:rPr>
        <w:t>–</w:t>
      </w:r>
      <w:r>
        <w:rPr>
          <w:rFonts w:hint="cs"/>
          <w:rtl/>
          <w:lang w:eastAsia="he-IL"/>
        </w:rPr>
        <w:t xml:space="preserve"> יותר חקירות, יותר בדיקות </w:t>
      </w:r>
      <w:bookmarkStart w:id="672" w:name="_ETM_Q1_3996000"/>
      <w:bookmarkEnd w:id="672"/>
      <w:r>
        <w:rPr>
          <w:rtl/>
          <w:lang w:eastAsia="he-IL"/>
        </w:rPr>
        <w:t>–</w:t>
      </w:r>
      <w:r>
        <w:rPr>
          <w:rFonts w:hint="cs"/>
          <w:rtl/>
          <w:lang w:eastAsia="he-IL"/>
        </w:rPr>
        <w:t xml:space="preserve"> כפי שהציע חבר הכנסת אבידר. </w:t>
      </w:r>
    </w:p>
    <w:p w:rsidR="005E7F25" w:rsidRDefault="005E7F25" w:rsidP="005E7F25">
      <w:pPr>
        <w:rPr>
          <w:rtl/>
          <w:lang w:eastAsia="he-IL"/>
        </w:rPr>
      </w:pPr>
    </w:p>
    <w:p w:rsidR="005E7F25" w:rsidRDefault="005E7F25" w:rsidP="005E7F25">
      <w:pPr>
        <w:rPr>
          <w:rtl/>
          <w:lang w:eastAsia="he-IL"/>
        </w:rPr>
      </w:pPr>
      <w:bookmarkStart w:id="673" w:name="_ETM_Q1_3995000"/>
      <w:bookmarkEnd w:id="673"/>
      <w:r>
        <w:rPr>
          <w:rFonts w:hint="cs"/>
          <w:rtl/>
          <w:lang w:eastAsia="he-IL"/>
        </w:rPr>
        <w:t xml:space="preserve">טרם הליכתו של חבר הכנסת יעלון מכאן, הוא השאיר הודעה למנהל הוועדה שהוא תומך </w:t>
      </w:r>
      <w:bookmarkStart w:id="674" w:name="_ETM_Q1_4003000"/>
      <w:bookmarkEnd w:id="674"/>
      <w:r>
        <w:rPr>
          <w:rFonts w:hint="cs"/>
          <w:rtl/>
          <w:lang w:eastAsia="he-IL"/>
        </w:rPr>
        <w:t xml:space="preserve">בהארכה של שבוע. </w:t>
      </w:r>
    </w:p>
    <w:p w:rsidR="005E7F25" w:rsidRDefault="005E7F25" w:rsidP="005E7F25">
      <w:pPr>
        <w:rPr>
          <w:rtl/>
          <w:lang w:eastAsia="he-IL"/>
        </w:rPr>
      </w:pPr>
    </w:p>
    <w:p w:rsidR="005E7F25" w:rsidRDefault="005E7F25" w:rsidP="003E2F46">
      <w:pPr>
        <w:pStyle w:val="a4"/>
        <w:rPr>
          <w:rtl/>
        </w:rPr>
      </w:pPr>
      <w:bookmarkStart w:id="675" w:name="ET_speaker_מירי_פרנקל_שור_88"/>
      <w:r w:rsidRPr="003E2F46">
        <w:rPr>
          <w:rStyle w:val="TagStyle"/>
          <w:rtl/>
        </w:rPr>
        <w:t xml:space="preserve"> &lt;&lt; דובר &gt;&gt;</w:t>
      </w:r>
      <w:r w:rsidRPr="005E7F25">
        <w:rPr>
          <w:rStyle w:val="TagStyle"/>
          <w:rtl/>
        </w:rPr>
        <w:t xml:space="preserve"> </w:t>
      </w:r>
      <w:r>
        <w:rPr>
          <w:rtl/>
        </w:rPr>
        <w:t>מירי פרנקל שור:</w:t>
      </w:r>
      <w:r w:rsidRPr="005E7F25">
        <w:rPr>
          <w:rStyle w:val="TagStyle"/>
          <w:rtl/>
        </w:rPr>
        <w:t xml:space="preserve"> </w:t>
      </w:r>
      <w:r w:rsidRPr="003E2F46">
        <w:rPr>
          <w:rStyle w:val="TagStyle"/>
          <w:rtl/>
        </w:rPr>
        <w:t>&lt;&lt; דובר &gt;&gt;</w:t>
      </w:r>
      <w:r>
        <w:rPr>
          <w:rtl/>
        </w:rPr>
        <w:t xml:space="preserve">   </w:t>
      </w:r>
      <w:bookmarkEnd w:id="675"/>
    </w:p>
    <w:p w:rsidR="005E7F25" w:rsidRDefault="005E7F25" w:rsidP="005E7F25">
      <w:pPr>
        <w:pStyle w:val="KeepWithNext"/>
        <w:rPr>
          <w:rtl/>
          <w:lang w:eastAsia="he-IL"/>
        </w:rPr>
      </w:pPr>
    </w:p>
    <w:p w:rsidR="005E7F25" w:rsidRDefault="005E7F25" w:rsidP="005E7F25">
      <w:pPr>
        <w:rPr>
          <w:rtl/>
          <w:lang w:eastAsia="he-IL"/>
        </w:rPr>
      </w:pPr>
      <w:r>
        <w:rPr>
          <w:rFonts w:hint="cs"/>
          <w:rtl/>
          <w:lang w:eastAsia="he-IL"/>
        </w:rPr>
        <w:t>אין לזה משמעות.</w:t>
      </w:r>
    </w:p>
    <w:p w:rsidR="005E7F25" w:rsidRDefault="005E7F25" w:rsidP="005E7F25">
      <w:pPr>
        <w:rPr>
          <w:rtl/>
          <w:lang w:eastAsia="he-IL"/>
        </w:rPr>
      </w:pPr>
    </w:p>
    <w:p w:rsidR="005E7F25" w:rsidRDefault="005E7F25" w:rsidP="003E2F46">
      <w:pPr>
        <w:pStyle w:val="af6"/>
        <w:rPr>
          <w:rtl/>
        </w:rPr>
      </w:pPr>
      <w:bookmarkStart w:id="676" w:name="ET_yor_5764_89"/>
      <w:r w:rsidRPr="003E2F46">
        <w:rPr>
          <w:rStyle w:val="TagStyle"/>
          <w:rtl/>
        </w:rPr>
        <w:t xml:space="preserve"> &lt;&lt; יור &gt;&gt;</w:t>
      </w:r>
      <w:r w:rsidRPr="005E7F25">
        <w:rPr>
          <w:rStyle w:val="TagStyle"/>
          <w:rtl/>
        </w:rPr>
        <w:t xml:space="preserve"> </w:t>
      </w:r>
      <w:r>
        <w:rPr>
          <w:rtl/>
        </w:rPr>
        <w:t>היו"ר גבי אשכנזי:</w:t>
      </w:r>
      <w:r w:rsidRPr="005E7F25">
        <w:rPr>
          <w:rStyle w:val="TagStyle"/>
          <w:rtl/>
        </w:rPr>
        <w:t xml:space="preserve"> </w:t>
      </w:r>
      <w:r w:rsidRPr="003E2F46">
        <w:rPr>
          <w:rStyle w:val="TagStyle"/>
          <w:rtl/>
        </w:rPr>
        <w:t>&lt;&lt; יור &gt;&gt;</w:t>
      </w:r>
      <w:r>
        <w:rPr>
          <w:rtl/>
        </w:rPr>
        <w:t xml:space="preserve">   </w:t>
      </w:r>
      <w:bookmarkEnd w:id="676"/>
    </w:p>
    <w:p w:rsidR="005E7F25" w:rsidRDefault="005E7F25" w:rsidP="005E7F25">
      <w:pPr>
        <w:pStyle w:val="KeepWithNext"/>
        <w:rPr>
          <w:rtl/>
          <w:lang w:eastAsia="he-IL"/>
        </w:rPr>
      </w:pPr>
    </w:p>
    <w:p w:rsidR="005E7F25" w:rsidRDefault="005E7F25" w:rsidP="000E0692">
      <w:pPr>
        <w:rPr>
          <w:rtl/>
          <w:lang w:eastAsia="he-IL"/>
        </w:rPr>
      </w:pPr>
      <w:r>
        <w:rPr>
          <w:rFonts w:hint="cs"/>
          <w:rtl/>
          <w:lang w:eastAsia="he-IL"/>
        </w:rPr>
        <w:t xml:space="preserve">אין לזה משמעות? אוקיי, </w:t>
      </w:r>
      <w:bookmarkStart w:id="677" w:name="_ETM_Q1_4004000"/>
      <w:bookmarkEnd w:id="677"/>
      <w:r>
        <w:rPr>
          <w:rFonts w:hint="cs"/>
          <w:rtl/>
          <w:lang w:eastAsia="he-IL"/>
        </w:rPr>
        <w:t xml:space="preserve">אז רק עדכנתי. </w:t>
      </w:r>
    </w:p>
    <w:p w:rsidR="005E7F25" w:rsidRDefault="005E7F25" w:rsidP="005E7F25">
      <w:pPr>
        <w:rPr>
          <w:rtl/>
          <w:lang w:eastAsia="he-IL"/>
        </w:rPr>
      </w:pPr>
    </w:p>
    <w:p w:rsidR="005E7F25" w:rsidRDefault="005E7F25" w:rsidP="005E7F25">
      <w:pPr>
        <w:rPr>
          <w:rtl/>
          <w:lang w:eastAsia="he-IL"/>
        </w:rPr>
      </w:pPr>
      <w:r>
        <w:rPr>
          <w:rFonts w:hint="cs"/>
          <w:rtl/>
          <w:lang w:eastAsia="he-IL"/>
        </w:rPr>
        <w:t>אני מעלה את ההצעה שפירטתי להצבעה</w:t>
      </w:r>
      <w:bookmarkStart w:id="678" w:name="_ETM_Q1_4008000"/>
      <w:bookmarkEnd w:id="678"/>
      <w:r w:rsidR="000666F9">
        <w:rPr>
          <w:rFonts w:hint="cs"/>
          <w:rtl/>
          <w:lang w:eastAsia="he-IL"/>
        </w:rPr>
        <w:t xml:space="preserve"> </w:t>
      </w:r>
      <w:r w:rsidR="000666F9">
        <w:rPr>
          <w:rtl/>
          <w:lang w:eastAsia="he-IL"/>
        </w:rPr>
        <w:t>–</w:t>
      </w:r>
      <w:r w:rsidR="000666F9">
        <w:rPr>
          <w:rFonts w:hint="cs"/>
          <w:rtl/>
          <w:lang w:eastAsia="he-IL"/>
        </w:rPr>
        <w:t xml:space="preserve"> להאריך עד יום שלישי בחצות. האם ההצעה ברורה? מי בעד? מי נגד?</w:t>
      </w:r>
    </w:p>
    <w:p w:rsidR="005E7F25" w:rsidRDefault="005E7F25" w:rsidP="005E7F25">
      <w:pPr>
        <w:rPr>
          <w:rtl/>
          <w:lang w:eastAsia="he-IL"/>
        </w:rPr>
      </w:pPr>
    </w:p>
    <w:p w:rsidR="005E7F25" w:rsidRDefault="005E7F25" w:rsidP="005E7F25">
      <w:pPr>
        <w:pStyle w:val="af1"/>
        <w:keepNext/>
        <w:rPr>
          <w:rtl/>
          <w:lang w:eastAsia="he-IL"/>
        </w:rPr>
      </w:pPr>
      <w:bookmarkStart w:id="679" w:name="_ETM_Q1_4009000"/>
      <w:bookmarkEnd w:id="679"/>
      <w:r>
        <w:rPr>
          <w:rtl/>
          <w:lang w:eastAsia="he-IL"/>
        </w:rPr>
        <w:t>הצבעה</w:t>
      </w:r>
    </w:p>
    <w:p w:rsidR="005E7F25" w:rsidRDefault="005E7F25" w:rsidP="005E7F25">
      <w:pPr>
        <w:pStyle w:val="--"/>
        <w:keepNext/>
        <w:rPr>
          <w:rtl/>
          <w:lang w:eastAsia="he-IL"/>
        </w:rPr>
      </w:pPr>
    </w:p>
    <w:p w:rsidR="005E7F25" w:rsidRDefault="005E7F25" w:rsidP="005E7F25">
      <w:pPr>
        <w:pStyle w:val="--"/>
        <w:keepNext/>
        <w:rPr>
          <w:rtl/>
          <w:lang w:eastAsia="he-IL"/>
        </w:rPr>
      </w:pPr>
      <w:r>
        <w:rPr>
          <w:rtl/>
          <w:lang w:eastAsia="he-IL"/>
        </w:rPr>
        <w:t xml:space="preserve">בעד </w:t>
      </w:r>
      <w:r w:rsidR="000666F9">
        <w:rPr>
          <w:rFonts w:hint="cs"/>
          <w:rtl/>
          <w:lang w:eastAsia="he-IL"/>
        </w:rPr>
        <w:t xml:space="preserve">ההצעה </w:t>
      </w:r>
      <w:r>
        <w:rPr>
          <w:rtl/>
          <w:lang w:eastAsia="he-IL"/>
        </w:rPr>
        <w:t xml:space="preserve">– </w:t>
      </w:r>
      <w:r w:rsidR="000666F9">
        <w:rPr>
          <w:rFonts w:hint="cs"/>
          <w:rtl/>
          <w:lang w:eastAsia="he-IL"/>
        </w:rPr>
        <w:t>8</w:t>
      </w:r>
    </w:p>
    <w:p w:rsidR="005E7F25" w:rsidRDefault="005E7F25" w:rsidP="005E7F25">
      <w:pPr>
        <w:pStyle w:val="--"/>
        <w:keepNext/>
        <w:rPr>
          <w:rtl/>
          <w:lang w:eastAsia="he-IL"/>
        </w:rPr>
      </w:pPr>
      <w:r>
        <w:rPr>
          <w:rtl/>
          <w:lang w:eastAsia="he-IL"/>
        </w:rPr>
        <w:t xml:space="preserve">נגד – </w:t>
      </w:r>
      <w:r w:rsidR="000666F9">
        <w:rPr>
          <w:rFonts w:hint="cs"/>
          <w:rtl/>
          <w:lang w:eastAsia="he-IL"/>
        </w:rPr>
        <w:t>אין</w:t>
      </w:r>
    </w:p>
    <w:p w:rsidR="005E7F25" w:rsidRDefault="000666F9" w:rsidP="000666F9">
      <w:pPr>
        <w:pStyle w:val="--"/>
        <w:keepNext/>
        <w:rPr>
          <w:rtl/>
          <w:lang w:eastAsia="he-IL"/>
        </w:rPr>
      </w:pPr>
      <w:r>
        <w:rPr>
          <w:rFonts w:hint="cs"/>
          <w:rtl/>
          <w:lang w:eastAsia="he-IL"/>
        </w:rPr>
        <w:t xml:space="preserve">ההצעה להאריך את תוקף החלטת הממשלה עד יום שלישי בחצות נתקבלה. </w:t>
      </w:r>
    </w:p>
    <w:p w:rsidR="000666F9" w:rsidRDefault="000666F9" w:rsidP="000666F9">
      <w:pPr>
        <w:rPr>
          <w:rtl/>
          <w:lang w:eastAsia="he-IL"/>
        </w:rPr>
      </w:pPr>
    </w:p>
    <w:p w:rsidR="000666F9" w:rsidRDefault="000666F9" w:rsidP="003E2F46">
      <w:pPr>
        <w:pStyle w:val="af6"/>
        <w:rPr>
          <w:rtl/>
        </w:rPr>
      </w:pPr>
      <w:bookmarkStart w:id="680" w:name="ET_yor_5764_90"/>
      <w:r w:rsidRPr="003E2F46">
        <w:rPr>
          <w:rStyle w:val="TagStyle"/>
          <w:rtl/>
        </w:rPr>
        <w:t xml:space="preserve"> &lt;&lt; יור &gt;&gt;</w:t>
      </w:r>
      <w:r w:rsidRPr="000666F9">
        <w:rPr>
          <w:rStyle w:val="TagStyle"/>
          <w:rtl/>
        </w:rPr>
        <w:t xml:space="preserve"> </w:t>
      </w:r>
      <w:r>
        <w:rPr>
          <w:rtl/>
        </w:rPr>
        <w:t>היו"ר גבי אשכנזי:</w:t>
      </w:r>
      <w:r w:rsidRPr="000666F9">
        <w:rPr>
          <w:rStyle w:val="TagStyle"/>
          <w:rtl/>
        </w:rPr>
        <w:t xml:space="preserve"> </w:t>
      </w:r>
      <w:r w:rsidRPr="003E2F46">
        <w:rPr>
          <w:rStyle w:val="TagStyle"/>
          <w:rtl/>
        </w:rPr>
        <w:t>&lt;&lt; יור &gt;&gt;</w:t>
      </w:r>
      <w:r>
        <w:rPr>
          <w:rtl/>
        </w:rPr>
        <w:t xml:space="preserve">   </w:t>
      </w:r>
      <w:bookmarkEnd w:id="680"/>
    </w:p>
    <w:p w:rsidR="000666F9" w:rsidRDefault="000666F9" w:rsidP="000666F9">
      <w:pPr>
        <w:pStyle w:val="KeepWithNext"/>
        <w:rPr>
          <w:rtl/>
          <w:lang w:eastAsia="he-IL"/>
        </w:rPr>
      </w:pPr>
    </w:p>
    <w:p w:rsidR="000666F9" w:rsidRDefault="000666F9" w:rsidP="000666F9">
      <w:pPr>
        <w:rPr>
          <w:rtl/>
          <w:lang w:eastAsia="he-IL"/>
        </w:rPr>
      </w:pPr>
      <w:r>
        <w:rPr>
          <w:rFonts w:hint="cs"/>
          <w:rtl/>
          <w:lang w:eastAsia="he-IL"/>
        </w:rPr>
        <w:t xml:space="preserve">ההצעה התקבלה ברוב קולות. </w:t>
      </w:r>
      <w:bookmarkStart w:id="681" w:name="_ETM_Q1_4021000"/>
      <w:bookmarkEnd w:id="681"/>
      <w:r>
        <w:rPr>
          <w:rFonts w:hint="cs"/>
          <w:rtl/>
          <w:lang w:eastAsia="he-IL"/>
        </w:rPr>
        <w:t xml:space="preserve">נא לפרסם אותה. </w:t>
      </w:r>
    </w:p>
    <w:p w:rsidR="000666F9" w:rsidRDefault="000666F9" w:rsidP="000666F9">
      <w:pPr>
        <w:rPr>
          <w:rtl/>
          <w:lang w:eastAsia="he-IL"/>
        </w:rPr>
      </w:pPr>
    </w:p>
    <w:p w:rsidR="000666F9" w:rsidRPr="000666F9" w:rsidRDefault="000666F9" w:rsidP="000666F9">
      <w:pPr>
        <w:rPr>
          <w:rtl/>
          <w:lang w:eastAsia="he-IL"/>
        </w:rPr>
      </w:pPr>
      <w:r>
        <w:rPr>
          <w:rFonts w:hint="cs"/>
          <w:rtl/>
          <w:lang w:eastAsia="he-IL"/>
        </w:rPr>
        <w:t xml:space="preserve">תודה רבה, אני נועל את הישיבה. </w:t>
      </w:r>
    </w:p>
    <w:p w:rsidR="005E7F25" w:rsidRPr="005E7F25" w:rsidRDefault="005E7F25" w:rsidP="005E7F25">
      <w:pPr>
        <w:pStyle w:val="af2"/>
        <w:rPr>
          <w:rtl/>
          <w:lang w:eastAsia="he-IL"/>
        </w:rPr>
      </w:pPr>
    </w:p>
    <w:p w:rsidR="00B308E1" w:rsidRDefault="00B308E1" w:rsidP="00B308E1">
      <w:pPr>
        <w:rPr>
          <w:rtl/>
          <w:lang w:eastAsia="he-IL"/>
        </w:rPr>
      </w:pPr>
      <w:bookmarkStart w:id="682" w:name="_ETM_Q1_2282000"/>
      <w:bookmarkEnd w:id="682"/>
    </w:p>
    <w:p w:rsidR="000666F9" w:rsidRDefault="000666F9" w:rsidP="003E2F46">
      <w:pPr>
        <w:pStyle w:val="afc"/>
        <w:rPr>
          <w:rtl/>
          <w:lang w:eastAsia="he-IL"/>
        </w:rPr>
      </w:pPr>
      <w:bookmarkStart w:id="683" w:name="ET_meetingend_91"/>
      <w:r w:rsidRPr="003E2F46">
        <w:rPr>
          <w:rStyle w:val="TagStyle"/>
          <w:rtl/>
        </w:rPr>
        <w:t xml:space="preserve"> &lt;&lt; סיום &gt;&gt;</w:t>
      </w:r>
      <w:r w:rsidRPr="000666F9">
        <w:rPr>
          <w:rStyle w:val="TagStyle"/>
          <w:rtl/>
        </w:rPr>
        <w:t xml:space="preserve"> </w:t>
      </w:r>
      <w:r>
        <w:rPr>
          <w:rtl/>
          <w:lang w:eastAsia="he-IL"/>
        </w:rPr>
        <w:t>הישיבה ננעלה בשעה 08:55.</w:t>
      </w:r>
      <w:r w:rsidRPr="000666F9">
        <w:rPr>
          <w:rStyle w:val="TagStyle"/>
          <w:rtl/>
        </w:rPr>
        <w:t xml:space="preserve"> </w:t>
      </w:r>
      <w:r w:rsidRPr="003E2F46">
        <w:rPr>
          <w:rStyle w:val="TagStyle"/>
          <w:rtl/>
        </w:rPr>
        <w:t>&lt;&lt; סיום &gt;&gt;</w:t>
      </w:r>
      <w:r>
        <w:rPr>
          <w:rtl/>
          <w:lang w:eastAsia="he-IL"/>
        </w:rPr>
        <w:t xml:space="preserve">   </w:t>
      </w:r>
      <w:bookmarkEnd w:id="683"/>
    </w:p>
    <w:p w:rsidR="000666F9" w:rsidRDefault="000666F9" w:rsidP="000666F9">
      <w:pPr>
        <w:pStyle w:val="KeepWithNext"/>
        <w:rPr>
          <w:rtl/>
          <w:lang w:eastAsia="he-IL"/>
        </w:rPr>
      </w:pPr>
    </w:p>
    <w:sectPr w:rsidR="000666F9" w:rsidSect="00A903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92C" w:rsidRDefault="00F4692C">
      <w:r>
        <w:separator/>
      </w:r>
    </w:p>
  </w:endnote>
  <w:endnote w:type="continuationSeparator" w:id="0">
    <w:p w:rsidR="00F4692C" w:rsidRDefault="00F46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92C" w:rsidRDefault="00F4692C">
      <w:r>
        <w:separator/>
      </w:r>
    </w:p>
  </w:footnote>
  <w:footnote w:type="continuationSeparator" w:id="0">
    <w:p w:rsidR="00F4692C" w:rsidRDefault="00F469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92C" w:rsidRDefault="00F469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692C" w:rsidRDefault="00F4692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92C" w:rsidRDefault="00F469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0330">
      <w:rPr>
        <w:rStyle w:val="af7"/>
        <w:noProof/>
        <w:rtl/>
      </w:rPr>
      <w:t>11</w:t>
    </w:r>
    <w:r>
      <w:rPr>
        <w:rStyle w:val="af7"/>
      </w:rPr>
      <w:fldChar w:fldCharType="end"/>
    </w:r>
  </w:p>
  <w:p w:rsidR="00F4692C" w:rsidRPr="00CC5815" w:rsidRDefault="00F4692C" w:rsidP="008E5E3F">
    <w:pPr>
      <w:pStyle w:val="a3"/>
      <w:ind w:firstLine="0"/>
    </w:pPr>
  </w:p>
  <w:p w:rsidR="00F4692C" w:rsidRPr="00CC5815" w:rsidRDefault="00F4692C" w:rsidP="008E5E3F">
    <w:pPr>
      <w:pStyle w:val="a3"/>
      <w:ind w:firstLine="0"/>
      <w:rPr>
        <w:rtl/>
      </w:rPr>
    </w:pPr>
    <w:r>
      <w:rPr>
        <w:rtl/>
      </w:rPr>
      <w:t>30/04/2020</w:t>
    </w:r>
  </w:p>
  <w:p w:rsidR="00F4692C" w:rsidRPr="00CC5815" w:rsidRDefault="00F4692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92C" w:rsidRDefault="00F4692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4692C" w:rsidRDefault="00F469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4692C" w:rsidRDefault="00F469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339"/>
    <w:rsid w:val="000666F9"/>
    <w:rsid w:val="00067F42"/>
    <w:rsid w:val="00092B80"/>
    <w:rsid w:val="000A17C6"/>
    <w:rsid w:val="000B060C"/>
    <w:rsid w:val="000B2EE6"/>
    <w:rsid w:val="000C3096"/>
    <w:rsid w:val="000C47F5"/>
    <w:rsid w:val="000E0692"/>
    <w:rsid w:val="000E3314"/>
    <w:rsid w:val="000F2459"/>
    <w:rsid w:val="00125F95"/>
    <w:rsid w:val="00150436"/>
    <w:rsid w:val="00167294"/>
    <w:rsid w:val="001673D4"/>
    <w:rsid w:val="00171E7F"/>
    <w:rsid w:val="001758C1"/>
    <w:rsid w:val="0017779F"/>
    <w:rsid w:val="001A74E9"/>
    <w:rsid w:val="001A7A1B"/>
    <w:rsid w:val="001C44DA"/>
    <w:rsid w:val="001C4FDA"/>
    <w:rsid w:val="001D440C"/>
    <w:rsid w:val="002016FF"/>
    <w:rsid w:val="00227FEF"/>
    <w:rsid w:val="002363DA"/>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33E4"/>
    <w:rsid w:val="003C279D"/>
    <w:rsid w:val="003E2F46"/>
    <w:rsid w:val="003F0A5F"/>
    <w:rsid w:val="00420E41"/>
    <w:rsid w:val="00424C94"/>
    <w:rsid w:val="00430CF5"/>
    <w:rsid w:val="00447608"/>
    <w:rsid w:val="00451746"/>
    <w:rsid w:val="00470EAC"/>
    <w:rsid w:val="00476952"/>
    <w:rsid w:val="0049458B"/>
    <w:rsid w:val="00495FD8"/>
    <w:rsid w:val="004B0A65"/>
    <w:rsid w:val="004B1BE9"/>
    <w:rsid w:val="00500C0C"/>
    <w:rsid w:val="00546678"/>
    <w:rsid w:val="0054745D"/>
    <w:rsid w:val="005506B9"/>
    <w:rsid w:val="005817EC"/>
    <w:rsid w:val="0058334C"/>
    <w:rsid w:val="00590875"/>
    <w:rsid w:val="00590B77"/>
    <w:rsid w:val="005A342D"/>
    <w:rsid w:val="005C35A6"/>
    <w:rsid w:val="005C363E"/>
    <w:rsid w:val="005D61F3"/>
    <w:rsid w:val="005E0665"/>
    <w:rsid w:val="005E1C6B"/>
    <w:rsid w:val="005E7F25"/>
    <w:rsid w:val="005F76B0"/>
    <w:rsid w:val="0060320D"/>
    <w:rsid w:val="00634F61"/>
    <w:rsid w:val="006417F4"/>
    <w:rsid w:val="00695A47"/>
    <w:rsid w:val="006A0CB7"/>
    <w:rsid w:val="006B1D8B"/>
    <w:rsid w:val="006B2B33"/>
    <w:rsid w:val="006D7A49"/>
    <w:rsid w:val="006E4DBD"/>
    <w:rsid w:val="006F0259"/>
    <w:rsid w:val="00700433"/>
    <w:rsid w:val="00702755"/>
    <w:rsid w:val="0070472C"/>
    <w:rsid w:val="007459F1"/>
    <w:rsid w:val="007509A6"/>
    <w:rsid w:val="007872B4"/>
    <w:rsid w:val="00791CBE"/>
    <w:rsid w:val="007C693F"/>
    <w:rsid w:val="007C6ADD"/>
    <w:rsid w:val="0082136D"/>
    <w:rsid w:val="008320F6"/>
    <w:rsid w:val="00834C99"/>
    <w:rsid w:val="00841223"/>
    <w:rsid w:val="00846BE9"/>
    <w:rsid w:val="00853207"/>
    <w:rsid w:val="008713A4"/>
    <w:rsid w:val="00875F10"/>
    <w:rsid w:val="008A676F"/>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2DF4"/>
    <w:rsid w:val="00A15971"/>
    <w:rsid w:val="00A219B8"/>
    <w:rsid w:val="00A22C90"/>
    <w:rsid w:val="00A42723"/>
    <w:rsid w:val="00A64A6D"/>
    <w:rsid w:val="00A66020"/>
    <w:rsid w:val="00A90330"/>
    <w:rsid w:val="00AB02EE"/>
    <w:rsid w:val="00AB32BF"/>
    <w:rsid w:val="00AB3F3A"/>
    <w:rsid w:val="00AD4EC9"/>
    <w:rsid w:val="00AD6FFC"/>
    <w:rsid w:val="00AF31E6"/>
    <w:rsid w:val="00AF4150"/>
    <w:rsid w:val="00B0509A"/>
    <w:rsid w:val="00B120B2"/>
    <w:rsid w:val="00B308E1"/>
    <w:rsid w:val="00B50340"/>
    <w:rsid w:val="00B65508"/>
    <w:rsid w:val="00B8517A"/>
    <w:rsid w:val="00BA6446"/>
    <w:rsid w:val="00BB5C90"/>
    <w:rsid w:val="00BD47B7"/>
    <w:rsid w:val="00C135D5"/>
    <w:rsid w:val="00C22DCB"/>
    <w:rsid w:val="00C3598A"/>
    <w:rsid w:val="00C360BC"/>
    <w:rsid w:val="00C44800"/>
    <w:rsid w:val="00C52EC2"/>
    <w:rsid w:val="00C61DC1"/>
    <w:rsid w:val="00C64AFF"/>
    <w:rsid w:val="00C661EE"/>
    <w:rsid w:val="00C72438"/>
    <w:rsid w:val="00C763E4"/>
    <w:rsid w:val="00C8624A"/>
    <w:rsid w:val="00C91457"/>
    <w:rsid w:val="00CA5363"/>
    <w:rsid w:val="00CB2EE9"/>
    <w:rsid w:val="00CB5771"/>
    <w:rsid w:val="00CB6D60"/>
    <w:rsid w:val="00CB7B02"/>
    <w:rsid w:val="00CC5815"/>
    <w:rsid w:val="00CD5620"/>
    <w:rsid w:val="00CE24B8"/>
    <w:rsid w:val="00CE5849"/>
    <w:rsid w:val="00D07132"/>
    <w:rsid w:val="00D278F7"/>
    <w:rsid w:val="00D37550"/>
    <w:rsid w:val="00D40A29"/>
    <w:rsid w:val="00D45D27"/>
    <w:rsid w:val="00D86E57"/>
    <w:rsid w:val="00D96B24"/>
    <w:rsid w:val="00DC1159"/>
    <w:rsid w:val="00DE5B80"/>
    <w:rsid w:val="00DF5864"/>
    <w:rsid w:val="00E33AE3"/>
    <w:rsid w:val="00E61903"/>
    <w:rsid w:val="00E64116"/>
    <w:rsid w:val="00E8208C"/>
    <w:rsid w:val="00E924DB"/>
    <w:rsid w:val="00EA624B"/>
    <w:rsid w:val="00EB057D"/>
    <w:rsid w:val="00EB18E4"/>
    <w:rsid w:val="00EB37FE"/>
    <w:rsid w:val="00EB5C85"/>
    <w:rsid w:val="00EC0AC2"/>
    <w:rsid w:val="00EC1FB3"/>
    <w:rsid w:val="00EC2CD4"/>
    <w:rsid w:val="00EE09AD"/>
    <w:rsid w:val="00F053E5"/>
    <w:rsid w:val="00F10D2D"/>
    <w:rsid w:val="00F16831"/>
    <w:rsid w:val="00F41C33"/>
    <w:rsid w:val="00F423F1"/>
    <w:rsid w:val="00F4692C"/>
    <w:rsid w:val="00F4792E"/>
    <w:rsid w:val="00F53584"/>
    <w:rsid w:val="00F549E5"/>
    <w:rsid w:val="00F5536C"/>
    <w:rsid w:val="00F63F05"/>
    <w:rsid w:val="00F72368"/>
    <w:rsid w:val="00F821F6"/>
    <w:rsid w:val="00F84D49"/>
    <w:rsid w:val="00FB0768"/>
    <w:rsid w:val="00FC26EF"/>
    <w:rsid w:val="00FE3474"/>
    <w:rsid w:val="00FE4D7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134604B4-D5BC-408D-B92A-3765CE18D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4C9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75B02-5FE7-4F30-90C2-2E52D702E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14</Pages>
  <Words>5096</Words>
  <Characters>29050</Characters>
  <Application>Microsoft Office Word</Application>
  <DocSecurity>0</DocSecurity>
  <Lines>242</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18</cp:revision>
  <cp:lastPrinted>2015-07-20T08:20:00Z</cp:lastPrinted>
  <dcterms:created xsi:type="dcterms:W3CDTF">2018-05-03T11:21:00Z</dcterms:created>
  <dcterms:modified xsi:type="dcterms:W3CDTF">2020-05-04T13:56:00Z</dcterms:modified>
</cp:coreProperties>
</file>